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1014865"/>
        <w:docPartObj>
          <w:docPartGallery w:val="Cover Pages"/>
          <w:docPartUnique/>
        </w:docPartObj>
      </w:sdtPr>
      <w:sdtEndPr>
        <w:rPr>
          <w:caps/>
          <w:color w:val="1F4E79" w:themeColor="accent1" w:themeShade="80"/>
          <w:sz w:val="32"/>
          <w:szCs w:val="32"/>
          <w:lang w:val="nl-NL"/>
        </w:rPr>
      </w:sdtEndPr>
      <w:sdtContent>
        <w:p w14:paraId="3D6D51C3" w14:textId="702DED69" w:rsidR="005F1C49" w:rsidRDefault="005F1C49">
          <w:r>
            <w:rPr>
              <w:noProof/>
              <w:lang w:eastAsia="en-GB"/>
            </w:rPr>
            <mc:AlternateContent>
              <mc:Choice Requires="wpg">
                <w:drawing>
                  <wp:anchor distT="0" distB="0" distL="114300" distR="114300" simplePos="0" relativeHeight="251662336" behindDoc="0" locked="0" layoutInCell="1" allowOverlap="1" wp14:anchorId="25E6703F" wp14:editId="04C2E86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A7307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303B0D04" wp14:editId="646F203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4C424" w14:textId="461008EB" w:rsidR="005F1C49" w:rsidRPr="005F1C49" w:rsidRDefault="005F1C49" w:rsidP="005F1C49">
                                <w:pPr>
                                  <w:pStyle w:val="NoSpacing"/>
                                  <w:jc w:val="right"/>
                                  <w:rPr>
                                    <w:color w:val="595959" w:themeColor="text1" w:themeTint="A6"/>
                                    <w:sz w:val="18"/>
                                    <w:szCs w:val="18"/>
                                    <w:lang w:val="nl-NL"/>
                                  </w:rPr>
                                </w:pPr>
                                <w:r w:rsidRPr="005F1C49">
                                  <w:rPr>
                                    <w:color w:val="595959" w:themeColor="text1" w:themeTint="A6"/>
                                    <w:sz w:val="28"/>
                                    <w:szCs w:val="28"/>
                                    <w:lang w:val="nl-NL"/>
                                  </w:rPr>
                                  <w:t>Door Ronald van Egdom, Aaron van de Steeg en Jelle Seubring.</w:t>
                                </w:r>
                                <w:sdt>
                                  <w:sdtPr>
                                    <w:rPr>
                                      <w:color w:val="595959" w:themeColor="text1" w:themeTint="A6"/>
                                      <w:sz w:val="18"/>
                                      <w:szCs w:val="18"/>
                                      <w:lang w:val="nl-NL"/>
                                    </w:rPr>
                                    <w:alias w:val="Email"/>
                                    <w:tag w:val="Email"/>
                                    <w:id w:val="-31959878"/>
                                    <w:dataBinding w:prefixMappings="xmlns:ns0='http://schemas.microsoft.com/office/2006/coverPageProps' " w:xpath="/ns0:CoverPageProperties[1]/ns0:CompanyEmail[1]" w:storeItemID="{55AF091B-3C7A-41E3-B477-F2FDAA23CFDA}"/>
                                    <w:text/>
                                  </w:sdtPr>
                                  <w:sdtEndPr/>
                                  <w:sdtContent>
                                    <w:sdt>
                                      <w:sdtPr>
                                        <w:rPr>
                                          <w:color w:val="595959" w:themeColor="text1" w:themeTint="A6"/>
                                          <w:sz w:val="18"/>
                                          <w:szCs w:val="18"/>
                                          <w:lang w:val="nl-NL"/>
                                        </w:rPr>
                                        <w:alias w:val="Email"/>
                                        <w:tag w:val="Email"/>
                                        <w:id w:val="-269776718"/>
                                        <w:dataBinding w:prefixMappings="xmlns:ns0='http://schemas.microsoft.com/office/2006/coverPageProps' " w:xpath="/ns0:CoverPageProperties[1]/ns0:CompanyEmail[1]" w:storeItemID="{55AF091B-3C7A-41E3-B477-F2FDAA23CFDA}"/>
                                        <w:text/>
                                      </w:sdtPr>
                                      <w:sdtEndPr/>
                                      <w:sdtContent>
                                        <w:r w:rsidRPr="005F1C49">
                                          <w:rPr>
                                            <w:color w:val="595959" w:themeColor="text1" w:themeTint="A6"/>
                                            <w:sz w:val="18"/>
                                            <w:szCs w:val="18"/>
                                            <w:lang w:val="nl-NL"/>
                                          </w:rPr>
                                          <w:t xml:space="preserve"> Studentnummers:</w:t>
                                        </w:r>
                                        <w:r>
                                          <w:rPr>
                                            <w:color w:val="595959" w:themeColor="text1" w:themeTint="A6"/>
                                            <w:sz w:val="18"/>
                                            <w:szCs w:val="18"/>
                                            <w:lang w:val="nl-NL"/>
                                          </w:rPr>
                                          <w:t xml:space="preserve"> </w:t>
                                        </w:r>
                                        <w:r w:rsidRPr="005F1C49">
                                          <w:rPr>
                                            <w:color w:val="595959" w:themeColor="text1" w:themeTint="A6"/>
                                            <w:sz w:val="18"/>
                                            <w:szCs w:val="18"/>
                                            <w:lang w:val="nl-NL"/>
                                          </w:rPr>
                                          <w:t>Ronald: 567906</w:t>
                                        </w:r>
                                        <w:r>
                                          <w:rPr>
                                            <w:color w:val="595959" w:themeColor="text1" w:themeTint="A6"/>
                                            <w:sz w:val="18"/>
                                            <w:szCs w:val="18"/>
                                            <w:lang w:val="nl-NL"/>
                                          </w:rPr>
                                          <w:t xml:space="preserve">, </w:t>
                                        </w:r>
                                        <w:r w:rsidRPr="005F1C49">
                                          <w:rPr>
                                            <w:color w:val="595959" w:themeColor="text1" w:themeTint="A6"/>
                                            <w:sz w:val="18"/>
                                            <w:szCs w:val="18"/>
                                            <w:lang w:val="nl-NL"/>
                                          </w:rPr>
                                          <w:t>Aaron: 566648</w:t>
                                        </w:r>
                                        <w:r>
                                          <w:rPr>
                                            <w:color w:val="595959" w:themeColor="text1" w:themeTint="A6"/>
                                            <w:sz w:val="18"/>
                                            <w:szCs w:val="18"/>
                                            <w:lang w:val="nl-NL"/>
                                          </w:rPr>
                                          <w:t xml:space="preserve">, </w:t>
                                        </w:r>
                                        <w:r w:rsidRPr="005F1C49">
                                          <w:rPr>
                                            <w:color w:val="595959" w:themeColor="text1" w:themeTint="A6"/>
                                            <w:sz w:val="18"/>
                                            <w:szCs w:val="18"/>
                                            <w:lang w:val="nl-NL"/>
                                          </w:rPr>
                                          <w:t>Jelle: 561680</w:t>
                                        </w:r>
                                      </w:sdtContent>
                                    </w:sdt>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3B0D0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2A4C424" w14:textId="461008EB" w:rsidR="005F1C49" w:rsidRPr="005F1C49" w:rsidRDefault="005F1C49" w:rsidP="005F1C49">
                          <w:pPr>
                            <w:pStyle w:val="NoSpacing"/>
                            <w:jc w:val="right"/>
                            <w:rPr>
                              <w:color w:val="595959" w:themeColor="text1" w:themeTint="A6"/>
                              <w:sz w:val="18"/>
                              <w:szCs w:val="18"/>
                              <w:lang w:val="nl-NL"/>
                            </w:rPr>
                          </w:pPr>
                          <w:r w:rsidRPr="005F1C49">
                            <w:rPr>
                              <w:color w:val="595959" w:themeColor="text1" w:themeTint="A6"/>
                              <w:sz w:val="28"/>
                              <w:szCs w:val="28"/>
                              <w:lang w:val="nl-NL"/>
                            </w:rPr>
                            <w:t>Door Ronald van Egdom, Aaron van de Steeg en Jelle Seubring.</w:t>
                          </w:r>
                          <w:sdt>
                            <w:sdtPr>
                              <w:rPr>
                                <w:color w:val="595959" w:themeColor="text1" w:themeTint="A6"/>
                                <w:sz w:val="18"/>
                                <w:szCs w:val="18"/>
                                <w:lang w:val="nl-NL"/>
                              </w:rPr>
                              <w:alias w:val="Email"/>
                              <w:tag w:val="Email"/>
                              <w:id w:val="-31959878"/>
                              <w:dataBinding w:prefixMappings="xmlns:ns0='http://schemas.microsoft.com/office/2006/coverPageProps' " w:xpath="/ns0:CoverPageProperties[1]/ns0:CompanyEmail[1]" w:storeItemID="{55AF091B-3C7A-41E3-B477-F2FDAA23CFDA}"/>
                              <w:text/>
                            </w:sdtPr>
                            <w:sdtEndPr/>
                            <w:sdtContent>
                              <w:sdt>
                                <w:sdtPr>
                                  <w:rPr>
                                    <w:color w:val="595959" w:themeColor="text1" w:themeTint="A6"/>
                                    <w:sz w:val="18"/>
                                    <w:szCs w:val="18"/>
                                    <w:lang w:val="nl-NL"/>
                                  </w:rPr>
                                  <w:alias w:val="Email"/>
                                  <w:tag w:val="Email"/>
                                  <w:id w:val="-269776718"/>
                                  <w:dataBinding w:prefixMappings="xmlns:ns0='http://schemas.microsoft.com/office/2006/coverPageProps' " w:xpath="/ns0:CoverPageProperties[1]/ns0:CompanyEmail[1]" w:storeItemID="{55AF091B-3C7A-41E3-B477-F2FDAA23CFDA}"/>
                                  <w:text/>
                                </w:sdtPr>
                                <w:sdtEndPr/>
                                <w:sdtContent>
                                  <w:r w:rsidRPr="005F1C49">
                                    <w:rPr>
                                      <w:color w:val="595959" w:themeColor="text1" w:themeTint="A6"/>
                                      <w:sz w:val="18"/>
                                      <w:szCs w:val="18"/>
                                      <w:lang w:val="nl-NL"/>
                                    </w:rPr>
                                    <w:t xml:space="preserve"> Studentnummers:</w:t>
                                  </w:r>
                                  <w:r>
                                    <w:rPr>
                                      <w:color w:val="595959" w:themeColor="text1" w:themeTint="A6"/>
                                      <w:sz w:val="18"/>
                                      <w:szCs w:val="18"/>
                                      <w:lang w:val="nl-NL"/>
                                    </w:rPr>
                                    <w:t xml:space="preserve"> </w:t>
                                  </w:r>
                                  <w:r w:rsidRPr="005F1C49">
                                    <w:rPr>
                                      <w:color w:val="595959" w:themeColor="text1" w:themeTint="A6"/>
                                      <w:sz w:val="18"/>
                                      <w:szCs w:val="18"/>
                                      <w:lang w:val="nl-NL"/>
                                    </w:rPr>
                                    <w:t>Ronald: 567906</w:t>
                                  </w:r>
                                  <w:r>
                                    <w:rPr>
                                      <w:color w:val="595959" w:themeColor="text1" w:themeTint="A6"/>
                                      <w:sz w:val="18"/>
                                      <w:szCs w:val="18"/>
                                      <w:lang w:val="nl-NL"/>
                                    </w:rPr>
                                    <w:t xml:space="preserve">, </w:t>
                                  </w:r>
                                  <w:r w:rsidRPr="005F1C49">
                                    <w:rPr>
                                      <w:color w:val="595959" w:themeColor="text1" w:themeTint="A6"/>
                                      <w:sz w:val="18"/>
                                      <w:szCs w:val="18"/>
                                      <w:lang w:val="nl-NL"/>
                                    </w:rPr>
                                    <w:t>Aaron: 566648</w:t>
                                  </w:r>
                                  <w:r>
                                    <w:rPr>
                                      <w:color w:val="595959" w:themeColor="text1" w:themeTint="A6"/>
                                      <w:sz w:val="18"/>
                                      <w:szCs w:val="18"/>
                                      <w:lang w:val="nl-NL"/>
                                    </w:rPr>
                                    <w:t xml:space="preserve">, </w:t>
                                  </w:r>
                                  <w:r w:rsidRPr="005F1C49">
                                    <w:rPr>
                                      <w:color w:val="595959" w:themeColor="text1" w:themeTint="A6"/>
                                      <w:sz w:val="18"/>
                                      <w:szCs w:val="18"/>
                                      <w:lang w:val="nl-NL"/>
                                    </w:rPr>
                                    <w:t>Jelle: 561680</w:t>
                                  </w:r>
                                </w:sdtContent>
                              </w:sdt>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16343FBE" wp14:editId="6D7E1A5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EDE3A14" w14:textId="67C51AB2" w:rsidR="005F1C49" w:rsidRDefault="005F1C49" w:rsidP="005F1C49">
                                    <w:pPr>
                                      <w:pStyle w:val="NoSpacing"/>
                                      <w:jc w:val="right"/>
                                      <w:rPr>
                                        <w:color w:val="595959" w:themeColor="text1" w:themeTint="A6"/>
                                        <w:sz w:val="20"/>
                                        <w:szCs w:val="20"/>
                                      </w:rPr>
                                    </w:pPr>
                                    <w:r w:rsidRPr="003D6ED6">
                                      <w:t>Instelling: Hoge School Arnhem &amp; Nijmegen; Informatie Communicatie Academie.</w:t>
                                    </w:r>
                                    <w:r w:rsidRPr="003D6ED6">
                                      <w:br/>
                                    </w:r>
                                    <w:proofErr w:type="spellStart"/>
                                    <w:r w:rsidRPr="003D6ED6">
                                      <w:t>Klas</w:t>
                                    </w:r>
                                    <w:proofErr w:type="spellEnd"/>
                                    <w:r w:rsidRPr="003D6ED6">
                                      <w:t>: I1E.</w:t>
                                    </w:r>
                                    <w:r w:rsidRPr="003D6ED6">
                                      <w:br/>
                                    </w:r>
                                    <w:proofErr w:type="spellStart"/>
                                    <w:r w:rsidRPr="003D6ED6">
                                      <w:t>Vak</w:t>
                                    </w:r>
                                    <w:proofErr w:type="spellEnd"/>
                                    <w:r w:rsidRPr="003D6ED6">
                                      <w:t>: SAQ (System Analysis and Quality</w:t>
                                    </w:r>
                                    <w:proofErr w:type="gramStart"/>
                                    <w:r w:rsidRPr="003D6ED6">
                                      <w:t>)</w:t>
                                    </w:r>
                                    <w:proofErr w:type="gramEnd"/>
                                    <w:r w:rsidRPr="003D6ED6">
                                      <w:br/>
                                      <w:t>Docent: Coen Burgers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343FB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EDE3A14" w14:textId="67C51AB2" w:rsidR="005F1C49" w:rsidRDefault="005F1C49" w:rsidP="005F1C49">
                              <w:pPr>
                                <w:pStyle w:val="NoSpacing"/>
                                <w:jc w:val="right"/>
                                <w:rPr>
                                  <w:color w:val="595959" w:themeColor="text1" w:themeTint="A6"/>
                                  <w:sz w:val="20"/>
                                  <w:szCs w:val="20"/>
                                </w:rPr>
                              </w:pPr>
                              <w:r w:rsidRPr="003D6ED6">
                                <w:t>Instelling: Hoge School Arnhem &amp; Nijmegen; Informatie Communicatie Academie.</w:t>
                              </w:r>
                              <w:r w:rsidRPr="003D6ED6">
                                <w:br/>
                              </w:r>
                              <w:proofErr w:type="spellStart"/>
                              <w:r w:rsidRPr="003D6ED6">
                                <w:t>Klas</w:t>
                              </w:r>
                              <w:proofErr w:type="spellEnd"/>
                              <w:r w:rsidRPr="003D6ED6">
                                <w:t>: I1E.</w:t>
                              </w:r>
                              <w:r w:rsidRPr="003D6ED6">
                                <w:br/>
                              </w:r>
                              <w:proofErr w:type="spellStart"/>
                              <w:r w:rsidRPr="003D6ED6">
                                <w:t>Vak</w:t>
                              </w:r>
                              <w:proofErr w:type="spellEnd"/>
                              <w:r w:rsidRPr="003D6ED6">
                                <w:t>: SAQ (System Analysis and Quality</w:t>
                              </w:r>
                              <w:proofErr w:type="gramStart"/>
                              <w:r w:rsidRPr="003D6ED6">
                                <w:t>)</w:t>
                              </w:r>
                              <w:proofErr w:type="gramEnd"/>
                              <w:r w:rsidRPr="003D6ED6">
                                <w:br/>
                                <w:t>Docent: Coen Burgers</w:t>
                              </w:r>
                            </w:p>
                          </w:sdtContent>
                        </w:sdt>
                      </w:txbxContent>
                    </v:textbox>
                    <w10:wrap type="square" anchorx="page" anchory="page"/>
                  </v:shape>
                </w:pict>
              </mc:Fallback>
            </mc:AlternateContent>
          </w:r>
        </w:p>
        <w:p w14:paraId="2A8BC174" w14:textId="77777777" w:rsidR="003D6ED6" w:rsidRDefault="005F1C49">
          <w:pPr>
            <w:rPr>
              <w:caps/>
              <w:color w:val="1F4E79" w:themeColor="accent1" w:themeShade="80"/>
              <w:sz w:val="32"/>
              <w:szCs w:val="32"/>
              <w:lang w:val="nl-NL"/>
            </w:rPr>
          </w:pPr>
          <w:r>
            <w:rPr>
              <w:noProof/>
              <w:lang w:eastAsia="en-GB"/>
            </w:rPr>
            <w:drawing>
              <wp:anchor distT="0" distB="0" distL="114300" distR="114300" simplePos="0" relativeHeight="251663360" behindDoc="1" locked="0" layoutInCell="1" allowOverlap="1" wp14:anchorId="0A8AA314" wp14:editId="472BED93">
                <wp:simplePos x="0" y="0"/>
                <wp:positionH relativeFrom="column">
                  <wp:posOffset>114300</wp:posOffset>
                </wp:positionH>
                <wp:positionV relativeFrom="paragraph">
                  <wp:posOffset>584200</wp:posOffset>
                </wp:positionV>
                <wp:extent cx="5731510" cy="3820795"/>
                <wp:effectExtent l="0" t="0" r="2540" b="8255"/>
                <wp:wrapTight wrapText="bothSides">
                  <wp:wrapPolygon edited="0">
                    <wp:start x="287" y="0"/>
                    <wp:lineTo x="0" y="215"/>
                    <wp:lineTo x="0" y="21431"/>
                    <wp:lineTo x="287" y="21539"/>
                    <wp:lineTo x="21251" y="21539"/>
                    <wp:lineTo x="21538" y="21431"/>
                    <wp:lineTo x="21538" y="215"/>
                    <wp:lineTo x="21251" y="0"/>
                    <wp:lineTo x="287" y="0"/>
                  </wp:wrapPolygon>
                </wp:wrapTight>
                <wp:docPr id="2" name="Picture 2" descr="https://d12bpdlobcyps1.cloudfront.net/cache/6c/f1/6cf1c6480275ef501cf81ea6e1f19c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2bpdlobcyps1.cloudfront.net/cache/6c/f1/6cf1c6480275ef501cf81ea6e1f19c7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9264" behindDoc="0" locked="0" layoutInCell="1" allowOverlap="1" wp14:anchorId="19C6406C" wp14:editId="5D7FE44A">
                    <wp:simplePos x="0" y="0"/>
                    <wp:positionH relativeFrom="margin">
                      <wp:align>center</wp:align>
                    </wp:positionH>
                    <wp:positionV relativeFrom="page">
                      <wp:posOffset>3772535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3D2EA" w14:textId="7E5B0A34" w:rsidR="005F1C49" w:rsidRDefault="00794180">
                                <w:pPr>
                                  <w:jc w:val="right"/>
                                  <w:rPr>
                                    <w:color w:val="5B9BD5" w:themeColor="accent1"/>
                                    <w:sz w:val="64"/>
                                    <w:szCs w:val="64"/>
                                  </w:rPr>
                                </w:pPr>
                                <w:sdt>
                                  <w:sdtPr>
                                    <w:rPr>
                                      <w:rFonts w:asciiTheme="majorHAnsi" w:eastAsiaTheme="majorEastAsia" w:hAnsiTheme="majorHAnsi" w:cstheme="majorBidi"/>
                                      <w:caps/>
                                      <w:color w:val="44546A" w:themeColor="text2"/>
                                      <w:spacing w:val="-15"/>
                                      <w:sz w:val="72"/>
                                      <w:szCs w:val="72"/>
                                    </w:rPr>
                                    <w:alias w:val="Title"/>
                                    <w:tag w:val=""/>
                                    <w:id w:val="1718615169"/>
                                    <w:dataBinding w:prefixMappings="xmlns:ns0='http://purl.org/dc/elements/1.1/' xmlns:ns1='http://schemas.openxmlformats.org/package/2006/metadata/core-properties' " w:xpath="/ns1:coreProperties[1]/ns0:title[1]" w:storeItemID="{6C3C8BC8-F283-45AE-878A-BAB7291924A1}"/>
                                    <w:text w:multiLine="1"/>
                                  </w:sdtPr>
                                  <w:sdtEndPr/>
                                  <w:sdtContent>
                                    <w:r w:rsidR="005F1C49" w:rsidRPr="005F1C49">
                                      <w:rPr>
                                        <w:rFonts w:asciiTheme="majorHAnsi" w:eastAsiaTheme="majorEastAsia" w:hAnsiTheme="majorHAnsi" w:cstheme="majorBidi"/>
                                        <w:caps/>
                                        <w:color w:val="44546A" w:themeColor="text2"/>
                                        <w:spacing w:val="-15"/>
                                        <w:sz w:val="72"/>
                                        <w:szCs w:val="72"/>
                                      </w:rPr>
                                      <w:t>USE CASE RAPPORT: BIKEHIKE</w:t>
                                    </w:r>
                                  </w:sdtContent>
                                </w:sdt>
                              </w:p>
                              <w:sdt>
                                <w:sdtPr>
                                  <w:rPr>
                                    <w:color w:val="404040" w:themeColor="text1" w:themeTint="BF"/>
                                    <w:sz w:val="36"/>
                                    <w:szCs w:val="36"/>
                                  </w:rPr>
                                  <w:alias w:val="Subtitle"/>
                                  <w:tag w:val=""/>
                                  <w:id w:val="1457532105"/>
                                  <w:showingPlcHdr/>
                                  <w:dataBinding w:prefixMappings="xmlns:ns0='http://purl.org/dc/elements/1.1/' xmlns:ns1='http://schemas.openxmlformats.org/package/2006/metadata/core-properties' " w:xpath="/ns1:coreProperties[1]/ns0:subject[1]" w:storeItemID="{6C3C8BC8-F283-45AE-878A-BAB7291924A1}"/>
                                  <w:text/>
                                </w:sdtPr>
                                <w:sdtEndPr/>
                                <w:sdtContent>
                                  <w:p w14:paraId="64EF24BC" w14:textId="70358EFF" w:rsidR="005F1C49" w:rsidRDefault="005F1C4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9C6406C" id="Text Box 154" o:spid="_x0000_s1028" type="#_x0000_t202" style="position:absolute;margin-left:0;margin-top:297.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" filled="f" stroked="f" strokeweight=".5pt">
                    <v:textbox inset="126pt,0,54pt,0">
                      <w:txbxContent>
                        <w:p w14:paraId="40F3D2EA" w14:textId="7E5B0A34" w:rsidR="005F1C49" w:rsidRDefault="00794180">
                          <w:pPr>
                            <w:jc w:val="right"/>
                            <w:rPr>
                              <w:color w:val="5B9BD5" w:themeColor="accent1"/>
                              <w:sz w:val="64"/>
                              <w:szCs w:val="64"/>
                            </w:rPr>
                          </w:pPr>
                          <w:sdt>
                            <w:sdtPr>
                              <w:rPr>
                                <w:rFonts w:asciiTheme="majorHAnsi" w:eastAsiaTheme="majorEastAsia" w:hAnsiTheme="majorHAnsi" w:cstheme="majorBidi"/>
                                <w:caps/>
                                <w:color w:val="44546A" w:themeColor="text2"/>
                                <w:spacing w:val="-15"/>
                                <w:sz w:val="72"/>
                                <w:szCs w:val="72"/>
                              </w:rPr>
                              <w:alias w:val="Title"/>
                              <w:tag w:val=""/>
                              <w:id w:val="1718615169"/>
                              <w:dataBinding w:prefixMappings="xmlns:ns0='http://purl.org/dc/elements/1.1/' xmlns:ns1='http://schemas.openxmlformats.org/package/2006/metadata/core-properties' " w:xpath="/ns1:coreProperties[1]/ns0:title[1]" w:storeItemID="{6C3C8BC8-F283-45AE-878A-BAB7291924A1}"/>
                              <w:text w:multiLine="1"/>
                            </w:sdtPr>
                            <w:sdtEndPr/>
                            <w:sdtContent>
                              <w:r w:rsidR="005F1C49" w:rsidRPr="005F1C49">
                                <w:rPr>
                                  <w:rFonts w:asciiTheme="majorHAnsi" w:eastAsiaTheme="majorEastAsia" w:hAnsiTheme="majorHAnsi" w:cstheme="majorBidi"/>
                                  <w:caps/>
                                  <w:color w:val="44546A" w:themeColor="text2"/>
                                  <w:spacing w:val="-15"/>
                                  <w:sz w:val="72"/>
                                  <w:szCs w:val="72"/>
                                </w:rPr>
                                <w:t>USE CASE RAPPORT: BIKEHIKE</w:t>
                              </w:r>
                            </w:sdtContent>
                          </w:sdt>
                        </w:p>
                        <w:sdt>
                          <w:sdtPr>
                            <w:rPr>
                              <w:color w:val="404040" w:themeColor="text1" w:themeTint="BF"/>
                              <w:sz w:val="36"/>
                              <w:szCs w:val="36"/>
                            </w:rPr>
                            <w:alias w:val="Subtitle"/>
                            <w:tag w:val=""/>
                            <w:id w:val="1457532105"/>
                            <w:showingPlcHdr/>
                            <w:dataBinding w:prefixMappings="xmlns:ns0='http://purl.org/dc/elements/1.1/' xmlns:ns1='http://schemas.openxmlformats.org/package/2006/metadata/core-properties' " w:xpath="/ns1:coreProperties[1]/ns0:subject[1]" w:storeItemID="{6C3C8BC8-F283-45AE-878A-BAB7291924A1}"/>
                            <w:text/>
                          </w:sdtPr>
                          <w:sdtEndPr/>
                          <w:sdtContent>
                            <w:p w14:paraId="64EF24BC" w14:textId="70358EFF" w:rsidR="005F1C49" w:rsidRDefault="005F1C4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p>
        <w:p w14:paraId="28B4CCA1" w14:textId="4E8956BB" w:rsidR="00805AEF" w:rsidRPr="005F1C49" w:rsidRDefault="005F1C49">
          <w:pPr>
            <w:rPr>
              <w:rFonts w:asciiTheme="majorHAnsi" w:eastAsiaTheme="majorEastAsia" w:hAnsiTheme="majorHAnsi" w:cstheme="majorBidi"/>
              <w:color w:val="1F4E79" w:themeColor="accent1" w:themeShade="80"/>
              <w:sz w:val="32"/>
              <w:szCs w:val="32"/>
              <w:lang w:val="nl-NL"/>
            </w:rPr>
          </w:pPr>
          <w:r>
            <w:rPr>
              <w:caps/>
              <w:color w:val="1F4E79" w:themeColor="accent1" w:themeShade="80"/>
              <w:sz w:val="32"/>
              <w:szCs w:val="32"/>
              <w:lang w:val="nl-NL"/>
            </w:rPr>
            <w:br w:type="page"/>
          </w:r>
        </w:p>
      </w:sdtContent>
    </w:sdt>
    <w:p w14:paraId="28C77123" w14:textId="416A6F82" w:rsidR="00831DCB" w:rsidRDefault="00A84B5B" w:rsidP="00831DCB">
      <w:pPr>
        <w:rPr>
          <w:lang w:val="nl-NL"/>
        </w:rPr>
      </w:pPr>
      <w:r>
        <w:rPr>
          <w:lang w:val="nl-NL"/>
        </w:rPr>
        <w:lastRenderedPageBreak/>
        <w:t>Datum:</w:t>
      </w:r>
      <w:bookmarkStart w:id="0" w:name="_GoBack"/>
      <w:bookmarkEnd w:id="0"/>
      <w:r>
        <w:rPr>
          <w:lang w:val="nl-NL"/>
        </w:rPr>
        <w:t xml:space="preserve"> 1-10</w:t>
      </w:r>
      <w:r w:rsidR="00831DCB">
        <w:rPr>
          <w:lang w:val="nl-NL"/>
        </w:rPr>
        <w:t>-15</w:t>
      </w:r>
    </w:p>
    <w:p w14:paraId="064C1D64" w14:textId="6E439612" w:rsidR="00831DCB" w:rsidRDefault="00831DCB" w:rsidP="00831DCB">
      <w:pPr>
        <w:rPr>
          <w:lang w:val="nl-NL"/>
        </w:rPr>
      </w:pPr>
      <w:r>
        <w:rPr>
          <w:lang w:val="nl-NL"/>
        </w:rPr>
        <w:t>Versie: 0.</w:t>
      </w:r>
      <w:r w:rsidR="00A84B5B">
        <w:rPr>
          <w:lang w:val="nl-NL"/>
        </w:rPr>
        <w:t>4</w:t>
      </w:r>
    </w:p>
    <w:p w14:paraId="090296EF" w14:textId="77777777" w:rsidR="00805AEF" w:rsidRDefault="00805AEF" w:rsidP="00831DCB">
      <w:pPr>
        <w:rPr>
          <w:lang w:val="nl-NL"/>
        </w:rPr>
      </w:pPr>
    </w:p>
    <w:p w14:paraId="0C31BFA0" w14:textId="77777777" w:rsidR="00805AEF" w:rsidRDefault="00805AEF" w:rsidP="00805AEF">
      <w:pPr>
        <w:pStyle w:val="Heading3"/>
        <w:rPr>
          <w:lang w:val="nl-NL"/>
        </w:rPr>
      </w:pPr>
      <w:r>
        <w:rPr>
          <w:lang w:val="nl-NL"/>
        </w:rPr>
        <w:t>Inleiding</w:t>
      </w:r>
    </w:p>
    <w:p w14:paraId="63347DF9" w14:textId="4FF8EE45" w:rsidR="00D46A9E" w:rsidRPr="00D46A9E" w:rsidRDefault="00831DCB" w:rsidP="00831DCB">
      <w:pPr>
        <w:rPr>
          <w:lang w:val="nl-NL"/>
        </w:rPr>
      </w:pPr>
      <w:r>
        <w:rPr>
          <w:lang w:val="nl-NL"/>
        </w:rPr>
        <w:t>I</w:t>
      </w:r>
      <w:r w:rsidR="00393193">
        <w:rPr>
          <w:lang w:val="nl-NL"/>
        </w:rPr>
        <w:t>n deze casus maken wij een Use Case Rapport van de organisatie “BikeHike”.</w:t>
      </w:r>
      <w:r w:rsidR="00D46A9E">
        <w:rPr>
          <w:lang w:val="nl-NL"/>
        </w:rPr>
        <w:t xml:space="preserve"> BikeHike is een fietsenhandel in de omgeving van Arnhem en Nijmegen met 6 vestigingen. </w:t>
      </w:r>
      <w:r w:rsidR="00D46A9E" w:rsidRPr="00D46A9E">
        <w:rPr>
          <w:lang w:val="nl-NL"/>
        </w:rPr>
        <w:t>De hoofdvestiging is in Arnhem, daarnaast zijn er nog vestigingen in Nijmegen, Huissen, Bemmel, Lent en Elst.</w:t>
      </w:r>
      <w:r w:rsidR="00D46A9E">
        <w:rPr>
          <w:lang w:val="nl-NL"/>
        </w:rPr>
        <w:t xml:space="preserve"> </w:t>
      </w:r>
      <w:r w:rsidR="00D46A9E" w:rsidRPr="00D46A9E">
        <w:rPr>
          <w:lang w:val="nl-NL"/>
        </w:rPr>
        <w:t>Ieder filiaal wordt geleid door een filiaalmanager, die de eindverantwoordelijkheid draagt voor het volledige filiaal.</w:t>
      </w:r>
      <w:r w:rsidR="00D46A9E">
        <w:rPr>
          <w:lang w:val="nl-NL"/>
        </w:rPr>
        <w:t xml:space="preserve"> </w:t>
      </w:r>
    </w:p>
    <w:p w14:paraId="278CC146" w14:textId="76AF234A" w:rsidR="00393193" w:rsidRDefault="00D46A9E" w:rsidP="00831DCB">
      <w:pPr>
        <w:rPr>
          <w:lang w:val="nl-NL"/>
        </w:rPr>
      </w:pPr>
      <w:r>
        <w:rPr>
          <w:lang w:val="nl-NL"/>
        </w:rPr>
        <w:t xml:space="preserve">Bij deze casus </w:t>
      </w:r>
      <w:r w:rsidR="00393193">
        <w:rPr>
          <w:lang w:val="nl-NL"/>
        </w:rPr>
        <w:t xml:space="preserve">zullen we de structuur van BikeRent aangeven in een organisatiediagram. We gaan het </w:t>
      </w:r>
      <w:r w:rsidR="00393193" w:rsidRPr="00393193">
        <w:rPr>
          <w:lang w:val="nl-NL"/>
        </w:rPr>
        <w:t>hiërarchisch</w:t>
      </w:r>
      <w:r w:rsidR="00393193">
        <w:rPr>
          <w:lang w:val="nl-NL"/>
        </w:rPr>
        <w:t xml:space="preserve"> processchema voor de organisatie beschri</w:t>
      </w:r>
      <w:r w:rsidR="00A53D7C">
        <w:rPr>
          <w:lang w:val="nl-NL"/>
        </w:rPr>
        <w:t xml:space="preserve">jven. We gaan de actoren en de </w:t>
      </w:r>
      <w:proofErr w:type="spellStart"/>
      <w:r w:rsidR="00A53D7C">
        <w:rPr>
          <w:lang w:val="nl-NL"/>
        </w:rPr>
        <w:t>Use</w:t>
      </w:r>
      <w:proofErr w:type="spellEnd"/>
      <w:r w:rsidR="00A53D7C">
        <w:rPr>
          <w:lang w:val="nl-NL"/>
        </w:rPr>
        <w:t xml:space="preserve"> C</w:t>
      </w:r>
      <w:r w:rsidR="00393193">
        <w:rPr>
          <w:lang w:val="nl-NL"/>
        </w:rPr>
        <w:t xml:space="preserve">ases </w:t>
      </w:r>
      <w:r w:rsidR="00A53D7C">
        <w:rPr>
          <w:lang w:val="nl-NL"/>
        </w:rPr>
        <w:t xml:space="preserve">definiëren. Daarna zullen we de </w:t>
      </w:r>
      <w:proofErr w:type="spellStart"/>
      <w:r w:rsidR="00A53D7C">
        <w:rPr>
          <w:lang w:val="nl-NL"/>
        </w:rPr>
        <w:t>Use</w:t>
      </w:r>
      <w:proofErr w:type="spellEnd"/>
      <w:r w:rsidR="00A53D7C">
        <w:rPr>
          <w:lang w:val="nl-NL"/>
        </w:rPr>
        <w:t xml:space="preserve"> C</w:t>
      </w:r>
      <w:r w:rsidR="00393193">
        <w:rPr>
          <w:lang w:val="nl-NL"/>
        </w:rPr>
        <w:t xml:space="preserve">ases structureren en vervolgens detailleren. En vervolgens gaan we de overige </w:t>
      </w:r>
      <w:r w:rsidR="00A53D7C">
        <w:rPr>
          <w:lang w:val="nl-NL"/>
        </w:rPr>
        <w:t>eisen</w:t>
      </w:r>
      <w:r w:rsidR="00393193">
        <w:rPr>
          <w:lang w:val="nl-NL"/>
        </w:rPr>
        <w:t xml:space="preserve"> benoemen.</w:t>
      </w:r>
    </w:p>
    <w:p w14:paraId="5DDF6668" w14:textId="32A0800D" w:rsidR="00E237A8" w:rsidRDefault="00393193" w:rsidP="00124142">
      <w:pPr>
        <w:rPr>
          <w:lang w:val="nl-NL"/>
        </w:rPr>
      </w:pPr>
      <w:r>
        <w:rPr>
          <w:lang w:val="nl-NL"/>
        </w:rPr>
        <w:t xml:space="preserve">Nadat we met de Use Case Rapport </w:t>
      </w:r>
      <w:r w:rsidR="00A53D7C">
        <w:rPr>
          <w:lang w:val="nl-NL"/>
        </w:rPr>
        <w:t>klaar zijn</w:t>
      </w:r>
      <w:r>
        <w:rPr>
          <w:lang w:val="nl-NL"/>
        </w:rPr>
        <w:t xml:space="preserve"> gaan we beginnen aan een testplan. We beginnen hierbij met het beschrijven van een testplan voor de opgestelde activity diagrammen. Daarna beschrijven we </w:t>
      </w:r>
      <w:r w:rsidR="00124142">
        <w:rPr>
          <w:lang w:val="nl-NL"/>
        </w:rPr>
        <w:t>het domain model voor de casus.</w:t>
      </w:r>
    </w:p>
    <w:p w14:paraId="109EFC4B" w14:textId="170CD77C" w:rsidR="00A84B5B" w:rsidRDefault="00A84B5B" w:rsidP="00124142">
      <w:pPr>
        <w:rPr>
          <w:lang w:val="nl-NL"/>
        </w:rPr>
      </w:pPr>
      <w:r>
        <w:rPr>
          <w:lang w:val="nl-NL"/>
        </w:rPr>
        <w:t>Het testrapport zal nog niet aanwezig zijn bij de huidige versie van dit rapport, we zullen exclusief een Use Case rapport leveren. Doormiddel van Use Cases gaan we een systeem opstellen dat de organisatie “BikeHike” kan gebruiken.</w:t>
      </w:r>
    </w:p>
    <w:p w14:paraId="5E6884A9" w14:textId="77777777" w:rsidR="00E237A8" w:rsidRDefault="00E237A8" w:rsidP="00E237A8">
      <w:pPr>
        <w:rPr>
          <w:lang w:val="nl-NL"/>
        </w:rPr>
      </w:pPr>
      <w:r>
        <w:rPr>
          <w:lang w:val="nl-NL"/>
        </w:rPr>
        <w:br w:type="page"/>
      </w:r>
    </w:p>
    <w:p w14:paraId="66B439A2" w14:textId="2B13E49A" w:rsidR="00805AEF" w:rsidRDefault="00124142" w:rsidP="00805AEF">
      <w:pPr>
        <w:pStyle w:val="Heading1"/>
        <w:rPr>
          <w:sz w:val="40"/>
          <w:szCs w:val="40"/>
          <w:lang w:val="nl-NL"/>
        </w:rPr>
      </w:pPr>
      <w:r w:rsidRPr="00124142">
        <w:rPr>
          <w:sz w:val="40"/>
          <w:szCs w:val="40"/>
          <w:lang w:val="nl-NL"/>
        </w:rPr>
        <w:lastRenderedPageBreak/>
        <w:t>Inhoudsopgave</w:t>
      </w:r>
    </w:p>
    <w:p w14:paraId="402A9EF1" w14:textId="517D0391" w:rsidR="00805AEF" w:rsidRPr="00805AEF" w:rsidRDefault="00805AEF" w:rsidP="00805AEF">
      <w:pPr>
        <w:rPr>
          <w:lang w:val="nl-NL"/>
        </w:rPr>
      </w:pPr>
      <w:r>
        <w:rPr>
          <w:lang w:val="nl-NL"/>
        </w:rPr>
        <w:tab/>
      </w:r>
      <w:r>
        <w:rPr>
          <w:lang w:val="nl-NL"/>
        </w:rPr>
        <w:tab/>
        <w:t>Inleiding</w:t>
      </w:r>
    </w:p>
    <w:p w14:paraId="6D19736F" w14:textId="77777777" w:rsidR="00124142" w:rsidRPr="002C0AE2" w:rsidRDefault="00124142" w:rsidP="00124142">
      <w:pPr>
        <w:pStyle w:val="Heading2"/>
        <w:ind w:firstLine="720"/>
        <w:rPr>
          <w:color w:val="1F4E79" w:themeColor="accent1" w:themeShade="80"/>
          <w:lang w:val="nl-NL"/>
        </w:rPr>
      </w:pPr>
      <w:r w:rsidRPr="002C0AE2">
        <w:rPr>
          <w:color w:val="1F4E79" w:themeColor="accent1" w:themeShade="80"/>
          <w:lang w:val="nl-NL"/>
        </w:rPr>
        <w:t>Use Case Rapport</w:t>
      </w:r>
    </w:p>
    <w:p w14:paraId="046E5AC5" w14:textId="77777777" w:rsidR="000879DB" w:rsidRDefault="000879DB" w:rsidP="00124142">
      <w:pPr>
        <w:pStyle w:val="Heading3"/>
        <w:ind w:left="720" w:firstLine="720"/>
        <w:rPr>
          <w:lang w:val="nl-NL"/>
        </w:rPr>
      </w:pPr>
      <w:r>
        <w:rPr>
          <w:lang w:val="nl-NL"/>
        </w:rPr>
        <w:fldChar w:fldCharType="begin"/>
      </w:r>
      <w:r>
        <w:rPr>
          <w:color w:val="1F4E79" w:themeColor="accent1" w:themeShade="80"/>
          <w:lang w:val="nl-NL"/>
        </w:rPr>
        <w:instrText xml:space="preserve"> REF _Ref430696698 \h </w:instrText>
      </w:r>
      <w:r>
        <w:rPr>
          <w:lang w:val="nl-NL"/>
        </w:rPr>
      </w:r>
      <w:r>
        <w:rPr>
          <w:lang w:val="nl-NL"/>
        </w:rPr>
        <w:fldChar w:fldCharType="separate"/>
      </w:r>
      <w:r>
        <w:rPr>
          <w:lang w:val="nl-NL"/>
        </w:rPr>
        <w:t>1.- Organisatiediagram</w:t>
      </w:r>
      <w:r>
        <w:rPr>
          <w:lang w:val="nl-NL"/>
        </w:rPr>
        <w:fldChar w:fldCharType="end"/>
      </w:r>
    </w:p>
    <w:p w14:paraId="189CEB58" w14:textId="5DFBFCC1" w:rsidR="00E237A8" w:rsidRPr="00E237A8" w:rsidRDefault="00E237A8" w:rsidP="00124142">
      <w:pPr>
        <w:pStyle w:val="Heading3"/>
        <w:ind w:left="720" w:firstLine="720"/>
        <w:rPr>
          <w:color w:val="44546A" w:themeColor="text2"/>
          <w:lang w:val="nl-NL"/>
        </w:rPr>
      </w:pPr>
      <w:r w:rsidRPr="00E237A8">
        <w:rPr>
          <w:color w:val="44546A" w:themeColor="text2"/>
          <w:lang w:val="nl-NL"/>
        </w:rPr>
        <w:fldChar w:fldCharType="begin"/>
      </w:r>
      <w:r w:rsidRPr="00E237A8">
        <w:rPr>
          <w:color w:val="44546A" w:themeColor="text2"/>
          <w:lang w:val="nl-NL"/>
        </w:rPr>
        <w:instrText xml:space="preserve"> REF _Ref430698247 \h </w:instrText>
      </w:r>
      <w:r w:rsidRPr="00E237A8">
        <w:rPr>
          <w:color w:val="44546A" w:themeColor="text2"/>
          <w:lang w:val="nl-NL"/>
        </w:rPr>
      </w:r>
      <w:r w:rsidRPr="00E237A8">
        <w:rPr>
          <w:color w:val="44546A" w:themeColor="text2"/>
          <w:lang w:val="nl-NL"/>
        </w:rPr>
        <w:fldChar w:fldCharType="separate"/>
      </w:r>
      <w:r w:rsidRPr="00E237A8">
        <w:rPr>
          <w:color w:val="44546A" w:themeColor="text2"/>
          <w:lang w:val="nl-NL"/>
        </w:rPr>
        <w:t xml:space="preserve">2.- </w:t>
      </w:r>
      <w:r w:rsidR="00A53D7C" w:rsidRPr="00E237A8">
        <w:rPr>
          <w:color w:val="44546A" w:themeColor="text2"/>
          <w:lang w:val="nl-NL"/>
        </w:rPr>
        <w:t>Hiërarchisch</w:t>
      </w:r>
      <w:r w:rsidRPr="00E237A8">
        <w:rPr>
          <w:color w:val="44546A" w:themeColor="text2"/>
          <w:lang w:val="nl-NL"/>
        </w:rPr>
        <w:t xml:space="preserve"> Processschema</w:t>
      </w:r>
      <w:r w:rsidRPr="00E237A8">
        <w:rPr>
          <w:color w:val="44546A" w:themeColor="text2"/>
          <w:lang w:val="nl-NL"/>
        </w:rPr>
        <w:fldChar w:fldCharType="end"/>
      </w:r>
    </w:p>
    <w:p w14:paraId="56FD5626" w14:textId="663F9AE0" w:rsidR="00124142" w:rsidRPr="00A53D7C" w:rsidRDefault="00124142" w:rsidP="00124142">
      <w:pPr>
        <w:pStyle w:val="Heading3"/>
        <w:ind w:left="720" w:firstLine="720"/>
        <w:rPr>
          <w:lang w:val="nl-NL"/>
        </w:rPr>
      </w:pPr>
      <w:r w:rsidRPr="00A53D7C">
        <w:rPr>
          <w:lang w:val="nl-NL"/>
        </w:rPr>
        <w:t xml:space="preserve">3.- </w:t>
      </w:r>
      <w:r w:rsidR="00A53D7C" w:rsidRPr="00A53D7C">
        <w:rPr>
          <w:lang w:val="nl-NL"/>
        </w:rPr>
        <w:t>Definieer</w:t>
      </w:r>
      <w:r w:rsidRPr="00A53D7C">
        <w:rPr>
          <w:lang w:val="nl-NL"/>
        </w:rPr>
        <w:t xml:space="preserve"> Actoren</w:t>
      </w:r>
    </w:p>
    <w:p w14:paraId="4FDEDF13" w14:textId="0C8B1224" w:rsidR="00124142" w:rsidRPr="00A53D7C" w:rsidRDefault="00124142" w:rsidP="00124142">
      <w:pPr>
        <w:pStyle w:val="Heading3"/>
        <w:rPr>
          <w:lang w:val="nl-NL"/>
        </w:rPr>
      </w:pPr>
      <w:r w:rsidRPr="00A53D7C">
        <w:rPr>
          <w:lang w:val="nl-NL"/>
        </w:rPr>
        <w:tab/>
      </w:r>
      <w:r w:rsidRPr="00A53D7C">
        <w:rPr>
          <w:lang w:val="nl-NL"/>
        </w:rPr>
        <w:tab/>
      </w:r>
      <w:r w:rsidRPr="00A53D7C">
        <w:rPr>
          <w:color w:val="1F4E79" w:themeColor="accent1" w:themeShade="80"/>
          <w:lang w:val="nl-NL"/>
        </w:rPr>
        <w:t xml:space="preserve">4.- </w:t>
      </w:r>
      <w:r w:rsidR="00A53D7C" w:rsidRPr="00A53D7C">
        <w:rPr>
          <w:color w:val="1F4E79" w:themeColor="accent1" w:themeShade="80"/>
          <w:lang w:val="nl-NL"/>
        </w:rPr>
        <w:t>Definieer</w:t>
      </w:r>
      <w:r w:rsidRPr="00A53D7C">
        <w:rPr>
          <w:color w:val="1F4E79" w:themeColor="accent1" w:themeShade="80"/>
          <w:lang w:val="nl-NL"/>
        </w:rPr>
        <w:t xml:space="preserve"> Use Cases</w:t>
      </w:r>
    </w:p>
    <w:p w14:paraId="3420ABA1" w14:textId="77777777" w:rsidR="00124142" w:rsidRPr="00144172" w:rsidRDefault="00124142" w:rsidP="00124142">
      <w:pPr>
        <w:pStyle w:val="Heading3"/>
      </w:pPr>
      <w:r w:rsidRPr="00A53D7C">
        <w:rPr>
          <w:lang w:val="nl-NL"/>
        </w:rPr>
        <w:tab/>
      </w:r>
      <w:r w:rsidRPr="00A53D7C">
        <w:rPr>
          <w:lang w:val="nl-NL"/>
        </w:rPr>
        <w:tab/>
      </w:r>
      <w:proofErr w:type="gramStart"/>
      <w:r w:rsidRPr="00144172">
        <w:t>5.-</w:t>
      </w:r>
      <w:proofErr w:type="gramEnd"/>
      <w:r w:rsidRPr="003D6ED6">
        <w:t xml:space="preserve"> </w:t>
      </w:r>
      <w:proofErr w:type="spellStart"/>
      <w:r w:rsidRPr="003D6ED6">
        <w:t>Structureer</w:t>
      </w:r>
      <w:proofErr w:type="spellEnd"/>
      <w:r w:rsidRPr="00144172">
        <w:t xml:space="preserve"> Use Cases</w:t>
      </w:r>
    </w:p>
    <w:p w14:paraId="6464FD27" w14:textId="77777777" w:rsidR="00124142" w:rsidRPr="00A53D7C" w:rsidRDefault="00124142" w:rsidP="00124142">
      <w:pPr>
        <w:pStyle w:val="Heading3"/>
        <w:rPr>
          <w:color w:val="44546A" w:themeColor="text2"/>
        </w:rPr>
      </w:pPr>
      <w:r w:rsidRPr="00144172">
        <w:tab/>
      </w:r>
      <w:r w:rsidRPr="00144172">
        <w:tab/>
      </w:r>
      <w:proofErr w:type="gramStart"/>
      <w:r w:rsidRPr="00A53D7C">
        <w:rPr>
          <w:color w:val="1F4E79" w:themeColor="accent1" w:themeShade="80"/>
        </w:rPr>
        <w:t>6.-</w:t>
      </w:r>
      <w:proofErr w:type="gramEnd"/>
      <w:r w:rsidRPr="003D6ED6">
        <w:rPr>
          <w:color w:val="1F4E79" w:themeColor="accent1" w:themeShade="80"/>
        </w:rPr>
        <w:t xml:space="preserve"> </w:t>
      </w:r>
      <w:proofErr w:type="spellStart"/>
      <w:r w:rsidRPr="003D6ED6">
        <w:rPr>
          <w:color w:val="1F4E79" w:themeColor="accent1" w:themeShade="80"/>
        </w:rPr>
        <w:t>Detailleer</w:t>
      </w:r>
      <w:proofErr w:type="spellEnd"/>
      <w:r w:rsidRPr="00A53D7C">
        <w:rPr>
          <w:color w:val="1F4E79" w:themeColor="accent1" w:themeShade="80"/>
        </w:rPr>
        <w:t xml:space="preserve"> de Use Cases</w:t>
      </w:r>
    </w:p>
    <w:p w14:paraId="1150ADD1" w14:textId="77777777" w:rsidR="00124142" w:rsidRDefault="00124142" w:rsidP="00124142">
      <w:pPr>
        <w:pStyle w:val="Heading3"/>
        <w:rPr>
          <w:lang w:val="nl-NL"/>
        </w:rPr>
      </w:pPr>
      <w:r w:rsidRPr="00A53D7C">
        <w:tab/>
      </w:r>
      <w:r w:rsidRPr="00A53D7C">
        <w:tab/>
      </w:r>
      <w:r>
        <w:rPr>
          <w:lang w:val="nl-NL"/>
        </w:rPr>
        <w:t>7.- Detailleer de Use Cases 2</w:t>
      </w:r>
    </w:p>
    <w:p w14:paraId="5F28ECF0" w14:textId="77777777" w:rsidR="00124142" w:rsidRDefault="00124142" w:rsidP="00124142">
      <w:pPr>
        <w:pStyle w:val="Heading3"/>
        <w:rPr>
          <w:color w:val="1F4E79" w:themeColor="accent1" w:themeShade="80"/>
          <w:lang w:val="nl-NL"/>
        </w:rPr>
      </w:pPr>
      <w:r>
        <w:rPr>
          <w:lang w:val="nl-NL"/>
        </w:rPr>
        <w:tab/>
      </w:r>
      <w:r>
        <w:rPr>
          <w:lang w:val="nl-NL"/>
        </w:rPr>
        <w:tab/>
      </w:r>
      <w:r w:rsidRPr="002C0AE2">
        <w:rPr>
          <w:color w:val="1F4E79" w:themeColor="accent1" w:themeShade="80"/>
          <w:lang w:val="nl-NL"/>
        </w:rPr>
        <w:t xml:space="preserve">8.- </w:t>
      </w:r>
      <w:r w:rsidR="002C0AE2" w:rsidRPr="002C0AE2">
        <w:rPr>
          <w:color w:val="1F4E79" w:themeColor="accent1" w:themeShade="80"/>
          <w:lang w:val="nl-NL"/>
        </w:rPr>
        <w:t>Benoem de overige eisen</w:t>
      </w:r>
    </w:p>
    <w:p w14:paraId="7070875F" w14:textId="77777777" w:rsidR="003A6111" w:rsidRDefault="002C0AE2" w:rsidP="002C0AE2">
      <w:pPr>
        <w:pStyle w:val="Heading2"/>
        <w:rPr>
          <w:color w:val="1F4E79" w:themeColor="accent1" w:themeShade="80"/>
          <w:lang w:val="nl-NL"/>
        </w:rPr>
      </w:pPr>
      <w:r>
        <w:rPr>
          <w:lang w:val="nl-NL"/>
        </w:rPr>
        <w:tab/>
      </w:r>
      <w:r w:rsidRPr="002C0AE2">
        <w:rPr>
          <w:color w:val="1F4E79" w:themeColor="accent1" w:themeShade="80"/>
          <w:lang w:val="nl-NL"/>
        </w:rPr>
        <w:t>Eindwoord</w:t>
      </w:r>
      <w:r>
        <w:rPr>
          <w:color w:val="1F4E79" w:themeColor="accent1" w:themeShade="80"/>
          <w:lang w:val="nl-NL"/>
        </w:rPr>
        <w:t xml:space="preserve"> en Feedbackformulier</w:t>
      </w:r>
    </w:p>
    <w:p w14:paraId="030F566F" w14:textId="645D3460" w:rsidR="00805AEF" w:rsidRDefault="00805AEF" w:rsidP="00805AEF">
      <w:pPr>
        <w:rPr>
          <w:lang w:val="nl-NL"/>
        </w:rPr>
      </w:pPr>
      <w:r>
        <w:rPr>
          <w:lang w:val="nl-NL"/>
        </w:rPr>
        <w:tab/>
      </w:r>
      <w:r>
        <w:rPr>
          <w:lang w:val="nl-NL"/>
        </w:rPr>
        <w:tab/>
        <w:t>Literatuurlijst</w:t>
      </w:r>
    </w:p>
    <w:p w14:paraId="5B1233E1" w14:textId="00C691B9" w:rsidR="00805AEF" w:rsidRPr="00805AEF" w:rsidRDefault="00805AEF" w:rsidP="00805AEF">
      <w:pPr>
        <w:rPr>
          <w:lang w:val="nl-NL"/>
        </w:rPr>
      </w:pPr>
      <w:r>
        <w:rPr>
          <w:lang w:val="nl-NL"/>
        </w:rPr>
        <w:tab/>
      </w:r>
      <w:r>
        <w:rPr>
          <w:lang w:val="nl-NL"/>
        </w:rPr>
        <w:tab/>
        <w:t>Conclusie</w:t>
      </w:r>
    </w:p>
    <w:p w14:paraId="28063236" w14:textId="77777777" w:rsidR="003A6111" w:rsidRDefault="003A6111" w:rsidP="003A6111">
      <w:pPr>
        <w:rPr>
          <w:rFonts w:asciiTheme="majorHAnsi" w:eastAsiaTheme="majorEastAsia" w:hAnsiTheme="majorHAnsi" w:cstheme="majorBidi"/>
          <w:sz w:val="32"/>
          <w:szCs w:val="32"/>
          <w:lang w:val="nl-NL"/>
        </w:rPr>
      </w:pPr>
      <w:r>
        <w:rPr>
          <w:lang w:val="nl-NL"/>
        </w:rPr>
        <w:br w:type="page"/>
      </w:r>
    </w:p>
    <w:p w14:paraId="10C10E46" w14:textId="77777777" w:rsidR="003A6111" w:rsidRDefault="003A6111" w:rsidP="00E237A8">
      <w:pPr>
        <w:pStyle w:val="Heading3"/>
        <w:rPr>
          <w:lang w:val="nl-NL"/>
        </w:rPr>
      </w:pPr>
      <w:bookmarkStart w:id="1" w:name="_Ref430696698"/>
      <w:r>
        <w:rPr>
          <w:lang w:val="nl-NL"/>
        </w:rPr>
        <w:lastRenderedPageBreak/>
        <w:t>1.- Organisatiediagram</w:t>
      </w:r>
      <w:bookmarkEnd w:id="1"/>
    </w:p>
    <w:p w14:paraId="77C9CE40" w14:textId="66340CC6" w:rsidR="003A1ED7" w:rsidRPr="003A1ED7" w:rsidRDefault="003A1ED7" w:rsidP="003A1ED7">
      <w:pPr>
        <w:rPr>
          <w:lang w:val="nl-NL"/>
        </w:rPr>
      </w:pPr>
      <w:r>
        <w:rPr>
          <w:lang w:val="nl-NL"/>
        </w:rPr>
        <w:t xml:space="preserve">Als eerste gaan we het hebben over de Organisatiediagram, hierbij wordt weergeven hoe “BikeHike” georganiseerd is. Hierbij wordt de directeur van de hoofdvestiging </w:t>
      </w:r>
      <w:r w:rsidR="00D46A9E">
        <w:rPr>
          <w:lang w:val="nl-NL"/>
        </w:rPr>
        <w:t>in Arnhem als belangrijkste van de organisatie weergeven. De directeur maakt beslissingen op het hoogste niveau. Dit houdt in dat wanneer de filiaalmanagers, de organisatoren van reizen, of de managers van partnercontracten een keuze maken, uiteindelijk de hoofddirecteur bepaald of iets wel of niet doorgaat. Hetzelfde geld voor medewerkers van een filiaal tegenover de filiaalmanager, daarbij is het de filiaalmanager die besluit of iets dat geregeld is binnen een filiaal doorgaat.</w:t>
      </w:r>
      <w:r w:rsidR="007B62F9">
        <w:rPr>
          <w:lang w:val="nl-NL"/>
        </w:rPr>
        <w:t xml:space="preserve"> De organisator van de reizen zal hotels boeken wanneer nodig. Ook zal de manager van partnercontracten partners van het bedrijf regelen en zullen deze een externe rol binnen het bedrijf spelen.</w:t>
      </w:r>
    </w:p>
    <w:p w14:paraId="594D3FF0" w14:textId="77777777" w:rsidR="000E20EE" w:rsidRDefault="000E20EE" w:rsidP="003A6111">
      <w:pPr>
        <w:rPr>
          <w:lang w:val="nl-NL"/>
        </w:rPr>
      </w:pPr>
    </w:p>
    <w:p w14:paraId="039AAFFC" w14:textId="77777777" w:rsidR="003A6111" w:rsidRPr="003A6111" w:rsidRDefault="003A6111" w:rsidP="003A6111">
      <w:pPr>
        <w:rPr>
          <w:lang w:val="nl-NL"/>
        </w:rPr>
      </w:pPr>
      <w:r w:rsidRPr="003A6111">
        <w:rPr>
          <w:noProof/>
          <w:lang w:eastAsia="en-GB"/>
        </w:rPr>
        <w:drawing>
          <wp:inline distT="0" distB="0" distL="0" distR="0" wp14:anchorId="372C1E4E" wp14:editId="32936623">
            <wp:extent cx="5731510" cy="2806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06700"/>
                    </a:xfrm>
                    <a:prstGeom prst="rect">
                      <a:avLst/>
                    </a:prstGeom>
                  </pic:spPr>
                </pic:pic>
              </a:graphicData>
            </a:graphic>
          </wp:inline>
        </w:drawing>
      </w:r>
    </w:p>
    <w:p w14:paraId="605E0932" w14:textId="77777777" w:rsidR="00124142" w:rsidRDefault="003A6111" w:rsidP="00124142">
      <w:pPr>
        <w:rPr>
          <w:lang w:val="nl-NL"/>
        </w:rPr>
      </w:pPr>
      <w:r>
        <w:rPr>
          <w:lang w:val="nl-NL"/>
        </w:rPr>
        <w:t>Legenda:</w:t>
      </w:r>
    </w:p>
    <w:p w14:paraId="1293BB47" w14:textId="77777777" w:rsidR="003A6111" w:rsidRDefault="003A6111" w:rsidP="00124142">
      <w:pPr>
        <w:rPr>
          <w:lang w:val="nl-NL"/>
        </w:rPr>
      </w:pPr>
      <w:r>
        <w:rPr>
          <w:lang w:val="nl-NL"/>
        </w:rPr>
        <w:t>De in geel gemarkeerde vakken geven delen van de organisatie binnen het bedrijf aan.</w:t>
      </w:r>
    </w:p>
    <w:p w14:paraId="48844CCA" w14:textId="77777777" w:rsidR="003A6111" w:rsidRDefault="003A6111" w:rsidP="00124142">
      <w:pPr>
        <w:rPr>
          <w:lang w:val="nl-NL"/>
        </w:rPr>
      </w:pPr>
      <w:r>
        <w:rPr>
          <w:lang w:val="nl-NL"/>
        </w:rPr>
        <w:t>De in groen gemarkeerde vakken geven delen van de organisatie buiten het bedrijf aan.</w:t>
      </w:r>
    </w:p>
    <w:p w14:paraId="1682AB7D" w14:textId="77777777" w:rsidR="003A6111" w:rsidRDefault="003A6111" w:rsidP="003A6111">
      <w:pPr>
        <w:rPr>
          <w:lang w:val="nl-NL"/>
        </w:rPr>
      </w:pPr>
      <w:r>
        <w:rPr>
          <w:lang w:val="nl-NL"/>
        </w:rPr>
        <w:br w:type="page"/>
      </w:r>
    </w:p>
    <w:p w14:paraId="2DF9A68A" w14:textId="1297E095" w:rsidR="003A6111" w:rsidRPr="00E237A8" w:rsidRDefault="000E20EE" w:rsidP="000E20EE">
      <w:pPr>
        <w:pStyle w:val="Heading3"/>
        <w:rPr>
          <w:color w:val="44546A" w:themeColor="text2"/>
          <w:lang w:val="nl-NL"/>
        </w:rPr>
      </w:pPr>
      <w:bookmarkStart w:id="2" w:name="_Ref430698247"/>
      <w:r w:rsidRPr="00E237A8">
        <w:rPr>
          <w:color w:val="44546A" w:themeColor="text2"/>
          <w:lang w:val="nl-NL"/>
        </w:rPr>
        <w:lastRenderedPageBreak/>
        <w:t xml:space="preserve">2.- </w:t>
      </w:r>
      <w:r w:rsidR="00A53D7C" w:rsidRPr="00E237A8">
        <w:rPr>
          <w:color w:val="44546A" w:themeColor="text2"/>
          <w:lang w:val="nl-NL"/>
        </w:rPr>
        <w:t>Hiërarchisch</w:t>
      </w:r>
      <w:r w:rsidRPr="00E237A8">
        <w:rPr>
          <w:color w:val="44546A" w:themeColor="text2"/>
          <w:lang w:val="nl-NL"/>
        </w:rPr>
        <w:t xml:space="preserve"> Processschema</w:t>
      </w:r>
      <w:bookmarkEnd w:id="2"/>
    </w:p>
    <w:p w14:paraId="5D76C496" w14:textId="03D4137E" w:rsidR="000E20EE" w:rsidRDefault="000E20EE" w:rsidP="000E20EE">
      <w:pPr>
        <w:rPr>
          <w:lang w:val="nl-NL"/>
        </w:rPr>
      </w:pPr>
      <w:r>
        <w:rPr>
          <w:lang w:val="nl-NL"/>
        </w:rPr>
        <w:t xml:space="preserve">Hieronder is het volledige overzicht van ons </w:t>
      </w:r>
      <w:r w:rsidR="00A53D7C">
        <w:rPr>
          <w:lang w:val="nl-NL"/>
        </w:rPr>
        <w:t>hiërarchische</w:t>
      </w:r>
      <w:r>
        <w:rPr>
          <w:lang w:val="nl-NL"/>
        </w:rPr>
        <w:t xml:space="preserve"> proceschema van BikeHike. Om het leesbaarder te maken hebben we hem opgesplitst in twee delen en eronder toegevoegd.</w:t>
      </w:r>
    </w:p>
    <w:p w14:paraId="3060A122" w14:textId="77777777" w:rsidR="000E20EE" w:rsidRDefault="000E20EE" w:rsidP="000E20EE">
      <w:pPr>
        <w:rPr>
          <w:lang w:val="nl-NL"/>
        </w:rPr>
      </w:pPr>
    </w:p>
    <w:p w14:paraId="06126BBF" w14:textId="0E43557C" w:rsidR="000E20EE" w:rsidRPr="000E20EE" w:rsidRDefault="0061200A" w:rsidP="000E20EE">
      <w:pPr>
        <w:rPr>
          <w:lang w:val="nl-NL"/>
        </w:rPr>
      </w:pPr>
      <w:r>
        <w:rPr>
          <w:lang w:val="nl-NL"/>
        </w:rPr>
        <w:t xml:space="preserve">Volledig </w:t>
      </w:r>
      <w:r w:rsidR="00A53D7C">
        <w:rPr>
          <w:lang w:val="nl-NL"/>
        </w:rPr>
        <w:t>hiërarchisch</w:t>
      </w:r>
      <w:r w:rsidR="000E20EE">
        <w:rPr>
          <w:lang w:val="nl-NL"/>
        </w:rPr>
        <w:t xml:space="preserve"> processchema BikeHike</w:t>
      </w:r>
    </w:p>
    <w:p w14:paraId="0BBC426D" w14:textId="77777777" w:rsidR="000E20EE" w:rsidRDefault="000E20EE" w:rsidP="000E20EE">
      <w:pPr>
        <w:rPr>
          <w:lang w:val="nl-NL"/>
        </w:rPr>
      </w:pPr>
    </w:p>
    <w:p w14:paraId="504D0060" w14:textId="77777777" w:rsidR="000E20EE" w:rsidRDefault="000E20EE" w:rsidP="000E20EE">
      <w:pPr>
        <w:rPr>
          <w:lang w:val="nl-NL"/>
        </w:rPr>
      </w:pPr>
      <w:r w:rsidRPr="000E20EE">
        <w:rPr>
          <w:noProof/>
          <w:lang w:eastAsia="en-GB"/>
        </w:rPr>
        <w:drawing>
          <wp:inline distT="0" distB="0" distL="0" distR="0" wp14:anchorId="5BC21159" wp14:editId="3F206BDB">
            <wp:extent cx="5731510" cy="1522044"/>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22044"/>
                    </a:xfrm>
                    <a:prstGeom prst="rect">
                      <a:avLst/>
                    </a:prstGeom>
                  </pic:spPr>
                </pic:pic>
              </a:graphicData>
            </a:graphic>
          </wp:inline>
        </w:drawing>
      </w:r>
    </w:p>
    <w:p w14:paraId="3514463B" w14:textId="77777777" w:rsidR="000E20EE" w:rsidRDefault="000E20EE" w:rsidP="000E20EE">
      <w:pPr>
        <w:rPr>
          <w:lang w:val="nl-NL"/>
        </w:rPr>
      </w:pPr>
    </w:p>
    <w:p w14:paraId="65D719BA" w14:textId="701CF0B5" w:rsidR="0061200A" w:rsidRDefault="0061200A" w:rsidP="000E20EE">
      <w:pPr>
        <w:rPr>
          <w:lang w:val="nl-NL"/>
        </w:rPr>
      </w:pPr>
      <w:r>
        <w:rPr>
          <w:lang w:val="nl-NL"/>
        </w:rPr>
        <w:t xml:space="preserve">Het deel verhuren van fietsen en onderhouden partnercontracten van </w:t>
      </w:r>
      <w:r w:rsidR="00A53D7C">
        <w:rPr>
          <w:lang w:val="nl-NL"/>
        </w:rPr>
        <w:t>hiërarchisch</w:t>
      </w:r>
      <w:r>
        <w:rPr>
          <w:lang w:val="nl-NL"/>
        </w:rPr>
        <w:t xml:space="preserve"> processchema BikeHike</w:t>
      </w:r>
    </w:p>
    <w:p w14:paraId="0802DBAD" w14:textId="77777777" w:rsidR="000E20EE" w:rsidRDefault="000E20EE" w:rsidP="000E20EE">
      <w:pPr>
        <w:rPr>
          <w:lang w:val="nl-NL"/>
        </w:rPr>
      </w:pPr>
      <w:r w:rsidRPr="000E20EE">
        <w:rPr>
          <w:noProof/>
          <w:lang w:eastAsia="en-GB"/>
        </w:rPr>
        <w:drawing>
          <wp:inline distT="0" distB="0" distL="0" distR="0" wp14:anchorId="59D6994F" wp14:editId="18C442FE">
            <wp:extent cx="5731510" cy="25165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16505"/>
                    </a:xfrm>
                    <a:prstGeom prst="rect">
                      <a:avLst/>
                    </a:prstGeom>
                  </pic:spPr>
                </pic:pic>
              </a:graphicData>
            </a:graphic>
          </wp:inline>
        </w:drawing>
      </w:r>
    </w:p>
    <w:p w14:paraId="70B22CEC" w14:textId="77777777" w:rsidR="0061200A" w:rsidRDefault="0061200A">
      <w:pPr>
        <w:rPr>
          <w:lang w:val="nl-NL"/>
        </w:rPr>
      </w:pPr>
      <w:r>
        <w:rPr>
          <w:lang w:val="nl-NL"/>
        </w:rPr>
        <w:br w:type="page"/>
      </w:r>
    </w:p>
    <w:p w14:paraId="7E7258F6" w14:textId="6078450F" w:rsidR="0061200A" w:rsidRDefault="0061200A" w:rsidP="0061200A">
      <w:pPr>
        <w:rPr>
          <w:lang w:val="nl-NL"/>
        </w:rPr>
      </w:pPr>
      <w:r>
        <w:rPr>
          <w:lang w:val="nl-NL"/>
        </w:rPr>
        <w:lastRenderedPageBreak/>
        <w:t xml:space="preserve">Het deel verkopen reizen en leveren service van </w:t>
      </w:r>
      <w:r w:rsidR="00A53D7C">
        <w:rPr>
          <w:lang w:val="nl-NL"/>
        </w:rPr>
        <w:t>hiërarchisch</w:t>
      </w:r>
      <w:r>
        <w:rPr>
          <w:lang w:val="nl-NL"/>
        </w:rPr>
        <w:t xml:space="preserve"> processchema BikeHike.</w:t>
      </w:r>
    </w:p>
    <w:p w14:paraId="03CBBFB2" w14:textId="77777777" w:rsidR="0061200A" w:rsidRDefault="0061200A" w:rsidP="000E20EE">
      <w:pPr>
        <w:rPr>
          <w:lang w:val="nl-NL"/>
        </w:rPr>
      </w:pPr>
    </w:p>
    <w:p w14:paraId="3A85B98D" w14:textId="63EA6C00" w:rsidR="00230C85" w:rsidRDefault="000E20EE" w:rsidP="000E20EE">
      <w:pPr>
        <w:rPr>
          <w:lang w:val="nl-NL"/>
        </w:rPr>
      </w:pPr>
      <w:r w:rsidRPr="000E20EE">
        <w:rPr>
          <w:noProof/>
          <w:lang w:eastAsia="en-GB"/>
        </w:rPr>
        <w:drawing>
          <wp:inline distT="0" distB="0" distL="0" distR="0" wp14:anchorId="3C4AD534" wp14:editId="1DE1F7F2">
            <wp:extent cx="5731510" cy="3028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28950"/>
                    </a:xfrm>
                    <a:prstGeom prst="rect">
                      <a:avLst/>
                    </a:prstGeom>
                  </pic:spPr>
                </pic:pic>
              </a:graphicData>
            </a:graphic>
          </wp:inline>
        </w:drawing>
      </w:r>
    </w:p>
    <w:p w14:paraId="333E31DD" w14:textId="77777777" w:rsidR="00230C85" w:rsidRDefault="00230C85">
      <w:pPr>
        <w:rPr>
          <w:lang w:val="nl-NL"/>
        </w:rPr>
      </w:pPr>
      <w:r>
        <w:rPr>
          <w:lang w:val="nl-NL"/>
        </w:rPr>
        <w:br w:type="page"/>
      </w:r>
    </w:p>
    <w:p w14:paraId="7908273D" w14:textId="332BE65B" w:rsidR="00230C85" w:rsidRDefault="00230C85" w:rsidP="00230C85">
      <w:pPr>
        <w:pStyle w:val="Heading3"/>
        <w:rPr>
          <w:lang w:val="nl-NL"/>
        </w:rPr>
      </w:pPr>
      <w:r>
        <w:rPr>
          <w:lang w:val="nl-NL"/>
        </w:rPr>
        <w:lastRenderedPageBreak/>
        <w:t xml:space="preserve">3.- </w:t>
      </w:r>
      <w:r w:rsidR="00A53D7C">
        <w:rPr>
          <w:lang w:val="nl-NL"/>
        </w:rPr>
        <w:t>Definieer</w:t>
      </w:r>
      <w:r>
        <w:rPr>
          <w:lang w:val="nl-NL"/>
        </w:rPr>
        <w:t xml:space="preserve"> Actoren</w:t>
      </w:r>
    </w:p>
    <w:p w14:paraId="5C30A62B" w14:textId="51AB8C79" w:rsidR="00230C85" w:rsidRDefault="00230C85" w:rsidP="00230C85">
      <w:pPr>
        <w:rPr>
          <w:lang w:val="nl-NL"/>
        </w:rPr>
      </w:pPr>
      <w:r>
        <w:rPr>
          <w:lang w:val="nl-NL"/>
        </w:rPr>
        <w:t>Hieronder worden de actoren die deel uitmaken bij de Use Cases van BikeHike weergeven.</w:t>
      </w:r>
      <w:r w:rsidR="00A53D7C">
        <w:rPr>
          <w:lang w:val="nl-NL"/>
        </w:rPr>
        <w:t xml:space="preserve"> Actoren zijn de functies in een bedrijf die gebruik maken van bepaalde </w:t>
      </w:r>
      <w:proofErr w:type="spellStart"/>
      <w:r w:rsidR="00A53D7C">
        <w:rPr>
          <w:lang w:val="nl-NL"/>
        </w:rPr>
        <w:t>Use</w:t>
      </w:r>
      <w:proofErr w:type="spellEnd"/>
      <w:r w:rsidR="00A53D7C">
        <w:rPr>
          <w:lang w:val="nl-NL"/>
        </w:rPr>
        <w:t xml:space="preserve"> Cases. </w:t>
      </w:r>
      <w:proofErr w:type="spellStart"/>
      <w:r w:rsidR="00A53D7C">
        <w:rPr>
          <w:lang w:val="nl-NL"/>
        </w:rPr>
        <w:t>Use</w:t>
      </w:r>
      <w:proofErr w:type="spellEnd"/>
      <w:r w:rsidR="00A53D7C">
        <w:rPr>
          <w:lang w:val="nl-NL"/>
        </w:rPr>
        <w:t xml:space="preserve"> Cases zijn functies die het systeem moet leveren.</w:t>
      </w:r>
    </w:p>
    <w:p w14:paraId="6303D7EC" w14:textId="77777777" w:rsidR="00230C85" w:rsidRPr="00230C85" w:rsidRDefault="00230C85" w:rsidP="00230C85">
      <w:pPr>
        <w:rPr>
          <w:lang w:val="nl-NL"/>
        </w:rPr>
      </w:pPr>
    </w:p>
    <w:p w14:paraId="6E2B2819" w14:textId="77777777" w:rsidR="00230C85" w:rsidRPr="00230C85" w:rsidRDefault="00230C85" w:rsidP="00230C85">
      <w:pPr>
        <w:rPr>
          <w:lang w:val="nl-NL"/>
        </w:rPr>
      </w:pPr>
      <w:r w:rsidRPr="00230C85">
        <w:rPr>
          <w:b/>
          <w:lang w:val="nl-NL"/>
        </w:rPr>
        <w:t>Voorraadbeheerder</w:t>
      </w:r>
      <w:r w:rsidRPr="00230C85">
        <w:rPr>
          <w:lang w:val="nl-NL"/>
        </w:rPr>
        <w:t xml:space="preserve"> – Verantwoordelijk voor het beheren van de voorraad</w:t>
      </w:r>
    </w:p>
    <w:p w14:paraId="08AE456A" w14:textId="77777777" w:rsidR="00230C85" w:rsidRPr="00230C85" w:rsidRDefault="00230C85" w:rsidP="00230C85">
      <w:pPr>
        <w:rPr>
          <w:lang w:val="nl-NL"/>
        </w:rPr>
      </w:pPr>
      <w:r w:rsidRPr="00230C85">
        <w:rPr>
          <w:b/>
          <w:lang w:val="nl-NL"/>
        </w:rPr>
        <w:t>Balie medewerker</w:t>
      </w:r>
      <w:r w:rsidRPr="00230C85">
        <w:rPr>
          <w:lang w:val="nl-NL"/>
        </w:rPr>
        <w:t xml:space="preserve"> – Bediening klanten aan de balie.</w:t>
      </w:r>
    </w:p>
    <w:p w14:paraId="20A9B094" w14:textId="77777777" w:rsidR="00230C85" w:rsidRPr="00230C85" w:rsidRDefault="00230C85" w:rsidP="00230C85">
      <w:pPr>
        <w:rPr>
          <w:lang w:val="nl-NL"/>
        </w:rPr>
      </w:pPr>
      <w:r w:rsidRPr="00230C85">
        <w:rPr>
          <w:b/>
          <w:lang w:val="nl-NL"/>
        </w:rPr>
        <w:t>Filiaalmanager</w:t>
      </w:r>
      <w:r w:rsidRPr="00230C85">
        <w:rPr>
          <w:lang w:val="nl-NL"/>
        </w:rPr>
        <w:t xml:space="preserve"> – Verantwoordelijk voor een van de filialen van BikeHike</w:t>
      </w:r>
    </w:p>
    <w:p w14:paraId="28E7D2AB" w14:textId="77777777" w:rsidR="00230C85" w:rsidRPr="00230C85" w:rsidRDefault="00230C85" w:rsidP="00230C85">
      <w:pPr>
        <w:rPr>
          <w:lang w:val="nl-NL"/>
        </w:rPr>
      </w:pPr>
      <w:r w:rsidRPr="00230C85">
        <w:rPr>
          <w:b/>
          <w:lang w:val="nl-NL"/>
        </w:rPr>
        <w:t xml:space="preserve">Website </w:t>
      </w:r>
      <w:r w:rsidRPr="00230C85">
        <w:rPr>
          <w:lang w:val="nl-NL"/>
        </w:rPr>
        <w:t>– Externe Site waar bestellingen en reserveringen van fietsen gedaan kunnen worden.</w:t>
      </w:r>
    </w:p>
    <w:p w14:paraId="6089A6BD" w14:textId="77777777" w:rsidR="00230C85" w:rsidRPr="00230C85" w:rsidRDefault="00230C85" w:rsidP="00230C85">
      <w:pPr>
        <w:rPr>
          <w:lang w:val="nl-NL"/>
        </w:rPr>
      </w:pPr>
      <w:r w:rsidRPr="00230C85">
        <w:rPr>
          <w:b/>
          <w:lang w:val="nl-NL"/>
        </w:rPr>
        <w:t>Leveraars van Service</w:t>
      </w:r>
      <w:r w:rsidRPr="00230C85">
        <w:rPr>
          <w:lang w:val="nl-NL"/>
        </w:rPr>
        <w:t xml:space="preserve"> – Actoren die service verlenen aan de klanten.</w:t>
      </w:r>
    </w:p>
    <w:p w14:paraId="1BCE787B" w14:textId="77777777" w:rsidR="00230C85" w:rsidRPr="00230C85" w:rsidRDefault="00230C85" w:rsidP="00230C85">
      <w:pPr>
        <w:rPr>
          <w:lang w:val="nl-NL"/>
        </w:rPr>
      </w:pPr>
      <w:r w:rsidRPr="00230C85">
        <w:rPr>
          <w:b/>
          <w:lang w:val="nl-NL"/>
        </w:rPr>
        <w:t>Organisatoren Reizen</w:t>
      </w:r>
      <w:r w:rsidRPr="00230C85">
        <w:rPr>
          <w:lang w:val="nl-NL"/>
        </w:rPr>
        <w:t xml:space="preserve"> – Persoon die verantwoordelijk is voor het organiseren en onderhouden van rondreizen door de regio.</w:t>
      </w:r>
    </w:p>
    <w:p w14:paraId="5AF0B5AA" w14:textId="77777777" w:rsidR="00230C85" w:rsidRPr="00230C85" w:rsidRDefault="00230C85" w:rsidP="00230C85">
      <w:pPr>
        <w:rPr>
          <w:lang w:val="nl-NL"/>
        </w:rPr>
      </w:pPr>
      <w:r w:rsidRPr="00230C85">
        <w:rPr>
          <w:b/>
          <w:lang w:val="nl-NL"/>
        </w:rPr>
        <w:t>Onderhouder Partners</w:t>
      </w:r>
      <w:r w:rsidRPr="00230C85">
        <w:rPr>
          <w:lang w:val="nl-NL"/>
        </w:rPr>
        <w:t xml:space="preserve"> – Persoon die verantwoordelijk is voor het maken en behouden van partnercontracten voor BikeHike.</w:t>
      </w:r>
    </w:p>
    <w:p w14:paraId="5F761053" w14:textId="77777777" w:rsidR="00230C85" w:rsidRPr="00230C85" w:rsidRDefault="00230C85" w:rsidP="00230C85">
      <w:pPr>
        <w:rPr>
          <w:lang w:val="nl-NL"/>
        </w:rPr>
      </w:pPr>
    </w:p>
    <w:p w14:paraId="4F5D2AA0" w14:textId="77777777" w:rsidR="00230C85" w:rsidRPr="00230C85" w:rsidRDefault="00230C85" w:rsidP="00230C85">
      <w:pPr>
        <w:rPr>
          <w:lang w:val="nl-NL"/>
        </w:rPr>
      </w:pPr>
      <w:r w:rsidRPr="00230C85">
        <w:rPr>
          <w:b/>
          <w:lang w:val="nl-NL"/>
        </w:rPr>
        <w:t>Booking.com</w:t>
      </w:r>
      <w:r w:rsidRPr="00230C85">
        <w:rPr>
          <w:lang w:val="nl-NL"/>
        </w:rPr>
        <w:t xml:space="preserve"> – Site van BikeHike waarbij boekingen gereserveerd kunnen worden.</w:t>
      </w:r>
    </w:p>
    <w:p w14:paraId="1C64D920" w14:textId="4B470782" w:rsidR="00230C85" w:rsidRDefault="00230C85">
      <w:pPr>
        <w:rPr>
          <w:lang w:val="nl-NL"/>
        </w:rPr>
      </w:pPr>
      <w:r>
        <w:rPr>
          <w:lang w:val="nl-NL"/>
        </w:rPr>
        <w:br w:type="page"/>
      </w:r>
    </w:p>
    <w:p w14:paraId="5CDF5A3C" w14:textId="510BBE77" w:rsidR="00230C85" w:rsidRDefault="00230C85" w:rsidP="00230C85">
      <w:pPr>
        <w:pStyle w:val="Heading3"/>
        <w:rPr>
          <w:color w:val="1F4E79" w:themeColor="accent1" w:themeShade="80"/>
          <w:lang w:val="nl-NL"/>
        </w:rPr>
      </w:pPr>
      <w:r w:rsidRPr="002C0AE2">
        <w:rPr>
          <w:color w:val="1F4E79" w:themeColor="accent1" w:themeShade="80"/>
          <w:lang w:val="nl-NL"/>
        </w:rPr>
        <w:lastRenderedPageBreak/>
        <w:t xml:space="preserve">4.- </w:t>
      </w:r>
      <w:r w:rsidR="00A53D7C" w:rsidRPr="002C0AE2">
        <w:rPr>
          <w:color w:val="1F4E79" w:themeColor="accent1" w:themeShade="80"/>
          <w:lang w:val="nl-NL"/>
        </w:rPr>
        <w:t>Definieer</w:t>
      </w:r>
      <w:r w:rsidRPr="002C0AE2">
        <w:rPr>
          <w:color w:val="1F4E79" w:themeColor="accent1" w:themeShade="80"/>
          <w:lang w:val="nl-NL"/>
        </w:rPr>
        <w:t xml:space="preserve"> Use Cases</w:t>
      </w:r>
    </w:p>
    <w:p w14:paraId="72602E09" w14:textId="2E0DB615" w:rsidR="00230C85" w:rsidRDefault="00230C85" w:rsidP="00230C85">
      <w:pPr>
        <w:rPr>
          <w:lang w:val="nl-NL"/>
        </w:rPr>
      </w:pPr>
      <w:r>
        <w:rPr>
          <w:lang w:val="nl-NL"/>
        </w:rPr>
        <w:t>Hieronder worden de Use Cases van BikeHike weergeven.</w:t>
      </w:r>
    </w:p>
    <w:p w14:paraId="2D9D9F46" w14:textId="77777777" w:rsidR="0039575D" w:rsidRPr="00230C85" w:rsidRDefault="0039575D" w:rsidP="00230C85">
      <w:pPr>
        <w:rPr>
          <w:lang w:val="nl-NL"/>
        </w:rPr>
      </w:pPr>
    </w:p>
    <w:p w14:paraId="680A0583" w14:textId="77777777" w:rsidR="0039575D" w:rsidRPr="009C4C69" w:rsidRDefault="0039575D" w:rsidP="0039575D">
      <w:pPr>
        <w:rPr>
          <w:sz w:val="24"/>
          <w:szCs w:val="24"/>
          <w:lang w:val="nl-NL"/>
        </w:rPr>
      </w:pPr>
      <w:r w:rsidRPr="009C4C69">
        <w:rPr>
          <w:b/>
          <w:sz w:val="24"/>
          <w:szCs w:val="24"/>
          <w:lang w:val="nl-NL"/>
        </w:rPr>
        <w:t>Verhuren van Fietsen</w:t>
      </w:r>
    </w:p>
    <w:p w14:paraId="63824E00" w14:textId="77777777" w:rsidR="0039575D" w:rsidRPr="00C00C14" w:rsidRDefault="0039575D" w:rsidP="0039575D">
      <w:pPr>
        <w:rPr>
          <w:i/>
          <w:lang w:val="nl-NL"/>
        </w:rPr>
      </w:pPr>
      <w:r>
        <w:rPr>
          <w:b/>
          <w:i/>
          <w:lang w:val="nl-NL"/>
        </w:rPr>
        <w:t>B</w:t>
      </w:r>
      <w:r w:rsidRPr="00093B7F">
        <w:rPr>
          <w:b/>
          <w:i/>
          <w:lang w:val="nl-NL"/>
        </w:rPr>
        <w:t>eheren</w:t>
      </w:r>
      <w:r>
        <w:rPr>
          <w:b/>
          <w:i/>
          <w:lang w:val="nl-NL"/>
        </w:rPr>
        <w:t xml:space="preserve"> voorraad</w:t>
      </w:r>
      <w:r w:rsidRPr="00C00C14">
        <w:rPr>
          <w:i/>
          <w:lang w:val="nl-NL"/>
        </w:rPr>
        <w:t xml:space="preserve"> </w:t>
      </w:r>
      <w:r>
        <w:rPr>
          <w:i/>
          <w:lang w:val="nl-NL"/>
        </w:rPr>
        <w:t>–</w:t>
      </w:r>
      <w:r w:rsidRPr="00C00C14">
        <w:rPr>
          <w:i/>
          <w:lang w:val="nl-NL"/>
        </w:rPr>
        <w:t xml:space="preserve"> </w:t>
      </w:r>
      <w:r>
        <w:rPr>
          <w:i/>
          <w:lang w:val="nl-NL"/>
        </w:rPr>
        <w:t>De voorraad kunnen inzien, aanpassen en toevoegen.</w:t>
      </w:r>
    </w:p>
    <w:p w14:paraId="18F746EB" w14:textId="77777777" w:rsidR="0039575D" w:rsidRDefault="0039575D" w:rsidP="0039575D">
      <w:pPr>
        <w:rPr>
          <w:lang w:val="nl-NL"/>
        </w:rPr>
      </w:pPr>
      <w:r w:rsidRPr="009C4C69">
        <w:rPr>
          <w:b/>
          <w:lang w:val="nl-NL"/>
        </w:rPr>
        <w:t>Bestellen en reserveren van fietsen</w:t>
      </w:r>
      <w:r>
        <w:rPr>
          <w:lang w:val="nl-NL"/>
        </w:rPr>
        <w:t xml:space="preserve"> – </w:t>
      </w:r>
      <w:r w:rsidRPr="009C4C69">
        <w:rPr>
          <w:i/>
          <w:lang w:val="nl-NL"/>
        </w:rPr>
        <w:t>Webshop waarin fietsen besteld en gereserveerd kunnen worden.</w:t>
      </w:r>
    </w:p>
    <w:p w14:paraId="616874F1" w14:textId="77777777" w:rsidR="0039575D" w:rsidRDefault="0039575D" w:rsidP="0039575D">
      <w:pPr>
        <w:rPr>
          <w:lang w:val="nl-NL"/>
        </w:rPr>
      </w:pPr>
    </w:p>
    <w:p w14:paraId="7F5B3E01" w14:textId="77777777" w:rsidR="0039575D" w:rsidRPr="009C4C69" w:rsidRDefault="0039575D" w:rsidP="0039575D">
      <w:pPr>
        <w:rPr>
          <w:b/>
          <w:sz w:val="24"/>
          <w:szCs w:val="24"/>
          <w:lang w:val="nl-NL"/>
        </w:rPr>
      </w:pPr>
      <w:r w:rsidRPr="009C4C69">
        <w:rPr>
          <w:b/>
          <w:sz w:val="24"/>
          <w:szCs w:val="24"/>
          <w:lang w:val="nl-NL"/>
        </w:rPr>
        <w:t>Onderhouden partnercontracten</w:t>
      </w:r>
    </w:p>
    <w:p w14:paraId="6A66A140" w14:textId="77777777" w:rsidR="0039575D" w:rsidRDefault="0039575D" w:rsidP="0039575D">
      <w:pPr>
        <w:rPr>
          <w:i/>
          <w:lang w:val="nl-NL"/>
        </w:rPr>
      </w:pPr>
      <w:r w:rsidRPr="00093B7F">
        <w:rPr>
          <w:b/>
          <w:i/>
          <w:lang w:val="nl-NL"/>
        </w:rPr>
        <w:t>Afspraken beheren</w:t>
      </w:r>
      <w:r>
        <w:rPr>
          <w:i/>
          <w:lang w:val="nl-NL"/>
        </w:rPr>
        <w:t xml:space="preserve"> – Afspraken kunnen maken, bekijken en afhandelen.</w:t>
      </w:r>
    </w:p>
    <w:p w14:paraId="7E44FBDF" w14:textId="77777777" w:rsidR="0039575D" w:rsidRPr="00093B7F" w:rsidRDefault="0039575D" w:rsidP="0039575D">
      <w:pPr>
        <w:rPr>
          <w:i/>
          <w:lang w:val="nl-NL"/>
        </w:rPr>
      </w:pPr>
    </w:p>
    <w:p w14:paraId="377FA23B" w14:textId="77777777" w:rsidR="0039575D" w:rsidRPr="009C4C69" w:rsidRDefault="0039575D" w:rsidP="0039575D">
      <w:pPr>
        <w:rPr>
          <w:b/>
          <w:sz w:val="24"/>
          <w:szCs w:val="24"/>
          <w:lang w:val="nl-NL"/>
        </w:rPr>
      </w:pPr>
      <w:r w:rsidRPr="009C4C69">
        <w:rPr>
          <w:b/>
          <w:sz w:val="24"/>
          <w:szCs w:val="24"/>
          <w:lang w:val="nl-NL"/>
        </w:rPr>
        <w:t>Verkopen reizen</w:t>
      </w:r>
    </w:p>
    <w:p w14:paraId="367F93F7" w14:textId="77777777" w:rsidR="0039575D" w:rsidRPr="00035DA6" w:rsidRDefault="0039575D" w:rsidP="0039575D">
      <w:pPr>
        <w:rPr>
          <w:i/>
          <w:lang w:val="nl-NL"/>
        </w:rPr>
      </w:pPr>
      <w:r w:rsidRPr="00093B7F">
        <w:rPr>
          <w:b/>
          <w:i/>
          <w:lang w:val="nl-NL"/>
        </w:rPr>
        <w:t>Organiseren reis door de regio</w:t>
      </w:r>
      <w:r>
        <w:rPr>
          <w:i/>
          <w:lang w:val="nl-NL"/>
        </w:rPr>
        <w:t xml:space="preserve"> – Het plannen en regelen van een reis door de regio.</w:t>
      </w:r>
    </w:p>
    <w:p w14:paraId="575C3F19" w14:textId="77777777" w:rsidR="0039575D" w:rsidRDefault="0039575D" w:rsidP="0039575D">
      <w:pPr>
        <w:rPr>
          <w:lang w:val="nl-NL"/>
        </w:rPr>
      </w:pPr>
      <w:r>
        <w:rPr>
          <w:lang w:val="nl-NL"/>
        </w:rPr>
        <w:tab/>
      </w:r>
      <w:r w:rsidRPr="00093B7F">
        <w:rPr>
          <w:b/>
          <w:lang w:val="nl-NL"/>
        </w:rPr>
        <w:t>Plannen fietsroute</w:t>
      </w:r>
      <w:r>
        <w:rPr>
          <w:lang w:val="nl-NL"/>
        </w:rPr>
        <w:t xml:space="preserve"> – </w:t>
      </w:r>
      <w:r w:rsidRPr="009C4C69">
        <w:rPr>
          <w:i/>
          <w:lang w:val="nl-NL"/>
        </w:rPr>
        <w:t>Een fietsroute samenstellen</w:t>
      </w:r>
    </w:p>
    <w:p w14:paraId="08ED9028" w14:textId="77777777" w:rsidR="0039575D" w:rsidRPr="009C4C69" w:rsidRDefault="0039575D" w:rsidP="0039575D">
      <w:pPr>
        <w:rPr>
          <w:i/>
          <w:lang w:val="nl-NL"/>
        </w:rPr>
      </w:pPr>
      <w:r>
        <w:rPr>
          <w:lang w:val="nl-NL"/>
        </w:rPr>
        <w:tab/>
      </w:r>
      <w:r w:rsidRPr="00093B7F">
        <w:rPr>
          <w:b/>
          <w:lang w:val="nl-NL"/>
        </w:rPr>
        <w:t>Contact hotels</w:t>
      </w:r>
      <w:r>
        <w:rPr>
          <w:lang w:val="nl-NL"/>
        </w:rPr>
        <w:t xml:space="preserve"> – </w:t>
      </w:r>
      <w:r w:rsidRPr="009C4C69">
        <w:rPr>
          <w:i/>
          <w:lang w:val="nl-NL"/>
        </w:rPr>
        <w:t>Hotels in de omgeving van de fietsroute benaderen voor onderdak.</w:t>
      </w:r>
    </w:p>
    <w:p w14:paraId="1CBFFB7E" w14:textId="77777777" w:rsidR="0039575D" w:rsidRPr="009C4C69" w:rsidRDefault="0039575D" w:rsidP="0039575D">
      <w:pPr>
        <w:rPr>
          <w:i/>
          <w:lang w:val="nl-NL"/>
        </w:rPr>
      </w:pPr>
      <w:r>
        <w:rPr>
          <w:lang w:val="nl-NL"/>
        </w:rPr>
        <w:tab/>
      </w:r>
      <w:r w:rsidRPr="00093B7F">
        <w:rPr>
          <w:b/>
          <w:lang w:val="nl-NL"/>
        </w:rPr>
        <w:t>Reserveren Boeking</w:t>
      </w:r>
      <w:r>
        <w:rPr>
          <w:lang w:val="nl-NL"/>
        </w:rPr>
        <w:t xml:space="preserve"> – </w:t>
      </w:r>
      <w:r w:rsidRPr="009C4C69">
        <w:rPr>
          <w:i/>
          <w:lang w:val="nl-NL"/>
        </w:rPr>
        <w:t>De boeking van de reis door de regio</w:t>
      </w:r>
    </w:p>
    <w:p w14:paraId="0C1FC3A7" w14:textId="77777777" w:rsidR="0039575D" w:rsidRDefault="0039575D" w:rsidP="0039575D">
      <w:pPr>
        <w:ind w:firstLine="720"/>
        <w:rPr>
          <w:lang w:val="nl-NL"/>
        </w:rPr>
      </w:pPr>
      <w:r w:rsidRPr="009C4C69">
        <w:rPr>
          <w:b/>
          <w:lang w:val="nl-NL"/>
        </w:rPr>
        <w:t>Verzekeringen afsluiten</w:t>
      </w:r>
      <w:r>
        <w:rPr>
          <w:lang w:val="nl-NL"/>
        </w:rPr>
        <w:t xml:space="preserve"> – </w:t>
      </w:r>
      <w:r w:rsidRPr="009C4C69">
        <w:rPr>
          <w:i/>
          <w:lang w:val="nl-NL"/>
        </w:rPr>
        <w:t>Het afsluiten en beheren van verzekeringen.</w:t>
      </w:r>
    </w:p>
    <w:p w14:paraId="39A19DF5" w14:textId="77777777" w:rsidR="0039575D" w:rsidRDefault="0039575D" w:rsidP="0039575D">
      <w:pPr>
        <w:rPr>
          <w:lang w:val="nl-NL"/>
        </w:rPr>
      </w:pPr>
      <w:r>
        <w:rPr>
          <w:lang w:val="nl-NL"/>
        </w:rPr>
        <w:tab/>
      </w:r>
    </w:p>
    <w:p w14:paraId="08359401" w14:textId="77777777" w:rsidR="0039575D" w:rsidRPr="009C4C69" w:rsidRDefault="0039575D" w:rsidP="0039575D">
      <w:pPr>
        <w:rPr>
          <w:sz w:val="24"/>
          <w:szCs w:val="24"/>
          <w:lang w:val="nl-NL"/>
        </w:rPr>
      </w:pPr>
      <w:r w:rsidRPr="009C4C69">
        <w:rPr>
          <w:b/>
          <w:sz w:val="24"/>
          <w:szCs w:val="24"/>
          <w:lang w:val="nl-NL"/>
        </w:rPr>
        <w:t>Leveren Service</w:t>
      </w:r>
    </w:p>
    <w:p w14:paraId="0A7B8F3B" w14:textId="77777777" w:rsidR="0039575D" w:rsidRPr="00035DA6" w:rsidRDefault="0039575D" w:rsidP="0039575D">
      <w:pPr>
        <w:rPr>
          <w:i/>
          <w:lang w:val="nl-NL"/>
        </w:rPr>
      </w:pPr>
      <w:r w:rsidRPr="009C4C69">
        <w:rPr>
          <w:b/>
          <w:i/>
          <w:lang w:val="nl-NL"/>
        </w:rPr>
        <w:t>Contracten beheren</w:t>
      </w:r>
      <w:r>
        <w:rPr>
          <w:i/>
          <w:lang w:val="nl-NL"/>
        </w:rPr>
        <w:t xml:space="preserve"> – Het beheren van contracten binnen het bedrijf, bijvoorbeeld aanpassingen doen.</w:t>
      </w:r>
    </w:p>
    <w:p w14:paraId="41328BFF" w14:textId="77777777" w:rsidR="0039575D" w:rsidRPr="009C4C69" w:rsidRDefault="0039575D" w:rsidP="0039575D">
      <w:pPr>
        <w:rPr>
          <w:i/>
          <w:lang w:val="nl-NL"/>
        </w:rPr>
      </w:pPr>
      <w:r w:rsidRPr="009C4C69">
        <w:rPr>
          <w:b/>
          <w:lang w:val="nl-NL"/>
        </w:rPr>
        <w:t>Verlenen Service</w:t>
      </w:r>
      <w:r>
        <w:rPr>
          <w:lang w:val="nl-NL"/>
        </w:rPr>
        <w:t xml:space="preserve"> – </w:t>
      </w:r>
      <w:r w:rsidRPr="009C4C69">
        <w:rPr>
          <w:i/>
          <w:lang w:val="nl-NL"/>
        </w:rPr>
        <w:t>Klanten kunnen helpen wanneer iets niet naar wens is.</w:t>
      </w:r>
    </w:p>
    <w:p w14:paraId="02580F02" w14:textId="295D4570" w:rsidR="00EE4C21" w:rsidRDefault="0039575D" w:rsidP="000E20EE">
      <w:pPr>
        <w:rPr>
          <w:lang w:val="nl-NL"/>
        </w:rPr>
      </w:pPr>
      <w:r w:rsidRPr="009C4C69">
        <w:rPr>
          <w:b/>
          <w:lang w:val="nl-NL"/>
        </w:rPr>
        <w:t>Registreren Klant</w:t>
      </w:r>
      <w:r>
        <w:rPr>
          <w:lang w:val="nl-NL"/>
        </w:rPr>
        <w:t xml:space="preserve"> – </w:t>
      </w:r>
      <w:r w:rsidRPr="009C4C69">
        <w:rPr>
          <w:i/>
          <w:lang w:val="nl-NL"/>
        </w:rPr>
        <w:t>Registreren klant zodat ze van</w:t>
      </w:r>
      <w:r w:rsidR="00A53D7C">
        <w:rPr>
          <w:i/>
          <w:lang w:val="nl-NL"/>
        </w:rPr>
        <w:t xml:space="preserve"> de</w:t>
      </w:r>
      <w:r w:rsidRPr="009C4C69">
        <w:rPr>
          <w:i/>
          <w:lang w:val="nl-NL"/>
        </w:rPr>
        <w:t xml:space="preserve"> service kunnen genieten.</w:t>
      </w:r>
    </w:p>
    <w:p w14:paraId="2988F636" w14:textId="77777777" w:rsidR="00EE4C21" w:rsidRDefault="00EE4C21">
      <w:pPr>
        <w:rPr>
          <w:lang w:val="nl-NL"/>
        </w:rPr>
      </w:pPr>
      <w:r>
        <w:rPr>
          <w:lang w:val="nl-NL"/>
        </w:rPr>
        <w:br w:type="page"/>
      </w:r>
    </w:p>
    <w:p w14:paraId="1232039E" w14:textId="11B4A6CE" w:rsidR="007B62F9" w:rsidRPr="007B62F9" w:rsidRDefault="00EE4C21" w:rsidP="007B62F9">
      <w:pPr>
        <w:pStyle w:val="Heading3"/>
      </w:pPr>
      <w:proofErr w:type="gramStart"/>
      <w:r w:rsidRPr="00144172">
        <w:lastRenderedPageBreak/>
        <w:t>5.-</w:t>
      </w:r>
      <w:proofErr w:type="gramEnd"/>
      <w:r w:rsidRPr="003D6ED6">
        <w:t xml:space="preserve"> </w:t>
      </w:r>
      <w:proofErr w:type="spellStart"/>
      <w:r w:rsidRPr="003D6ED6">
        <w:t>Structureer</w:t>
      </w:r>
      <w:proofErr w:type="spellEnd"/>
      <w:r w:rsidRPr="00144172">
        <w:t xml:space="preserve"> Use Cases</w:t>
      </w:r>
    </w:p>
    <w:p w14:paraId="0FACDDDE" w14:textId="77777777" w:rsidR="007B62F9" w:rsidRDefault="007B62F9">
      <w:pPr>
        <w:rPr>
          <w:rFonts w:asciiTheme="majorHAnsi" w:eastAsiaTheme="majorEastAsia" w:hAnsiTheme="majorHAnsi" w:cstheme="majorBidi"/>
          <w:color w:val="1F4E79" w:themeColor="accent1" w:themeShade="80"/>
          <w:sz w:val="28"/>
          <w:szCs w:val="28"/>
        </w:rPr>
      </w:pPr>
      <w:r>
        <w:rPr>
          <w:color w:val="1F4E79" w:themeColor="accent1" w:themeShade="80"/>
        </w:rPr>
        <w:br w:type="page"/>
      </w:r>
    </w:p>
    <w:p w14:paraId="424FCD57" w14:textId="5A6FD78B" w:rsidR="007B62F9" w:rsidRPr="007B62F9" w:rsidRDefault="007B62F9" w:rsidP="007B62F9">
      <w:pPr>
        <w:pStyle w:val="Heading3"/>
        <w:rPr>
          <w:color w:val="44546A" w:themeColor="text2"/>
        </w:rPr>
      </w:pPr>
      <w:proofErr w:type="gramStart"/>
      <w:r w:rsidRPr="003D6ED6">
        <w:rPr>
          <w:color w:val="1F4E79" w:themeColor="accent1" w:themeShade="80"/>
        </w:rPr>
        <w:lastRenderedPageBreak/>
        <w:t>6.-</w:t>
      </w:r>
      <w:proofErr w:type="gramEnd"/>
      <w:r w:rsidRPr="003D6ED6">
        <w:rPr>
          <w:color w:val="1F4E79" w:themeColor="accent1" w:themeShade="80"/>
        </w:rPr>
        <w:t xml:space="preserve"> </w:t>
      </w:r>
      <w:proofErr w:type="spellStart"/>
      <w:r w:rsidRPr="003D6ED6">
        <w:rPr>
          <w:color w:val="1F4E79" w:themeColor="accent1" w:themeShade="80"/>
        </w:rPr>
        <w:t>Detailleer</w:t>
      </w:r>
      <w:proofErr w:type="spellEnd"/>
      <w:r w:rsidRPr="003D6ED6">
        <w:rPr>
          <w:color w:val="1F4E79" w:themeColor="accent1" w:themeShade="80"/>
        </w:rPr>
        <w:t xml:space="preserve"> de Use Cases</w:t>
      </w:r>
    </w:p>
    <w:p w14:paraId="21AA7571" w14:textId="77777777" w:rsidR="007B62F9" w:rsidRPr="00A53D7C" w:rsidRDefault="007B62F9">
      <w:pPr>
        <w:rPr>
          <w:rFonts w:asciiTheme="majorHAnsi" w:eastAsiaTheme="majorEastAsia" w:hAnsiTheme="majorHAnsi" w:cstheme="majorBidi"/>
          <w:color w:val="2E74B5" w:themeColor="accent1" w:themeShade="BF"/>
          <w:sz w:val="28"/>
          <w:szCs w:val="28"/>
        </w:rPr>
      </w:pPr>
      <w:r w:rsidRPr="00A53D7C">
        <w:br w:type="page"/>
      </w:r>
    </w:p>
    <w:p w14:paraId="0A855242" w14:textId="75C8567A" w:rsidR="007B62F9" w:rsidRDefault="007B62F9" w:rsidP="007B62F9">
      <w:pPr>
        <w:pStyle w:val="Heading3"/>
        <w:rPr>
          <w:lang w:val="nl-NL"/>
        </w:rPr>
      </w:pPr>
      <w:r>
        <w:rPr>
          <w:lang w:val="nl-NL"/>
        </w:rPr>
        <w:lastRenderedPageBreak/>
        <w:t>7.- Detailleer de Use Cases 2</w:t>
      </w:r>
    </w:p>
    <w:p w14:paraId="6F4FAAE2" w14:textId="77777777" w:rsidR="007B62F9" w:rsidRDefault="007B62F9">
      <w:pPr>
        <w:rPr>
          <w:rFonts w:asciiTheme="majorHAnsi" w:eastAsiaTheme="majorEastAsia" w:hAnsiTheme="majorHAnsi" w:cstheme="majorBidi"/>
          <w:color w:val="1F4E79" w:themeColor="accent1" w:themeShade="80"/>
          <w:sz w:val="28"/>
          <w:szCs w:val="28"/>
          <w:lang w:val="nl-NL"/>
        </w:rPr>
      </w:pPr>
      <w:r>
        <w:rPr>
          <w:color w:val="1F4E79" w:themeColor="accent1" w:themeShade="80"/>
          <w:lang w:val="nl-NL"/>
        </w:rPr>
        <w:br w:type="page"/>
      </w:r>
    </w:p>
    <w:p w14:paraId="37B164AD" w14:textId="236831EA" w:rsidR="007B62F9" w:rsidRDefault="007B62F9" w:rsidP="007B62F9">
      <w:pPr>
        <w:pStyle w:val="Heading3"/>
        <w:rPr>
          <w:color w:val="1F4E79" w:themeColor="accent1" w:themeShade="80"/>
          <w:lang w:val="nl-NL"/>
        </w:rPr>
      </w:pPr>
      <w:r w:rsidRPr="002C0AE2">
        <w:rPr>
          <w:color w:val="1F4E79" w:themeColor="accent1" w:themeShade="80"/>
          <w:lang w:val="nl-NL"/>
        </w:rPr>
        <w:lastRenderedPageBreak/>
        <w:t>8.- Benoem de overige eisen</w:t>
      </w:r>
    </w:p>
    <w:p w14:paraId="4228AC05" w14:textId="1E0B0F79" w:rsidR="007B62F9" w:rsidRPr="007B62F9" w:rsidRDefault="007B62F9" w:rsidP="007B62F9">
      <w:pPr>
        <w:rPr>
          <w:lang w:val="nl-NL"/>
        </w:rPr>
      </w:pPr>
      <w:r>
        <w:rPr>
          <w:lang w:val="nl-NL"/>
        </w:rPr>
        <w:t xml:space="preserve">Als overige </w:t>
      </w:r>
      <w:r w:rsidR="00A53D7C">
        <w:rPr>
          <w:lang w:val="nl-NL"/>
        </w:rPr>
        <w:t>eisen</w:t>
      </w:r>
      <w:r>
        <w:rPr>
          <w:lang w:val="nl-NL"/>
        </w:rPr>
        <w:t xml:space="preserve"> zullen we er </w:t>
      </w:r>
      <w:r w:rsidR="00A53D7C">
        <w:rPr>
          <w:lang w:val="nl-NL"/>
        </w:rPr>
        <w:t>van uitgaan</w:t>
      </w:r>
      <w:r>
        <w:rPr>
          <w:lang w:val="nl-NL"/>
        </w:rPr>
        <w:t xml:space="preserve"> dat de personeelsleden zichzelf kunnen aanmelden op sites als Booking.com en de lokale server binnen het bedrijf.</w:t>
      </w:r>
      <w:r>
        <w:rPr>
          <w:lang w:val="nl-NL"/>
        </w:rPr>
        <w:br/>
        <w:t xml:space="preserve">Ook gaan we ervanuit dat via Booking.com zowel fietsroutes </w:t>
      </w:r>
      <w:r w:rsidR="00A53D7C">
        <w:rPr>
          <w:lang w:val="nl-NL"/>
        </w:rPr>
        <w:t>gepland</w:t>
      </w:r>
      <w:r>
        <w:rPr>
          <w:lang w:val="nl-NL"/>
        </w:rPr>
        <w:t xml:space="preserve"> kunnen worden, hotels </w:t>
      </w:r>
      <w:r w:rsidR="00A53D7C">
        <w:rPr>
          <w:lang w:val="nl-NL"/>
        </w:rPr>
        <w:t>gereserveerd kunnen worden, fietsen verhuurd kunnen worden en verzekeringen afgesloten kunnen worden.</w:t>
      </w:r>
    </w:p>
    <w:p w14:paraId="1C780072" w14:textId="77777777" w:rsidR="00EE4C21" w:rsidRPr="007B62F9" w:rsidRDefault="00EE4C21" w:rsidP="00EE4C21">
      <w:pPr>
        <w:rPr>
          <w:lang w:val="nl-NL"/>
        </w:rPr>
      </w:pPr>
    </w:p>
    <w:p w14:paraId="328E52F0" w14:textId="77777777" w:rsidR="00EE4C21" w:rsidRPr="000E20EE" w:rsidRDefault="00EE4C21" w:rsidP="000E20EE">
      <w:pPr>
        <w:rPr>
          <w:lang w:val="nl-NL"/>
        </w:rPr>
      </w:pPr>
    </w:p>
    <w:sectPr w:rsidR="00EE4C21" w:rsidRPr="000E20EE" w:rsidSect="005F1C49">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E991B" w14:textId="77777777" w:rsidR="00794180" w:rsidRDefault="00794180" w:rsidP="00EE220F">
      <w:pPr>
        <w:spacing w:after="0" w:line="240" w:lineRule="auto"/>
      </w:pPr>
      <w:r>
        <w:separator/>
      </w:r>
    </w:p>
  </w:endnote>
  <w:endnote w:type="continuationSeparator" w:id="0">
    <w:p w14:paraId="4D31F7C0" w14:textId="77777777" w:rsidR="00794180" w:rsidRDefault="00794180" w:rsidP="00EE2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8455592"/>
      <w:docPartObj>
        <w:docPartGallery w:val="Page Numbers (Bottom of Page)"/>
        <w:docPartUnique/>
      </w:docPartObj>
    </w:sdtPr>
    <w:sdtEndPr/>
    <w:sdtContent>
      <w:sdt>
        <w:sdtPr>
          <w:rPr>
            <w:lang w:val="nl-NL"/>
          </w:rPr>
          <w:id w:val="-1769616900"/>
          <w:docPartObj>
            <w:docPartGallery w:val="Page Numbers (Top of Page)"/>
            <w:docPartUnique/>
          </w:docPartObj>
        </w:sdtPr>
        <w:sdtEndPr>
          <w:rPr>
            <w:lang w:val="en-GB"/>
          </w:rPr>
        </w:sdtEndPr>
        <w:sdtContent>
          <w:p w14:paraId="204F040A" w14:textId="548F397C" w:rsidR="00EE220F" w:rsidRDefault="00704137">
            <w:pPr>
              <w:pStyle w:val="Footer"/>
              <w:jc w:val="right"/>
            </w:pPr>
            <w:r w:rsidRPr="00A53D7C">
              <w:rPr>
                <w:lang w:val="nl-NL"/>
              </w:rPr>
              <w:t>Pagina</w:t>
            </w:r>
            <w:r w:rsidR="00EE220F">
              <w:t xml:space="preserve"> </w:t>
            </w:r>
            <w:r w:rsidR="00EE220F">
              <w:rPr>
                <w:b/>
                <w:bCs/>
                <w:sz w:val="24"/>
                <w:szCs w:val="24"/>
              </w:rPr>
              <w:fldChar w:fldCharType="begin"/>
            </w:r>
            <w:r w:rsidR="00EE220F">
              <w:rPr>
                <w:b/>
                <w:bCs/>
              </w:rPr>
              <w:instrText xml:space="preserve"> PAGE </w:instrText>
            </w:r>
            <w:r w:rsidR="00EE220F">
              <w:rPr>
                <w:b/>
                <w:bCs/>
                <w:sz w:val="24"/>
                <w:szCs w:val="24"/>
              </w:rPr>
              <w:fldChar w:fldCharType="separate"/>
            </w:r>
            <w:r w:rsidR="003D6ED6">
              <w:rPr>
                <w:b/>
                <w:bCs/>
                <w:noProof/>
              </w:rPr>
              <w:t>1</w:t>
            </w:r>
            <w:r w:rsidR="00EE220F">
              <w:rPr>
                <w:b/>
                <w:bCs/>
                <w:sz w:val="24"/>
                <w:szCs w:val="24"/>
              </w:rPr>
              <w:fldChar w:fldCharType="end"/>
            </w:r>
            <w:r w:rsidR="00EE220F">
              <w:t xml:space="preserve"> </w:t>
            </w:r>
            <w:r>
              <w:t>van</w:t>
            </w:r>
            <w:r w:rsidR="00EE220F">
              <w:t xml:space="preserve"> </w:t>
            </w:r>
            <w:r w:rsidR="00EE220F">
              <w:rPr>
                <w:b/>
                <w:bCs/>
                <w:sz w:val="24"/>
                <w:szCs w:val="24"/>
              </w:rPr>
              <w:fldChar w:fldCharType="begin"/>
            </w:r>
            <w:r w:rsidR="00EE220F">
              <w:rPr>
                <w:b/>
                <w:bCs/>
              </w:rPr>
              <w:instrText xml:space="preserve"> NUMPAGES  </w:instrText>
            </w:r>
            <w:r w:rsidR="00EE220F">
              <w:rPr>
                <w:b/>
                <w:bCs/>
                <w:sz w:val="24"/>
                <w:szCs w:val="24"/>
              </w:rPr>
              <w:fldChar w:fldCharType="separate"/>
            </w:r>
            <w:r w:rsidR="003D6ED6">
              <w:rPr>
                <w:b/>
                <w:bCs/>
                <w:noProof/>
              </w:rPr>
              <w:t>11</w:t>
            </w:r>
            <w:r w:rsidR="00EE220F">
              <w:rPr>
                <w:b/>
                <w:bCs/>
                <w:sz w:val="24"/>
                <w:szCs w:val="24"/>
              </w:rPr>
              <w:fldChar w:fldCharType="end"/>
            </w:r>
          </w:p>
        </w:sdtContent>
      </w:sdt>
    </w:sdtContent>
  </w:sdt>
  <w:p w14:paraId="125ABF3D" w14:textId="77777777" w:rsidR="00EE220F" w:rsidRDefault="00EE22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3AB4E" w14:textId="77777777" w:rsidR="00794180" w:rsidRDefault="00794180" w:rsidP="00EE220F">
      <w:pPr>
        <w:spacing w:after="0" w:line="240" w:lineRule="auto"/>
      </w:pPr>
      <w:r>
        <w:separator/>
      </w:r>
    </w:p>
  </w:footnote>
  <w:footnote w:type="continuationSeparator" w:id="0">
    <w:p w14:paraId="524AD8F9" w14:textId="77777777" w:rsidR="00794180" w:rsidRDefault="00794180" w:rsidP="00EE22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C6"/>
    <w:rsid w:val="000879DB"/>
    <w:rsid w:val="000E20EE"/>
    <w:rsid w:val="00124142"/>
    <w:rsid w:val="00132D17"/>
    <w:rsid w:val="00144172"/>
    <w:rsid w:val="00230C85"/>
    <w:rsid w:val="002501EE"/>
    <w:rsid w:val="002C0AE2"/>
    <w:rsid w:val="00393193"/>
    <w:rsid w:val="0039575D"/>
    <w:rsid w:val="003A1ED7"/>
    <w:rsid w:val="003A6111"/>
    <w:rsid w:val="003D6ED6"/>
    <w:rsid w:val="00406678"/>
    <w:rsid w:val="00444B61"/>
    <w:rsid w:val="00445AD5"/>
    <w:rsid w:val="004D2E84"/>
    <w:rsid w:val="004E50E9"/>
    <w:rsid w:val="005D47F6"/>
    <w:rsid w:val="005F1C49"/>
    <w:rsid w:val="0061200A"/>
    <w:rsid w:val="00622B5E"/>
    <w:rsid w:val="006E6C84"/>
    <w:rsid w:val="00704137"/>
    <w:rsid w:val="007231CF"/>
    <w:rsid w:val="00794180"/>
    <w:rsid w:val="007B62F9"/>
    <w:rsid w:val="00805AEF"/>
    <w:rsid w:val="00831DCB"/>
    <w:rsid w:val="008E43F8"/>
    <w:rsid w:val="008F05C6"/>
    <w:rsid w:val="00A53D7C"/>
    <w:rsid w:val="00A84B5B"/>
    <w:rsid w:val="00A950F8"/>
    <w:rsid w:val="00D46A9E"/>
    <w:rsid w:val="00D741F6"/>
    <w:rsid w:val="00E237A8"/>
    <w:rsid w:val="00EE220F"/>
    <w:rsid w:val="00EE4C21"/>
    <w:rsid w:val="00F157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E55F"/>
  <w15:chartTrackingRefBased/>
  <w15:docId w15:val="{F220E45F-1D1C-4C9B-A610-ACCAAEF1F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142"/>
  </w:style>
  <w:style w:type="paragraph" w:styleId="Heading1">
    <w:name w:val="heading 1"/>
    <w:basedOn w:val="Normal"/>
    <w:next w:val="Normal"/>
    <w:link w:val="Heading1Char"/>
    <w:uiPriority w:val="9"/>
    <w:qFormat/>
    <w:rsid w:val="0012414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12414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2414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12414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2414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2414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2414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2414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2414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14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24142"/>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iPriority w:val="99"/>
    <w:unhideWhenUsed/>
    <w:rsid w:val="00EE2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20F"/>
  </w:style>
  <w:style w:type="paragraph" w:styleId="Footer">
    <w:name w:val="footer"/>
    <w:basedOn w:val="Normal"/>
    <w:link w:val="FooterChar"/>
    <w:uiPriority w:val="99"/>
    <w:unhideWhenUsed/>
    <w:rsid w:val="00EE2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20F"/>
  </w:style>
  <w:style w:type="character" w:customStyle="1" w:styleId="Heading1Char">
    <w:name w:val="Heading 1 Char"/>
    <w:basedOn w:val="DefaultParagraphFont"/>
    <w:link w:val="Heading1"/>
    <w:uiPriority w:val="9"/>
    <w:rsid w:val="00124142"/>
    <w:rPr>
      <w:rFonts w:asciiTheme="majorHAnsi" w:eastAsiaTheme="majorEastAsia" w:hAnsiTheme="majorHAnsi" w:cstheme="majorBidi"/>
      <w:color w:val="1F4E79" w:themeColor="accent1" w:themeShade="80"/>
      <w:sz w:val="36"/>
      <w:szCs w:val="36"/>
    </w:rPr>
  </w:style>
  <w:style w:type="paragraph" w:styleId="BalloonText">
    <w:name w:val="Balloon Text"/>
    <w:basedOn w:val="Normal"/>
    <w:link w:val="BalloonTextChar"/>
    <w:uiPriority w:val="99"/>
    <w:semiHidden/>
    <w:unhideWhenUsed/>
    <w:rsid w:val="001241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142"/>
    <w:rPr>
      <w:rFonts w:ascii="Segoe UI" w:hAnsi="Segoe UI" w:cs="Segoe UI"/>
      <w:sz w:val="18"/>
      <w:szCs w:val="18"/>
    </w:rPr>
  </w:style>
  <w:style w:type="character" w:customStyle="1" w:styleId="Heading2Char">
    <w:name w:val="Heading 2 Char"/>
    <w:basedOn w:val="DefaultParagraphFont"/>
    <w:link w:val="Heading2"/>
    <w:uiPriority w:val="9"/>
    <w:rsid w:val="0012414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2414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12414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2414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2414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2414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2414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2414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24142"/>
    <w:pPr>
      <w:spacing w:line="240" w:lineRule="auto"/>
    </w:pPr>
    <w:rPr>
      <w:b/>
      <w:bCs/>
      <w:smallCaps/>
      <w:color w:val="44546A" w:themeColor="text2"/>
    </w:rPr>
  </w:style>
  <w:style w:type="paragraph" w:styleId="Subtitle">
    <w:name w:val="Subtitle"/>
    <w:basedOn w:val="Normal"/>
    <w:next w:val="Normal"/>
    <w:link w:val="SubtitleChar"/>
    <w:uiPriority w:val="11"/>
    <w:qFormat/>
    <w:rsid w:val="0012414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2414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24142"/>
    <w:rPr>
      <w:b/>
      <w:bCs/>
    </w:rPr>
  </w:style>
  <w:style w:type="character" w:styleId="Emphasis">
    <w:name w:val="Emphasis"/>
    <w:basedOn w:val="DefaultParagraphFont"/>
    <w:uiPriority w:val="20"/>
    <w:qFormat/>
    <w:rsid w:val="00124142"/>
    <w:rPr>
      <w:i/>
      <w:iCs/>
    </w:rPr>
  </w:style>
  <w:style w:type="paragraph" w:styleId="NoSpacing">
    <w:name w:val="No Spacing"/>
    <w:link w:val="NoSpacingChar"/>
    <w:uiPriority w:val="1"/>
    <w:qFormat/>
    <w:rsid w:val="00124142"/>
    <w:pPr>
      <w:spacing w:after="0" w:line="240" w:lineRule="auto"/>
    </w:pPr>
  </w:style>
  <w:style w:type="paragraph" w:styleId="Quote">
    <w:name w:val="Quote"/>
    <w:basedOn w:val="Normal"/>
    <w:next w:val="Normal"/>
    <w:link w:val="QuoteChar"/>
    <w:uiPriority w:val="29"/>
    <w:qFormat/>
    <w:rsid w:val="0012414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24142"/>
    <w:rPr>
      <w:color w:val="44546A" w:themeColor="text2"/>
      <w:sz w:val="24"/>
      <w:szCs w:val="24"/>
    </w:rPr>
  </w:style>
  <w:style w:type="paragraph" w:styleId="IntenseQuote">
    <w:name w:val="Intense Quote"/>
    <w:basedOn w:val="Normal"/>
    <w:next w:val="Normal"/>
    <w:link w:val="IntenseQuoteChar"/>
    <w:uiPriority w:val="30"/>
    <w:qFormat/>
    <w:rsid w:val="0012414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2414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24142"/>
    <w:rPr>
      <w:i/>
      <w:iCs/>
      <w:color w:val="595959" w:themeColor="text1" w:themeTint="A6"/>
    </w:rPr>
  </w:style>
  <w:style w:type="character" w:styleId="IntenseEmphasis">
    <w:name w:val="Intense Emphasis"/>
    <w:basedOn w:val="DefaultParagraphFont"/>
    <w:uiPriority w:val="21"/>
    <w:qFormat/>
    <w:rsid w:val="00124142"/>
    <w:rPr>
      <w:b/>
      <w:bCs/>
      <w:i/>
      <w:iCs/>
    </w:rPr>
  </w:style>
  <w:style w:type="character" w:styleId="SubtleReference">
    <w:name w:val="Subtle Reference"/>
    <w:basedOn w:val="DefaultParagraphFont"/>
    <w:uiPriority w:val="31"/>
    <w:qFormat/>
    <w:rsid w:val="001241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4142"/>
    <w:rPr>
      <w:b/>
      <w:bCs/>
      <w:smallCaps/>
      <w:color w:val="44546A" w:themeColor="text2"/>
      <w:u w:val="single"/>
    </w:rPr>
  </w:style>
  <w:style w:type="character" w:styleId="BookTitle">
    <w:name w:val="Book Title"/>
    <w:basedOn w:val="DefaultParagraphFont"/>
    <w:uiPriority w:val="33"/>
    <w:qFormat/>
    <w:rsid w:val="00124142"/>
    <w:rPr>
      <w:b/>
      <w:bCs/>
      <w:smallCaps/>
      <w:spacing w:val="10"/>
    </w:rPr>
  </w:style>
  <w:style w:type="paragraph" w:styleId="TOCHeading">
    <w:name w:val="TOC Heading"/>
    <w:basedOn w:val="Heading1"/>
    <w:next w:val="Normal"/>
    <w:uiPriority w:val="39"/>
    <w:semiHidden/>
    <w:unhideWhenUsed/>
    <w:qFormat/>
    <w:rsid w:val="00124142"/>
    <w:pPr>
      <w:outlineLvl w:val="9"/>
    </w:pPr>
  </w:style>
  <w:style w:type="character" w:customStyle="1" w:styleId="NoSpacingChar">
    <w:name w:val="No Spacing Char"/>
    <w:basedOn w:val="DefaultParagraphFont"/>
    <w:link w:val="NoSpacing"/>
    <w:uiPriority w:val="1"/>
    <w:rsid w:val="005F1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83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Instelling: Hoge School Arnhem &amp; Nijmegen; Informatie Communicatie Academie.
Klas: I1E.
Vak: SAQ (System Analysis and Quality)
Docent: Coen Burgers</Abstract>
  <CompanyAddress/>
  <CompanyPhone/>
  <CompanyFax/>
  <CompanyEmail> Studentnummers: Ronald: 567906, Aaron: 566648, Jelle: 561680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0E42D4-6BED-430A-ACF9-0240D028A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12</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USE CASE RAPPORT: BIKEHIKE</vt:lpstr>
    </vt:vector>
  </TitlesOfParts>
  <Company/>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 BIKEHIKE</dc:title>
  <dc:subject/>
  <dc:creator>Egdom, Ronald van</dc:creator>
  <cp:keywords/>
  <dc:description/>
  <cp:lastModifiedBy>Egdom, Ronald van</cp:lastModifiedBy>
  <cp:revision>1</cp:revision>
  <dcterms:created xsi:type="dcterms:W3CDTF">2015-09-21T09:45:00Z</dcterms:created>
  <dcterms:modified xsi:type="dcterms:W3CDTF">2015-10-01T08:28:00Z</dcterms:modified>
</cp:coreProperties>
</file>