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A6245" w14:textId="53D462FB" w:rsidR="00CA00A3" w:rsidRDefault="00CA00A3" w:rsidP="00CA00A3">
      <w:pPr>
        <w:rPr>
          <w:b/>
          <w:bCs/>
          <w:color w:val="auto"/>
          <w:sz w:val="30"/>
          <w:szCs w:val="30"/>
        </w:rPr>
      </w:pPr>
      <w:r w:rsidRPr="00CA00A3">
        <w:rPr>
          <w:b/>
          <w:bCs/>
          <w:color w:val="auto"/>
          <w:sz w:val="30"/>
          <w:szCs w:val="30"/>
        </w:rPr>
        <w:t>CHƯƠNG 1: TRIẾT HỌC VÀ VAI TRÒ CỦA NÓ TRONG ĐỜI SỐNG XÃ HỘI</w:t>
      </w:r>
    </w:p>
    <w:p w14:paraId="03177BF6" w14:textId="1E68C70D" w:rsidR="00251902" w:rsidRPr="00251902" w:rsidRDefault="00251902" w:rsidP="00251902">
      <w:pPr>
        <w:pStyle w:val="ListParagraph"/>
        <w:numPr>
          <w:ilvl w:val="0"/>
          <w:numId w:val="10"/>
        </w:numPr>
        <w:jc w:val="both"/>
        <w:rPr>
          <w:b/>
          <w:bCs/>
          <w:color w:val="auto"/>
          <w:sz w:val="30"/>
          <w:szCs w:val="30"/>
        </w:rPr>
      </w:pPr>
      <w:r>
        <w:rPr>
          <w:b/>
          <w:bCs/>
          <w:color w:val="auto"/>
          <w:sz w:val="30"/>
          <w:szCs w:val="30"/>
        </w:rPr>
        <w:t>Triết học và vấn đề cơ bản của triết học trong đời sống xã hội</w:t>
      </w:r>
    </w:p>
    <w:p w14:paraId="3A01D87E" w14:textId="54E958CE" w:rsidR="00CA00A3" w:rsidRPr="00CA00A3" w:rsidRDefault="00CA00A3" w:rsidP="00CA00A3">
      <w:pPr>
        <w:pStyle w:val="ListParagraph"/>
        <w:numPr>
          <w:ilvl w:val="0"/>
          <w:numId w:val="2"/>
        </w:numPr>
        <w:jc w:val="left"/>
        <w:rPr>
          <w:b/>
          <w:bCs/>
          <w:color w:val="auto"/>
        </w:rPr>
      </w:pPr>
      <w:r w:rsidRPr="00CA00A3">
        <w:rPr>
          <w:b/>
          <w:bCs/>
          <w:color w:val="auto"/>
        </w:rPr>
        <w:t>Khái lược về triết học</w:t>
      </w:r>
      <w:r w:rsidR="00251902">
        <w:rPr>
          <w:b/>
          <w:bCs/>
          <w:color w:val="auto"/>
        </w:rPr>
        <w:t xml:space="preserve"> (*Quan trọng)</w:t>
      </w:r>
    </w:p>
    <w:p w14:paraId="2943AE74" w14:textId="5B53B720" w:rsidR="00CA00A3" w:rsidRDefault="00CA00A3" w:rsidP="00CA00A3">
      <w:pPr>
        <w:pStyle w:val="ListParagraph"/>
        <w:numPr>
          <w:ilvl w:val="0"/>
          <w:numId w:val="4"/>
        </w:numPr>
        <w:jc w:val="left"/>
        <w:rPr>
          <w:color w:val="auto"/>
        </w:rPr>
      </w:pPr>
      <w:r w:rsidRPr="00CA00A3">
        <w:rPr>
          <w:color w:val="auto"/>
        </w:rPr>
        <w:t>Xã hội loài người xuất hiện cách đây khoảng gần 4 triệu năm, nhưng triết học mới xuất hiện cách đây vào khoảng hơn hai nghìn năm (khoảng từ thế kỷ VIII đến thế kỷ thứ VI trước công nguyên), vào thời kỳ xã hội Chiếm hữu nô lệ ở cả phương Đông và phương Tây</w:t>
      </w:r>
    </w:p>
    <w:p w14:paraId="34C6E858" w14:textId="395549E3" w:rsidR="00CA00A3" w:rsidRDefault="00CA00A3" w:rsidP="00CA00A3">
      <w:pPr>
        <w:pStyle w:val="ListParagraph"/>
        <w:numPr>
          <w:ilvl w:val="0"/>
          <w:numId w:val="4"/>
        </w:numPr>
        <w:jc w:val="left"/>
        <w:rPr>
          <w:color w:val="auto"/>
        </w:rPr>
      </w:pPr>
      <w:r>
        <w:rPr>
          <w:color w:val="auto"/>
        </w:rPr>
        <w:t xml:space="preserve">Aristotle cho rằng: ‘Sự ngạc nhiên nảy sinh ra triết lý’. Khi con người muốn trả lời những câu hỏi trong tự nhiên, xã hội thì bắt đầu xuất hiện nhu cầu tạo ra một khoa học mới đó là triết học. </w:t>
      </w:r>
    </w:p>
    <w:p w14:paraId="6250349C" w14:textId="15F914C7" w:rsidR="00CA00A3" w:rsidRDefault="00CA00A3" w:rsidP="00CA00A3">
      <w:pPr>
        <w:pStyle w:val="ListParagraph"/>
        <w:numPr>
          <w:ilvl w:val="0"/>
          <w:numId w:val="4"/>
        </w:numPr>
        <w:jc w:val="left"/>
        <w:rPr>
          <w:color w:val="auto"/>
        </w:rPr>
      </w:pPr>
      <w:r>
        <w:rPr>
          <w:color w:val="auto"/>
        </w:rPr>
        <w:t>Ngày nay, Triết học được thừa nhận là một hình thái ý thức xã hội, một bộ phận của kiến trúc thượng tầng, có tính khái quát hóa và tư duy trừu tượng cao. Do tính khái quát cao nên ở đâu ta cũng có thể bắt gặp màu sắc của triết học, trong mọi sự vật hiện tượng trong xã hội</w:t>
      </w:r>
    </w:p>
    <w:p w14:paraId="5C727C6C" w14:textId="02334F49" w:rsidR="00CA00A3" w:rsidRDefault="00CA00A3" w:rsidP="00CA00A3">
      <w:pPr>
        <w:pStyle w:val="ListParagraph"/>
        <w:numPr>
          <w:ilvl w:val="0"/>
          <w:numId w:val="4"/>
        </w:numPr>
        <w:jc w:val="left"/>
        <w:rPr>
          <w:color w:val="auto"/>
        </w:rPr>
      </w:pPr>
      <w:r>
        <w:rPr>
          <w:color w:val="auto"/>
        </w:rPr>
        <w:t xml:space="preserve">Triết học Mác – Lênin: Triết học là </w:t>
      </w:r>
      <w:r w:rsidRPr="00CA00A3">
        <w:rPr>
          <w:b/>
          <w:bCs/>
          <w:color w:val="auto"/>
        </w:rPr>
        <w:t>hệ thống tri thức lý luận phổ quát nhất của con người về thế giới</w:t>
      </w:r>
      <w:r>
        <w:rPr>
          <w:color w:val="auto"/>
        </w:rPr>
        <w:t>; về vị thế và khả năng của con người trong thế giới ấy</w:t>
      </w:r>
    </w:p>
    <w:p w14:paraId="00A2F14F" w14:textId="41C84AB8" w:rsidR="00CA00A3" w:rsidRDefault="00CA00A3" w:rsidP="00CA00A3">
      <w:pPr>
        <w:pStyle w:val="ListParagraph"/>
        <w:numPr>
          <w:ilvl w:val="0"/>
          <w:numId w:val="4"/>
        </w:numPr>
        <w:jc w:val="left"/>
        <w:rPr>
          <w:color w:val="auto"/>
        </w:rPr>
      </w:pPr>
      <w:r>
        <w:rPr>
          <w:color w:val="auto"/>
        </w:rPr>
        <w:t xml:space="preserve">Triết học xuất hiện đầu tiên ở một số trung tâm văn minh, cổ đại của nhân loại như Trung Quốc, Ấn Độ, Hy Lạp… Cho dù với bối cảnh lịch sử khác nhau nhưng vẫn đặt ra những nhu cầu bức thiết về tri thức của thực tiễn, từ đó bắt buộc phải sáng tạo ra tri thức để lý giải sự vật hiện tượng </w:t>
      </w:r>
    </w:p>
    <w:p w14:paraId="16F20ACC" w14:textId="3E078F4A" w:rsidR="00CA00A3" w:rsidRDefault="00CA00A3" w:rsidP="00CA00A3">
      <w:pPr>
        <w:pStyle w:val="ListParagraph"/>
        <w:jc w:val="left"/>
        <w:rPr>
          <w:color w:val="auto"/>
        </w:rPr>
      </w:pPr>
    </w:p>
    <w:p w14:paraId="7B2DB42B" w14:textId="136347F3" w:rsidR="00CA00A3" w:rsidRPr="00807291" w:rsidRDefault="00CA00A3" w:rsidP="00CA00A3">
      <w:pPr>
        <w:pStyle w:val="ListParagraph"/>
        <w:numPr>
          <w:ilvl w:val="0"/>
          <w:numId w:val="5"/>
        </w:numPr>
        <w:jc w:val="left"/>
        <w:rPr>
          <w:b/>
          <w:bCs/>
          <w:color w:val="auto"/>
        </w:rPr>
      </w:pPr>
      <w:r w:rsidRPr="00807291">
        <w:rPr>
          <w:b/>
          <w:bCs/>
          <w:color w:val="auto"/>
        </w:rPr>
        <w:t>Nguồn gốc của triết học</w:t>
      </w:r>
      <w:r w:rsidR="00251902">
        <w:rPr>
          <w:b/>
          <w:bCs/>
          <w:color w:val="auto"/>
        </w:rPr>
        <w:t xml:space="preserve"> (*Quan trọng)</w:t>
      </w:r>
    </w:p>
    <w:p w14:paraId="3C8AD714" w14:textId="6C2B5EE6" w:rsidR="00807291" w:rsidRPr="00807291" w:rsidRDefault="00807291" w:rsidP="00807291">
      <w:pPr>
        <w:pStyle w:val="ListParagraph"/>
        <w:numPr>
          <w:ilvl w:val="0"/>
          <w:numId w:val="4"/>
        </w:numPr>
        <w:jc w:val="left"/>
        <w:rPr>
          <w:b/>
          <w:bCs/>
          <w:color w:val="auto"/>
        </w:rPr>
      </w:pPr>
      <w:r w:rsidRPr="00807291">
        <w:rPr>
          <w:b/>
          <w:bCs/>
          <w:color w:val="auto"/>
        </w:rPr>
        <w:t xml:space="preserve">Nguồn gốc nhận thức: </w:t>
      </w:r>
    </w:p>
    <w:p w14:paraId="171B4020" w14:textId="2EF59709" w:rsidR="00807291" w:rsidRDefault="00807291" w:rsidP="00807291">
      <w:pPr>
        <w:pStyle w:val="ListParagraph"/>
        <w:numPr>
          <w:ilvl w:val="1"/>
          <w:numId w:val="4"/>
        </w:numPr>
        <w:jc w:val="left"/>
        <w:rPr>
          <w:color w:val="auto"/>
        </w:rPr>
      </w:pPr>
      <w:r>
        <w:rPr>
          <w:color w:val="auto"/>
        </w:rPr>
        <w:t>Trước khi triết học xuất hiện thế giới quan thần thoại đã chi phối hoạt động nhận thức của con người (Toàn bộ những quan niệm về thế giới được con người thần bí hóa thành những câu chuyện hư cấu gắn liền với các vị thần)</w:t>
      </w:r>
    </w:p>
    <w:p w14:paraId="57B94D21" w14:textId="435924D0" w:rsidR="00807291" w:rsidRDefault="00807291" w:rsidP="00807291">
      <w:pPr>
        <w:pStyle w:val="ListParagraph"/>
        <w:numPr>
          <w:ilvl w:val="1"/>
          <w:numId w:val="4"/>
        </w:numPr>
        <w:jc w:val="left"/>
        <w:rPr>
          <w:color w:val="auto"/>
        </w:rPr>
      </w:pPr>
      <w:r>
        <w:rPr>
          <w:color w:val="auto"/>
        </w:rPr>
        <w:t>Triết học là hình thức tư duy lý luận đầu tiên và thể hiện khả năng tư duy trừu tượng, năng lực khái quát của con người để giải quyết tất cả các vấn đề nhận thức chung về tự nhiên, xã hội, tư duy</w:t>
      </w:r>
    </w:p>
    <w:p w14:paraId="6DEBBA04" w14:textId="72B7A7C2" w:rsidR="0078507E" w:rsidRDefault="0078507E" w:rsidP="00807291">
      <w:pPr>
        <w:pStyle w:val="ListParagraph"/>
        <w:numPr>
          <w:ilvl w:val="1"/>
          <w:numId w:val="4"/>
        </w:numPr>
        <w:jc w:val="left"/>
        <w:rPr>
          <w:color w:val="auto"/>
        </w:rPr>
      </w:pPr>
      <w:r>
        <w:rPr>
          <w:color w:val="auto"/>
        </w:rPr>
        <w:t>Ví dụ: Khi nhìn thấy sấm sét, người xưa cho rằng đó là do các vị thần đang thực thi công lý hoặc nổi giận. Ở Việt Nam là Thiên Lôi cầm búa thiên thạch gõ xuống, ở Hy Lạp là Thần Zeus phóng các tia sét trừng phạt loài người. Con người chỉ biết sợ hãi, cầu nguyễn hoặc làm lễ cúng tế mong các vị thần nguôi giận</w:t>
      </w:r>
    </w:p>
    <w:p w14:paraId="0E66A1BC" w14:textId="09686C38" w:rsidR="00807291" w:rsidRPr="00807291" w:rsidRDefault="00807291" w:rsidP="00807291">
      <w:pPr>
        <w:pStyle w:val="ListParagraph"/>
        <w:numPr>
          <w:ilvl w:val="0"/>
          <w:numId w:val="4"/>
        </w:numPr>
        <w:jc w:val="left"/>
        <w:rPr>
          <w:b/>
          <w:bCs/>
          <w:color w:val="auto"/>
        </w:rPr>
      </w:pPr>
      <w:r w:rsidRPr="00807291">
        <w:rPr>
          <w:b/>
          <w:bCs/>
          <w:color w:val="auto"/>
        </w:rPr>
        <w:t>Nguồn gốc xã hội:</w:t>
      </w:r>
    </w:p>
    <w:p w14:paraId="228DEA3D" w14:textId="17D49B2C" w:rsidR="00807291" w:rsidRDefault="00807291" w:rsidP="00807291">
      <w:pPr>
        <w:pStyle w:val="ListParagraph"/>
        <w:numPr>
          <w:ilvl w:val="1"/>
          <w:numId w:val="4"/>
        </w:numPr>
        <w:jc w:val="left"/>
        <w:rPr>
          <w:color w:val="auto"/>
        </w:rPr>
      </w:pPr>
      <w:r>
        <w:rPr>
          <w:color w:val="auto"/>
        </w:rPr>
        <w:t>Phân công lao động xã hội dẫn đến sự phân chia lao động là nguồn gốc dẫn đến chế độ tư hữu (Giai cấp thống trị cần tri thức nhằm mục đích cải tiến hoạt động xã hội cũng như bảo đảm quyền lợi của mình; và giai cấp bị trị cũng cần tri thức về sự vật hiện tượng trong đời sống xã hội)</w:t>
      </w:r>
    </w:p>
    <w:p w14:paraId="238D8547" w14:textId="0B7A8CA0" w:rsidR="00807291" w:rsidRDefault="00807291" w:rsidP="00807291">
      <w:pPr>
        <w:pStyle w:val="ListParagraph"/>
        <w:numPr>
          <w:ilvl w:val="1"/>
          <w:numId w:val="4"/>
        </w:numPr>
        <w:jc w:val="left"/>
        <w:rPr>
          <w:color w:val="auto"/>
        </w:rPr>
      </w:pPr>
      <w:r>
        <w:rPr>
          <w:color w:val="auto"/>
        </w:rPr>
        <w:lastRenderedPageBreak/>
        <w:t>Khi xã hội có sự phân chia giai cấp, triết học ra đời bản thân nó đã mang ‘tính đảng’ (nhiệm vụ của nó là luận chứng và bảo vệ lợi ích của một giai cấp xác định)</w:t>
      </w:r>
    </w:p>
    <w:p w14:paraId="76BA1EF6" w14:textId="75EE47CA" w:rsidR="0078507E" w:rsidRDefault="0078507E" w:rsidP="00807291">
      <w:pPr>
        <w:pStyle w:val="ListParagraph"/>
        <w:numPr>
          <w:ilvl w:val="1"/>
          <w:numId w:val="4"/>
        </w:numPr>
        <w:jc w:val="left"/>
        <w:rPr>
          <w:color w:val="auto"/>
        </w:rPr>
      </w:pPr>
      <w:r>
        <w:rPr>
          <w:color w:val="auto"/>
        </w:rPr>
        <w:t>Ví dụ: Trong xã hội Hy Lạp cổ đại, nhờ có tầng lớp nô lệ làm việc chân tay, các đại biểu như Plato hay Aristotle mới có thời gian rảnh rỗi để tập trung nghiên cứu, suy ngẫm về các quy luật của vũ trụ và đạo đức</w:t>
      </w:r>
    </w:p>
    <w:p w14:paraId="5E08055D" w14:textId="5A8D776A" w:rsidR="0078507E" w:rsidRPr="005E4486" w:rsidRDefault="0078507E" w:rsidP="0078507E">
      <w:pPr>
        <w:pStyle w:val="ListParagraph"/>
        <w:numPr>
          <w:ilvl w:val="0"/>
          <w:numId w:val="4"/>
        </w:numPr>
        <w:jc w:val="left"/>
        <w:rPr>
          <w:b/>
          <w:bCs/>
          <w:color w:val="auto"/>
        </w:rPr>
      </w:pPr>
      <w:r w:rsidRPr="005E4486">
        <w:rPr>
          <w:b/>
          <w:bCs/>
          <w:color w:val="auto"/>
        </w:rPr>
        <w:t>Sự thay đổi từ thế giới quan thần thoại sang tư duy triết học (nguồn gốc nhận thức):</w:t>
      </w:r>
    </w:p>
    <w:p w14:paraId="0FE64EE4" w14:textId="212F3B0E" w:rsidR="0078507E" w:rsidRDefault="0078507E" w:rsidP="0078507E">
      <w:pPr>
        <w:pStyle w:val="ListParagraph"/>
        <w:numPr>
          <w:ilvl w:val="1"/>
          <w:numId w:val="4"/>
        </w:numPr>
        <w:jc w:val="left"/>
        <w:rPr>
          <w:color w:val="auto"/>
        </w:rPr>
      </w:pPr>
      <w:r>
        <w:rPr>
          <w:color w:val="auto"/>
        </w:rPr>
        <w:t>Sự thay đổi về công cụ: Thay vì dùng niềm tin vào những vị thần không có thật, con người chuyển sang dùng tư duy lý luận để giải thích thế giới</w:t>
      </w:r>
    </w:p>
    <w:p w14:paraId="17B043F9" w14:textId="43B359E4" w:rsidR="0078507E" w:rsidRDefault="0078507E" w:rsidP="0078507E">
      <w:pPr>
        <w:pStyle w:val="ListParagraph"/>
        <w:numPr>
          <w:ilvl w:val="1"/>
          <w:numId w:val="4"/>
        </w:numPr>
        <w:jc w:val="left"/>
        <w:rPr>
          <w:color w:val="auto"/>
        </w:rPr>
      </w:pPr>
      <w:r>
        <w:rPr>
          <w:color w:val="auto"/>
        </w:rPr>
        <w:t>Tính khái quát: Triết học không chỉ giải thích một tia sét cụ thể, mà cố gắng tìm ra quy luật chung cho mọi hiện tượng sấm sét trên đời thông qua quan sát và suy luận</w:t>
      </w:r>
    </w:p>
    <w:p w14:paraId="6BA6BA52" w14:textId="554C3160" w:rsidR="0078507E" w:rsidRDefault="0078507E" w:rsidP="0078507E">
      <w:pPr>
        <w:pStyle w:val="ListParagraph"/>
        <w:numPr>
          <w:ilvl w:val="1"/>
          <w:numId w:val="4"/>
        </w:numPr>
        <w:jc w:val="left"/>
        <w:rPr>
          <w:color w:val="auto"/>
        </w:rPr>
      </w:pPr>
      <w:r>
        <w:rPr>
          <w:color w:val="auto"/>
        </w:rPr>
        <w:t>Khả năng tự làm chủ: Khi hiểu rằng sấm sét là một hiện tượng của tự nhiên (dù lúc đó giải thích chưa chính xác hoàn toàn như con người hiện đại), con người đã bớt sợ hãi thần thánh và bắt đầu tin vào khả năng nhận thức của chính mình</w:t>
      </w:r>
    </w:p>
    <w:p w14:paraId="6255F5CB" w14:textId="0B6958AF" w:rsidR="00371A5C" w:rsidRPr="0078507E" w:rsidRDefault="00371A5C" w:rsidP="0078507E">
      <w:pPr>
        <w:pStyle w:val="ListParagraph"/>
        <w:numPr>
          <w:ilvl w:val="1"/>
          <w:numId w:val="4"/>
        </w:numPr>
        <w:jc w:val="left"/>
        <w:rPr>
          <w:color w:val="auto"/>
        </w:rPr>
      </w:pPr>
      <w:r>
        <w:rPr>
          <w:color w:val="auto"/>
        </w:rPr>
        <w:t>Sự khác biệt cốt lõi ở đây là: Thần thoại trả lời bằng ‘Ai làm?’, còn triết học bắt đầu trả lời bằng ‘Cái gì tạo nên và theo quy luật nào?’</w:t>
      </w:r>
    </w:p>
    <w:p w14:paraId="58F81348" w14:textId="77777777" w:rsidR="00807291" w:rsidRDefault="00807291" w:rsidP="00807291">
      <w:pPr>
        <w:jc w:val="left"/>
        <w:rPr>
          <w:color w:val="auto"/>
        </w:rPr>
      </w:pPr>
    </w:p>
    <w:p w14:paraId="39E91DF1" w14:textId="1DE44550" w:rsidR="00807291" w:rsidRPr="00807291" w:rsidRDefault="00807291" w:rsidP="00807291">
      <w:pPr>
        <w:pStyle w:val="ListParagraph"/>
        <w:numPr>
          <w:ilvl w:val="0"/>
          <w:numId w:val="5"/>
        </w:numPr>
        <w:jc w:val="left"/>
        <w:rPr>
          <w:b/>
          <w:bCs/>
          <w:color w:val="auto"/>
        </w:rPr>
      </w:pPr>
      <w:r w:rsidRPr="00807291">
        <w:rPr>
          <w:b/>
          <w:bCs/>
          <w:color w:val="auto"/>
        </w:rPr>
        <w:t>Đối tượng nghiên cứu của triết học</w:t>
      </w:r>
      <w:r w:rsidR="00371A5C">
        <w:rPr>
          <w:b/>
          <w:bCs/>
          <w:color w:val="auto"/>
        </w:rPr>
        <w:t xml:space="preserve"> (*Quan trọng)</w:t>
      </w:r>
    </w:p>
    <w:p w14:paraId="2114A6CD" w14:textId="096350A3" w:rsidR="00807291" w:rsidRDefault="00807291" w:rsidP="00807291">
      <w:pPr>
        <w:pStyle w:val="ListParagraph"/>
        <w:numPr>
          <w:ilvl w:val="0"/>
          <w:numId w:val="4"/>
        </w:numPr>
        <w:jc w:val="left"/>
        <w:rPr>
          <w:color w:val="auto"/>
        </w:rPr>
      </w:pPr>
      <w:r>
        <w:rPr>
          <w:color w:val="auto"/>
        </w:rPr>
        <w:t>Theo quan điểm của triết học Mác-Leenin: Triết học Mác-Lenin xác định đối tượng nghiên cứu của mình là: nghiên cứu những quy luật chung nhất của giới tự nhiên, xã hội và con người, mối quan hệ của con người, tư duy con người nói riêng với thế giới xung quanh</w:t>
      </w:r>
    </w:p>
    <w:p w14:paraId="55CF4B81" w14:textId="56493707" w:rsidR="00371A5C" w:rsidRDefault="00371A5C" w:rsidP="00807291">
      <w:pPr>
        <w:pStyle w:val="ListParagraph"/>
        <w:numPr>
          <w:ilvl w:val="0"/>
          <w:numId w:val="4"/>
        </w:numPr>
        <w:jc w:val="left"/>
        <w:rPr>
          <w:color w:val="auto"/>
        </w:rPr>
      </w:pPr>
      <w:r w:rsidRPr="00371A5C">
        <w:rPr>
          <w:color w:val="auto"/>
        </w:rPr>
        <w:t>Phân tích</w:t>
      </w:r>
      <w:r w:rsidRPr="00371A5C">
        <w:rPr>
          <w:b/>
          <w:bCs/>
          <w:color w:val="auto"/>
        </w:rPr>
        <w:t>:</w:t>
      </w:r>
      <w:r w:rsidRPr="00371A5C">
        <w:rPr>
          <w:color w:val="auto"/>
        </w:rPr>
        <w:t xml:space="preserve"> Khác với các khoa học cụ thể (như Toán học, Vật lý, Sinh học) chỉ nghiên cứu một lĩnh vực hẹp, triết học Mác-Lênin tập trung vào những quy luật chung nhất của cả ba lĩnh vực: tự nhiên, xã hội và tư duy. Đồng thời, nó nghiên cứu mối quan hệ giữa con người (tư duy) với thế giới xung quanh</w:t>
      </w:r>
    </w:p>
    <w:p w14:paraId="265CC282" w14:textId="3B295F56" w:rsidR="00371A5C" w:rsidRDefault="00371A5C" w:rsidP="00807291">
      <w:pPr>
        <w:pStyle w:val="ListParagraph"/>
        <w:numPr>
          <w:ilvl w:val="0"/>
          <w:numId w:val="4"/>
        </w:numPr>
        <w:jc w:val="left"/>
        <w:rPr>
          <w:color w:val="auto"/>
        </w:rPr>
      </w:pPr>
      <w:r>
        <w:rPr>
          <w:color w:val="auto"/>
        </w:rPr>
        <w:t xml:space="preserve">Ví dụ: </w:t>
      </w:r>
    </w:p>
    <w:p w14:paraId="22365869" w14:textId="5BF9A4A7" w:rsidR="00371A5C" w:rsidRDefault="00371A5C" w:rsidP="00371A5C">
      <w:pPr>
        <w:pStyle w:val="ListParagraph"/>
        <w:numPr>
          <w:ilvl w:val="1"/>
          <w:numId w:val="4"/>
        </w:numPr>
        <w:jc w:val="left"/>
        <w:rPr>
          <w:color w:val="auto"/>
        </w:rPr>
      </w:pPr>
      <w:r>
        <w:rPr>
          <w:color w:val="auto"/>
        </w:rPr>
        <w:t>Khoa học cụ thể: Sinh học nghiên cứu sự tiến hóa của các loài từ đơn bào đến đa bào qua chọn lọc tự nhiên. Kinh tế học nghiên cứu sự thay đổi từ nền kinh tế nông nghiệp sang công nghiệp. Quy luật của Sinh học không thể dùng để giải thích tại sao một quốc gia giàu lên (Kinh tế)</w:t>
      </w:r>
    </w:p>
    <w:p w14:paraId="371C5808" w14:textId="2BA52298" w:rsidR="00371A5C" w:rsidRDefault="00371A5C" w:rsidP="00371A5C">
      <w:pPr>
        <w:pStyle w:val="ListParagraph"/>
        <w:numPr>
          <w:ilvl w:val="1"/>
          <w:numId w:val="4"/>
        </w:numPr>
        <w:jc w:val="left"/>
        <w:rPr>
          <w:color w:val="auto"/>
        </w:rPr>
      </w:pPr>
      <w:r>
        <w:rPr>
          <w:color w:val="auto"/>
        </w:rPr>
        <w:t>Triết học: Nghiên cứu cái chung nhất, lặp đi lặp lại ở mọi nơi. Nghiên cứu quy luật mâu thuẫn: Chỉ ra rằng mọi sự phát triển đều do sự đấu tranh giữa các mặt đối lập tạo ra. Quy luật triết học giiar thích được cả việc loài vật tiến hóa, xã hội đi lên và tư duy con người mở rộng</w:t>
      </w:r>
    </w:p>
    <w:p w14:paraId="4B7A9936" w14:textId="4FEF27CE" w:rsidR="00371A5C" w:rsidRDefault="00371A5C" w:rsidP="00371A5C">
      <w:pPr>
        <w:pStyle w:val="ListParagraph"/>
        <w:numPr>
          <w:ilvl w:val="0"/>
          <w:numId w:val="4"/>
        </w:numPr>
        <w:jc w:val="left"/>
        <w:rPr>
          <w:color w:val="auto"/>
        </w:rPr>
      </w:pPr>
      <w:r>
        <w:rPr>
          <w:color w:val="auto"/>
        </w:rPr>
        <w:t>Phân tích sâu hơn một ví dụ thực tế: ‘Mâu thuẫn là động lực của phát triển’</w:t>
      </w:r>
    </w:p>
    <w:p w14:paraId="61D82D45" w14:textId="0348EAEA" w:rsidR="00371A5C" w:rsidRPr="00371A5C" w:rsidRDefault="00371A5C" w:rsidP="00371A5C">
      <w:pPr>
        <w:pStyle w:val="ListParagraph"/>
        <w:numPr>
          <w:ilvl w:val="1"/>
          <w:numId w:val="4"/>
        </w:numPr>
        <w:jc w:val="left"/>
        <w:rPr>
          <w:color w:val="auto"/>
        </w:rPr>
      </w:pPr>
      <w:r w:rsidRPr="00371A5C">
        <w:rPr>
          <w:color w:val="auto"/>
        </w:rPr>
        <w:t>Trong Toán học (Khoa học cụ thể): Nghiên cứu sự đối lập giữa số dương (+) và số âm (-), giữa phép tính vi phân và tích phân.</w:t>
      </w:r>
    </w:p>
    <w:p w14:paraId="46A1A4EF" w14:textId="463D8E1B" w:rsidR="00371A5C" w:rsidRPr="00371A5C" w:rsidRDefault="00371A5C" w:rsidP="00371A5C">
      <w:pPr>
        <w:pStyle w:val="ListParagraph"/>
        <w:numPr>
          <w:ilvl w:val="1"/>
          <w:numId w:val="4"/>
        </w:numPr>
        <w:jc w:val="left"/>
        <w:rPr>
          <w:color w:val="auto"/>
        </w:rPr>
      </w:pPr>
      <w:r w:rsidRPr="00371A5C">
        <w:rPr>
          <w:color w:val="auto"/>
        </w:rPr>
        <w:t>Trong Vật lý (Khoa học cụ thể): Nghiên cứu sự tác động qua lại giữa lực hút và lực đẩy, giữa điện tích dương và điện tích âm.</w:t>
      </w:r>
    </w:p>
    <w:p w14:paraId="4FD179C0" w14:textId="4D23C62F" w:rsidR="00371A5C" w:rsidRPr="00371A5C" w:rsidRDefault="00371A5C" w:rsidP="00371A5C">
      <w:pPr>
        <w:pStyle w:val="ListParagraph"/>
        <w:numPr>
          <w:ilvl w:val="1"/>
          <w:numId w:val="4"/>
        </w:numPr>
        <w:jc w:val="left"/>
        <w:rPr>
          <w:color w:val="auto"/>
        </w:rPr>
      </w:pPr>
      <w:r w:rsidRPr="00371A5C">
        <w:rPr>
          <w:color w:val="auto"/>
        </w:rPr>
        <w:lastRenderedPageBreak/>
        <w:t>Trong Xã hội (Khoa học cụ thể): Nghiên cứu mâu thuẫn giữa nhu cầu tiêu dùng và khả năng sản xuất, hoặc mâu thuẫn giữa các giai cấp trong xã hội.</w:t>
      </w:r>
    </w:p>
    <w:p w14:paraId="5724E99C" w14:textId="76E505A9" w:rsidR="00371A5C" w:rsidRDefault="00371A5C" w:rsidP="00371A5C">
      <w:pPr>
        <w:pStyle w:val="ListParagraph"/>
        <w:numPr>
          <w:ilvl w:val="1"/>
          <w:numId w:val="4"/>
        </w:numPr>
        <w:jc w:val="left"/>
        <w:rPr>
          <w:color w:val="auto"/>
        </w:rPr>
      </w:pPr>
      <w:r w:rsidRPr="00371A5C">
        <w:rPr>
          <w:color w:val="auto"/>
        </w:rPr>
        <w:t>Cách Triết học nghiên cứu (Bao quát tất cả): Triết học không đi sâu vào việc tính toán số âm hay đo lực hút, mà triết học rút ra một kết luận chung nhất: Mọi sự vật trên đời (từ nguyên tử, con người đến xã hội) đều chứa đựng những mặt đối lập. Sự tác động, đấu tranh giữa các mặt đối lập đó chính là cái làm cho sự vật thay đổi và phát triển.</w:t>
      </w:r>
    </w:p>
    <w:p w14:paraId="5225F06E" w14:textId="48238665" w:rsidR="00371A5C" w:rsidRDefault="00371A5C" w:rsidP="00371A5C">
      <w:pPr>
        <w:pStyle w:val="ListParagraph"/>
        <w:numPr>
          <w:ilvl w:val="2"/>
          <w:numId w:val="4"/>
        </w:numPr>
        <w:jc w:val="left"/>
        <w:rPr>
          <w:color w:val="auto"/>
        </w:rPr>
      </w:pPr>
      <w:r w:rsidRPr="00371A5C">
        <w:rPr>
          <w:b/>
          <w:bCs/>
          <w:color w:val="auto"/>
        </w:rPr>
        <w:t>Khoa học cụ thể</w:t>
      </w:r>
      <w:r w:rsidRPr="00371A5C">
        <w:rPr>
          <w:color w:val="auto"/>
        </w:rPr>
        <w:t xml:space="preserve"> cung cấp những dữ liệu thực tế, những "mảnh ghép" riêng lẻ.</w:t>
      </w:r>
      <w:r>
        <w:rPr>
          <w:color w:val="auto"/>
        </w:rPr>
        <w:t xml:space="preserve"> </w:t>
      </w:r>
      <w:r w:rsidRPr="00371A5C">
        <w:rPr>
          <w:b/>
          <w:bCs/>
          <w:color w:val="auto"/>
        </w:rPr>
        <w:t>Triết học</w:t>
      </w:r>
      <w:r w:rsidRPr="00371A5C">
        <w:rPr>
          <w:color w:val="auto"/>
        </w:rPr>
        <w:t xml:space="preserve"> tổng hợp tất cả những "mảnh ghép" đó lại để đưa ra một "bức tranh toàn cảnh" về thế giới.</w:t>
      </w:r>
      <w:r>
        <w:rPr>
          <w:color w:val="auto"/>
        </w:rPr>
        <w:t xml:space="preserve"> </w:t>
      </w:r>
      <w:r w:rsidRPr="00371A5C">
        <w:rPr>
          <w:color w:val="auto"/>
        </w:rPr>
        <w:t>Nếu không có triết học, nhà khoa học có thể bị lạc lối trong các chi tiết nhỏ. Nếu không có khoa học cụ thể, triết học sẽ trở nên rỗng tuếch và mơ hồ.</w:t>
      </w:r>
    </w:p>
    <w:p w14:paraId="58610BD3" w14:textId="77777777" w:rsidR="00371A5C" w:rsidRPr="00371A5C" w:rsidRDefault="00371A5C" w:rsidP="00371A5C">
      <w:pPr>
        <w:ind w:left="1800"/>
        <w:jc w:val="left"/>
        <w:rPr>
          <w:color w:val="auto"/>
        </w:rPr>
      </w:pPr>
    </w:p>
    <w:p w14:paraId="564FF143" w14:textId="437D240B" w:rsidR="0013054E" w:rsidRPr="0013054E" w:rsidRDefault="0013054E" w:rsidP="0013054E">
      <w:pPr>
        <w:pStyle w:val="ListParagraph"/>
        <w:numPr>
          <w:ilvl w:val="0"/>
          <w:numId w:val="5"/>
        </w:numPr>
        <w:jc w:val="left"/>
        <w:rPr>
          <w:b/>
          <w:bCs/>
          <w:color w:val="auto"/>
        </w:rPr>
      </w:pPr>
      <w:r w:rsidRPr="0013054E">
        <w:rPr>
          <w:b/>
          <w:bCs/>
          <w:color w:val="auto"/>
        </w:rPr>
        <w:t>Chức năng của triết học</w:t>
      </w:r>
      <w:r w:rsidR="00371A5C">
        <w:rPr>
          <w:b/>
          <w:bCs/>
          <w:color w:val="auto"/>
        </w:rPr>
        <w:t xml:space="preserve"> (*Quan trọng)</w:t>
      </w:r>
    </w:p>
    <w:p w14:paraId="55E6F56A" w14:textId="754C3683" w:rsidR="0013054E" w:rsidRDefault="0013054E" w:rsidP="0013054E">
      <w:pPr>
        <w:pStyle w:val="ListParagraph"/>
        <w:numPr>
          <w:ilvl w:val="0"/>
          <w:numId w:val="4"/>
        </w:numPr>
        <w:jc w:val="left"/>
        <w:rPr>
          <w:color w:val="auto"/>
        </w:rPr>
      </w:pPr>
      <w:r w:rsidRPr="0013054E">
        <w:rPr>
          <w:b/>
          <w:bCs/>
          <w:color w:val="auto"/>
        </w:rPr>
        <w:t>Thế giới quan</w:t>
      </w:r>
      <w:r>
        <w:rPr>
          <w:color w:val="auto"/>
        </w:rPr>
        <w:t>: là toàn bộ những quan điểm về thế giới và về vị trí, vai trò của con người trong thế giới đó</w:t>
      </w:r>
      <w:r w:rsidR="00371A5C">
        <w:rPr>
          <w:color w:val="auto"/>
        </w:rPr>
        <w:t xml:space="preserve">. </w:t>
      </w:r>
      <w:r w:rsidR="00371A5C" w:rsidRPr="00371A5C">
        <w:rPr>
          <w:color w:val="auto"/>
        </w:rPr>
        <w:t>Đây là hệ thống quan điểm giúp con người xác định mình là ai, thế giới này là gì và mình có vai trò gì trong đó. Nó đóng vai trò như một "chiếc la bàn" định hướng niềm tin và thái độ sống.</w:t>
      </w:r>
    </w:p>
    <w:p w14:paraId="43EF094E" w14:textId="31BF5E2B" w:rsidR="00371A5C" w:rsidRDefault="00371A5C" w:rsidP="00371A5C">
      <w:pPr>
        <w:pStyle w:val="ListParagraph"/>
        <w:numPr>
          <w:ilvl w:val="1"/>
          <w:numId w:val="4"/>
        </w:numPr>
        <w:jc w:val="left"/>
        <w:rPr>
          <w:color w:val="auto"/>
        </w:rPr>
      </w:pPr>
      <w:r>
        <w:rPr>
          <w:color w:val="auto"/>
        </w:rPr>
        <w:t xml:space="preserve">Người có thế giới quan duy vật: </w:t>
      </w:r>
      <w:r w:rsidRPr="00371A5C">
        <w:rPr>
          <w:color w:val="auto"/>
        </w:rPr>
        <w:t>Khi gặp khó khăn trong kinh doanh, họ sẽ phân tích các yếu tố thực tế như vốn, thị trường, kỹ năng quản lý để tìm cách khắc phục. Họ tin rằng thực lực và hành động thực tế quyết định thành công.</w:t>
      </w:r>
    </w:p>
    <w:p w14:paraId="52B145C6" w14:textId="1507F5CD" w:rsidR="00371A5C" w:rsidRDefault="00371A5C" w:rsidP="00371A5C">
      <w:pPr>
        <w:pStyle w:val="ListParagraph"/>
        <w:numPr>
          <w:ilvl w:val="1"/>
          <w:numId w:val="4"/>
        </w:numPr>
        <w:jc w:val="left"/>
        <w:rPr>
          <w:color w:val="auto"/>
        </w:rPr>
      </w:pPr>
      <w:r>
        <w:rPr>
          <w:color w:val="auto"/>
        </w:rPr>
        <w:t xml:space="preserve">Người có thế giới quan duy tâm: </w:t>
      </w:r>
      <w:r w:rsidRPr="00371A5C">
        <w:rPr>
          <w:color w:val="auto"/>
        </w:rPr>
        <w:t>Khi thất bại, họ có thể cho rằng đó là "số trời đã định" hoặc do "không hợp tuổi" và tìm đến cúng bái thay vì thay đổi phương pháp làm việc.</w:t>
      </w:r>
    </w:p>
    <w:p w14:paraId="1B50193D" w14:textId="000C5514" w:rsidR="00371A5C" w:rsidRDefault="00371A5C" w:rsidP="00371A5C">
      <w:pPr>
        <w:pStyle w:val="ListParagraph"/>
        <w:numPr>
          <w:ilvl w:val="2"/>
          <w:numId w:val="4"/>
        </w:numPr>
        <w:jc w:val="left"/>
        <w:rPr>
          <w:color w:val="auto"/>
        </w:rPr>
      </w:pPr>
      <w:r w:rsidRPr="00371A5C">
        <w:rPr>
          <w:color w:val="auto"/>
        </w:rPr>
        <w:t>Thế giới quan khác nhau dẫn đến cách hành xử khác nhau hoàn toàn trước cùng một sự việc.</w:t>
      </w:r>
    </w:p>
    <w:p w14:paraId="178429E0" w14:textId="4811073F" w:rsidR="0013054E" w:rsidRDefault="0013054E" w:rsidP="0013054E">
      <w:pPr>
        <w:pStyle w:val="ListParagraph"/>
        <w:numPr>
          <w:ilvl w:val="0"/>
          <w:numId w:val="4"/>
        </w:numPr>
        <w:jc w:val="left"/>
        <w:rPr>
          <w:color w:val="auto"/>
        </w:rPr>
      </w:pPr>
      <w:r w:rsidRPr="0013054E">
        <w:rPr>
          <w:b/>
          <w:bCs/>
          <w:color w:val="auto"/>
        </w:rPr>
        <w:t>Phương pháp luận</w:t>
      </w:r>
      <w:r>
        <w:rPr>
          <w:color w:val="auto"/>
        </w:rPr>
        <w:t>: Là hệ thống những quan điểm, những nguyên tắc xuất phát, những cách thức chung để thực hiện hoạt động nhận thức và thực tiễn</w:t>
      </w:r>
      <w:r w:rsidR="00371A5C">
        <w:rPr>
          <w:color w:val="auto"/>
        </w:rPr>
        <w:t xml:space="preserve">. </w:t>
      </w:r>
      <w:r w:rsidR="00371A5C" w:rsidRPr="00371A5C">
        <w:rPr>
          <w:color w:val="auto"/>
        </w:rPr>
        <w:t>Đây là hệ thống các nguyên tắc, cách thức chung nhất để con người thực hiện việc nhận thức và hoạt động thực tiễn. Nó trả lời cho câu hỏi: "Ta nên suy nghĩ và hành động theo cách nào cho đúng?".</w:t>
      </w:r>
    </w:p>
    <w:p w14:paraId="08B6D52A" w14:textId="526922E9" w:rsidR="00371A5C" w:rsidRDefault="00371A5C" w:rsidP="00371A5C">
      <w:pPr>
        <w:pStyle w:val="ListParagraph"/>
        <w:numPr>
          <w:ilvl w:val="1"/>
          <w:numId w:val="4"/>
        </w:numPr>
        <w:jc w:val="left"/>
        <w:rPr>
          <w:color w:val="auto"/>
        </w:rPr>
      </w:pPr>
      <w:r>
        <w:rPr>
          <w:color w:val="auto"/>
        </w:rPr>
        <w:t>Áp dụng phương pháp luận biện chứng (nhìn sự vật trong sự liên hệ và phát triển):</w:t>
      </w:r>
    </w:p>
    <w:p w14:paraId="46DD82B0" w14:textId="5A82057E" w:rsidR="00371A5C" w:rsidRDefault="00371A5C" w:rsidP="00371A5C">
      <w:pPr>
        <w:pStyle w:val="ListParagraph"/>
        <w:numPr>
          <w:ilvl w:val="1"/>
          <w:numId w:val="4"/>
        </w:numPr>
        <w:jc w:val="left"/>
        <w:rPr>
          <w:color w:val="auto"/>
        </w:rPr>
      </w:pPr>
      <w:r>
        <w:rPr>
          <w:color w:val="auto"/>
        </w:rPr>
        <w:t xml:space="preserve">Trong quản lý nhân sự: </w:t>
      </w:r>
      <w:r w:rsidRPr="00371A5C">
        <w:rPr>
          <w:color w:val="auto"/>
        </w:rPr>
        <w:t>Một người sếp áp dụng phương pháp luận biện chứng sẽ không đánh giá nhân viên là "tồi" mãi mãi. Thay vào đó, sếp sẽ xem xét: Tại sao nhân viên đó làm chưa tốt? (do môi trường, do thiếu đào tạo hay do gia đình đang có chuyện?).</w:t>
      </w:r>
    </w:p>
    <w:p w14:paraId="1F2B780B" w14:textId="7D2430DF" w:rsidR="00371A5C" w:rsidRDefault="00371A5C" w:rsidP="00371A5C">
      <w:pPr>
        <w:pStyle w:val="ListParagraph"/>
        <w:numPr>
          <w:ilvl w:val="1"/>
          <w:numId w:val="4"/>
        </w:numPr>
        <w:jc w:val="left"/>
        <w:rPr>
          <w:color w:val="auto"/>
        </w:rPr>
      </w:pPr>
      <w:r w:rsidRPr="00371A5C">
        <w:rPr>
          <w:color w:val="auto"/>
        </w:rPr>
        <w:t>Sếp nhìn thấy khả năng vận động và phát triển của nhân viên để tạo điều kiện cho họ tiến bộ, thay vì nhìn nhận một cách tĩnh tại, cô lập (siêu hình).</w:t>
      </w:r>
    </w:p>
    <w:p w14:paraId="044D9E02" w14:textId="32DF3D28" w:rsidR="00371A5C" w:rsidRPr="00371A5C" w:rsidRDefault="00371A5C" w:rsidP="00371A5C">
      <w:pPr>
        <w:pStyle w:val="ListParagraph"/>
        <w:numPr>
          <w:ilvl w:val="2"/>
          <w:numId w:val="4"/>
        </w:numPr>
        <w:jc w:val="left"/>
        <w:rPr>
          <w:color w:val="auto"/>
        </w:rPr>
      </w:pPr>
      <w:r w:rsidRPr="00371A5C">
        <w:rPr>
          <w:color w:val="auto"/>
        </w:rPr>
        <w:t>Triết học cung cấp "phương pháp" để giải quyết vấn đề hiệu quả hơn.</w:t>
      </w:r>
    </w:p>
    <w:p w14:paraId="6A9593E7" w14:textId="08E6F1D7" w:rsidR="0013054E" w:rsidRDefault="00371A5C" w:rsidP="00371A5C">
      <w:pPr>
        <w:pStyle w:val="ListParagraph"/>
        <w:numPr>
          <w:ilvl w:val="0"/>
          <w:numId w:val="4"/>
        </w:numPr>
        <w:jc w:val="left"/>
        <w:rPr>
          <w:color w:val="auto"/>
        </w:rPr>
      </w:pPr>
      <w:r w:rsidRPr="00371A5C">
        <w:rPr>
          <w:b/>
          <w:bCs/>
          <w:color w:val="auto"/>
        </w:rPr>
        <w:lastRenderedPageBreak/>
        <w:t>Tóm lại:</w:t>
      </w:r>
      <w:r w:rsidRPr="00371A5C">
        <w:rPr>
          <w:color w:val="auto"/>
        </w:rPr>
        <w:t xml:space="preserve"> Nếu Đối tượng nghiên cứu cho ta biết triết học nhìn vào đâu, thì Thế giới quan cho ta cái nhìn tổng thể về bức tranh đó, còn Phương pháp luận cho ta công cụ để tác động và thay đổi bức tranh đó theo hướng có lợi cho con người.</w:t>
      </w:r>
    </w:p>
    <w:p w14:paraId="4334323E" w14:textId="586B600C" w:rsidR="00371A5C" w:rsidRPr="00371A5C" w:rsidRDefault="00371A5C" w:rsidP="00371A5C">
      <w:pPr>
        <w:pStyle w:val="ListParagraph"/>
        <w:jc w:val="left"/>
        <w:rPr>
          <w:color w:val="auto"/>
        </w:rPr>
      </w:pPr>
    </w:p>
    <w:p w14:paraId="56E046E6" w14:textId="1C66A147" w:rsidR="0013054E" w:rsidRPr="00037B49" w:rsidRDefault="0013054E" w:rsidP="0013054E">
      <w:pPr>
        <w:pStyle w:val="ListParagraph"/>
        <w:numPr>
          <w:ilvl w:val="0"/>
          <w:numId w:val="2"/>
        </w:numPr>
        <w:jc w:val="left"/>
        <w:rPr>
          <w:b/>
          <w:bCs/>
          <w:color w:val="auto"/>
        </w:rPr>
      </w:pPr>
      <w:r w:rsidRPr="00037B49">
        <w:rPr>
          <w:b/>
          <w:bCs/>
          <w:color w:val="auto"/>
        </w:rPr>
        <w:t>Vấn đề cơ bản của triết học</w:t>
      </w:r>
      <w:r w:rsidR="00371A5C">
        <w:rPr>
          <w:b/>
          <w:bCs/>
          <w:color w:val="auto"/>
        </w:rPr>
        <w:t xml:space="preserve"> (*Quan trọng)</w:t>
      </w:r>
    </w:p>
    <w:p w14:paraId="00952067" w14:textId="39F091F3" w:rsidR="0013054E" w:rsidRDefault="0013054E" w:rsidP="0013054E">
      <w:pPr>
        <w:pStyle w:val="ListParagraph"/>
        <w:numPr>
          <w:ilvl w:val="0"/>
          <w:numId w:val="4"/>
        </w:numPr>
        <w:jc w:val="left"/>
        <w:rPr>
          <w:color w:val="auto"/>
        </w:rPr>
      </w:pPr>
      <w:r>
        <w:rPr>
          <w:color w:val="auto"/>
        </w:rPr>
        <w:t>Ph.Angghen đã viết ‘Vấn đề cơ bản lớn của mọi triết học, đặc biệt là của triết học hiện đại là vấn đề quan hệ giữa tư duy và tồn tại’</w:t>
      </w:r>
    </w:p>
    <w:p w14:paraId="15B889A8" w14:textId="735F1C7F" w:rsidR="0013054E" w:rsidRDefault="0013054E" w:rsidP="0013054E">
      <w:pPr>
        <w:pStyle w:val="ListParagraph"/>
        <w:numPr>
          <w:ilvl w:val="0"/>
          <w:numId w:val="4"/>
        </w:numPr>
        <w:jc w:val="left"/>
        <w:rPr>
          <w:color w:val="auto"/>
        </w:rPr>
      </w:pPr>
      <w:r w:rsidRPr="0013054E">
        <w:rPr>
          <w:b/>
          <w:bCs/>
          <w:color w:val="auto"/>
        </w:rPr>
        <w:t>Mặt thứ nhất (Bản thể luận):</w:t>
      </w:r>
      <w:r>
        <w:rPr>
          <w:color w:val="auto"/>
        </w:rPr>
        <w:t xml:space="preserve"> Giữa ý thức và vật chất thì cái nào có trước, có sau và cái nào quyết định cái nào</w:t>
      </w:r>
    </w:p>
    <w:p w14:paraId="715B201D" w14:textId="6BCBCC30" w:rsidR="00371A5C" w:rsidRDefault="00371A5C" w:rsidP="00371A5C">
      <w:pPr>
        <w:pStyle w:val="ListParagraph"/>
        <w:numPr>
          <w:ilvl w:val="1"/>
          <w:numId w:val="4"/>
        </w:numPr>
        <w:jc w:val="left"/>
        <w:rPr>
          <w:color w:val="auto"/>
        </w:rPr>
      </w:pPr>
      <w:r w:rsidRPr="005E4486">
        <w:rPr>
          <w:color w:val="auto"/>
          <w:u w:val="single"/>
        </w:rPr>
        <w:t>Chủ nghĩa Duy vật</w:t>
      </w:r>
      <w:r>
        <w:rPr>
          <w:color w:val="auto"/>
        </w:rPr>
        <w:t>: Cho rằng vật chất có trước, quyết định ý thức</w:t>
      </w:r>
    </w:p>
    <w:p w14:paraId="3C328BFB" w14:textId="0257A64C" w:rsidR="00371A5C" w:rsidRDefault="00371A5C" w:rsidP="00371A5C">
      <w:pPr>
        <w:pStyle w:val="ListParagraph"/>
        <w:numPr>
          <w:ilvl w:val="1"/>
          <w:numId w:val="4"/>
        </w:numPr>
        <w:jc w:val="left"/>
        <w:rPr>
          <w:color w:val="auto"/>
        </w:rPr>
      </w:pPr>
      <w:r>
        <w:rPr>
          <w:color w:val="auto"/>
        </w:rPr>
        <w:t xml:space="preserve">Ví dụ: </w:t>
      </w:r>
      <w:r w:rsidRPr="00371A5C">
        <w:rPr>
          <w:color w:val="auto"/>
        </w:rPr>
        <w:t>Một người nông dân muốn có một vụ mùa bội thu (ý thức/ý muốn). Theo quan điểm duy vật, ông ta hiểu rằng ý muốn đó không tự nhiên thành hiện thực. Nó phụ thuộc vào các điều kiện vật chất có trước như: chất lượng đất, nguồn nước, giống cây và phân bón. Các yếu tố vật chất này quyết định kết quả của vụ mùa, chứ không phải chỉ ngồi "ước" hay "nghĩ" là được.</w:t>
      </w:r>
    </w:p>
    <w:p w14:paraId="2BA261E6" w14:textId="7477AD2B" w:rsidR="00371A5C" w:rsidRDefault="00371A5C" w:rsidP="00371A5C">
      <w:pPr>
        <w:pStyle w:val="ListParagraph"/>
        <w:numPr>
          <w:ilvl w:val="1"/>
          <w:numId w:val="4"/>
        </w:numPr>
        <w:jc w:val="left"/>
        <w:rPr>
          <w:color w:val="auto"/>
        </w:rPr>
      </w:pPr>
      <w:r w:rsidRPr="005E4486">
        <w:rPr>
          <w:color w:val="auto"/>
          <w:u w:val="single"/>
        </w:rPr>
        <w:t>Chủ nghĩa Duy tâm</w:t>
      </w:r>
      <w:r>
        <w:rPr>
          <w:color w:val="auto"/>
        </w:rPr>
        <w:t>: Cho rằng ý thức có trước, quyết định vật chất</w:t>
      </w:r>
    </w:p>
    <w:p w14:paraId="349B27DA" w14:textId="48618102" w:rsidR="00371A5C" w:rsidRDefault="00371A5C" w:rsidP="00371A5C">
      <w:pPr>
        <w:pStyle w:val="ListParagraph"/>
        <w:numPr>
          <w:ilvl w:val="1"/>
          <w:numId w:val="4"/>
        </w:numPr>
        <w:jc w:val="left"/>
        <w:rPr>
          <w:color w:val="auto"/>
        </w:rPr>
      </w:pPr>
      <w:r>
        <w:rPr>
          <w:color w:val="auto"/>
        </w:rPr>
        <w:t xml:space="preserve">Ví dụ: </w:t>
      </w:r>
      <w:r w:rsidRPr="00371A5C">
        <w:rPr>
          <w:color w:val="auto"/>
        </w:rPr>
        <w:t>Một người tin rằng "vẻ đẹp không nằm ở đôi má hồng của người thiếu nữ mà nằm trong mắt của kẻ si tình". Tức là vẻ đẹp của bông hoa hay một con người không tồn tại khách quan, mà hoàn toàn phụ thuộc vào cảm nhận (ý thức) của người nhìn. Nếu tôi thấy đẹp thì nó đẹp, nếu tôi không thấy thì nó không tồn tại cái đẹp đó.</w:t>
      </w:r>
    </w:p>
    <w:p w14:paraId="7BB4163E" w14:textId="7309F26F" w:rsidR="0013054E" w:rsidRDefault="0013054E" w:rsidP="0013054E">
      <w:pPr>
        <w:pStyle w:val="ListParagraph"/>
        <w:numPr>
          <w:ilvl w:val="0"/>
          <w:numId w:val="4"/>
        </w:numPr>
        <w:jc w:val="left"/>
        <w:rPr>
          <w:color w:val="auto"/>
        </w:rPr>
      </w:pPr>
      <w:r w:rsidRPr="0013054E">
        <w:rPr>
          <w:b/>
          <w:bCs/>
          <w:color w:val="auto"/>
        </w:rPr>
        <w:t>Mặt thứ hai (Nhận thức luận):</w:t>
      </w:r>
      <w:r>
        <w:rPr>
          <w:color w:val="auto"/>
        </w:rPr>
        <w:t xml:space="preserve"> Con người có nhận thức được thế giới hay không</w:t>
      </w:r>
    </w:p>
    <w:p w14:paraId="3426EEC6" w14:textId="36F0B11D" w:rsidR="005E4486" w:rsidRDefault="005E4486" w:rsidP="005E4486">
      <w:pPr>
        <w:pStyle w:val="ListParagraph"/>
        <w:numPr>
          <w:ilvl w:val="1"/>
          <w:numId w:val="4"/>
        </w:numPr>
        <w:jc w:val="left"/>
        <w:rPr>
          <w:color w:val="auto"/>
        </w:rPr>
      </w:pPr>
      <w:r>
        <w:rPr>
          <w:color w:val="auto"/>
        </w:rPr>
        <w:t xml:space="preserve">Khả tri luận (tin rằng có thể hiểu được): </w:t>
      </w:r>
      <w:r w:rsidRPr="005E4486">
        <w:rPr>
          <w:color w:val="auto"/>
        </w:rPr>
        <w:t>Khẳng định con người về nguyên tắc có thể hiểu được bản chất của sự vật</w:t>
      </w:r>
      <w:r>
        <w:rPr>
          <w:color w:val="auto"/>
        </w:rPr>
        <w:t xml:space="preserve"> (Ví dụ: </w:t>
      </w:r>
      <w:r w:rsidRPr="005E4486">
        <w:rPr>
          <w:color w:val="auto"/>
        </w:rPr>
        <w:t>Việc các nhà khoa học giải mã thành công bản đồ gen người. Trước đây, gen là một bí ẩn, nhưng thông qua nghiên cứu và tư duy, con người đã hiểu được cấu trúc và bản chất của nó để ứng dụng vào y học. Điều này chứng minh rằng thế giới là "có thể nhận thức được".</w:t>
      </w:r>
      <w:r>
        <w:rPr>
          <w:color w:val="auto"/>
        </w:rPr>
        <w:t>)</w:t>
      </w:r>
    </w:p>
    <w:p w14:paraId="63208F87" w14:textId="3FE04905" w:rsidR="005E4486" w:rsidRDefault="005E4486" w:rsidP="005E4486">
      <w:pPr>
        <w:pStyle w:val="ListParagraph"/>
        <w:numPr>
          <w:ilvl w:val="1"/>
          <w:numId w:val="4"/>
        </w:numPr>
        <w:jc w:val="left"/>
        <w:rPr>
          <w:color w:val="auto"/>
        </w:rPr>
      </w:pPr>
      <w:r>
        <w:rPr>
          <w:color w:val="auto"/>
        </w:rPr>
        <w:t xml:space="preserve">Bất khả tri luận (Tin tằng không thể hiểu hết): </w:t>
      </w:r>
      <w:r w:rsidRPr="005E4486">
        <w:rPr>
          <w:color w:val="auto"/>
        </w:rPr>
        <w:t>Cho rằng con người không thể hiểu được bản chất thật sự của đối tượng.</w:t>
      </w:r>
      <w:r>
        <w:rPr>
          <w:color w:val="auto"/>
        </w:rPr>
        <w:t xml:space="preserve"> (Ví dụ: </w:t>
      </w:r>
      <w:r w:rsidRPr="005E4486">
        <w:rPr>
          <w:color w:val="auto"/>
        </w:rPr>
        <w:t>Một người theo thuyết này có thể lập luận rằng: "Chúng ta thấy quả táo màu đỏ vì mắt chúng ta thu nhận sóng ánh sáng đó, nhưng bản thân quả táo 'thực sự' là gì thì ta không bao giờ biết được, vì ta luôn bị giới hạn bởi các giác quan của mình". Họ tin rằng kiến thức con người chỉ là bề nổi, không bao giờ chạm tới được "bản chất gốc" của sự vật.</w:t>
      </w:r>
      <w:r>
        <w:rPr>
          <w:color w:val="auto"/>
        </w:rPr>
        <w:t>)</w:t>
      </w:r>
    </w:p>
    <w:p w14:paraId="28605DFB" w14:textId="5935F16D" w:rsidR="005E4486" w:rsidRDefault="005E4486" w:rsidP="005E4486">
      <w:pPr>
        <w:pStyle w:val="ListParagraph"/>
        <w:numPr>
          <w:ilvl w:val="0"/>
          <w:numId w:val="4"/>
        </w:numPr>
        <w:jc w:val="left"/>
        <w:rPr>
          <w:color w:val="auto"/>
        </w:rPr>
      </w:pPr>
      <w:r>
        <w:rPr>
          <w:color w:val="auto"/>
        </w:rPr>
        <w:t>Triết học bao quát các khoa học cụ thể như thế nào trong vấn đề này ?</w:t>
      </w:r>
    </w:p>
    <w:p w14:paraId="76C528AF" w14:textId="331DE5B3" w:rsidR="005E4486" w:rsidRDefault="005E4486" w:rsidP="005E4486">
      <w:pPr>
        <w:pStyle w:val="ListParagraph"/>
        <w:numPr>
          <w:ilvl w:val="1"/>
          <w:numId w:val="4"/>
        </w:numPr>
        <w:jc w:val="left"/>
        <w:rPr>
          <w:color w:val="auto"/>
        </w:rPr>
      </w:pPr>
      <w:r w:rsidRPr="005E4486">
        <w:rPr>
          <w:b/>
          <w:bCs/>
          <w:color w:val="auto"/>
        </w:rPr>
        <w:t>Khoa học cụ thể (Y học):</w:t>
      </w:r>
      <w:r w:rsidRPr="005E4486">
        <w:rPr>
          <w:color w:val="auto"/>
        </w:rPr>
        <w:t xml:space="preserve"> Sử dụng máy X-quang, xét nghiệm máu (vật chất) để tìm ra vi khuẩn hoặc khối u gây bệnh. Y học tập trung vào các bằng chứng vật lý cụ thể.</w:t>
      </w:r>
    </w:p>
    <w:p w14:paraId="4B257925" w14:textId="0BCA4D60" w:rsidR="005E4486" w:rsidRPr="005E4486" w:rsidRDefault="005E4486" w:rsidP="005E4486">
      <w:pPr>
        <w:pStyle w:val="ListParagraph"/>
        <w:numPr>
          <w:ilvl w:val="1"/>
          <w:numId w:val="4"/>
        </w:numPr>
        <w:jc w:val="left"/>
        <w:rPr>
          <w:color w:val="auto"/>
        </w:rPr>
      </w:pPr>
      <w:r w:rsidRPr="005E4486">
        <w:rPr>
          <w:b/>
          <w:bCs/>
          <w:color w:val="auto"/>
        </w:rPr>
        <w:t>Triết học (Bao quát):</w:t>
      </w:r>
      <w:r w:rsidRPr="005E4486">
        <w:rPr>
          <w:color w:val="auto"/>
        </w:rPr>
        <w:t xml:space="preserve"> Triết học đặt câu hỏi lớn hơn cho người bác sĩ: "Kết quả xét nghiệm đó có phản ánh đúng bản chất căn bệnh (vật chất quyết định ý thức) hay đó chỉ là những biểu hiện sai lệch mà máy móc chưa đọc hết (khả tri hay bất khả tri)?"</w:t>
      </w:r>
      <w:r>
        <w:rPr>
          <w:color w:val="auto"/>
        </w:rPr>
        <w:t xml:space="preserve"> </w:t>
      </w:r>
      <w:r w:rsidRPr="005E4486">
        <w:rPr>
          <w:color w:val="auto"/>
        </w:rPr>
        <w:t xml:space="preserve">Nếu bác sĩ theo </w:t>
      </w:r>
      <w:r w:rsidRPr="005E4486">
        <w:rPr>
          <w:b/>
          <w:bCs/>
          <w:color w:val="auto"/>
        </w:rPr>
        <w:t>duy vật biện chứng</w:t>
      </w:r>
      <w:r w:rsidRPr="005E4486">
        <w:rPr>
          <w:color w:val="auto"/>
        </w:rPr>
        <w:t xml:space="preserve">, họ sẽ nhìn </w:t>
      </w:r>
      <w:r w:rsidRPr="005E4486">
        <w:rPr>
          <w:color w:val="auto"/>
        </w:rPr>
        <w:lastRenderedPageBreak/>
        <w:t>bệnh tật trong mối liên hệ: Vừa xem xét kết quả xét nghiệm (vật chất), vừa xem xét tâm lý, môi trường sống của bệnh nhân (ý thức/môi trường) để đưa ra phác đồ điều trị toàn diện.</w:t>
      </w:r>
    </w:p>
    <w:p w14:paraId="6E21B39A" w14:textId="77777777" w:rsidR="00300347" w:rsidRPr="00300347" w:rsidRDefault="00300347" w:rsidP="00300347">
      <w:pPr>
        <w:ind w:left="360"/>
        <w:jc w:val="left"/>
        <w:rPr>
          <w:color w:val="auto"/>
        </w:rPr>
      </w:pPr>
    </w:p>
    <w:p w14:paraId="10C9470E" w14:textId="07088191" w:rsidR="0013054E" w:rsidRPr="00300347" w:rsidRDefault="0013054E" w:rsidP="0013054E">
      <w:pPr>
        <w:pStyle w:val="ListParagraph"/>
        <w:numPr>
          <w:ilvl w:val="1"/>
          <w:numId w:val="2"/>
        </w:numPr>
        <w:jc w:val="left"/>
        <w:rPr>
          <w:b/>
          <w:bCs/>
          <w:color w:val="auto"/>
        </w:rPr>
      </w:pPr>
      <w:r w:rsidRPr="00300347">
        <w:rPr>
          <w:b/>
          <w:bCs/>
          <w:color w:val="auto"/>
        </w:rPr>
        <w:t>Các trường phái triết học</w:t>
      </w:r>
    </w:p>
    <w:p w14:paraId="1EE14832" w14:textId="281B722D" w:rsidR="0013054E" w:rsidRDefault="0013054E" w:rsidP="0013054E">
      <w:pPr>
        <w:pStyle w:val="ListParagraph"/>
        <w:numPr>
          <w:ilvl w:val="0"/>
          <w:numId w:val="4"/>
        </w:numPr>
        <w:jc w:val="left"/>
        <w:rPr>
          <w:color w:val="auto"/>
        </w:rPr>
      </w:pPr>
      <w:r w:rsidRPr="005E4486">
        <w:rPr>
          <w:b/>
          <w:bCs/>
          <w:color w:val="auto"/>
        </w:rPr>
        <w:t>Trường phái duy vật</w:t>
      </w:r>
      <w:r>
        <w:rPr>
          <w:color w:val="auto"/>
        </w:rPr>
        <w:t>: Bao gồm những người thừa nhận tính thứ nhất của vật chất</w:t>
      </w:r>
    </w:p>
    <w:p w14:paraId="690902FF" w14:textId="2A1092B3" w:rsidR="00300347" w:rsidRDefault="00300347" w:rsidP="00300347">
      <w:pPr>
        <w:pStyle w:val="ListParagraph"/>
        <w:numPr>
          <w:ilvl w:val="1"/>
          <w:numId w:val="4"/>
        </w:numPr>
        <w:jc w:val="left"/>
        <w:rPr>
          <w:color w:val="auto"/>
        </w:rPr>
      </w:pPr>
      <w:r w:rsidRPr="005E4486">
        <w:rPr>
          <w:color w:val="auto"/>
          <w:u w:val="single"/>
        </w:rPr>
        <w:t>CNDV chất phác</w:t>
      </w:r>
      <w:r w:rsidR="005E4486">
        <w:rPr>
          <w:color w:val="auto"/>
        </w:rPr>
        <w:t xml:space="preserve">: </w:t>
      </w:r>
      <w:r w:rsidR="005E4486" w:rsidRPr="005E4486">
        <w:rPr>
          <w:color w:val="auto"/>
        </w:rPr>
        <w:t>Xuất hiện thời cổ đại, thừa nhận tính thứ nhất của vật chất nhưng đồng nhất vật chất với những vật thể cụ thể (như nước, lửa, không khí).</w:t>
      </w:r>
      <w:r w:rsidR="005E4486">
        <w:rPr>
          <w:color w:val="auto"/>
        </w:rPr>
        <w:t xml:space="preserve"> </w:t>
      </w:r>
      <w:r w:rsidR="005E4486" w:rsidRPr="005E4486">
        <w:rPr>
          <w:color w:val="auto"/>
        </w:rPr>
        <w:t>Ví dụ: Triết gia Thales cho rằng "Nước là bản nguyên của mọi vật". Mọi thứ sinh ra từ nước và khi chết đi lại trở về thành nước.</w:t>
      </w:r>
    </w:p>
    <w:p w14:paraId="30DBC354" w14:textId="29B02B5F" w:rsidR="00300347" w:rsidRDefault="00300347" w:rsidP="00300347">
      <w:pPr>
        <w:pStyle w:val="ListParagraph"/>
        <w:numPr>
          <w:ilvl w:val="1"/>
          <w:numId w:val="4"/>
        </w:numPr>
        <w:jc w:val="left"/>
        <w:rPr>
          <w:color w:val="auto"/>
        </w:rPr>
      </w:pPr>
      <w:r w:rsidRPr="005E4486">
        <w:rPr>
          <w:color w:val="auto"/>
          <w:u w:val="single"/>
        </w:rPr>
        <w:t>CNDV siêu hình</w:t>
      </w:r>
      <w:r w:rsidR="005E4486">
        <w:rPr>
          <w:color w:val="auto"/>
        </w:rPr>
        <w:t xml:space="preserve">: </w:t>
      </w:r>
      <w:r w:rsidR="005E4486" w:rsidRPr="005E4486">
        <w:rPr>
          <w:color w:val="auto"/>
        </w:rPr>
        <w:t>Coi thế giới như một cỗ máy khổng lồ, các bộ phận tách rời và không vận động phát triển.</w:t>
      </w:r>
      <w:r w:rsidR="005E4486">
        <w:rPr>
          <w:color w:val="auto"/>
        </w:rPr>
        <w:t xml:space="preserve"> </w:t>
      </w:r>
      <w:r w:rsidR="005E4486" w:rsidRPr="005E4486">
        <w:rPr>
          <w:color w:val="auto"/>
        </w:rPr>
        <w:t>Ví dụ: Quan điểm coi con người chỉ là một hệ thống cơ học gồm tim (máy bơm), phổi (ống bô)... mà quên mất các yếu tố tâm lý, xã hội và sự phát triển không ngừng của con người.</w:t>
      </w:r>
    </w:p>
    <w:p w14:paraId="7EDCFE88" w14:textId="2BE0B5EB" w:rsidR="00300347" w:rsidRDefault="00300347" w:rsidP="00300347">
      <w:pPr>
        <w:pStyle w:val="ListParagraph"/>
        <w:numPr>
          <w:ilvl w:val="1"/>
          <w:numId w:val="4"/>
        </w:numPr>
        <w:jc w:val="left"/>
        <w:rPr>
          <w:color w:val="auto"/>
        </w:rPr>
      </w:pPr>
      <w:r w:rsidRPr="005E4486">
        <w:rPr>
          <w:color w:val="auto"/>
          <w:u w:val="single"/>
        </w:rPr>
        <w:t>CNDV biện chứng</w:t>
      </w:r>
      <w:r w:rsidR="005E4486">
        <w:rPr>
          <w:color w:val="auto"/>
        </w:rPr>
        <w:t xml:space="preserve">: </w:t>
      </w:r>
      <w:r w:rsidR="005E4486" w:rsidRPr="005E4486">
        <w:rPr>
          <w:color w:val="auto"/>
        </w:rPr>
        <w:t>Hình thức cao nhất, do Mác và Áng-ghen sáng lập, nhìn nhận vật chất luôn vận động và có mối liên hệ phổ biến.</w:t>
      </w:r>
      <w:r w:rsidR="005E4486" w:rsidRPr="005E4486">
        <w:rPr>
          <w:color w:val="auto"/>
        </w:rPr>
        <w:t xml:space="preserve"> </w:t>
      </w:r>
      <w:r w:rsidR="005E4486" w:rsidRPr="005E4486">
        <w:rPr>
          <w:color w:val="auto"/>
        </w:rPr>
        <w:t>Ví dụ: Khi nghiên cứu về một loại virus mới, các nhà khoa học không chỉ nhìn nó như một hạt vật chất tĩnh tại mà còn nghiên cứu cách nó biến đổi (vận động), tương tác với môi trường và tác động đến cơ thể người (liên hệ).</w:t>
      </w:r>
    </w:p>
    <w:p w14:paraId="239095A0" w14:textId="72E7DFA8" w:rsidR="0013054E" w:rsidRDefault="0013054E" w:rsidP="0013054E">
      <w:pPr>
        <w:pStyle w:val="ListParagraph"/>
        <w:numPr>
          <w:ilvl w:val="0"/>
          <w:numId w:val="4"/>
        </w:numPr>
        <w:jc w:val="left"/>
        <w:rPr>
          <w:color w:val="auto"/>
        </w:rPr>
      </w:pPr>
      <w:r w:rsidRPr="005E4486">
        <w:rPr>
          <w:b/>
          <w:bCs/>
          <w:color w:val="auto"/>
        </w:rPr>
        <w:t>Trường phái duy tâm</w:t>
      </w:r>
      <w:r>
        <w:rPr>
          <w:color w:val="auto"/>
        </w:rPr>
        <w:t>: Bao gồm những người thừa nhận tính thứ nhất của ý thức</w:t>
      </w:r>
    </w:p>
    <w:p w14:paraId="06C42699" w14:textId="21DE153A" w:rsidR="00300347" w:rsidRDefault="00300347" w:rsidP="00300347">
      <w:pPr>
        <w:pStyle w:val="ListParagraph"/>
        <w:numPr>
          <w:ilvl w:val="1"/>
          <w:numId w:val="4"/>
        </w:numPr>
        <w:jc w:val="left"/>
        <w:rPr>
          <w:color w:val="auto"/>
        </w:rPr>
      </w:pPr>
      <w:r>
        <w:rPr>
          <w:color w:val="auto"/>
        </w:rPr>
        <w:t>Duy tâm khách quan: Độc lập bên ngoài ý thức của con người</w:t>
      </w:r>
      <w:r w:rsidR="005E4486">
        <w:rPr>
          <w:color w:val="auto"/>
        </w:rPr>
        <w:t xml:space="preserve">. </w:t>
      </w:r>
      <w:r w:rsidR="005E4486" w:rsidRPr="005E4486">
        <w:rPr>
          <w:color w:val="auto"/>
        </w:rPr>
        <w:t>Thừa nhận một thực thể tinh thần có trước và độc lập với con người (như "Ý niệm", "Trời", "Thần linh")</w:t>
      </w:r>
      <w:r w:rsidR="005E4486">
        <w:rPr>
          <w:color w:val="auto"/>
        </w:rPr>
        <w:t xml:space="preserve">. Ví dụ: </w:t>
      </w:r>
      <w:r w:rsidR="005E4486" w:rsidRPr="005E4486">
        <w:rPr>
          <w:color w:val="auto"/>
        </w:rPr>
        <w:t>Quan điểm cho rằng cuộc đời mỗi người đã được "Số phận" hoặc "Ông Trời" sắp đặt sẵn trong một cuốn sổ sinh tử. Mọi biến cố vật chất diễn ra đều là sự thực hiện ý muốn của thực thể tinh thần đó.</w:t>
      </w:r>
    </w:p>
    <w:p w14:paraId="0E0EB2D4" w14:textId="2DE1CC72" w:rsidR="00300347" w:rsidRDefault="00300347" w:rsidP="00300347">
      <w:pPr>
        <w:pStyle w:val="ListParagraph"/>
        <w:numPr>
          <w:ilvl w:val="1"/>
          <w:numId w:val="4"/>
        </w:numPr>
        <w:jc w:val="left"/>
        <w:rPr>
          <w:color w:val="auto"/>
        </w:rPr>
      </w:pPr>
      <w:r>
        <w:rPr>
          <w:color w:val="auto"/>
        </w:rPr>
        <w:t>Duy tâm chủ quan: Phụ thuộc ý thức của con người</w:t>
      </w:r>
      <w:r w:rsidR="005E4486">
        <w:rPr>
          <w:color w:val="auto"/>
        </w:rPr>
        <w:t xml:space="preserve">. </w:t>
      </w:r>
      <w:r w:rsidR="005E4486" w:rsidRPr="005E4486">
        <w:rPr>
          <w:color w:val="auto"/>
        </w:rPr>
        <w:t>Phủ nhận sự tồn tại khách quan của vật chất, cho rằng mọi vật chỉ là tập hợp các cảm giác của cá nhân con người.</w:t>
      </w:r>
      <w:r w:rsidR="005E4486">
        <w:rPr>
          <w:color w:val="auto"/>
        </w:rPr>
        <w:t xml:space="preserve"> Ví dụ: </w:t>
      </w:r>
      <w:r w:rsidR="005E4486" w:rsidRPr="005E4486">
        <w:rPr>
          <w:color w:val="auto"/>
        </w:rPr>
        <w:t>Một người cho rằng "Cái bàn này chỉ tồn tại vì tôi đang nhìn thấy và chạm vào nó". Nếu tất cả con người không còn cảm nhận về cái bàn nữa, cái bàn đó sẽ biến mất (không tồn tại độc lập ngoài ý thức con người).</w:t>
      </w:r>
    </w:p>
    <w:p w14:paraId="5CBE2FD5" w14:textId="70EFAA05" w:rsidR="005E4486" w:rsidRPr="005E4486" w:rsidRDefault="005E4486" w:rsidP="005E4486">
      <w:pPr>
        <w:jc w:val="left"/>
        <w:rPr>
          <w:color w:val="auto"/>
        </w:rPr>
      </w:pPr>
      <w:r w:rsidRPr="005E4486">
        <w:rPr>
          <w:color w:val="auto"/>
        </w:rPr>
        <w:lastRenderedPageBreak/>
        <w:drawing>
          <wp:inline distT="0" distB="0" distL="0" distR="0" wp14:anchorId="355A6D90" wp14:editId="49BB6C73">
            <wp:extent cx="5943600" cy="4547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47870"/>
                    </a:xfrm>
                    <a:prstGeom prst="rect">
                      <a:avLst/>
                    </a:prstGeom>
                  </pic:spPr>
                </pic:pic>
              </a:graphicData>
            </a:graphic>
          </wp:inline>
        </w:drawing>
      </w:r>
    </w:p>
    <w:p w14:paraId="305B2E37" w14:textId="77777777" w:rsidR="00037B49" w:rsidRDefault="00037B49" w:rsidP="00037B49">
      <w:pPr>
        <w:pStyle w:val="ListParagraph"/>
        <w:jc w:val="left"/>
        <w:rPr>
          <w:color w:val="auto"/>
        </w:rPr>
      </w:pPr>
    </w:p>
    <w:p w14:paraId="295D6D0D" w14:textId="3698ED47" w:rsidR="00037B49" w:rsidRPr="00037B49" w:rsidRDefault="00037B49" w:rsidP="00037B49">
      <w:pPr>
        <w:pStyle w:val="ListParagraph"/>
        <w:numPr>
          <w:ilvl w:val="0"/>
          <w:numId w:val="2"/>
        </w:numPr>
        <w:jc w:val="left"/>
        <w:rPr>
          <w:b/>
          <w:bCs/>
          <w:color w:val="auto"/>
        </w:rPr>
      </w:pPr>
      <w:r w:rsidRPr="00037B49">
        <w:rPr>
          <w:b/>
          <w:bCs/>
          <w:color w:val="auto"/>
        </w:rPr>
        <w:t>Biện chứng và siêu hình</w:t>
      </w:r>
      <w:r w:rsidR="00251902">
        <w:rPr>
          <w:b/>
          <w:bCs/>
          <w:color w:val="auto"/>
        </w:rPr>
        <w:t xml:space="preserve"> (*Quan trọng)</w:t>
      </w:r>
    </w:p>
    <w:p w14:paraId="4AAFFE5B" w14:textId="0723B712" w:rsidR="00037B49" w:rsidRPr="00037B49" w:rsidRDefault="00037B49" w:rsidP="00037B49">
      <w:pPr>
        <w:pStyle w:val="ListParagraph"/>
        <w:numPr>
          <w:ilvl w:val="0"/>
          <w:numId w:val="6"/>
        </w:numPr>
        <w:jc w:val="left"/>
        <w:rPr>
          <w:b/>
          <w:bCs/>
          <w:color w:val="auto"/>
        </w:rPr>
      </w:pPr>
      <w:r w:rsidRPr="00037B49">
        <w:rPr>
          <w:b/>
          <w:bCs/>
          <w:color w:val="auto"/>
        </w:rPr>
        <w:t>Khái niệm biện chứng và siêu hình</w:t>
      </w:r>
    </w:p>
    <w:p w14:paraId="3CACB414" w14:textId="6374B65D" w:rsidR="00037B49" w:rsidRDefault="00037B49" w:rsidP="00037B49">
      <w:pPr>
        <w:pStyle w:val="ListParagraph"/>
        <w:numPr>
          <w:ilvl w:val="0"/>
          <w:numId w:val="4"/>
        </w:numPr>
        <w:jc w:val="left"/>
        <w:rPr>
          <w:color w:val="auto"/>
        </w:rPr>
      </w:pPr>
      <w:r>
        <w:rPr>
          <w:color w:val="auto"/>
        </w:rPr>
        <w:t>Biện chứng: Là khái niệm dùng để chỉ các mối liên hệ, sự vận động, phát triển theo quy luật của các sự vật, hiện tượng</w:t>
      </w:r>
    </w:p>
    <w:p w14:paraId="138E6D2F" w14:textId="5FB28B2B" w:rsidR="00037B49" w:rsidRDefault="00037B49" w:rsidP="00037B49">
      <w:pPr>
        <w:pStyle w:val="ListParagraph"/>
        <w:numPr>
          <w:ilvl w:val="1"/>
          <w:numId w:val="4"/>
        </w:numPr>
        <w:jc w:val="left"/>
        <w:rPr>
          <w:color w:val="auto"/>
        </w:rPr>
      </w:pPr>
      <w:r>
        <w:rPr>
          <w:color w:val="auto"/>
        </w:rPr>
        <w:t>Khách quan: của thế giới vật chất, không phụ thuộc ý thức của con người (quần xã sinh vật: trong quần xã có rất nhiều loài động thực vật nằm trong mối liên hệ với nhau như cộng sinh, hội sinh… để cùng phát triển)</w:t>
      </w:r>
    </w:p>
    <w:p w14:paraId="3FB0F37D" w14:textId="4132C7EA" w:rsidR="00037B49" w:rsidRDefault="00037B49" w:rsidP="00037B49">
      <w:pPr>
        <w:pStyle w:val="ListParagraph"/>
        <w:numPr>
          <w:ilvl w:val="1"/>
          <w:numId w:val="4"/>
        </w:numPr>
        <w:jc w:val="left"/>
        <w:rPr>
          <w:color w:val="auto"/>
        </w:rPr>
      </w:pPr>
      <w:r>
        <w:rPr>
          <w:color w:val="auto"/>
        </w:rPr>
        <w:t>Chủ quan: Kết quả phản ánh biện chứng khách quan vào bộ não của con người, phụ thuộc ý thức của con người</w:t>
      </w:r>
    </w:p>
    <w:p w14:paraId="7C658C60" w14:textId="075C4552" w:rsidR="00037B49" w:rsidRDefault="00037B49" w:rsidP="00037B49">
      <w:pPr>
        <w:pStyle w:val="ListParagraph"/>
        <w:numPr>
          <w:ilvl w:val="0"/>
          <w:numId w:val="4"/>
        </w:numPr>
        <w:jc w:val="left"/>
        <w:rPr>
          <w:color w:val="auto"/>
        </w:rPr>
      </w:pPr>
      <w:r>
        <w:rPr>
          <w:color w:val="auto"/>
        </w:rPr>
        <w:t>Siêu hình: Là khái niệm dùng để chỉ sự cô lập, tách rời, không vận động, phát triển của các sự vật, hiện tượng</w:t>
      </w:r>
    </w:p>
    <w:p w14:paraId="0C947BED" w14:textId="51D2F83F" w:rsidR="00037B49" w:rsidRPr="004B58F8" w:rsidRDefault="00037B49" w:rsidP="00037B49">
      <w:pPr>
        <w:pStyle w:val="ListParagraph"/>
        <w:numPr>
          <w:ilvl w:val="0"/>
          <w:numId w:val="6"/>
        </w:numPr>
        <w:jc w:val="left"/>
        <w:rPr>
          <w:b/>
          <w:bCs/>
          <w:color w:val="auto"/>
        </w:rPr>
      </w:pPr>
      <w:r w:rsidRPr="004B58F8">
        <w:rPr>
          <w:b/>
          <w:bCs/>
          <w:color w:val="auto"/>
        </w:rPr>
        <w:t>Phương pháp biện chứng và siêu hình</w:t>
      </w:r>
    </w:p>
    <w:p w14:paraId="4CB4A04E" w14:textId="5369F7BA" w:rsidR="00037B49" w:rsidRDefault="00037B49" w:rsidP="00037B49">
      <w:pPr>
        <w:pStyle w:val="ListParagraph"/>
        <w:numPr>
          <w:ilvl w:val="0"/>
          <w:numId w:val="4"/>
        </w:numPr>
        <w:jc w:val="left"/>
        <w:rPr>
          <w:color w:val="auto"/>
        </w:rPr>
      </w:pPr>
      <w:r>
        <w:rPr>
          <w:color w:val="auto"/>
        </w:rPr>
        <w:t xml:space="preserve">Phương pháp siêu hình: </w:t>
      </w:r>
    </w:p>
    <w:p w14:paraId="0636B0F9" w14:textId="20129B95" w:rsidR="00037B49" w:rsidRDefault="00037B49" w:rsidP="00037B49">
      <w:pPr>
        <w:pStyle w:val="ListParagraph"/>
        <w:numPr>
          <w:ilvl w:val="1"/>
          <w:numId w:val="4"/>
        </w:numPr>
        <w:jc w:val="left"/>
        <w:rPr>
          <w:color w:val="auto"/>
        </w:rPr>
      </w:pPr>
      <w:r>
        <w:rPr>
          <w:color w:val="auto"/>
        </w:rPr>
        <w:t>Nhận thức đối tượng trong trạng thái tĩnh tại, cô lập, tách rời</w:t>
      </w:r>
    </w:p>
    <w:p w14:paraId="3A5125B7" w14:textId="2BA45418" w:rsidR="00037B49" w:rsidRDefault="00037B49" w:rsidP="00037B49">
      <w:pPr>
        <w:pStyle w:val="ListParagraph"/>
        <w:numPr>
          <w:ilvl w:val="1"/>
          <w:numId w:val="4"/>
        </w:numPr>
        <w:jc w:val="left"/>
        <w:rPr>
          <w:color w:val="auto"/>
        </w:rPr>
      </w:pPr>
      <w:r>
        <w:rPr>
          <w:color w:val="auto"/>
        </w:rPr>
        <w:t>Là phương pháp được đưa từ toán học và vật lý học cổ điển vào các khoa học thực nghiệm và triết học</w:t>
      </w:r>
    </w:p>
    <w:p w14:paraId="1EF58CF5" w14:textId="0F5A5906" w:rsidR="00037B49" w:rsidRDefault="00037B49" w:rsidP="00037B49">
      <w:pPr>
        <w:pStyle w:val="ListParagraph"/>
        <w:numPr>
          <w:ilvl w:val="1"/>
          <w:numId w:val="4"/>
        </w:numPr>
        <w:jc w:val="left"/>
        <w:rPr>
          <w:color w:val="auto"/>
        </w:rPr>
      </w:pPr>
      <w:r>
        <w:rPr>
          <w:color w:val="auto"/>
        </w:rPr>
        <w:t>Có vai trò to lớn trong việc giải quyết các vấn đề của cơ học nhưng hạn chế khi giải quyết các vấn đề về vận động, liên hệ</w:t>
      </w:r>
    </w:p>
    <w:p w14:paraId="1BED3AA8" w14:textId="52EA8BC3" w:rsidR="00037B49" w:rsidRDefault="00037B49" w:rsidP="00037B49">
      <w:pPr>
        <w:pStyle w:val="ListParagraph"/>
        <w:numPr>
          <w:ilvl w:val="0"/>
          <w:numId w:val="4"/>
        </w:numPr>
        <w:jc w:val="left"/>
        <w:rPr>
          <w:color w:val="auto"/>
        </w:rPr>
      </w:pPr>
      <w:r>
        <w:rPr>
          <w:color w:val="auto"/>
        </w:rPr>
        <w:lastRenderedPageBreak/>
        <w:t>Phương pháp biện chứng:</w:t>
      </w:r>
    </w:p>
    <w:p w14:paraId="2F7A168A" w14:textId="64B03C96" w:rsidR="00037B49" w:rsidRDefault="00037B49" w:rsidP="00037B49">
      <w:pPr>
        <w:pStyle w:val="ListParagraph"/>
        <w:numPr>
          <w:ilvl w:val="1"/>
          <w:numId w:val="4"/>
        </w:numPr>
        <w:jc w:val="left"/>
        <w:rPr>
          <w:color w:val="auto"/>
        </w:rPr>
      </w:pPr>
      <w:r>
        <w:rPr>
          <w:color w:val="auto"/>
        </w:rPr>
        <w:t>Nhận thức đối tượng trong các mối liên hệ phổ biến; vận động, phát triển</w:t>
      </w:r>
    </w:p>
    <w:p w14:paraId="29399331" w14:textId="495CC975" w:rsidR="00037B49" w:rsidRDefault="00037B49" w:rsidP="00037B49">
      <w:pPr>
        <w:pStyle w:val="ListParagraph"/>
        <w:numPr>
          <w:ilvl w:val="1"/>
          <w:numId w:val="4"/>
        </w:numPr>
        <w:jc w:val="left"/>
        <w:rPr>
          <w:color w:val="auto"/>
        </w:rPr>
      </w:pPr>
      <w:r>
        <w:rPr>
          <w:color w:val="auto"/>
        </w:rPr>
        <w:t>Là phương pháp giúp con người không chỉ thấy sự tồn tại của các sự vật mà còn thấy cả sự sinh thành, phát triển và tiêu vong của chúng</w:t>
      </w:r>
    </w:p>
    <w:p w14:paraId="0A52DC9C" w14:textId="17BC661F" w:rsidR="00037B49" w:rsidRDefault="00037B49" w:rsidP="00037B49">
      <w:pPr>
        <w:pStyle w:val="ListParagraph"/>
        <w:numPr>
          <w:ilvl w:val="1"/>
          <w:numId w:val="4"/>
        </w:numPr>
        <w:jc w:val="left"/>
        <w:rPr>
          <w:color w:val="auto"/>
        </w:rPr>
      </w:pPr>
      <w:r>
        <w:rPr>
          <w:color w:val="auto"/>
        </w:rPr>
        <w:t>Phương pháp tư duy biện chứng trở thành công cụ hữu hiệu giúp con người nhận thức và cải tạo thế giới</w:t>
      </w:r>
    </w:p>
    <w:p w14:paraId="47CC9348" w14:textId="6D926860" w:rsidR="004B58F8" w:rsidRPr="004B58F8" w:rsidRDefault="004B58F8" w:rsidP="004B58F8">
      <w:pPr>
        <w:pStyle w:val="ListParagraph"/>
        <w:numPr>
          <w:ilvl w:val="0"/>
          <w:numId w:val="6"/>
        </w:numPr>
        <w:jc w:val="left"/>
        <w:rPr>
          <w:b/>
          <w:bCs/>
          <w:color w:val="auto"/>
        </w:rPr>
      </w:pPr>
      <w:r w:rsidRPr="004B58F8">
        <w:rPr>
          <w:b/>
          <w:bCs/>
          <w:color w:val="auto"/>
        </w:rPr>
        <w:t>So sánh phương pháp biện chứng và siêu hình</w:t>
      </w:r>
    </w:p>
    <w:p w14:paraId="37AA9B77" w14:textId="30AA105F" w:rsidR="004B58F8" w:rsidRPr="004B58F8" w:rsidRDefault="004B58F8" w:rsidP="004B58F8">
      <w:pPr>
        <w:jc w:val="left"/>
        <w:rPr>
          <w:color w:val="auto"/>
        </w:rPr>
      </w:pPr>
      <w:r w:rsidRPr="004B58F8">
        <w:rPr>
          <w:color w:val="auto"/>
        </w:rPr>
        <w:drawing>
          <wp:inline distT="0" distB="0" distL="0" distR="0" wp14:anchorId="0742DE43" wp14:editId="1505B853">
            <wp:extent cx="5943600" cy="30778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77845"/>
                    </a:xfrm>
                    <a:prstGeom prst="rect">
                      <a:avLst/>
                    </a:prstGeom>
                  </pic:spPr>
                </pic:pic>
              </a:graphicData>
            </a:graphic>
          </wp:inline>
        </w:drawing>
      </w:r>
    </w:p>
    <w:p w14:paraId="0E10E7C6" w14:textId="77777777" w:rsidR="00A36692" w:rsidRDefault="00A36692" w:rsidP="00A36692">
      <w:pPr>
        <w:jc w:val="left"/>
        <w:rPr>
          <w:color w:val="auto"/>
        </w:rPr>
      </w:pPr>
    </w:p>
    <w:p w14:paraId="3488763A" w14:textId="75627E66" w:rsidR="004B58F8" w:rsidRPr="004B58F8" w:rsidRDefault="004B58F8" w:rsidP="004B58F8">
      <w:pPr>
        <w:pStyle w:val="ListParagraph"/>
        <w:numPr>
          <w:ilvl w:val="0"/>
          <w:numId w:val="6"/>
        </w:numPr>
        <w:jc w:val="left"/>
        <w:rPr>
          <w:b/>
          <w:bCs/>
          <w:color w:val="auto"/>
        </w:rPr>
      </w:pPr>
      <w:r w:rsidRPr="004B58F8">
        <w:rPr>
          <w:b/>
          <w:bCs/>
          <w:color w:val="auto"/>
        </w:rPr>
        <w:t>Ví dụ thực tế</w:t>
      </w:r>
    </w:p>
    <w:p w14:paraId="0655595B" w14:textId="15257704" w:rsidR="004B58F8" w:rsidRDefault="004B58F8" w:rsidP="004B58F8">
      <w:pPr>
        <w:pStyle w:val="ListParagraph"/>
        <w:numPr>
          <w:ilvl w:val="0"/>
          <w:numId w:val="4"/>
        </w:numPr>
        <w:jc w:val="left"/>
        <w:rPr>
          <w:b/>
          <w:bCs/>
          <w:color w:val="auto"/>
        </w:rPr>
      </w:pPr>
      <w:r>
        <w:rPr>
          <w:b/>
          <w:bCs/>
          <w:color w:val="auto"/>
        </w:rPr>
        <w:t xml:space="preserve">Ví dụ 1: </w:t>
      </w:r>
      <w:r w:rsidRPr="004B58F8">
        <w:rPr>
          <w:b/>
          <w:bCs/>
          <w:color w:val="auto"/>
        </w:rPr>
        <w:t>Đánh giá một dòng sông</w:t>
      </w:r>
    </w:p>
    <w:p w14:paraId="7369A39F" w14:textId="5597BD12" w:rsidR="004B58F8" w:rsidRPr="004B58F8" w:rsidRDefault="004B58F8" w:rsidP="004B58F8">
      <w:pPr>
        <w:pStyle w:val="ListParagraph"/>
        <w:numPr>
          <w:ilvl w:val="1"/>
          <w:numId w:val="4"/>
        </w:numPr>
        <w:jc w:val="left"/>
        <w:rPr>
          <w:color w:val="auto"/>
        </w:rPr>
      </w:pPr>
      <w:r w:rsidRPr="004B58F8">
        <w:rPr>
          <w:color w:val="auto"/>
        </w:rPr>
        <w:t>Cái nhìn Siêu hình: Nhìn dòng sông như một vật thể cố định trên bản đồ. Bạn chỉ thấy tên sông, vị trí của nó và cho rằng nó mãi mãi là con sông đó (tĩnh tại, cô lập).</w:t>
      </w:r>
    </w:p>
    <w:p w14:paraId="61DAC37C" w14:textId="5136F996" w:rsidR="004B58F8" w:rsidRDefault="004B58F8" w:rsidP="004B58F8">
      <w:pPr>
        <w:pStyle w:val="ListParagraph"/>
        <w:numPr>
          <w:ilvl w:val="1"/>
          <w:numId w:val="4"/>
        </w:numPr>
        <w:jc w:val="left"/>
        <w:rPr>
          <w:color w:val="auto"/>
        </w:rPr>
      </w:pPr>
      <w:r w:rsidRPr="004B58F8">
        <w:rPr>
          <w:color w:val="auto"/>
        </w:rPr>
        <w:t>Cái nhìn Biện chứng: Như triết gia Heraclitus đã nói: "Không ai tắm hai lần trên một dòng sông". Dòng sông luôn vận động (nước chảy), liên hệ với môi trường (mưa, hạn hán, phù sa) và phát triển (lòng sông rộng ra hoặc hẹp lại). Bạn thấy dòng sông trong sự biến đổi không ngừng.</w:t>
      </w:r>
    </w:p>
    <w:p w14:paraId="18AF2B9E" w14:textId="5323E195" w:rsidR="004B58F8" w:rsidRPr="004B58F8" w:rsidRDefault="004B58F8" w:rsidP="004B58F8">
      <w:pPr>
        <w:pStyle w:val="ListParagraph"/>
        <w:numPr>
          <w:ilvl w:val="0"/>
          <w:numId w:val="4"/>
        </w:numPr>
        <w:jc w:val="left"/>
        <w:rPr>
          <w:b/>
          <w:bCs/>
          <w:color w:val="auto"/>
        </w:rPr>
      </w:pPr>
      <w:r w:rsidRPr="004B58F8">
        <w:rPr>
          <w:b/>
          <w:bCs/>
          <w:color w:val="auto"/>
        </w:rPr>
        <w:t>Ví dụ 2: Sự phát triển của một sinh viên</w:t>
      </w:r>
    </w:p>
    <w:p w14:paraId="52186777" w14:textId="18B13C0C" w:rsidR="004B58F8" w:rsidRPr="004B58F8" w:rsidRDefault="004B58F8" w:rsidP="004B58F8">
      <w:pPr>
        <w:pStyle w:val="ListParagraph"/>
        <w:numPr>
          <w:ilvl w:val="1"/>
          <w:numId w:val="4"/>
        </w:numPr>
        <w:jc w:val="left"/>
        <w:rPr>
          <w:color w:val="auto"/>
        </w:rPr>
      </w:pPr>
      <w:r w:rsidRPr="004B58F8">
        <w:rPr>
          <w:color w:val="auto"/>
        </w:rPr>
        <w:t>Cái nhìn Siêu hình: Một sinh viên thi trượt môn Triết học. Nếu nhìn siêu hình, người ta sẽ kết luận: "Sinh viên này học kém" và cho rằng đó là bản chất không đổi của người đó (cô lập, không phát triển).</w:t>
      </w:r>
    </w:p>
    <w:p w14:paraId="0D4A73AD" w14:textId="1F4D5DEF" w:rsidR="004B58F8" w:rsidRPr="004B58F8" w:rsidRDefault="004B58F8" w:rsidP="004B58F8">
      <w:pPr>
        <w:pStyle w:val="ListParagraph"/>
        <w:numPr>
          <w:ilvl w:val="1"/>
          <w:numId w:val="4"/>
        </w:numPr>
        <w:jc w:val="left"/>
        <w:rPr>
          <w:color w:val="auto"/>
        </w:rPr>
      </w:pPr>
      <w:r w:rsidRPr="004B58F8">
        <w:rPr>
          <w:color w:val="auto"/>
        </w:rPr>
        <w:t>Cái nhìn Biện chứng: Xem xét việc trượt môn trong mối liên hệ (do phương pháp học chưa đúng, do sức khỏe lúc thi, hay do tài liệu chưa đủ). Đồng thời thấy được sự phát triển: lỗi lầm hôm nay là bài học để sinh viên đó thay đổi cách học và đạt kết quả tốt hơn mai sau (vận động, phát triển).</w:t>
      </w:r>
    </w:p>
    <w:p w14:paraId="36C5A82A" w14:textId="7D0B25D5" w:rsidR="004B58F8" w:rsidRPr="004B58F8" w:rsidRDefault="004B58F8" w:rsidP="004B58F8">
      <w:pPr>
        <w:pStyle w:val="ListParagraph"/>
        <w:numPr>
          <w:ilvl w:val="0"/>
          <w:numId w:val="4"/>
        </w:numPr>
        <w:jc w:val="left"/>
        <w:rPr>
          <w:b/>
          <w:bCs/>
          <w:color w:val="auto"/>
        </w:rPr>
      </w:pPr>
      <w:r w:rsidRPr="004B58F8">
        <w:rPr>
          <w:b/>
          <w:bCs/>
          <w:color w:val="auto"/>
        </w:rPr>
        <w:t>Ví dụ 3: Bảo vệ môi trường (Sự liên hệ)</w:t>
      </w:r>
    </w:p>
    <w:p w14:paraId="24EF59EA" w14:textId="5931FE1F" w:rsidR="004B58F8" w:rsidRPr="004B58F8" w:rsidRDefault="004B58F8" w:rsidP="004B58F8">
      <w:pPr>
        <w:pStyle w:val="ListParagraph"/>
        <w:numPr>
          <w:ilvl w:val="1"/>
          <w:numId w:val="4"/>
        </w:numPr>
        <w:jc w:val="left"/>
        <w:rPr>
          <w:color w:val="auto"/>
        </w:rPr>
      </w:pPr>
      <w:r w:rsidRPr="004B58F8">
        <w:rPr>
          <w:color w:val="auto"/>
        </w:rPr>
        <w:lastRenderedPageBreak/>
        <w:t>Cái nhìn Siêu hình: Một nhà máy xả thải ra sông chỉ quan tâm đến việc xử lý rác thải trong phạm vi nhà máy của mình (tách rời). Họ không quan tâm nước thải đó đi đâu.</w:t>
      </w:r>
    </w:p>
    <w:p w14:paraId="7057B645" w14:textId="4D9C2E30" w:rsidR="004B58F8" w:rsidRPr="004B58F8" w:rsidRDefault="004B58F8" w:rsidP="004B58F8">
      <w:pPr>
        <w:pStyle w:val="ListParagraph"/>
        <w:numPr>
          <w:ilvl w:val="1"/>
          <w:numId w:val="4"/>
        </w:numPr>
        <w:jc w:val="left"/>
        <w:rPr>
          <w:color w:val="auto"/>
        </w:rPr>
      </w:pPr>
      <w:r w:rsidRPr="004B58F8">
        <w:rPr>
          <w:color w:val="auto"/>
        </w:rPr>
        <w:t>Cái nhìn Biện chứng: Hiểu rằng nguồn nước là một hệ thống liên kết phổ biến. Xả thải ở đầu nguồn sẽ làm chết cá ở hạ lưu, ảnh hưởng đến sức khỏe người dân, từ đó gây thiệt hại kinh tế và cuối cùng tác động ngược lại chính xã hội mà nhà máy đó đang tồn tại.</w:t>
      </w:r>
    </w:p>
    <w:p w14:paraId="6D8936B5" w14:textId="5E97F315" w:rsidR="00A36692" w:rsidRDefault="00A36692" w:rsidP="00251902">
      <w:pPr>
        <w:pStyle w:val="ListParagraph"/>
        <w:numPr>
          <w:ilvl w:val="0"/>
          <w:numId w:val="10"/>
        </w:numPr>
        <w:jc w:val="left"/>
        <w:rPr>
          <w:b/>
          <w:bCs/>
          <w:color w:val="auto"/>
        </w:rPr>
      </w:pPr>
      <w:r w:rsidRPr="00A36692">
        <w:rPr>
          <w:b/>
          <w:bCs/>
          <w:color w:val="auto"/>
        </w:rPr>
        <w:t>Triết học Mác-Lenin và vai trò của triết học Mác-Lenin trong đời sống xã hội</w:t>
      </w:r>
    </w:p>
    <w:p w14:paraId="12E97C02" w14:textId="53B965EB" w:rsidR="00A36692" w:rsidRDefault="00A36692" w:rsidP="00A36692">
      <w:pPr>
        <w:pStyle w:val="ListParagraph"/>
        <w:numPr>
          <w:ilvl w:val="0"/>
          <w:numId w:val="8"/>
        </w:numPr>
        <w:jc w:val="left"/>
        <w:rPr>
          <w:b/>
          <w:bCs/>
          <w:color w:val="auto"/>
        </w:rPr>
      </w:pPr>
      <w:r>
        <w:rPr>
          <w:b/>
          <w:bCs/>
          <w:color w:val="auto"/>
        </w:rPr>
        <w:t>Sự ra đời và phát triển của triết học Mác-Lenin</w:t>
      </w:r>
      <w:r w:rsidR="00251902">
        <w:rPr>
          <w:b/>
          <w:bCs/>
          <w:color w:val="auto"/>
        </w:rPr>
        <w:t xml:space="preserve"> (*Quan trọng)</w:t>
      </w:r>
    </w:p>
    <w:p w14:paraId="4146FAA0" w14:textId="2BEA96DA" w:rsidR="00A36692" w:rsidRPr="00A36692" w:rsidRDefault="00A36692" w:rsidP="00A36692">
      <w:pPr>
        <w:pStyle w:val="ListParagraph"/>
        <w:numPr>
          <w:ilvl w:val="0"/>
          <w:numId w:val="9"/>
        </w:numPr>
        <w:jc w:val="left"/>
        <w:rPr>
          <w:b/>
          <w:bCs/>
          <w:color w:val="auto"/>
        </w:rPr>
      </w:pPr>
      <w:r w:rsidRPr="00A36692">
        <w:rPr>
          <w:b/>
          <w:bCs/>
          <w:color w:val="auto"/>
        </w:rPr>
        <w:t>Những điều kiện, tiền đề ra đời triết học Mác</w:t>
      </w:r>
    </w:p>
    <w:p w14:paraId="5237C275" w14:textId="156B9D65" w:rsidR="00A36692" w:rsidRDefault="00A36692" w:rsidP="00A36692">
      <w:pPr>
        <w:pStyle w:val="ListParagraph"/>
        <w:numPr>
          <w:ilvl w:val="0"/>
          <w:numId w:val="4"/>
        </w:numPr>
        <w:jc w:val="left"/>
        <w:rPr>
          <w:b/>
          <w:bCs/>
          <w:color w:val="auto"/>
        </w:rPr>
      </w:pPr>
      <w:r>
        <w:rPr>
          <w:b/>
          <w:bCs/>
          <w:color w:val="auto"/>
        </w:rPr>
        <w:t>Điều kiện kinh tế - xã hội</w:t>
      </w:r>
      <w:r w:rsidR="004653C7">
        <w:rPr>
          <w:b/>
          <w:bCs/>
          <w:color w:val="auto"/>
        </w:rPr>
        <w:t xml:space="preserve"> (Điều kiện cần)</w:t>
      </w:r>
    </w:p>
    <w:p w14:paraId="498E8769" w14:textId="71AC152B" w:rsidR="00A36692" w:rsidRPr="00A36692" w:rsidRDefault="00A36692" w:rsidP="00A36692">
      <w:pPr>
        <w:pStyle w:val="ListParagraph"/>
        <w:numPr>
          <w:ilvl w:val="1"/>
          <w:numId w:val="4"/>
        </w:numPr>
        <w:jc w:val="left"/>
        <w:rPr>
          <w:b/>
          <w:bCs/>
          <w:color w:val="auto"/>
        </w:rPr>
      </w:pPr>
      <w:r>
        <w:rPr>
          <w:color w:val="auto"/>
        </w:rPr>
        <w:t>Những năm 40 (XIX) Cuộc cách mạng công nghiệp phát triển mạnh mẽ (Chuyển từ nền SX thủ công sang nền ĐCN) =&gt; Xuất hiện mâu thuẫn giữa giai cấp công nhân và giai cấp tư bản =&gt; Phong trào đấu tranh của giai cấp công nhân phát triển rộng rãi (Khác với các phong trào trong công trường thủ công, chỉ về mặt kinh tế =&gt; Lúc này có lý luận soi đường tổ chức, sức mạnh đứng lên giải phóng áp bức bóc lột)</w:t>
      </w:r>
    </w:p>
    <w:p w14:paraId="47F3D92E" w14:textId="47A7D2A0" w:rsidR="00A36692" w:rsidRPr="004653C7" w:rsidRDefault="00A36692" w:rsidP="00A36692">
      <w:pPr>
        <w:pStyle w:val="ListParagraph"/>
        <w:numPr>
          <w:ilvl w:val="1"/>
          <w:numId w:val="4"/>
        </w:numPr>
        <w:jc w:val="left"/>
        <w:rPr>
          <w:b/>
          <w:bCs/>
          <w:color w:val="auto"/>
        </w:rPr>
      </w:pPr>
      <w:r>
        <w:rPr>
          <w:color w:val="auto"/>
        </w:rPr>
        <w:t>Chủ nghĩa Mác trong giai đoạn này đã ra đời nhờ vào các phong trào giai cấp công nhân</w:t>
      </w:r>
      <w:r w:rsidR="004653C7">
        <w:rPr>
          <w:color w:val="auto"/>
        </w:rPr>
        <w:t xml:space="preserve"> để làm lực lượng soi đường cho giai cấp công nhân dẫn đến chiến thắng</w:t>
      </w:r>
    </w:p>
    <w:p w14:paraId="1516A49E" w14:textId="5D2C291D" w:rsidR="004B58F8" w:rsidRPr="004B58F8" w:rsidRDefault="004653C7" w:rsidP="004B58F8">
      <w:pPr>
        <w:pStyle w:val="ListParagraph"/>
        <w:numPr>
          <w:ilvl w:val="1"/>
          <w:numId w:val="4"/>
        </w:numPr>
        <w:jc w:val="left"/>
        <w:rPr>
          <w:b/>
          <w:bCs/>
          <w:color w:val="auto"/>
        </w:rPr>
      </w:pPr>
      <w:r>
        <w:rPr>
          <w:color w:val="auto"/>
        </w:rPr>
        <w:t>Đây là điều kiện cần cho sự ra đời của triết học Mác-Lenin</w:t>
      </w:r>
    </w:p>
    <w:p w14:paraId="57C5C364" w14:textId="18631513" w:rsidR="004B58F8" w:rsidRPr="004B58F8" w:rsidRDefault="004B58F8" w:rsidP="004B58F8">
      <w:pPr>
        <w:pStyle w:val="ListParagraph"/>
        <w:numPr>
          <w:ilvl w:val="1"/>
          <w:numId w:val="4"/>
        </w:numPr>
        <w:jc w:val="left"/>
        <w:rPr>
          <w:color w:val="auto"/>
        </w:rPr>
      </w:pPr>
      <w:r w:rsidRPr="004B58F8">
        <w:rPr>
          <w:color w:val="auto"/>
        </w:rPr>
        <w:t>Ví dụ: Cuộc khởi nghĩa của thợ dệt ở Xi-lê-di (Đức) hay phong trào Hiến chương ở Anh lúc đó tuy mạnh mẽ nhưng thất bại vì thiếu một hệ tư tưởng đúng đắn dẫn dắt. Triết học Mác ra đời để giải quyết nhu cầu đó.</w:t>
      </w:r>
    </w:p>
    <w:p w14:paraId="25E86D26" w14:textId="760DBC05" w:rsidR="004653C7" w:rsidRPr="004653C7" w:rsidRDefault="004653C7" w:rsidP="004653C7">
      <w:pPr>
        <w:pStyle w:val="ListParagraph"/>
        <w:numPr>
          <w:ilvl w:val="0"/>
          <w:numId w:val="4"/>
        </w:numPr>
        <w:jc w:val="left"/>
        <w:rPr>
          <w:b/>
          <w:bCs/>
          <w:color w:val="auto"/>
        </w:rPr>
      </w:pPr>
      <w:r w:rsidRPr="004653C7">
        <w:rPr>
          <w:b/>
          <w:bCs/>
          <w:color w:val="auto"/>
        </w:rPr>
        <w:t>Tiền đề lý luận</w:t>
      </w:r>
      <w:r>
        <w:rPr>
          <w:b/>
          <w:bCs/>
          <w:color w:val="auto"/>
        </w:rPr>
        <w:t xml:space="preserve"> (Điều kiện đủ)</w:t>
      </w:r>
    </w:p>
    <w:p w14:paraId="42A2D305" w14:textId="76A5EF7C" w:rsidR="004653C7" w:rsidRPr="004653C7" w:rsidRDefault="004653C7" w:rsidP="004653C7">
      <w:pPr>
        <w:pStyle w:val="ListParagraph"/>
        <w:numPr>
          <w:ilvl w:val="1"/>
          <w:numId w:val="4"/>
        </w:numPr>
        <w:jc w:val="left"/>
        <w:rPr>
          <w:b/>
          <w:bCs/>
          <w:color w:val="auto"/>
        </w:rPr>
      </w:pPr>
      <w:r>
        <w:rPr>
          <w:color w:val="auto"/>
        </w:rPr>
        <w:t>Triết học cổ điển Đức: đặc biệt là triết học Heghen và Phobach đã góp phần hình thành nên thế giới quan và phương pháp luận của triết học Mác</w:t>
      </w:r>
    </w:p>
    <w:p w14:paraId="1F245FB0" w14:textId="34CA7DB3" w:rsidR="004653C7" w:rsidRPr="004B58F8" w:rsidRDefault="004653C7" w:rsidP="004653C7">
      <w:pPr>
        <w:pStyle w:val="ListParagraph"/>
        <w:numPr>
          <w:ilvl w:val="1"/>
          <w:numId w:val="4"/>
        </w:numPr>
        <w:jc w:val="left"/>
        <w:rPr>
          <w:b/>
          <w:bCs/>
          <w:color w:val="auto"/>
        </w:rPr>
      </w:pPr>
      <w:r>
        <w:rPr>
          <w:color w:val="auto"/>
        </w:rPr>
        <w:t xml:space="preserve">Triết học của Phobach là triết học duy vật siêu hình nên Mác đã kế thừa phần duy vật, bác bỏ phần siêu hình. Triết học của Heghen là duy tâm biện chứng (được nhận xét là triết học chổng đầu xuống đất có chăng Mác chỉ lật đầu nó lên mà thôi), Mác đã kế thừa phần biện chứng và bác bỏ phần duy tâm </w:t>
      </w:r>
    </w:p>
    <w:p w14:paraId="5A9D345B" w14:textId="1A5FB437" w:rsidR="004B58F8" w:rsidRPr="004B58F8" w:rsidRDefault="004B58F8" w:rsidP="004653C7">
      <w:pPr>
        <w:pStyle w:val="ListParagraph"/>
        <w:numPr>
          <w:ilvl w:val="1"/>
          <w:numId w:val="4"/>
        </w:numPr>
        <w:jc w:val="left"/>
        <w:rPr>
          <w:b/>
          <w:bCs/>
          <w:color w:val="auto"/>
          <w:u w:val="single"/>
        </w:rPr>
      </w:pPr>
      <w:r w:rsidRPr="004B58F8">
        <w:rPr>
          <w:color w:val="auto"/>
          <w:u w:val="single"/>
        </w:rPr>
        <w:t>Phân tích triết học của Phobach</w:t>
      </w:r>
      <w:r>
        <w:rPr>
          <w:color w:val="auto"/>
          <w:u w:val="single"/>
        </w:rPr>
        <w:t xml:space="preserve">: </w:t>
      </w:r>
    </w:p>
    <w:p w14:paraId="39961800" w14:textId="66F7DAE0" w:rsidR="004B58F8" w:rsidRPr="004B58F8" w:rsidRDefault="004B58F8" w:rsidP="004B58F8">
      <w:pPr>
        <w:pStyle w:val="ListParagraph"/>
        <w:ind w:left="1440"/>
        <w:jc w:val="left"/>
        <w:rPr>
          <w:color w:val="auto"/>
        </w:rPr>
      </w:pPr>
      <w:r w:rsidRPr="004B58F8">
        <w:rPr>
          <w:color w:val="auto"/>
        </w:rPr>
        <w:t xml:space="preserve">+ </w:t>
      </w:r>
      <w:r w:rsidRPr="004B58F8">
        <w:rPr>
          <w:color w:val="auto"/>
        </w:rPr>
        <w:t>Phần Duy vật (Marx kế thừa): Feuerbach khẳng định vật chất, tự nhiên là cái có trước và quyết định ý thức. Ông đã có công lớn trong việc khôi phục lại chủ nghĩa duy vật và phê phán sự thần bí của tôn giáo. Marx đã giữ lấy cái "nhân" duy vật này làm nền móng cho học thuyết của mình.</w:t>
      </w:r>
    </w:p>
    <w:p w14:paraId="3925320F" w14:textId="16F42784" w:rsidR="004B58F8" w:rsidRPr="004B58F8" w:rsidRDefault="004B58F8" w:rsidP="004B58F8">
      <w:pPr>
        <w:pStyle w:val="ListParagraph"/>
        <w:ind w:left="1440"/>
        <w:jc w:val="left"/>
        <w:rPr>
          <w:color w:val="auto"/>
        </w:rPr>
      </w:pPr>
      <w:r w:rsidRPr="004B58F8">
        <w:rPr>
          <w:color w:val="auto"/>
        </w:rPr>
        <w:t xml:space="preserve">+ </w:t>
      </w:r>
      <w:r w:rsidRPr="004B58F8">
        <w:rPr>
          <w:color w:val="auto"/>
        </w:rPr>
        <w:t>Phần Siêu hình (Marx bác bỏ): Dù là nhà duy vật, nhưng Feuerbach nhìn nhận sự vật, hiện tượng và con người trong trạng thái tĩnh tại, cô lập và không vận động phát triển. Ông xem con người chỉ là một thực thể sinh học thuần túy, tách rời khỏi các mối quan hệ xã hội và lịch sử. Marx bác bỏ cái nhìn hạn hẹp này vì nó không giải thích được sự biến đổi của xã hội</w:t>
      </w:r>
    </w:p>
    <w:p w14:paraId="643055D3" w14:textId="1CD42EC1" w:rsidR="004B58F8" w:rsidRPr="004B58F8" w:rsidRDefault="004B58F8" w:rsidP="004B58F8">
      <w:pPr>
        <w:pStyle w:val="ListParagraph"/>
        <w:ind w:left="1440"/>
        <w:jc w:val="left"/>
        <w:rPr>
          <w:color w:val="auto"/>
        </w:rPr>
      </w:pPr>
      <w:r w:rsidRPr="004B58F8">
        <w:rPr>
          <w:color w:val="auto"/>
        </w:rPr>
        <w:lastRenderedPageBreak/>
        <w:t xml:space="preserve">+ </w:t>
      </w:r>
      <w:r w:rsidRPr="004B58F8">
        <w:rPr>
          <w:color w:val="auto"/>
        </w:rPr>
        <w:t>Ví dụ: Khi nhìn về con người, Feuerbach thấy một thực thể có xương thịt (duy vật) nhưng lại cho rằng bản chất con người là bất biến, thời nào cũng vậy (siêu hình). Marx đã thay đổi cách nhìn này bằng cách khẳng định bản chất con người là tổng hòa các quan hệ xã hội và luôn biến đổi theo lịch sử.</w:t>
      </w:r>
    </w:p>
    <w:p w14:paraId="18C6A2AC" w14:textId="115B388F" w:rsidR="004B58F8" w:rsidRDefault="004B58F8" w:rsidP="004B58F8">
      <w:pPr>
        <w:pStyle w:val="ListParagraph"/>
        <w:numPr>
          <w:ilvl w:val="1"/>
          <w:numId w:val="4"/>
        </w:numPr>
        <w:jc w:val="left"/>
        <w:rPr>
          <w:color w:val="auto"/>
          <w:u w:val="single"/>
        </w:rPr>
      </w:pPr>
      <w:r w:rsidRPr="004B58F8">
        <w:rPr>
          <w:color w:val="auto"/>
          <w:u w:val="single"/>
        </w:rPr>
        <w:t>Phân tích Triết học của Hegel (Hê-ghen)</w:t>
      </w:r>
    </w:p>
    <w:p w14:paraId="7E828CF9" w14:textId="407E3AE9" w:rsidR="004B58F8" w:rsidRPr="004B58F8" w:rsidRDefault="004B58F8" w:rsidP="004B58F8">
      <w:pPr>
        <w:pStyle w:val="ListParagraph"/>
        <w:ind w:left="1440"/>
        <w:jc w:val="left"/>
        <w:rPr>
          <w:color w:val="auto"/>
        </w:rPr>
      </w:pPr>
      <w:r w:rsidRPr="004B58F8">
        <w:rPr>
          <w:color w:val="auto"/>
        </w:rPr>
        <w:t xml:space="preserve">+ </w:t>
      </w:r>
      <w:r w:rsidRPr="004B58F8">
        <w:rPr>
          <w:color w:val="auto"/>
        </w:rPr>
        <w:t>Phần Biện chứng (Marx kế thừa): Hegel là người có công cực lớn trong việc xây dựng phép biện chứng, tức là nhìn nhận thế giới trong mối liên hệ phổ biến, sự vận động và phát triển không ngừng. Marx coi đây là "hạt nhân hợp lý" vô giá và giữ lại toàn bộ phương pháp tư duy này.</w:t>
      </w:r>
    </w:p>
    <w:p w14:paraId="06228B9B" w14:textId="4E7EFDB7" w:rsidR="004B58F8" w:rsidRPr="004B58F8" w:rsidRDefault="004B58F8" w:rsidP="004B58F8">
      <w:pPr>
        <w:pStyle w:val="ListParagraph"/>
        <w:ind w:left="1440"/>
        <w:jc w:val="left"/>
        <w:rPr>
          <w:color w:val="auto"/>
        </w:rPr>
      </w:pPr>
      <w:r w:rsidRPr="004B58F8">
        <w:rPr>
          <w:color w:val="auto"/>
        </w:rPr>
        <w:t xml:space="preserve">+ </w:t>
      </w:r>
      <w:r w:rsidRPr="004B58F8">
        <w:rPr>
          <w:color w:val="auto"/>
        </w:rPr>
        <w:t>Phần Duy tâm (Marx bác bỏ): Hegel cho rằng nguồn gốc của mọi sự vận động trong vũ trụ không phải là vật chất, mà là một thực thể tinh thần gọi là "Ý niệm tuyệt đối". Ông tin rằng thế giới vật chất chỉ là biểu hiện bên ngoài của tinh thần.</w:t>
      </w:r>
    </w:p>
    <w:p w14:paraId="69B6B411" w14:textId="33453762" w:rsidR="004B58F8" w:rsidRPr="004B58F8" w:rsidRDefault="004B58F8" w:rsidP="004B58F8">
      <w:pPr>
        <w:pStyle w:val="ListParagraph"/>
        <w:ind w:left="1440"/>
        <w:jc w:val="left"/>
        <w:rPr>
          <w:color w:val="auto"/>
        </w:rPr>
      </w:pPr>
      <w:r w:rsidRPr="004B58F8">
        <w:rPr>
          <w:color w:val="auto"/>
        </w:rPr>
        <w:t xml:space="preserve">+ </w:t>
      </w:r>
      <w:r w:rsidRPr="004B58F8">
        <w:rPr>
          <w:color w:val="auto"/>
        </w:rPr>
        <w:t>Hình ảnh "Chổng đầu xuống đất": Vì đặt tinh thần (ý thức) lên trước vật chất, triết học của Hegel bị ví là "chổng đầu xuống đất" vì nó đi ngược lại với thực tế khách quan.</w:t>
      </w:r>
    </w:p>
    <w:p w14:paraId="6A177615" w14:textId="086B1B3C" w:rsidR="004B58F8" w:rsidRPr="004B58F8" w:rsidRDefault="004B58F8" w:rsidP="004B58F8">
      <w:pPr>
        <w:pStyle w:val="ListParagraph"/>
        <w:ind w:left="1440"/>
        <w:jc w:val="left"/>
        <w:rPr>
          <w:color w:val="auto"/>
        </w:rPr>
      </w:pPr>
      <w:r w:rsidRPr="004B58F8">
        <w:rPr>
          <w:color w:val="auto"/>
        </w:rPr>
        <w:t xml:space="preserve">+ </w:t>
      </w:r>
      <w:r w:rsidRPr="004B58F8">
        <w:rPr>
          <w:color w:val="auto"/>
        </w:rPr>
        <w:t>Marx "Lật đầu nó lên": Marx đã thực hiện một cuộc cách mạng bằng cách lấy phép biện chứng của Hegel nhưng đặt nó trên nền tảng duy vật. Nghĩa là: Thế giới vận động theo quy luật biện chứng, nhưng nguyên nhân của sự vận động đó nằm ở bản thân thế giới vật chất, chứ không phải do một vị thần hay ý niệm nào điều khiển.</w:t>
      </w:r>
    </w:p>
    <w:p w14:paraId="1198497C" w14:textId="0E45BCD8" w:rsidR="004653C7" w:rsidRPr="004653C7" w:rsidRDefault="004653C7" w:rsidP="004653C7">
      <w:pPr>
        <w:pStyle w:val="ListParagraph"/>
        <w:numPr>
          <w:ilvl w:val="0"/>
          <w:numId w:val="4"/>
        </w:numPr>
        <w:jc w:val="left"/>
        <w:rPr>
          <w:b/>
          <w:bCs/>
          <w:color w:val="auto"/>
        </w:rPr>
      </w:pPr>
      <w:r w:rsidRPr="004653C7">
        <w:rPr>
          <w:b/>
          <w:bCs/>
          <w:color w:val="auto"/>
        </w:rPr>
        <w:t>Tiền đề khoa học tự nhiên</w:t>
      </w:r>
      <w:r>
        <w:rPr>
          <w:b/>
          <w:bCs/>
          <w:color w:val="auto"/>
        </w:rPr>
        <w:t xml:space="preserve"> (Điều kiện đủ)</w:t>
      </w:r>
    </w:p>
    <w:p w14:paraId="3EBE6EA2" w14:textId="2F2EB307" w:rsidR="004653C7" w:rsidRPr="003E7AF4" w:rsidRDefault="004653C7" w:rsidP="004653C7">
      <w:pPr>
        <w:pStyle w:val="ListParagraph"/>
        <w:numPr>
          <w:ilvl w:val="1"/>
          <w:numId w:val="4"/>
        </w:numPr>
        <w:jc w:val="left"/>
        <w:rPr>
          <w:b/>
          <w:bCs/>
          <w:color w:val="auto"/>
        </w:rPr>
      </w:pPr>
      <w:r w:rsidRPr="003E7AF4">
        <w:rPr>
          <w:color w:val="auto"/>
          <w:u w:val="single"/>
        </w:rPr>
        <w:t>Quy luật bảo toàn và chuyển hóa năng lượng</w:t>
      </w:r>
      <w:r>
        <w:rPr>
          <w:color w:val="auto"/>
        </w:rPr>
        <w:t>: Căn cứ khoa học sự không tách rời nhau, sự chuyển hóa lẫn nhau</w:t>
      </w:r>
    </w:p>
    <w:p w14:paraId="6B89E314" w14:textId="6C24B505" w:rsidR="003E7AF4" w:rsidRPr="003E7AF4" w:rsidRDefault="003E7AF4" w:rsidP="003E7AF4">
      <w:pPr>
        <w:pStyle w:val="ListParagraph"/>
        <w:ind w:left="1440"/>
        <w:jc w:val="left"/>
        <w:rPr>
          <w:color w:val="auto"/>
        </w:rPr>
      </w:pPr>
      <w:r w:rsidRPr="003E7AF4">
        <w:rPr>
          <w:color w:val="auto"/>
        </w:rPr>
        <w:t xml:space="preserve">+ </w:t>
      </w:r>
      <w:r w:rsidRPr="003E7AF4">
        <w:rPr>
          <w:b/>
          <w:bCs/>
          <w:color w:val="auto"/>
        </w:rPr>
        <w:t>Ý nghĩa triết học</w:t>
      </w:r>
      <w:r w:rsidRPr="003E7AF4">
        <w:rPr>
          <w:color w:val="auto"/>
        </w:rPr>
        <w:t>: Khẳng định thế giới là một thể thống nhất, các dạng vận động của vật chất có mối liên hệ khăng khít và có thể chuyển hóa cho nhau. Điều này bác bỏ quan điểm siêu hình cho rằng các sự vật tách rời, không liên quan.</w:t>
      </w:r>
    </w:p>
    <w:p w14:paraId="00ACDCAA" w14:textId="3AC1924D" w:rsidR="003E7AF4" w:rsidRPr="003E7AF4" w:rsidRDefault="003E7AF4" w:rsidP="003E7AF4">
      <w:pPr>
        <w:pStyle w:val="ListParagraph"/>
        <w:ind w:left="1440"/>
        <w:jc w:val="left"/>
        <w:rPr>
          <w:color w:val="auto"/>
        </w:rPr>
      </w:pPr>
      <w:r w:rsidRPr="003E7AF4">
        <w:rPr>
          <w:color w:val="auto"/>
        </w:rPr>
        <w:t xml:space="preserve">+ </w:t>
      </w:r>
      <w:r w:rsidRPr="003E7AF4">
        <w:rPr>
          <w:b/>
          <w:bCs/>
          <w:color w:val="auto"/>
        </w:rPr>
        <w:t>Ví dụ</w:t>
      </w:r>
      <w:r w:rsidRPr="003E7AF4">
        <w:rPr>
          <w:color w:val="auto"/>
        </w:rPr>
        <w:t>: Điện năng biến thành nhiệt năng (bàn là), nhiệt năng biến thành cơ năng (động cơ hơi nước). Mọi thứ đều liên kết và biến đổi.</w:t>
      </w:r>
    </w:p>
    <w:p w14:paraId="0F51DA7B" w14:textId="2379D0B6" w:rsidR="004653C7" w:rsidRPr="003E7AF4" w:rsidRDefault="004653C7" w:rsidP="004653C7">
      <w:pPr>
        <w:pStyle w:val="ListParagraph"/>
        <w:numPr>
          <w:ilvl w:val="1"/>
          <w:numId w:val="4"/>
        </w:numPr>
        <w:jc w:val="left"/>
        <w:rPr>
          <w:b/>
          <w:bCs/>
          <w:color w:val="auto"/>
        </w:rPr>
      </w:pPr>
      <w:r w:rsidRPr="003E7AF4">
        <w:rPr>
          <w:color w:val="auto"/>
          <w:u w:val="single"/>
        </w:rPr>
        <w:t>Thuyết tiến hóa</w:t>
      </w:r>
      <w:r>
        <w:rPr>
          <w:color w:val="auto"/>
        </w:rPr>
        <w:t>: Căn cứ khoa học chứng minh về tính di truyền, biến dị và nguồn gốc của các loài</w:t>
      </w:r>
    </w:p>
    <w:p w14:paraId="56759375" w14:textId="77777777" w:rsidR="003E7AF4" w:rsidRDefault="003E7AF4" w:rsidP="003E7AF4">
      <w:pPr>
        <w:pStyle w:val="ListParagraph"/>
        <w:ind w:left="1440"/>
        <w:jc w:val="left"/>
        <w:rPr>
          <w:color w:val="auto"/>
        </w:rPr>
      </w:pPr>
      <w:r>
        <w:rPr>
          <w:color w:val="auto"/>
        </w:rPr>
        <w:t xml:space="preserve">+ </w:t>
      </w:r>
      <w:r w:rsidRPr="003E7AF4">
        <w:rPr>
          <w:b/>
          <w:bCs/>
          <w:color w:val="auto"/>
        </w:rPr>
        <w:t>Ý nghĩa triết học:</w:t>
      </w:r>
      <w:r w:rsidRPr="003E7AF4">
        <w:rPr>
          <w:color w:val="auto"/>
        </w:rPr>
        <w:t xml:space="preserve"> Khẳng định sự phát triển từ thấp đến cao, từ đơn giản đến phức tạp. Đây là minh chứng hùng hồn nhất cho phương pháp tư duy biện chứng về sự sinh thành, tiêu vong và phát triển của vạn vật</w:t>
      </w:r>
    </w:p>
    <w:p w14:paraId="06BFB775" w14:textId="54170CFD" w:rsidR="003E7AF4" w:rsidRPr="003E7AF4" w:rsidRDefault="003E7AF4" w:rsidP="003E7AF4">
      <w:pPr>
        <w:pStyle w:val="ListParagraph"/>
        <w:ind w:left="1440"/>
        <w:jc w:val="left"/>
        <w:rPr>
          <w:b/>
          <w:bCs/>
          <w:color w:val="auto"/>
        </w:rPr>
      </w:pPr>
      <w:r>
        <w:rPr>
          <w:color w:val="auto"/>
        </w:rPr>
        <w:t xml:space="preserve">+ </w:t>
      </w:r>
      <w:r w:rsidRPr="003E7AF4">
        <w:rPr>
          <w:b/>
          <w:bCs/>
          <w:color w:val="auto"/>
        </w:rPr>
        <w:t>Ví dụ:</w:t>
      </w:r>
      <w:r w:rsidRPr="003E7AF4">
        <w:rPr>
          <w:color w:val="auto"/>
        </w:rPr>
        <w:t xml:space="preserve"> Sự tiến hóa của loài người từ vượn người là một quá trình vận động và phát triển không ngừng trong hàng triệu năm.</w:t>
      </w:r>
    </w:p>
    <w:p w14:paraId="62EA05D6" w14:textId="456399B5" w:rsidR="004653C7" w:rsidRPr="003E7AF4" w:rsidRDefault="004653C7" w:rsidP="004653C7">
      <w:pPr>
        <w:pStyle w:val="ListParagraph"/>
        <w:numPr>
          <w:ilvl w:val="1"/>
          <w:numId w:val="4"/>
        </w:numPr>
        <w:jc w:val="left"/>
        <w:rPr>
          <w:b/>
          <w:bCs/>
          <w:color w:val="auto"/>
        </w:rPr>
      </w:pPr>
      <w:r w:rsidRPr="003E7AF4">
        <w:rPr>
          <w:color w:val="auto"/>
          <w:u w:val="single"/>
        </w:rPr>
        <w:t>Thuyết tế bào</w:t>
      </w:r>
      <w:r>
        <w:rPr>
          <w:color w:val="auto"/>
        </w:rPr>
        <w:t>: Căn cứ khoa học chứng minh về sự thống nhất về mặt nguồn gốc giữa động vật, thực vật</w:t>
      </w:r>
    </w:p>
    <w:p w14:paraId="062A1BC7" w14:textId="778DE590" w:rsidR="003E7AF4" w:rsidRDefault="003E7AF4" w:rsidP="003E7AF4">
      <w:pPr>
        <w:pStyle w:val="ListParagraph"/>
        <w:ind w:left="1440"/>
        <w:jc w:val="left"/>
        <w:rPr>
          <w:color w:val="auto"/>
        </w:rPr>
      </w:pPr>
      <w:r>
        <w:rPr>
          <w:color w:val="auto"/>
        </w:rPr>
        <w:t xml:space="preserve">+ </w:t>
      </w:r>
      <w:r w:rsidRPr="003E7AF4">
        <w:rPr>
          <w:b/>
          <w:bCs/>
          <w:color w:val="auto"/>
        </w:rPr>
        <w:t>Ý nghĩa triết học:</w:t>
      </w:r>
      <w:r w:rsidRPr="003E7AF4">
        <w:rPr>
          <w:color w:val="auto"/>
        </w:rPr>
        <w:t xml:space="preserve"> Phá vỡ ranh giới tuyệt đối giữa thực vật và động vật mà quan điểm siêu hình đã dựng lên. Nó chứng minh sự thống nhất biện chứng của toàn bộ thế giới hữu sinh.</w:t>
      </w:r>
    </w:p>
    <w:p w14:paraId="526AA92C" w14:textId="3731945C" w:rsidR="003E7AF4" w:rsidRPr="003E7AF4" w:rsidRDefault="003E7AF4" w:rsidP="003E7AF4">
      <w:pPr>
        <w:pStyle w:val="ListParagraph"/>
        <w:ind w:left="1440"/>
        <w:jc w:val="left"/>
        <w:rPr>
          <w:b/>
          <w:bCs/>
          <w:color w:val="auto"/>
        </w:rPr>
      </w:pPr>
      <w:r>
        <w:rPr>
          <w:color w:val="auto"/>
        </w:rPr>
        <w:lastRenderedPageBreak/>
        <w:t xml:space="preserve">+ </w:t>
      </w:r>
      <w:r w:rsidRPr="003E7AF4">
        <w:rPr>
          <w:b/>
          <w:bCs/>
          <w:color w:val="auto"/>
        </w:rPr>
        <w:t>Ví dụ:</w:t>
      </w:r>
      <w:r w:rsidRPr="003E7AF4">
        <w:rPr>
          <w:color w:val="auto"/>
        </w:rPr>
        <w:t xml:space="preserve"> Dù là một cái cây hay một con hổ, bản chất sâu xa đều là sự phát triển của các tế bào. Chúng có mối liên hệ về nguồn gốc sinh học.</w:t>
      </w:r>
    </w:p>
    <w:p w14:paraId="7C10B529" w14:textId="0653570A" w:rsidR="004653C7" w:rsidRDefault="004653C7" w:rsidP="004653C7">
      <w:pPr>
        <w:pStyle w:val="ListParagraph"/>
        <w:numPr>
          <w:ilvl w:val="0"/>
          <w:numId w:val="9"/>
        </w:numPr>
        <w:jc w:val="left"/>
        <w:rPr>
          <w:b/>
          <w:bCs/>
          <w:color w:val="auto"/>
        </w:rPr>
      </w:pPr>
      <w:r>
        <w:rPr>
          <w:b/>
          <w:bCs/>
          <w:color w:val="auto"/>
        </w:rPr>
        <w:t>Giai đoạn bảo vệ và phát triển chủ nghĩa Mác (Cuối TK XIX đầu TK XX)</w:t>
      </w:r>
      <w:r w:rsidR="003E7AF4">
        <w:rPr>
          <w:b/>
          <w:bCs/>
          <w:color w:val="auto"/>
        </w:rPr>
        <w:t xml:space="preserve"> </w:t>
      </w:r>
    </w:p>
    <w:p w14:paraId="01D75E33" w14:textId="3DE667C3" w:rsidR="005D30CE" w:rsidRPr="003E7AF4" w:rsidRDefault="003E7AF4" w:rsidP="003E7AF4">
      <w:pPr>
        <w:pStyle w:val="ListParagraph"/>
        <w:numPr>
          <w:ilvl w:val="0"/>
          <w:numId w:val="4"/>
        </w:numPr>
        <w:jc w:val="left"/>
        <w:rPr>
          <w:b/>
          <w:bCs/>
          <w:color w:val="auto"/>
        </w:rPr>
      </w:pPr>
      <w:r w:rsidRPr="003E7AF4">
        <w:rPr>
          <w:b/>
          <w:bCs/>
          <w:color w:val="auto"/>
        </w:rPr>
        <w:t>Bối cảnh lịch sử và nhu cầu bảo vệ chủ nghĩa Mác</w:t>
      </w:r>
    </w:p>
    <w:p w14:paraId="41B1D48D" w14:textId="41328311" w:rsidR="003E7AF4" w:rsidRPr="003E7AF4" w:rsidRDefault="003E7AF4" w:rsidP="003E7AF4">
      <w:pPr>
        <w:pStyle w:val="ListParagraph"/>
        <w:numPr>
          <w:ilvl w:val="1"/>
          <w:numId w:val="4"/>
        </w:numPr>
        <w:jc w:val="left"/>
        <w:rPr>
          <w:color w:val="auto"/>
        </w:rPr>
      </w:pPr>
      <w:r w:rsidRPr="003E7AF4">
        <w:rPr>
          <w:color w:val="auto"/>
        </w:rPr>
        <w:t>Sự bóp méo lý luận: Sau khi Ăng-ghen qua đời, giai cấp tư bản đã tìm cách xuyên tạc và bóp méo các nguyên lý của chủ nghĩa Mác. Điều này khiến chủ nghĩa Mác dần mất đi vai trò là chỗ dựa lý luận vững chắc cho phong trào công nhân</w:t>
      </w:r>
    </w:p>
    <w:p w14:paraId="0CE9DDFA" w14:textId="3679644E" w:rsidR="003E7AF4" w:rsidRPr="003E7AF4" w:rsidRDefault="003E7AF4" w:rsidP="003E7AF4">
      <w:pPr>
        <w:pStyle w:val="ListParagraph"/>
        <w:numPr>
          <w:ilvl w:val="1"/>
          <w:numId w:val="4"/>
        </w:numPr>
        <w:jc w:val="left"/>
        <w:rPr>
          <w:color w:val="auto"/>
        </w:rPr>
      </w:pPr>
      <w:r w:rsidRPr="003E7AF4">
        <w:rPr>
          <w:color w:val="auto"/>
        </w:rPr>
        <w:t>Nhu cầu thực tiễn: Trong bối cảnh chủ nghĩa Mác được truyền bá rộng rãi vào nước Nga, cần có một người đứng ra bảo vệ tính đúng đắn của lý luận để lãnh đạo giai cấp công nhân</w:t>
      </w:r>
    </w:p>
    <w:p w14:paraId="4EE5D6C5" w14:textId="27FADC39" w:rsidR="003E7AF4" w:rsidRPr="003E7AF4" w:rsidRDefault="003E7AF4" w:rsidP="003E7AF4">
      <w:pPr>
        <w:pStyle w:val="ListParagraph"/>
        <w:numPr>
          <w:ilvl w:val="0"/>
          <w:numId w:val="4"/>
        </w:numPr>
        <w:jc w:val="left"/>
        <w:rPr>
          <w:b/>
          <w:bCs/>
          <w:color w:val="auto"/>
        </w:rPr>
      </w:pPr>
      <w:r w:rsidRPr="003E7AF4">
        <w:rPr>
          <w:b/>
          <w:bCs/>
          <w:color w:val="auto"/>
        </w:rPr>
        <w:t>Vai trò bảo vệ và đưa lý luận về nguyên bản</w:t>
      </w:r>
    </w:p>
    <w:p w14:paraId="58111FD6" w14:textId="2811776D" w:rsidR="003E7AF4" w:rsidRPr="003E7AF4" w:rsidRDefault="003E7AF4" w:rsidP="003E7AF4">
      <w:pPr>
        <w:pStyle w:val="ListParagraph"/>
        <w:numPr>
          <w:ilvl w:val="1"/>
          <w:numId w:val="4"/>
        </w:numPr>
        <w:jc w:val="left"/>
        <w:rPr>
          <w:color w:val="auto"/>
        </w:rPr>
      </w:pPr>
      <w:r w:rsidRPr="003E7AF4">
        <w:rPr>
          <w:color w:val="auto"/>
        </w:rPr>
        <w:t>Đấu tranh tư tưởng: Lênin đã đứng lên đấu tranh quyết liệt để trả lại giá trị nguyên bản của chủ nghĩa Mác, loại bỏ những luận điểm sai trái do giai cấp tư bản áp đặt.</w:t>
      </w:r>
    </w:p>
    <w:p w14:paraId="160FA6D7" w14:textId="1A5A57A0" w:rsidR="003E7AF4" w:rsidRPr="003E7AF4" w:rsidRDefault="003E7AF4" w:rsidP="003E7AF4">
      <w:pPr>
        <w:pStyle w:val="ListParagraph"/>
        <w:numPr>
          <w:ilvl w:val="1"/>
          <w:numId w:val="4"/>
        </w:numPr>
        <w:jc w:val="left"/>
        <w:rPr>
          <w:color w:val="auto"/>
        </w:rPr>
      </w:pPr>
      <w:r w:rsidRPr="003E7AF4">
        <w:rPr>
          <w:color w:val="auto"/>
        </w:rPr>
        <w:t>Khẳng định tính khoa học: Việc bảo vệ này giúp giai cấp công nhân có lại niềm tin vào con đường cách mạng dựa trên nền tảng lý luận khoa học thực sự.</w:t>
      </w:r>
    </w:p>
    <w:p w14:paraId="33475427" w14:textId="26F67736" w:rsidR="003E7AF4" w:rsidRPr="003E7AF4" w:rsidRDefault="003E7AF4" w:rsidP="003E7AF4">
      <w:pPr>
        <w:pStyle w:val="ListParagraph"/>
        <w:numPr>
          <w:ilvl w:val="0"/>
          <w:numId w:val="4"/>
        </w:numPr>
        <w:jc w:val="left"/>
        <w:rPr>
          <w:b/>
          <w:bCs/>
          <w:color w:val="auto"/>
        </w:rPr>
      </w:pPr>
      <w:r w:rsidRPr="003E7AF4">
        <w:rPr>
          <w:b/>
          <w:bCs/>
          <w:color w:val="auto"/>
        </w:rPr>
        <w:t>Vai trò phát triển và bổ sung lý luận</w:t>
      </w:r>
    </w:p>
    <w:p w14:paraId="62E1618E" w14:textId="7C70BE86" w:rsidR="003E7AF4" w:rsidRPr="003E7AF4" w:rsidRDefault="003E7AF4" w:rsidP="003E7AF4">
      <w:pPr>
        <w:pStyle w:val="ListParagraph"/>
        <w:numPr>
          <w:ilvl w:val="1"/>
          <w:numId w:val="4"/>
        </w:numPr>
        <w:jc w:val="left"/>
        <w:rPr>
          <w:color w:val="auto"/>
        </w:rPr>
      </w:pPr>
      <w:r w:rsidRPr="003E7AF4">
        <w:rPr>
          <w:color w:val="auto"/>
        </w:rPr>
        <w:t>Hoàn thiện học thuyết: Lênin không dừng lại ở việc bảo vệ mà còn bổ sung, phát triển những học thuyết mà trước đó Mác và Ăng-ghen chưa hoàn thiện hoặc chưa phù hợp với tình hình mới của thời đại.</w:t>
      </w:r>
    </w:p>
    <w:p w14:paraId="63582DAE" w14:textId="3060F2B5" w:rsidR="003E7AF4" w:rsidRPr="003E7AF4" w:rsidRDefault="003E7AF4" w:rsidP="003E7AF4">
      <w:pPr>
        <w:pStyle w:val="ListParagraph"/>
        <w:numPr>
          <w:ilvl w:val="1"/>
          <w:numId w:val="4"/>
        </w:numPr>
        <w:jc w:val="left"/>
        <w:rPr>
          <w:color w:val="auto"/>
        </w:rPr>
      </w:pPr>
      <w:r w:rsidRPr="003E7AF4">
        <w:rPr>
          <w:color w:val="auto"/>
        </w:rPr>
        <w:t>Ví dụ thực tế: Mác và Ăng-ghen nghiên cứu chủ nghĩa tư bản ở giai đoạn tự do cạnh tranh. Lênin đã phát triển thêm lý luận về chủ nghĩa đế quốc và cách mạng vô sản trong điều kiện mới, khẳng định cách mạng có thể thành công ở một nước riêng lẻ (xích yếu nhất của hệ thống đế quốc chủ nghĩa).</w:t>
      </w:r>
    </w:p>
    <w:p w14:paraId="002880C8" w14:textId="732E3877" w:rsidR="003E7AF4" w:rsidRPr="003E7AF4" w:rsidRDefault="003E7AF4" w:rsidP="003E7AF4">
      <w:pPr>
        <w:pStyle w:val="ListParagraph"/>
        <w:numPr>
          <w:ilvl w:val="0"/>
          <w:numId w:val="4"/>
        </w:numPr>
        <w:jc w:val="left"/>
        <w:rPr>
          <w:b/>
          <w:bCs/>
          <w:color w:val="auto"/>
        </w:rPr>
      </w:pPr>
      <w:r w:rsidRPr="003E7AF4">
        <w:rPr>
          <w:b/>
          <w:bCs/>
          <w:color w:val="auto"/>
        </w:rPr>
        <w:t>Bước ngoặt từ lý luận sang thực tiễn</w:t>
      </w:r>
    </w:p>
    <w:p w14:paraId="5DF2DFB1" w14:textId="7AC52D15" w:rsidR="003E7AF4" w:rsidRPr="003E7AF4" w:rsidRDefault="003E7AF4" w:rsidP="003E7AF4">
      <w:pPr>
        <w:pStyle w:val="ListParagraph"/>
        <w:numPr>
          <w:ilvl w:val="1"/>
          <w:numId w:val="4"/>
        </w:numPr>
        <w:jc w:val="left"/>
        <w:rPr>
          <w:color w:val="auto"/>
        </w:rPr>
      </w:pPr>
      <w:r w:rsidRPr="003E7AF4">
        <w:rPr>
          <w:color w:val="auto"/>
        </w:rPr>
        <w:t>Hiện thực hóa lý luận: Đây là đóng góp lớn nhất của Lênin. Nếu trước đó chủ nghĩa Mác chủ yếu dừng lại ở mức độ lý luận dẫn đường, thì Lênin đã đưa nó vào thực tiễn đời sống.</w:t>
      </w:r>
    </w:p>
    <w:p w14:paraId="671C2344" w14:textId="1C1E4FBF" w:rsidR="003E7AF4" w:rsidRPr="003E7AF4" w:rsidRDefault="003E7AF4" w:rsidP="003E7AF4">
      <w:pPr>
        <w:pStyle w:val="ListParagraph"/>
        <w:numPr>
          <w:ilvl w:val="1"/>
          <w:numId w:val="4"/>
        </w:numPr>
        <w:jc w:val="left"/>
        <w:rPr>
          <w:color w:val="auto"/>
        </w:rPr>
      </w:pPr>
      <w:r w:rsidRPr="003E7AF4">
        <w:rPr>
          <w:color w:val="auto"/>
        </w:rPr>
        <w:t>Thành tựu cụ thể: Thắng lợi của Cách mạng tháng Mười Nga dưới sự lãnh đạo của Lênin đã chứng minh tính đúng đắn của chủ nghĩa Mác, đưa nhân loại bước vào thời kỳ quá độ lên chủ nghĩa xã hội.</w:t>
      </w:r>
    </w:p>
    <w:p w14:paraId="3B639A93" w14:textId="2055447F" w:rsidR="003E7AF4" w:rsidRPr="003E7AF4" w:rsidRDefault="003E7AF4" w:rsidP="003E7AF4">
      <w:pPr>
        <w:pStyle w:val="ListParagraph"/>
        <w:numPr>
          <w:ilvl w:val="0"/>
          <w:numId w:val="4"/>
        </w:numPr>
        <w:jc w:val="left"/>
        <w:rPr>
          <w:b/>
          <w:bCs/>
          <w:color w:val="auto"/>
        </w:rPr>
      </w:pPr>
      <w:r w:rsidRPr="003E7AF4">
        <w:rPr>
          <w:b/>
          <w:bCs/>
          <w:color w:val="auto"/>
        </w:rPr>
        <w:t>Ví dụ minh họa:</w:t>
      </w:r>
    </w:p>
    <w:p w14:paraId="3E3D4414" w14:textId="3A16F379" w:rsidR="003E7AF4" w:rsidRPr="003E7AF4" w:rsidRDefault="003E7AF4" w:rsidP="003E7AF4">
      <w:pPr>
        <w:pStyle w:val="ListParagraph"/>
        <w:numPr>
          <w:ilvl w:val="1"/>
          <w:numId w:val="4"/>
        </w:numPr>
        <w:jc w:val="left"/>
        <w:rPr>
          <w:color w:val="auto"/>
        </w:rPr>
      </w:pPr>
      <w:r w:rsidRPr="003E7AF4">
        <w:rPr>
          <w:color w:val="auto"/>
        </w:rPr>
        <w:t>Về mặt lý luận: Khi các thế lực tư sản cho rằng giai cấp công nhân không cần làm cách mạng mà chỉ cần cải cách nhỏ, Lênin đã viết nhiều tác phẩm để khẳng định tính tất yếu của cách mạng bạo động và chuyên chính vô sản (đây chính là việc bảo vệ "nguyên bản" ).</w:t>
      </w:r>
    </w:p>
    <w:p w14:paraId="41812732" w14:textId="4FF3DAFB" w:rsidR="003E7AF4" w:rsidRPr="003E7AF4" w:rsidRDefault="003E7AF4" w:rsidP="003E7AF4">
      <w:pPr>
        <w:pStyle w:val="ListParagraph"/>
        <w:numPr>
          <w:ilvl w:val="1"/>
          <w:numId w:val="4"/>
        </w:numPr>
        <w:jc w:val="left"/>
        <w:rPr>
          <w:color w:val="auto"/>
        </w:rPr>
      </w:pPr>
      <w:r w:rsidRPr="003E7AF4">
        <w:rPr>
          <w:color w:val="auto"/>
        </w:rPr>
        <w:t>Về mặt thực tiễn: Việc thành lập Nhà nước Xô viết là minh chứng thực tế nhất cho việc "đưa lý luận sang thực tiễn", biến những trang sách của Mác thành một chế độ xã hội có thật trên bản đồ thế giới.</w:t>
      </w:r>
    </w:p>
    <w:p w14:paraId="7825A89C" w14:textId="7FBB03CC" w:rsidR="005D30CE" w:rsidRDefault="005D30CE" w:rsidP="003E7AF4">
      <w:pPr>
        <w:pStyle w:val="ListParagraph"/>
        <w:numPr>
          <w:ilvl w:val="0"/>
          <w:numId w:val="8"/>
        </w:numPr>
        <w:jc w:val="left"/>
        <w:rPr>
          <w:b/>
          <w:bCs/>
          <w:color w:val="auto"/>
        </w:rPr>
      </w:pPr>
      <w:r>
        <w:rPr>
          <w:b/>
          <w:bCs/>
          <w:color w:val="auto"/>
        </w:rPr>
        <w:t>Đối tượng và chức năng của triết học Mác-Lenin</w:t>
      </w:r>
    </w:p>
    <w:p w14:paraId="55783C5D" w14:textId="4848C777" w:rsidR="005D30CE" w:rsidRDefault="005D30CE" w:rsidP="005D30CE">
      <w:pPr>
        <w:pStyle w:val="ListParagraph"/>
        <w:numPr>
          <w:ilvl w:val="0"/>
          <w:numId w:val="4"/>
        </w:numPr>
        <w:jc w:val="left"/>
        <w:rPr>
          <w:b/>
          <w:bCs/>
          <w:color w:val="auto"/>
        </w:rPr>
      </w:pPr>
      <w:r>
        <w:rPr>
          <w:b/>
          <w:bCs/>
          <w:color w:val="auto"/>
        </w:rPr>
        <w:t>Khái niệm triết học Mác-Lenin</w:t>
      </w:r>
    </w:p>
    <w:p w14:paraId="76F984D2" w14:textId="040946E4" w:rsidR="005D30CE" w:rsidRPr="00A70F6B" w:rsidRDefault="005D30CE" w:rsidP="005D30CE">
      <w:pPr>
        <w:pStyle w:val="ListParagraph"/>
        <w:numPr>
          <w:ilvl w:val="1"/>
          <w:numId w:val="4"/>
        </w:numPr>
        <w:jc w:val="left"/>
        <w:rPr>
          <w:b/>
          <w:bCs/>
          <w:color w:val="auto"/>
        </w:rPr>
      </w:pPr>
      <w:r>
        <w:rPr>
          <w:color w:val="auto"/>
        </w:rPr>
        <w:lastRenderedPageBreak/>
        <w:t>Triết học Mác-Lenin là hệ thống quan điểm duy vật biện chứng về tự nhiên, xã hội và tư duy, là thế giới quan và phương pháp luận khoa học, cách mạng giúp giai cấp công nhân, nhân dân lao động và các lực lượng xã hội tiến bộ nhận thức đúng đắn và cải tạo hiệu quả thế giới</w:t>
      </w:r>
    </w:p>
    <w:p w14:paraId="76602AEE" w14:textId="3DA63ACD" w:rsidR="00A70F6B" w:rsidRPr="00A70F6B" w:rsidRDefault="00A70F6B" w:rsidP="00A70F6B">
      <w:pPr>
        <w:pStyle w:val="ListParagraph"/>
        <w:numPr>
          <w:ilvl w:val="0"/>
          <w:numId w:val="4"/>
        </w:numPr>
        <w:jc w:val="left"/>
        <w:rPr>
          <w:b/>
          <w:bCs/>
          <w:color w:val="auto"/>
        </w:rPr>
      </w:pPr>
      <w:r w:rsidRPr="00A70F6B">
        <w:rPr>
          <w:b/>
          <w:bCs/>
          <w:color w:val="auto"/>
        </w:rPr>
        <w:t>Đối tượng của triết học Mác-Lenin</w:t>
      </w:r>
    </w:p>
    <w:p w14:paraId="5467CB57" w14:textId="6CE27732" w:rsidR="00A70F6B" w:rsidRPr="00A70F6B" w:rsidRDefault="00A70F6B" w:rsidP="00A70F6B">
      <w:pPr>
        <w:pStyle w:val="ListParagraph"/>
        <w:numPr>
          <w:ilvl w:val="1"/>
          <w:numId w:val="4"/>
        </w:numPr>
        <w:jc w:val="left"/>
        <w:rPr>
          <w:b/>
          <w:bCs/>
          <w:color w:val="auto"/>
        </w:rPr>
      </w:pPr>
      <w:r>
        <w:rPr>
          <w:color w:val="auto"/>
        </w:rPr>
        <w:t>Giải quyết mối quan hệ giữa vật chất và ý thức trên lập trường duy vật biện chứng và nghiên cứu những quy luật vận động, phát triển chung nhất của tự nhiên, xã hội và tư duy</w:t>
      </w:r>
    </w:p>
    <w:p w14:paraId="724A7B28" w14:textId="4C677242" w:rsidR="00A70F6B" w:rsidRPr="00A70F6B" w:rsidRDefault="00A70F6B" w:rsidP="00A70F6B">
      <w:pPr>
        <w:pStyle w:val="ListParagraph"/>
        <w:numPr>
          <w:ilvl w:val="0"/>
          <w:numId w:val="4"/>
        </w:numPr>
        <w:jc w:val="left"/>
        <w:rPr>
          <w:b/>
          <w:bCs/>
          <w:color w:val="auto"/>
        </w:rPr>
      </w:pPr>
      <w:r w:rsidRPr="00A70F6B">
        <w:rPr>
          <w:b/>
          <w:bCs/>
          <w:color w:val="auto"/>
        </w:rPr>
        <w:t>Chức năng của triết học Mác-Lenin</w:t>
      </w:r>
    </w:p>
    <w:p w14:paraId="3F2C9416" w14:textId="4924B9AF" w:rsidR="00A70F6B" w:rsidRPr="00A70F6B" w:rsidRDefault="00A70F6B" w:rsidP="00A70F6B">
      <w:pPr>
        <w:pStyle w:val="ListParagraph"/>
        <w:numPr>
          <w:ilvl w:val="1"/>
          <w:numId w:val="4"/>
        </w:numPr>
        <w:jc w:val="left"/>
        <w:rPr>
          <w:b/>
          <w:bCs/>
          <w:color w:val="auto"/>
        </w:rPr>
      </w:pPr>
      <w:r>
        <w:rPr>
          <w:color w:val="auto"/>
        </w:rPr>
        <w:t>Chức năng thế giới quan: giúp con người nhận thức đúng đắn thế giới và bản thân để từ đó nhận thức đúng bản chất của tự nhiên và xã hội giúp con người hình thành quan điểm khoa học, xác định thái độ và cách thức hoạt động của bản thân</w:t>
      </w:r>
    </w:p>
    <w:p w14:paraId="5449162C" w14:textId="2D556C99" w:rsidR="00A70F6B" w:rsidRPr="00A70F6B" w:rsidRDefault="00A70F6B" w:rsidP="00A70F6B">
      <w:pPr>
        <w:pStyle w:val="ListParagraph"/>
        <w:numPr>
          <w:ilvl w:val="1"/>
          <w:numId w:val="4"/>
        </w:numPr>
        <w:jc w:val="left"/>
        <w:rPr>
          <w:b/>
          <w:bCs/>
          <w:color w:val="auto"/>
        </w:rPr>
      </w:pPr>
      <w:r>
        <w:rPr>
          <w:color w:val="auto"/>
        </w:rPr>
        <w:t>Thế giới quan duy vật biện chứng nâng cao vai trò tích cực, sáng tạo của con người</w:t>
      </w:r>
    </w:p>
    <w:p w14:paraId="01F2E93D" w14:textId="1907DD22" w:rsidR="00A70F6B" w:rsidRPr="00A70F6B" w:rsidRDefault="00A70F6B" w:rsidP="00A70F6B">
      <w:pPr>
        <w:pStyle w:val="ListParagraph"/>
        <w:numPr>
          <w:ilvl w:val="1"/>
          <w:numId w:val="4"/>
        </w:numPr>
        <w:jc w:val="left"/>
        <w:rPr>
          <w:b/>
          <w:bCs/>
          <w:color w:val="auto"/>
        </w:rPr>
      </w:pPr>
      <w:r>
        <w:rPr>
          <w:color w:val="auto"/>
        </w:rPr>
        <w:t>Thế giới quan DVBC có vai trò là cơ sở khoa học để đấu tranh với các thể loại thế giới quan duy tâm, tôn giáo, phản khoa học</w:t>
      </w:r>
    </w:p>
    <w:p w14:paraId="62FAE2C1" w14:textId="41911A2B" w:rsidR="00A70F6B" w:rsidRPr="00251902" w:rsidRDefault="00A70F6B" w:rsidP="00A70F6B">
      <w:pPr>
        <w:pStyle w:val="ListParagraph"/>
        <w:numPr>
          <w:ilvl w:val="0"/>
          <w:numId w:val="8"/>
        </w:numPr>
        <w:jc w:val="left"/>
        <w:rPr>
          <w:b/>
          <w:bCs/>
          <w:color w:val="auto"/>
        </w:rPr>
      </w:pPr>
      <w:r w:rsidRPr="00251902">
        <w:rPr>
          <w:b/>
          <w:bCs/>
          <w:color w:val="auto"/>
        </w:rPr>
        <w:t>Vai trò của triết học Mác-Lenin trong đời sống xã hội và trong sự nghiệp đổi mới ở Việt Nam hiện nay</w:t>
      </w:r>
    </w:p>
    <w:p w14:paraId="50CF391D" w14:textId="7281FD24" w:rsidR="00A70F6B" w:rsidRPr="00A70F6B" w:rsidRDefault="00A70F6B" w:rsidP="00A70F6B">
      <w:pPr>
        <w:pStyle w:val="ListParagraph"/>
        <w:numPr>
          <w:ilvl w:val="0"/>
          <w:numId w:val="4"/>
        </w:numPr>
        <w:jc w:val="left"/>
        <w:rPr>
          <w:b/>
          <w:bCs/>
          <w:color w:val="auto"/>
        </w:rPr>
      </w:pPr>
      <w:r>
        <w:rPr>
          <w:color w:val="auto"/>
        </w:rPr>
        <w:t>Triết học Mác-Lenin là thế giới quan, phương pháp luận khoa học và cách mạng cho con người trong nhận thức và thực tiễn</w:t>
      </w:r>
    </w:p>
    <w:p w14:paraId="4A3EC449" w14:textId="760A4779" w:rsidR="00A70F6B" w:rsidRPr="00A70F6B" w:rsidRDefault="00A70F6B" w:rsidP="00A70F6B">
      <w:pPr>
        <w:pStyle w:val="ListParagraph"/>
        <w:numPr>
          <w:ilvl w:val="0"/>
          <w:numId w:val="4"/>
        </w:numPr>
        <w:jc w:val="left"/>
        <w:rPr>
          <w:b/>
          <w:bCs/>
          <w:color w:val="auto"/>
        </w:rPr>
      </w:pPr>
      <w:r>
        <w:rPr>
          <w:color w:val="auto"/>
        </w:rPr>
        <w:t>Triết học Mác-Lenin là cơ sở thế giới quan và phương pháp luận khoa học và cách mạng để phân tích xu hướng phát triển của xã hội trong điều kiện cuộc cách mạng khoa học và công nghệ hiện đại phát triển mạnh mẽ</w:t>
      </w:r>
    </w:p>
    <w:p w14:paraId="5061416F" w14:textId="7A6333C7" w:rsidR="00A70F6B" w:rsidRPr="00A70F6B" w:rsidRDefault="00A70F6B" w:rsidP="00A70F6B">
      <w:pPr>
        <w:pStyle w:val="ListParagraph"/>
        <w:numPr>
          <w:ilvl w:val="0"/>
          <w:numId w:val="4"/>
        </w:numPr>
        <w:jc w:val="left"/>
        <w:rPr>
          <w:b/>
          <w:bCs/>
          <w:color w:val="auto"/>
        </w:rPr>
      </w:pPr>
      <w:r>
        <w:rPr>
          <w:color w:val="auto"/>
        </w:rPr>
        <w:t>Triết học Mác-Lenin là cơ sở lý luận khoa học của công cuộc xây dựng chủ nghĩa xã hội trên thế giới và sự nghiệp đổi mới theo định hướng xã hội chủ nghĩa ở Việt Nam</w:t>
      </w:r>
    </w:p>
    <w:sectPr w:rsidR="00A70F6B" w:rsidRPr="00A70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D65FA"/>
    <w:multiLevelType w:val="hybridMultilevel"/>
    <w:tmpl w:val="30C68BA4"/>
    <w:lvl w:ilvl="0" w:tplc="9D2079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033F2"/>
    <w:multiLevelType w:val="hybridMultilevel"/>
    <w:tmpl w:val="E640A57C"/>
    <w:lvl w:ilvl="0" w:tplc="7A86EF5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2CAC444E">
      <w:numFmt w:val="bullet"/>
      <w:lvlText w:val=""/>
      <w:lvlJc w:val="left"/>
      <w:pPr>
        <w:ind w:left="2160" w:hanging="360"/>
      </w:pPr>
      <w:rPr>
        <w:rFonts w:ascii="Wingdings" w:eastAsiaTheme="minorHAnsi" w:hAnsi="Wingdings" w:cstheme="maj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638B7"/>
    <w:multiLevelType w:val="hybridMultilevel"/>
    <w:tmpl w:val="A2703BCA"/>
    <w:lvl w:ilvl="0" w:tplc="12602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472337"/>
    <w:multiLevelType w:val="multilevel"/>
    <w:tmpl w:val="1C647F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09A74EB"/>
    <w:multiLevelType w:val="hybridMultilevel"/>
    <w:tmpl w:val="56906446"/>
    <w:lvl w:ilvl="0" w:tplc="4F501DB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FC2D0B"/>
    <w:multiLevelType w:val="hybridMultilevel"/>
    <w:tmpl w:val="724E8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91DCB"/>
    <w:multiLevelType w:val="hybridMultilevel"/>
    <w:tmpl w:val="C86C7FBA"/>
    <w:lvl w:ilvl="0" w:tplc="D8FE3F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0706D80"/>
    <w:multiLevelType w:val="hybridMultilevel"/>
    <w:tmpl w:val="0A90AA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A37BB4"/>
    <w:multiLevelType w:val="hybridMultilevel"/>
    <w:tmpl w:val="AD6EDD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4354A2"/>
    <w:multiLevelType w:val="hybridMultilevel"/>
    <w:tmpl w:val="4F84E9C4"/>
    <w:lvl w:ilvl="0" w:tplc="3FDA0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1110293">
    <w:abstractNumId w:val="5"/>
  </w:num>
  <w:num w:numId="2" w16cid:durableId="432168951">
    <w:abstractNumId w:val="3"/>
  </w:num>
  <w:num w:numId="3" w16cid:durableId="494682702">
    <w:abstractNumId w:val="6"/>
  </w:num>
  <w:num w:numId="4" w16cid:durableId="350764410">
    <w:abstractNumId w:val="1"/>
  </w:num>
  <w:num w:numId="5" w16cid:durableId="1200586246">
    <w:abstractNumId w:val="2"/>
  </w:num>
  <w:num w:numId="6" w16cid:durableId="1267688189">
    <w:abstractNumId w:val="0"/>
  </w:num>
  <w:num w:numId="7" w16cid:durableId="1824352225">
    <w:abstractNumId w:val="7"/>
  </w:num>
  <w:num w:numId="8" w16cid:durableId="1686783201">
    <w:abstractNumId w:val="9"/>
  </w:num>
  <w:num w:numId="9" w16cid:durableId="580069672">
    <w:abstractNumId w:val="4"/>
  </w:num>
  <w:num w:numId="10" w16cid:durableId="1352873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5E"/>
    <w:rsid w:val="00037B49"/>
    <w:rsid w:val="000C7A17"/>
    <w:rsid w:val="000E2845"/>
    <w:rsid w:val="000E604F"/>
    <w:rsid w:val="0013054E"/>
    <w:rsid w:val="00130E36"/>
    <w:rsid w:val="001350D9"/>
    <w:rsid w:val="00233416"/>
    <w:rsid w:val="00251902"/>
    <w:rsid w:val="00300347"/>
    <w:rsid w:val="00364422"/>
    <w:rsid w:val="00371A5C"/>
    <w:rsid w:val="003E7AF4"/>
    <w:rsid w:val="004445C6"/>
    <w:rsid w:val="00453B79"/>
    <w:rsid w:val="004653C7"/>
    <w:rsid w:val="004B58F8"/>
    <w:rsid w:val="004E0F8F"/>
    <w:rsid w:val="00567A2C"/>
    <w:rsid w:val="00580C50"/>
    <w:rsid w:val="005D30CE"/>
    <w:rsid w:val="005E4486"/>
    <w:rsid w:val="00610933"/>
    <w:rsid w:val="006529AA"/>
    <w:rsid w:val="00674C22"/>
    <w:rsid w:val="006E621D"/>
    <w:rsid w:val="0078507E"/>
    <w:rsid w:val="00807291"/>
    <w:rsid w:val="008A5B54"/>
    <w:rsid w:val="008E0407"/>
    <w:rsid w:val="00972F8A"/>
    <w:rsid w:val="00A36692"/>
    <w:rsid w:val="00A50FDF"/>
    <w:rsid w:val="00A70F6B"/>
    <w:rsid w:val="00AA54F5"/>
    <w:rsid w:val="00AD7121"/>
    <w:rsid w:val="00C71C8D"/>
    <w:rsid w:val="00CA00A3"/>
    <w:rsid w:val="00CE311A"/>
    <w:rsid w:val="00CE597D"/>
    <w:rsid w:val="00D430B4"/>
    <w:rsid w:val="00D75193"/>
    <w:rsid w:val="00DE2936"/>
    <w:rsid w:val="00E31D12"/>
    <w:rsid w:val="00E659E6"/>
    <w:rsid w:val="00ED3BCB"/>
    <w:rsid w:val="00EE265E"/>
    <w:rsid w:val="00F31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371C"/>
  <w15:chartTrackingRefBased/>
  <w15:docId w15:val="{7DF5B543-3EE0-4B36-B32E-021A4415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color w:val="0F4761" w:themeColor="accent1" w:themeShade="BF"/>
        <w:sz w:val="26"/>
        <w:szCs w:val="40"/>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EE265E"/>
    <w:pPr>
      <w:keepNext/>
      <w:keepLines/>
      <w:spacing w:before="360" w:after="80"/>
      <w:outlineLvl w:val="0"/>
    </w:pPr>
    <w:rPr>
      <w:rFonts w:asciiTheme="majorHAnsi" w:eastAsiaTheme="majorEastAsia" w:hAnsiTheme="majorHAnsi"/>
      <w:sz w:val="40"/>
    </w:rPr>
  </w:style>
  <w:style w:type="paragraph" w:styleId="Heading2">
    <w:name w:val="heading 2"/>
    <w:basedOn w:val="Normal"/>
    <w:next w:val="Normal"/>
    <w:link w:val="Heading2Char"/>
    <w:uiPriority w:val="9"/>
    <w:semiHidden/>
    <w:unhideWhenUsed/>
    <w:qFormat/>
    <w:rsid w:val="00EE265E"/>
    <w:pPr>
      <w:keepNext/>
      <w:keepLines/>
      <w:spacing w:before="160" w:after="80"/>
      <w:outlineLvl w:val="1"/>
    </w:pPr>
    <w:rPr>
      <w:rFonts w:asciiTheme="majorHAnsi" w:eastAsiaTheme="majorEastAsia" w:hAnsiTheme="majorHAnsi"/>
      <w:sz w:val="32"/>
      <w:szCs w:val="32"/>
    </w:rPr>
  </w:style>
  <w:style w:type="paragraph" w:styleId="Heading3">
    <w:name w:val="heading 3"/>
    <w:basedOn w:val="Normal"/>
    <w:next w:val="Normal"/>
    <w:link w:val="Heading3Char"/>
    <w:uiPriority w:val="9"/>
    <w:semiHidden/>
    <w:unhideWhenUsed/>
    <w:qFormat/>
    <w:rsid w:val="00EE265E"/>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EE265E"/>
    <w:pPr>
      <w:keepNext/>
      <w:keepLines/>
      <w:spacing w:before="80" w:after="40"/>
      <w:outlineLvl w:val="3"/>
    </w:pPr>
    <w:rPr>
      <w:rFonts w:asciiTheme="minorHAnsi" w:eastAsiaTheme="majorEastAsia" w:hAnsiTheme="minorHAnsi"/>
      <w:i/>
      <w:iCs/>
    </w:rPr>
  </w:style>
  <w:style w:type="paragraph" w:styleId="Heading5">
    <w:name w:val="heading 5"/>
    <w:basedOn w:val="Normal"/>
    <w:next w:val="Normal"/>
    <w:link w:val="Heading5Char"/>
    <w:uiPriority w:val="9"/>
    <w:semiHidden/>
    <w:unhideWhenUsed/>
    <w:qFormat/>
    <w:rsid w:val="00EE265E"/>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EE265E"/>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E265E"/>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E265E"/>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E265E"/>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5E"/>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EE265E"/>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EE265E"/>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EE265E"/>
    <w:rPr>
      <w:rFonts w:asciiTheme="minorHAnsi" w:eastAsiaTheme="majorEastAsia" w:hAnsiTheme="minorHAnsi"/>
      <w:i/>
      <w:iCs/>
    </w:rPr>
  </w:style>
  <w:style w:type="character" w:customStyle="1" w:styleId="Heading5Char">
    <w:name w:val="Heading 5 Char"/>
    <w:basedOn w:val="DefaultParagraphFont"/>
    <w:link w:val="Heading5"/>
    <w:uiPriority w:val="9"/>
    <w:semiHidden/>
    <w:rsid w:val="00EE265E"/>
    <w:rPr>
      <w:rFonts w:asciiTheme="minorHAnsi" w:eastAsiaTheme="majorEastAsia" w:hAnsiTheme="minorHAnsi"/>
    </w:rPr>
  </w:style>
  <w:style w:type="character" w:customStyle="1" w:styleId="Heading6Char">
    <w:name w:val="Heading 6 Char"/>
    <w:basedOn w:val="DefaultParagraphFont"/>
    <w:link w:val="Heading6"/>
    <w:uiPriority w:val="9"/>
    <w:semiHidden/>
    <w:rsid w:val="00EE265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E265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E265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E265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E265E"/>
    <w:pPr>
      <w:spacing w:after="80"/>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EE265E"/>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EE265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E265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E265E"/>
    <w:pPr>
      <w:spacing w:before="160" w:after="160"/>
    </w:pPr>
    <w:rPr>
      <w:i/>
      <w:iCs/>
      <w:color w:val="404040" w:themeColor="text1" w:themeTint="BF"/>
    </w:rPr>
  </w:style>
  <w:style w:type="character" w:customStyle="1" w:styleId="QuoteChar">
    <w:name w:val="Quote Char"/>
    <w:basedOn w:val="DefaultParagraphFont"/>
    <w:link w:val="Quote"/>
    <w:uiPriority w:val="29"/>
    <w:rsid w:val="00EE265E"/>
    <w:rPr>
      <w:i/>
      <w:iCs/>
      <w:color w:val="404040" w:themeColor="text1" w:themeTint="BF"/>
    </w:rPr>
  </w:style>
  <w:style w:type="paragraph" w:styleId="ListParagraph">
    <w:name w:val="List Paragraph"/>
    <w:basedOn w:val="Normal"/>
    <w:uiPriority w:val="34"/>
    <w:qFormat/>
    <w:rsid w:val="00EE265E"/>
    <w:pPr>
      <w:ind w:left="720"/>
      <w:contextualSpacing/>
    </w:pPr>
  </w:style>
  <w:style w:type="character" w:styleId="IntenseEmphasis">
    <w:name w:val="Intense Emphasis"/>
    <w:basedOn w:val="DefaultParagraphFont"/>
    <w:uiPriority w:val="21"/>
    <w:qFormat/>
    <w:rsid w:val="00EE265E"/>
    <w:rPr>
      <w:i/>
      <w:iCs/>
      <w:color w:val="0F4761" w:themeColor="accent1" w:themeShade="BF"/>
    </w:rPr>
  </w:style>
  <w:style w:type="paragraph" w:styleId="IntenseQuote">
    <w:name w:val="Intense Quote"/>
    <w:basedOn w:val="Normal"/>
    <w:next w:val="Normal"/>
    <w:link w:val="IntenseQuoteChar"/>
    <w:uiPriority w:val="30"/>
    <w:qFormat/>
    <w:rsid w:val="00EE265E"/>
    <w:pPr>
      <w:pBdr>
        <w:top w:val="single" w:sz="4" w:space="10" w:color="0F4761" w:themeColor="accent1" w:themeShade="BF"/>
        <w:bottom w:val="single" w:sz="4" w:space="10" w:color="0F4761" w:themeColor="accent1" w:themeShade="BF"/>
      </w:pBdr>
      <w:spacing w:before="360" w:after="360"/>
      <w:ind w:left="864" w:right="864"/>
    </w:pPr>
    <w:rPr>
      <w:i/>
      <w:iCs/>
    </w:rPr>
  </w:style>
  <w:style w:type="character" w:customStyle="1" w:styleId="IntenseQuoteChar">
    <w:name w:val="Intense Quote Char"/>
    <w:basedOn w:val="DefaultParagraphFont"/>
    <w:link w:val="IntenseQuote"/>
    <w:uiPriority w:val="30"/>
    <w:rsid w:val="00EE265E"/>
    <w:rPr>
      <w:i/>
      <w:iCs/>
    </w:rPr>
  </w:style>
  <w:style w:type="character" w:styleId="IntenseReference">
    <w:name w:val="Intense Reference"/>
    <w:basedOn w:val="DefaultParagraphFont"/>
    <w:uiPriority w:val="32"/>
    <w:qFormat/>
    <w:rsid w:val="00EE2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Pages>
  <Words>3596</Words>
  <Characters>20501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Khoa Nguyên</dc:creator>
  <cp:keywords/>
  <dc:description/>
  <cp:lastModifiedBy>Nguyễn Khoa Nguyên</cp:lastModifiedBy>
  <cp:revision>6</cp:revision>
  <dcterms:created xsi:type="dcterms:W3CDTF">2026-01-01T14:19:00Z</dcterms:created>
  <dcterms:modified xsi:type="dcterms:W3CDTF">2026-01-02T03:50:00Z</dcterms:modified>
</cp:coreProperties>
</file>