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Algo- Recursion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afafa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808080"/>
          <w:sz w:val="27"/>
          <w:szCs w:val="27"/>
          <w:rtl w:val="0"/>
        </w:rPr>
        <w:t xml:space="preserve">What is </w:t>
      </w:r>
      <w:r w:rsidDel="00000000" w:rsidR="00000000" w:rsidRPr="00000000">
        <w:rPr>
          <w:rFonts w:ascii="Consolas" w:cs="Consolas" w:eastAsia="Consolas" w:hAnsi="Consolas"/>
          <w:color w:val="c7254e"/>
          <w:sz w:val="27"/>
          <w:szCs w:val="27"/>
          <w:shd w:fill="f9f2f4" w:val="clear"/>
          <w:rtl w:val="0"/>
        </w:rPr>
        <w:t xml:space="preserve">recursion</w:t>
      </w:r>
      <w:r w:rsidDel="00000000" w:rsidR="00000000" w:rsidRPr="00000000">
        <w:rPr>
          <w:rFonts w:ascii="Microsoft Yahei" w:cs="Microsoft Yahei" w:eastAsia="Microsoft Yahei" w:hAnsi="Microsoft Yahei"/>
          <w:color w:val="808080"/>
          <w:sz w:val="27"/>
          <w:szCs w:val="27"/>
          <w:rtl w:val="0"/>
        </w:rPr>
        <w:t xml:space="preserve">? How does it work?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afafa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808080"/>
          <w:sz w:val="27"/>
          <w:szCs w:val="27"/>
          <w:rtl w:val="0"/>
        </w:rPr>
        <w:t xml:space="preserve">How to solve a problem recursively?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afafa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808080"/>
          <w:sz w:val="27"/>
          <w:szCs w:val="27"/>
          <w:rtl w:val="0"/>
        </w:rPr>
        <w:t xml:space="preserve">How to analyze the </w:t>
      </w:r>
      <w:r w:rsidDel="00000000" w:rsidR="00000000" w:rsidRPr="00000000">
        <w:rPr>
          <w:rFonts w:ascii="Consolas" w:cs="Consolas" w:eastAsia="Consolas" w:hAnsi="Consolas"/>
          <w:color w:val="c7254e"/>
          <w:sz w:val="27"/>
          <w:szCs w:val="27"/>
          <w:shd w:fill="f9f2f4" w:val="clear"/>
          <w:rtl w:val="0"/>
        </w:rPr>
        <w:t xml:space="preserve">time </w:t>
      </w:r>
      <w:r w:rsidDel="00000000" w:rsidR="00000000" w:rsidRPr="00000000">
        <w:rPr>
          <w:rFonts w:ascii="Microsoft Yahei" w:cs="Microsoft Yahei" w:eastAsia="Microsoft Yahei" w:hAnsi="Microsoft Yahei"/>
          <w:color w:val="808080"/>
          <w:sz w:val="27"/>
          <w:szCs w:val="27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c7254e"/>
          <w:sz w:val="27"/>
          <w:szCs w:val="27"/>
          <w:shd w:fill="f9f2f4" w:val="clear"/>
          <w:rtl w:val="0"/>
        </w:rPr>
        <w:t xml:space="preserve">space</w:t>
      </w:r>
      <w:r w:rsidDel="00000000" w:rsidR="00000000" w:rsidRPr="00000000">
        <w:rPr>
          <w:rFonts w:ascii="Microsoft Yahei" w:cs="Microsoft Yahei" w:eastAsia="Microsoft Yahei" w:hAnsi="Microsoft Yahei"/>
          <w:color w:val="808080"/>
          <w:sz w:val="27"/>
          <w:szCs w:val="27"/>
          <w:rtl w:val="0"/>
        </w:rPr>
        <w:t xml:space="preserve"> complexity of a recursive algorithm?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afafa" w:val="clear"/>
        <w:spacing w:after="28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808080"/>
          <w:sz w:val="27"/>
          <w:szCs w:val="27"/>
          <w:rtl w:val="0"/>
        </w:rPr>
        <w:t xml:space="preserve">How can we apply </w:t>
      </w:r>
      <w:r w:rsidDel="00000000" w:rsidR="00000000" w:rsidRPr="00000000">
        <w:rPr>
          <w:rFonts w:ascii="Consolas" w:cs="Consolas" w:eastAsia="Consolas" w:hAnsi="Consolas"/>
          <w:color w:val="c7254e"/>
          <w:sz w:val="27"/>
          <w:szCs w:val="27"/>
          <w:shd w:fill="f9f2f4" w:val="clear"/>
          <w:rtl w:val="0"/>
        </w:rPr>
        <w:t xml:space="preserve">recursion</w:t>
      </w:r>
      <w:r w:rsidDel="00000000" w:rsidR="00000000" w:rsidRPr="00000000">
        <w:rPr>
          <w:rFonts w:ascii="Microsoft Yahei" w:cs="Microsoft Yahei" w:eastAsia="Microsoft Yahei" w:hAnsi="Microsoft Yahei"/>
          <w:color w:val="808080"/>
          <w:sz w:val="27"/>
          <w:szCs w:val="27"/>
          <w:rtl w:val="0"/>
        </w:rPr>
        <w:t xml:space="preserve"> in a better way?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Microsoft Yahei" w:cs="Microsoft Yahei" w:eastAsia="Microsoft Yahei" w:hAnsi="Microsoft Yahei"/>
          <w:color w:val="5a5a5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rtl w:val="0"/>
        </w:rPr>
        <w:t xml:space="preserve">A recursive function should have the following properties so that it does not result in an infinite loop: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  <w:rPr>
          <w:color w:val="5a5a5a"/>
        </w:rPr>
      </w:pP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rtl w:val="0"/>
        </w:rPr>
        <w:t xml:space="preserve">A simple </w:t>
      </w:r>
      <w:r w:rsidDel="00000000" w:rsidR="00000000" w:rsidRPr="00000000">
        <w:rPr>
          <w:rFonts w:ascii="Consolas" w:cs="Consolas" w:eastAsia="Consolas" w:hAnsi="Consolas"/>
          <w:color w:val="c7254e"/>
          <w:sz w:val="24"/>
          <w:szCs w:val="24"/>
          <w:shd w:fill="f9f2f4" w:val="clear"/>
          <w:rtl w:val="0"/>
        </w:rPr>
        <w:t xml:space="preserve">base case</w:t>
      </w: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rtl w:val="0"/>
        </w:rPr>
        <w:t xml:space="preserve"> (or cases) — a terminating scenario that does not use recursion to produce an answer.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lineRule="auto"/>
        <w:ind w:left="720" w:hanging="360"/>
        <w:rPr>
          <w:color w:val="5a5a5a"/>
        </w:rPr>
      </w:pP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rtl w:val="0"/>
        </w:rPr>
        <w:t xml:space="preserve">A set of rules, also known as </w:t>
      </w:r>
      <w:r w:rsidDel="00000000" w:rsidR="00000000" w:rsidRPr="00000000">
        <w:rPr>
          <w:rFonts w:ascii="Consolas" w:cs="Consolas" w:eastAsia="Consolas" w:hAnsi="Consolas"/>
          <w:color w:val="c7254e"/>
          <w:sz w:val="24"/>
          <w:szCs w:val="24"/>
          <w:shd w:fill="f9f2f4" w:val="clear"/>
          <w:rtl w:val="0"/>
        </w:rPr>
        <w:t xml:space="preserve">recurrence relation</w:t>
      </w: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rtl w:val="0"/>
        </w:rPr>
        <w:t xml:space="preserve"> that reduces all other cases towards the base case.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Recurrence Relation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Microsoft Yahei" w:cs="Microsoft Yahei" w:eastAsia="Microsoft Yahei" w:hAnsi="Microsoft Yahei"/>
          <w:color w:val="5a5a5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rtl w:val="0"/>
        </w:rPr>
        <w:t xml:space="preserve">There are two important things that one needs to figure out before implementing a recursive function: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  <w:rPr>
          <w:color w:val="5a5a5a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24"/>
          <w:szCs w:val="24"/>
          <w:shd w:fill="f9f2f4" w:val="clear"/>
          <w:rtl w:val="0"/>
        </w:rPr>
        <w:t xml:space="preserve">recurrence relation</w:t>
      </w: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rtl w:val="0"/>
        </w:rPr>
        <w:t xml:space="preserve">: the relationship between the result of a problem and the result of its subproblems.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lineRule="auto"/>
        <w:ind w:left="720" w:hanging="360"/>
        <w:rPr>
          <w:color w:val="5a5a5a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24"/>
          <w:szCs w:val="24"/>
          <w:shd w:fill="f9f2f4" w:val="clear"/>
          <w:rtl w:val="0"/>
        </w:rPr>
        <w:t xml:space="preserve">base case</w:t>
      </w: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rtl w:val="0"/>
        </w:rPr>
        <w:t xml:space="preserve">: the case where one can compute the answer directly without any further recursion calls. Sometimes, the base cases are also called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5a5a5a"/>
          <w:sz w:val="24"/>
          <w:szCs w:val="24"/>
          <w:rtl w:val="0"/>
        </w:rPr>
        <w:t xml:space="preserve">bottom cases</w:t>
      </w: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rtl w:val="0"/>
        </w:rPr>
        <w:t xml:space="preserve">, since they are often the cases where the problem has been reduced to the minimal scale,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5a5a5a"/>
          <w:sz w:val="24"/>
          <w:szCs w:val="24"/>
          <w:rtl w:val="0"/>
        </w:rPr>
        <w:t xml:space="preserve">i.e.</w:t>
      </w: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rtl w:val="0"/>
        </w:rPr>
        <w:t xml:space="preserve"> the bottom, if we consider that dividing the problem into subproblems is in a top-down manner.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Microsoft Yahei" w:cs="Microsoft Yahei" w:eastAsia="Microsoft Yahei" w:hAnsi="Microsoft Yahei"/>
          <w:color w:val="5a5a5a"/>
          <w:sz w:val="24"/>
          <w:szCs w:val="24"/>
          <w:shd w:fill="f5f5f5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shd w:fill="f5f5f5" w:val="clear"/>
          <w:rtl w:val="0"/>
        </w:rPr>
        <w:t xml:space="preserve">Once we figure out the above two elements, to implement a recursive function we simply call the function itself according to the </w:t>
      </w:r>
      <w:r w:rsidDel="00000000" w:rsidR="00000000" w:rsidRPr="00000000">
        <w:rPr>
          <w:rFonts w:ascii="Consolas" w:cs="Consolas" w:eastAsia="Consolas" w:hAnsi="Consolas"/>
          <w:color w:val="c7254e"/>
          <w:sz w:val="24"/>
          <w:szCs w:val="24"/>
          <w:shd w:fill="f9f2f4" w:val="clear"/>
          <w:rtl w:val="0"/>
        </w:rPr>
        <w:t xml:space="preserve">recurrence relation</w:t>
      </w: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shd w:fill="f5f5f5" w:val="clear"/>
          <w:rtl w:val="0"/>
        </w:rPr>
        <w:t xml:space="preserve"> until we reach the </w:t>
      </w:r>
      <w:r w:rsidDel="00000000" w:rsidR="00000000" w:rsidRPr="00000000">
        <w:rPr>
          <w:rFonts w:ascii="Consolas" w:cs="Consolas" w:eastAsia="Consolas" w:hAnsi="Consolas"/>
          <w:color w:val="c7254e"/>
          <w:sz w:val="24"/>
          <w:szCs w:val="24"/>
          <w:shd w:fill="f9f2f4" w:val="clear"/>
          <w:rtl w:val="0"/>
        </w:rPr>
        <w:t xml:space="preserve">base case</w:t>
      </w: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Microsoft Yahei" w:cs="Microsoft Yahei" w:eastAsia="Microsoft Yahei" w:hAnsi="Microsoft Yahei"/>
          <w:sz w:val="45"/>
          <w:szCs w:val="45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sz w:val="45"/>
          <w:szCs w:val="45"/>
          <w:highlight w:val="white"/>
          <w:rtl w:val="0"/>
        </w:rPr>
        <w:t xml:space="preserve">Duplicate Calculation in Recursion</w:t>
      </w:r>
    </w:p>
    <w:p w:rsidR="00000000" w:rsidDel="00000000" w:rsidP="00000000" w:rsidRDefault="00000000" w:rsidRPr="00000000" w14:paraId="0000000F">
      <w:pPr>
        <w:rPr>
          <w:rFonts w:ascii="Microsoft Yahei" w:cs="Microsoft Yahei" w:eastAsia="Microsoft Yahei" w:hAnsi="Microsoft Yahei"/>
          <w:color w:val="5a5a5a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sz w:val="45"/>
          <w:szCs w:val="45"/>
          <w:highlight w:val="white"/>
          <w:rtl w:val="0"/>
        </w:rPr>
        <w:t xml:space="preserve">Memoization- </w:t>
      </w: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shd w:fill="f5f5f5" w:val="clear"/>
          <w:rtl w:val="0"/>
        </w:rPr>
        <w:t xml:space="preserve">is an optimization technique used primarily to speed up computer programs by storing the results of expensive function calls and returning the cached result when the same inputs occur again. (</w:t>
      </w: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highlight w:val="white"/>
          <w:rtl w:val="0"/>
        </w:rPr>
        <w:t xml:space="preserve">store the intermediate results in the cache so that we could reuse them later without re-calculation.)</w:t>
      </w:r>
    </w:p>
    <w:p w:rsidR="00000000" w:rsidDel="00000000" w:rsidP="00000000" w:rsidRDefault="00000000" w:rsidRPr="00000000" w14:paraId="00000010">
      <w:pPr>
        <w:rPr>
          <w:rFonts w:ascii="Microsoft Yahei" w:cs="Microsoft Yahei" w:eastAsia="Microsoft Yahei" w:hAnsi="Microsoft Yahei"/>
          <w:color w:val="5a5a5a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5a5a5a"/>
          <w:sz w:val="24"/>
          <w:szCs w:val="24"/>
          <w:highlight w:val="white"/>
          <w:rtl w:val="0"/>
        </w:rPr>
        <w:t xml:space="preserve">-demonstrates how one can reduce compute time in exchange for some additional space.</w:t>
      </w:r>
    </w:p>
    <w:p w:rsidR="00000000" w:rsidDel="00000000" w:rsidP="00000000" w:rsidRDefault="00000000" w:rsidRPr="00000000" w14:paraId="00000011">
      <w:pPr>
        <w:rPr>
          <w:rFonts w:ascii="Microsoft Yahei" w:cs="Microsoft Yahei" w:eastAsia="Microsoft Yahei" w:hAnsi="Microsoft Yahei"/>
          <w:sz w:val="25"/>
          <w:szCs w:val="25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sz w:val="25"/>
          <w:szCs w:val="25"/>
          <w:highlight w:val="white"/>
          <w:rtl w:val="0"/>
        </w:rPr>
        <w:t xml:space="preserve">Problem: Duplicate in Fibonacci numbers F(4) = 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sz w:val="25"/>
          <w:szCs w:val="25"/>
          <w:highlight w:val="white"/>
          <w:rtl w:val="0"/>
        </w:rPr>
        <w:t xml:space="preserve">F(3) </w:t>
      </w:r>
      <w:r w:rsidDel="00000000" w:rsidR="00000000" w:rsidRPr="00000000">
        <w:rPr>
          <w:rFonts w:ascii="Microsoft Yahei" w:cs="Microsoft Yahei" w:eastAsia="Microsoft Yahei" w:hAnsi="Microsoft Yahei"/>
          <w:sz w:val="25"/>
          <w:szCs w:val="25"/>
          <w:highlight w:val="white"/>
          <w:rtl w:val="0"/>
        </w:rPr>
        <w:t xml:space="preserve">+ F(2) = 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sz w:val="25"/>
          <w:szCs w:val="25"/>
          <w:highlight w:val="white"/>
          <w:rtl w:val="0"/>
        </w:rPr>
        <w:t xml:space="preserve">(F(2) + F(1))</w:t>
      </w:r>
      <w:r w:rsidDel="00000000" w:rsidR="00000000" w:rsidRPr="00000000">
        <w:rPr>
          <w:rFonts w:ascii="Microsoft Yahei" w:cs="Microsoft Yahei" w:eastAsia="Microsoft Yahei" w:hAnsi="Microsoft Yahei"/>
          <w:sz w:val="25"/>
          <w:szCs w:val="25"/>
          <w:highlight w:val="white"/>
          <w:rtl w:val="0"/>
        </w:rPr>
        <w:t xml:space="preserve"> + F(2)</w:t>
      </w:r>
    </w:p>
    <w:p w:rsidR="00000000" w:rsidDel="00000000" w:rsidP="00000000" w:rsidRDefault="00000000" w:rsidRPr="00000000" w14:paraId="00000012">
      <w:pPr>
        <w:rPr>
          <w:rFonts w:ascii="Microsoft Yahei" w:cs="Microsoft Yahei" w:eastAsia="Microsoft Yahei" w:hAnsi="Microsoft Yahei"/>
          <w:sz w:val="25"/>
          <w:szCs w:val="25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sz w:val="25"/>
          <w:szCs w:val="25"/>
          <w:highlight w:val="white"/>
          <w:rtl w:val="0"/>
        </w:rPr>
        <w:t xml:space="preserve">use Hash table- </w:t>
      </w:r>
    </w:p>
    <w:p w:rsidR="00000000" w:rsidDel="00000000" w:rsidP="00000000" w:rsidRDefault="00000000" w:rsidRPr="00000000" w14:paraId="00000013">
      <w:pPr>
        <w:rPr>
          <w:rFonts w:ascii="Microsoft Yahei" w:cs="Microsoft Yahei" w:eastAsia="Microsoft Yahei" w:hAnsi="Microsoft Yahei"/>
          <w:sz w:val="25"/>
          <w:szCs w:val="25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sz w:val="25"/>
          <w:szCs w:val="25"/>
          <w:highlight w:val="white"/>
          <w:rtl w:val="0"/>
        </w:rPr>
        <w:tab/>
        <w:t xml:space="preserve">-use ‘decorator’ to make memo more general and non-intrusive</w:t>
      </w:r>
    </w:p>
    <w:p w:rsidR="00000000" w:rsidDel="00000000" w:rsidP="00000000" w:rsidRDefault="00000000" w:rsidRPr="00000000" w14:paraId="00000014">
      <w:pPr>
        <w:rPr>
          <w:rFonts w:ascii="Microsoft Yahei" w:cs="Microsoft Yahei" w:eastAsia="Microsoft Yahei" w:hAnsi="Microsoft Yahe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icrosoft Yahei" w:cs="Microsoft Yahei" w:eastAsia="Microsoft Yahei" w:hAnsi="Microsoft Yahe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icrosoft Yahei" w:cs="Microsoft Yahei" w:eastAsia="Microsoft Yahei" w:hAnsi="Microsoft Yahei"/>
          <w:sz w:val="25"/>
          <w:szCs w:val="25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sz w:val="25"/>
          <w:szCs w:val="25"/>
          <w:highlight w:val="white"/>
          <w:rtl w:val="0"/>
        </w:rPr>
        <w:t xml:space="preserve">Time complexity: </w:t>
      </w:r>
    </w:p>
    <w:p w:rsidR="00000000" w:rsidDel="00000000" w:rsidP="00000000" w:rsidRDefault="00000000" w:rsidRPr="00000000" w14:paraId="00000017">
      <w:pPr>
        <w:rPr>
          <w:rFonts w:ascii="Microsoft Yahei" w:cs="Microsoft Yahei" w:eastAsia="Microsoft Yahei" w:hAnsi="Microsoft Yahei"/>
          <w:sz w:val="25"/>
          <w:szCs w:val="25"/>
          <w:highlight w:val="white"/>
        </w:rPr>
      </w:pPr>
      <w:hyperlink r:id="rId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5"/>
            <w:szCs w:val="25"/>
            <w:highlight w:val="white"/>
            <w:u w:val="single"/>
            <w:rtl w:val="0"/>
          </w:rPr>
          <w:t xml:space="preserve">https://leetcode.com/explore/learn/card/recursion-i/256/complexity-analysis/1669/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icrosoft Yahei" w:cs="Microsoft Yahei" w:eastAsia="Microsoft Yahei" w:hAnsi="Microsoft Yahei"/>
          <w:sz w:val="25"/>
          <w:szCs w:val="25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sz w:val="25"/>
          <w:szCs w:val="25"/>
          <w:highlight w:val="white"/>
          <w:rtl w:val="0"/>
        </w:rPr>
        <w:t xml:space="preserve">Space Complexity:</w:t>
      </w:r>
    </w:p>
    <w:p w:rsidR="00000000" w:rsidDel="00000000" w:rsidP="00000000" w:rsidRDefault="00000000" w:rsidRPr="00000000" w14:paraId="00000019">
      <w:pPr>
        <w:rPr>
          <w:rFonts w:ascii="Microsoft Yahei" w:cs="Microsoft Yahei" w:eastAsia="Microsoft Yahei" w:hAnsi="Microsoft Yahei"/>
          <w:sz w:val="25"/>
          <w:szCs w:val="25"/>
          <w:highlight w:val="white"/>
        </w:rPr>
      </w:pPr>
      <w:hyperlink r:id="rId7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5"/>
            <w:szCs w:val="25"/>
            <w:highlight w:val="white"/>
            <w:u w:val="single"/>
            <w:rtl w:val="0"/>
          </w:rPr>
          <w:t xml:space="preserve">https://leetcode.com/explore/learn/card/recursion-i/256/complexity-analysis/1671/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icrosoft Yahei" w:cs="Microsoft Yahei" w:eastAsia="Microsoft Yahei" w:hAnsi="Microsoft Yahe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808080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explore/learn/card/recursion-i/256/complexity-analysis/1669/" TargetMode="External"/><Relationship Id="rId7" Type="http://schemas.openxmlformats.org/officeDocument/2006/relationships/hyperlink" Target="https://leetcode.com/explore/learn/card/recursion-i/256/complexity-analysis/16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