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BC Author's Debut Story Deploys World-First Literary Burn Mechanic — and Routes Proceeds to Local Pride Society</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Michael Needham, a multidisciplinary artist and writer based in Nanaimo, British Columbia, publishing under the pen name ChefMyKLove, publishes his debut short story We're Naked! — A Rapture in Three Acts today — a work of lyrical literary fiction that is also, structurally and formally, an experiment in what independent publishing can be.</w:t>
      </w:r>
    </w:p>
    <w:p>
      <w:pPr>
        <w:spacing w:after="160" w:before="0" w:line="360" w:lineRule="auto"/>
      </w:pPr>
      <w:r>
        <w:rPr>
          <w:rFonts w:ascii="Times New Roman" w:cs="Times New Roman" w:eastAsia="Times New Roman" w:hAnsi="Times New Roman"/>
          <w:sz w:val="24"/>
          <w:szCs w:val="24"/>
        </w:rPr>
        <w:t xml:space="preserve">The story is told in three acts: a morning waking in which two people reach for each other as the day opens up; a dream narrated to a companion, set at an apocalypse party in Central Park where forty-nine minutes remain and no one panics; and a quiet settling into the dust. It is intimate, strange, and preoccupied with impermanence — with what it feels like to be inside a moment that is already ending.</w:t>
      </w:r>
    </w:p>
    <w:p>
      <w:pPr>
        <w:spacing w:after="160" w:before="160" w:line="360" w:lineRule="auto"/>
        <w:ind w:left="720" w:right="720"/>
      </w:pPr>
      <w:r>
        <w:rPr>
          <w:rFonts w:ascii="Times New Roman" w:cs="Times New Roman" w:eastAsia="Times New Roman" w:hAnsi="Times New Roman"/>
          <w:i/>
          <w:iCs/>
          <w:sz w:val="24"/>
          <w:szCs w:val="24"/>
        </w:rPr>
        <w:t xml:space="preserve">"The things we cherish over a lifetime become as fleeting as a moment in Love. Or the breaths that Lovers breathe together."</w:t>
      </w:r>
    </w:p>
    <w:p>
      <w:pPr>
        <w:spacing w:after="160" w:before="0" w:line="360" w:lineRule="auto"/>
      </w:pPr>
      <w:r>
        <w:rPr>
          <w:rFonts w:ascii="Times New Roman" w:cs="Times New Roman" w:eastAsia="Times New Roman" w:hAnsi="Times New Roman"/>
          <w:sz w:val="24"/>
          <w:szCs w:val="24"/>
        </w:rPr>
        <w:t xml:space="preserve">"I chose to structure the release around the same logic as the work," says Needham. "The burn mechanic isn't a gimmick. The physical copy you hold is proof that something beautiful was given up to make it real."</w:t>
      </w:r>
    </w:p>
    <w:p>
      <w:pPr>
        <w:spacing w:after="160" w:before="0" w:line="360" w:lineRule="auto"/>
      </w:pPr>
      <w:r>
        <w:rPr>
          <w:rFonts w:ascii="Times New Roman" w:cs="Times New Roman" w:eastAsia="Times New Roman" w:hAnsi="Times New Roman"/>
          <w:sz w:val="24"/>
          <w:szCs w:val="24"/>
        </w:rPr>
        <w:t xml:space="preserve">We're Naked! — A Rapture in Three Acts is available in four editions at naked.chefmyklove.com. A $5 minimum donation grants the full interactive browser edition — featuring a scroll-triggered animated dust cloud built into the reading experience — with 50% of proceeds directed to the Nanaimo Pride Society. A standard epub is available for $2.99. On June 16, 2026, a limited edition of 100 HTML ordinals will be inscribed permanently on the BSV blockchain at $100 each; holders may burn their ordinal to receive the only hand-bound physical signed chapbook that will ever exist from that token. No reprints.</w:t>
      </w:r>
    </w:p>
    <w:p>
      <w:pPr>
        <w:spacing w:after="160" w:before="0" w:line="360" w:lineRule="auto"/>
      </w:pPr>
      <w:r>
        <w:rPr>
          <w:rFonts w:ascii="Times New Roman" w:cs="Times New Roman" w:eastAsia="Times New Roman" w:hAnsi="Times New Roman"/>
          <w:sz w:val="24"/>
          <w:szCs w:val="24"/>
        </w:rPr>
        <w:t xml:space="preserve">The burn mechanic — in which a digital ordinal is permanently destroyed in exchange for the only physical signed copy from it — is believed to be a first in literary publishing worldwide. The total number of physical copies that will ever exist is determined by how many holders choose to burn.</w:t>
      </w:r>
    </w:p>
    <w:p>
      <w:pPr>
        <w:spacing w:after="160" w:before="0" w:line="360" w:lineRule="auto"/>
      </w:pPr>
      <w:r>
        <w:rPr>
          <w:rFonts w:ascii="Times New Roman" w:cs="Times New Roman" w:eastAsia="Times New Roman" w:hAnsi="Times New Roman"/>
          <w:sz w:val="24"/>
          <w:szCs w:val="24"/>
        </w:rPr>
        <w:t xml:space="preserve">Needham is a software developer (Circuit Stream / UBC Continuing Education), photographer, and writer based on the traditional unceded territory of the Snuneymuxw Peoples in Nanaimo. Prior blockchain publishing work at ordinalrainbows.com. Review copies available. He is available for interview.</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2026-05-09T08:08:11.069Z</dcterms:created>
  <dcterms:modified xsi:type="dcterms:W3CDTF">2026-05-09T08:08:11.069Z</dcterms:modified>
</cp:coreProperties>
</file>

<file path=docProps/custom.xml><?xml version="1.0" encoding="utf-8"?>
<Properties xmlns="http://schemas.openxmlformats.org/officeDocument/2006/custom-properties" xmlns:vt="http://schemas.openxmlformats.org/officeDocument/2006/docPropsVTypes"/>
</file>