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Queer Nanaimo Writer Self-Publishes Debut Story — Four Editions Including a World-First Blockchain Burn Mechanic</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queer artist, developer, and writer based in Nanaimo, BC, publishing under the pen name ChefMyKLove, releases his debut short story We're Naked! — A Rapture in Three Acts today — a surreal, intimate work of literary fiction published entirely independently across four editions, including what is believed to be a first-of-its-kind burn mechanic in literary publishing.</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160" w:line="360" w:lineRule="auto"/>
        <w:ind w:left="720" w:right="720"/>
      </w:pPr>
      <w:r>
        <w:rPr>
          <w:rFonts w:ascii="Times New Roman" w:cs="Times New Roman" w:eastAsia="Times New Roman" w:hAnsi="Times New Roman"/>
          <w:i/>
          <w:iCs/>
          <w:sz w:val="24"/>
          <w:szCs w:val="24"/>
        </w:rPr>
        <w:t xml:space="preserve">"The things we cherish over a lifetime become as fleeting as a moment in Love. Or the breaths that Lovers breathe together."</w:t>
      </w:r>
    </w:p>
    <w:p>
      <w:pPr>
        <w:spacing w:after="160" w:before="0" w:line="360" w:lineRule="auto"/>
      </w:pPr>
      <w:r>
        <w:rPr>
          <w:rFonts w:ascii="Times New Roman" w:cs="Times New Roman" w:eastAsia="Times New Roman" w:hAnsi="Times New Roman"/>
          <w:sz w:val="24"/>
          <w:szCs w:val="24"/>
        </w:rPr>
        <w:t xml:space="preserve">"I wrote this the way you fall into a dream — not quite knowing when it started," says Needham. "It cost me something to finish. I'm still not entirely sure what."</w:t>
      </w:r>
    </w:p>
    <w:p>
      <w:pPr>
        <w:spacing w:after="160" w:before="0" w:line="360" w:lineRule="auto"/>
      </w:pPr>
      <w:r>
        <w:rPr>
          <w:rFonts w:ascii="Times New Roman" w:cs="Times New Roman" w:eastAsia="Times New Roman" w:hAnsi="Times New Roman"/>
          <w:sz w:val="24"/>
          <w:szCs w:val="24"/>
        </w:rPr>
        <w:t xml:space="preserve">A $5 minimum donation grants the full interactive browser edition of the story — with a scroll-triggered animated dust cloud built into the reading experience — and directs 50% of proceeds to the Nanaimo Pride Society. A standard epub is available for $2.99. Both at naked.chefmyklove.com.</w:t>
      </w:r>
    </w:p>
    <w:p>
      <w:pPr>
        <w:spacing w:after="160" w:before="0" w:line="360" w:lineRule="auto"/>
      </w:pPr>
      <w:r>
        <w:rPr>
          <w:rFonts w:ascii="Times New Roman" w:cs="Times New Roman" w:eastAsia="Times New Roman" w:hAnsi="Times New Roman"/>
          <w:sz w:val="24"/>
          <w:szCs w:val="24"/>
        </w:rPr>
        <w:t xml:space="preserve">On June 16, 2026, a limited edition of 100 HTML ordinals follows on the BSV blockchain at $100 each, each permanently on-chain. Holders who burn their ordinal receive the only hand-bound physical signed chapbook that will ever exist from it. No reprints. The total number of physical copies in the world is determined by how many holders choose to burn.</w:t>
      </w:r>
    </w:p>
    <w:p>
      <w:pPr>
        <w:spacing w:after="160" w:before="0" w:line="360" w:lineRule="auto"/>
      </w:pPr>
      <w:r>
        <w:rPr>
          <w:rFonts w:ascii="Times New Roman" w:cs="Times New Roman" w:eastAsia="Times New Roman" w:hAnsi="Times New Roman"/>
          <w:sz w:val="24"/>
          <w:szCs w:val="24"/>
        </w:rPr>
        <w:t xml:space="preserve">Needham is a software developer, photographer, and writer with prior blockchain publishing experience through Ordinal Rainbows Vol.1 at ordinalrainbows.com. He is available for interview. Review copies 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2026-05-09T08:08:11.073Z</dcterms:created>
  <dcterms:modified xsi:type="dcterms:W3CDTF">2026-05-09T08:08:11.073Z</dcterms:modified>
</cp:coreProperties>
</file>

<file path=docProps/custom.xml><?xml version="1.0" encoding="utf-8"?>
<Properties xmlns="http://schemas.openxmlformats.org/officeDocument/2006/custom-properties" xmlns:vt="http://schemas.openxmlformats.org/officeDocument/2006/docPropsVTypes"/>
</file>