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7B132" w14:textId="1070B0EA" w:rsidR="00A340E5" w:rsidRPr="002C6453" w:rsidRDefault="002C6453" w:rsidP="002C6453">
      <w:pPr>
        <w:spacing w:line="360" w:lineRule="auto"/>
        <w:jc w:val="center"/>
        <w:rPr>
          <w:rFonts w:ascii="宋体" w:eastAsia="宋体" w:hAnsi="宋体"/>
          <w:b/>
          <w:bCs/>
          <w:sz w:val="36"/>
          <w:szCs w:val="36"/>
          <w:shd w:val="clear" w:color="auto" w:fill="FFFFFF"/>
        </w:rPr>
      </w:pPr>
      <w:r w:rsidRPr="002C6453">
        <w:rPr>
          <w:rFonts w:ascii="宋体" w:eastAsia="宋体" w:hAnsi="宋体" w:hint="eastAsia"/>
          <w:sz w:val="36"/>
          <w:szCs w:val="36"/>
        </w:rPr>
        <w:t>《2018年度财政涉农资金统筹整合使用实施方案》政策解读</w:t>
      </w:r>
    </w:p>
    <w:p w14:paraId="329FC18A" w14:textId="496D8BE4" w:rsidR="00A340E5" w:rsidRPr="00A340E5" w:rsidRDefault="00A340E5" w:rsidP="00A340E5">
      <w:pPr>
        <w:spacing w:line="360" w:lineRule="auto"/>
        <w:rPr>
          <w:rFonts w:ascii="宋体" w:eastAsia="宋体" w:hAnsi="宋体"/>
          <w:sz w:val="28"/>
          <w:szCs w:val="28"/>
        </w:rPr>
      </w:pPr>
      <w:r w:rsidRPr="00A340E5">
        <w:rPr>
          <w:rFonts w:ascii="宋体" w:eastAsia="宋体" w:hAnsi="宋体" w:hint="eastAsia"/>
          <w:sz w:val="28"/>
          <w:szCs w:val="28"/>
          <w:shd w:val="clear" w:color="auto" w:fill="FFFFFF"/>
        </w:rPr>
        <w:t>河北省交通运输厅公路管理局：</w:t>
      </w:r>
    </w:p>
    <w:p w14:paraId="2892326F" w14:textId="0BA58B31" w:rsidR="002C6453" w:rsidRPr="002C6453" w:rsidRDefault="002C6453" w:rsidP="002C6453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8"/>
          <w:szCs w:val="28"/>
          <w:shd w:val="clear" w:color="auto" w:fill="FFFFFF"/>
        </w:rPr>
      </w:pP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t>出台背景</w:t>
      </w:r>
    </w:p>
    <w:p w14:paraId="0BCF114E" w14:textId="77777777" w:rsidR="002C6453" w:rsidRDefault="002C6453" w:rsidP="002C6453">
      <w:pPr>
        <w:spacing w:line="360" w:lineRule="auto"/>
        <w:ind w:firstLine="420"/>
        <w:jc w:val="left"/>
        <w:rPr>
          <w:rFonts w:ascii="宋体" w:eastAsia="宋体" w:hAnsi="宋体"/>
          <w:sz w:val="28"/>
          <w:szCs w:val="28"/>
          <w:shd w:val="clear" w:color="auto" w:fill="FFFFFF"/>
        </w:rPr>
      </w:pP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t>按照《河北省财政厅 河北省扶贫开发办公室关于深入推进2018年贫困县统筹整合使用财政涉农资金试点工作的通知》（冀财农[2018]65号）要求，加强项目管理和资金管理，加快项目实施和资金支出进度，进一步提高资金使用效益，高质量完成2018年统筹整合涉农资金工作任务，按期打赢脱贫攻坚战，特制定《丰宁满族自治县2018年度财政涉农资金统筹整合使用实施方案》。</w:t>
      </w: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br/>
        <w:t>二、适用范围</w:t>
      </w:r>
    </w:p>
    <w:p w14:paraId="565D9A77" w14:textId="77777777" w:rsidR="002C6453" w:rsidRDefault="002C6453" w:rsidP="002C6453">
      <w:pPr>
        <w:spacing w:line="360" w:lineRule="auto"/>
        <w:ind w:firstLine="420"/>
        <w:jc w:val="left"/>
        <w:rPr>
          <w:rFonts w:ascii="宋体" w:eastAsia="宋体" w:hAnsi="宋体"/>
          <w:sz w:val="28"/>
          <w:szCs w:val="28"/>
          <w:shd w:val="clear" w:color="auto" w:fill="FFFFFF"/>
        </w:rPr>
      </w:pP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t>本实施办法适用于我县2018年度财政涉农资金统筹整合项目。</w:t>
      </w: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br/>
        <w:t>三、主要内容</w:t>
      </w:r>
    </w:p>
    <w:p w14:paraId="62CC545A" w14:textId="77777777" w:rsidR="002C6453" w:rsidRDefault="002C6453" w:rsidP="002C6453">
      <w:pPr>
        <w:spacing w:line="360" w:lineRule="auto"/>
        <w:ind w:firstLine="420"/>
        <w:jc w:val="left"/>
        <w:rPr>
          <w:rFonts w:ascii="宋体" w:eastAsia="宋体" w:hAnsi="宋体"/>
          <w:sz w:val="28"/>
          <w:szCs w:val="28"/>
          <w:shd w:val="clear" w:color="auto" w:fill="FFFFFF"/>
        </w:rPr>
      </w:pP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t>实施办法共五大项二十二条，对国家文件以及省文件提出的要求全面进行了落实，并结合我县实际，对一些关键环节进行了细化，尽可能增强操作性、精准性。主要内容包括：</w:t>
      </w:r>
    </w:p>
    <w:p w14:paraId="5964C7CA" w14:textId="77777777" w:rsidR="002C6453" w:rsidRDefault="002C6453" w:rsidP="002C6453">
      <w:pPr>
        <w:spacing w:line="360" w:lineRule="auto"/>
        <w:ind w:firstLine="420"/>
        <w:jc w:val="left"/>
        <w:rPr>
          <w:rFonts w:ascii="宋体" w:eastAsia="宋体" w:hAnsi="宋体"/>
          <w:sz w:val="28"/>
          <w:szCs w:val="28"/>
          <w:shd w:val="clear" w:color="auto" w:fill="FFFFFF"/>
        </w:rPr>
      </w:pP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t>一是总体要求，确立了指导思想，从国家政策上以及我县实际情况阐述了实施办法的必要性，并且提出了明确的年度脱贫目标任务，以及所要达到的综合效果。</w:t>
      </w:r>
    </w:p>
    <w:p w14:paraId="33133E7F" w14:textId="77777777" w:rsidR="002C6453" w:rsidRDefault="002C6453" w:rsidP="002C6453">
      <w:pPr>
        <w:spacing w:line="360" w:lineRule="auto"/>
        <w:ind w:firstLine="420"/>
        <w:jc w:val="left"/>
        <w:rPr>
          <w:rFonts w:ascii="宋体" w:eastAsia="宋体" w:hAnsi="宋体"/>
          <w:sz w:val="28"/>
          <w:szCs w:val="28"/>
          <w:shd w:val="clear" w:color="auto" w:fill="FFFFFF"/>
        </w:rPr>
      </w:pP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t>二是整合资金的范围及规模，从中央以及省级两个方面纳入整合范围资金，详细的说明了资金的整体规模以及项目具体的支出情况。</w:t>
      </w:r>
    </w:p>
    <w:p w14:paraId="1A94806A" w14:textId="4E0F1130" w:rsidR="002C6453" w:rsidRDefault="002C6453" w:rsidP="002C6453">
      <w:pPr>
        <w:spacing w:line="360" w:lineRule="auto"/>
        <w:ind w:firstLine="420"/>
        <w:jc w:val="left"/>
        <w:rPr>
          <w:rFonts w:ascii="宋体" w:eastAsia="宋体" w:hAnsi="宋体"/>
          <w:sz w:val="28"/>
          <w:szCs w:val="28"/>
          <w:shd w:val="clear" w:color="auto" w:fill="FFFFFF"/>
        </w:rPr>
      </w:pP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lastRenderedPageBreak/>
        <w:t>三是建设任务，从项目名称、资金、建设标准以及扶贫效益详细的介绍了项目的具体情况以及安排。</w:t>
      </w:r>
    </w:p>
    <w:p w14:paraId="546A925F" w14:textId="77777777" w:rsidR="002C6453" w:rsidRDefault="002C6453" w:rsidP="002C6453">
      <w:pPr>
        <w:spacing w:line="360" w:lineRule="auto"/>
        <w:ind w:firstLine="420"/>
        <w:jc w:val="left"/>
        <w:rPr>
          <w:rFonts w:ascii="宋体" w:eastAsia="宋体" w:hAnsi="宋体"/>
          <w:sz w:val="28"/>
          <w:szCs w:val="28"/>
          <w:shd w:val="clear" w:color="auto" w:fill="FFFFFF"/>
        </w:rPr>
      </w:pP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t>四是项目实施，对项目的立项到最终的资金拨付环节都做出了严格的要求，对于组织实施程序做出了严格的规定，从环节上提高了整合资金的使用效。</w:t>
      </w:r>
    </w:p>
    <w:p w14:paraId="5D050A5B" w14:textId="77777777" w:rsidR="002C6453" w:rsidRDefault="002C6453" w:rsidP="002C6453">
      <w:pPr>
        <w:spacing w:line="360" w:lineRule="auto"/>
        <w:ind w:firstLine="420"/>
        <w:jc w:val="left"/>
        <w:rPr>
          <w:color w:val="666666"/>
          <w:sz w:val="27"/>
          <w:szCs w:val="27"/>
          <w:shd w:val="clear" w:color="auto" w:fill="FFFFFF"/>
        </w:rPr>
      </w:pP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t>五是组织保障，明确了领导部门，加强了组织领导，对于项目严格要求，对信息进行公开，加强监督，并且加强扶贫绩效的考核。</w:t>
      </w: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br/>
      </w:r>
      <w:r w:rsidRPr="002C6453">
        <w:rPr>
          <w:rFonts w:hint="eastAsia"/>
          <w:color w:val="666666"/>
          <w:sz w:val="27"/>
          <w:szCs w:val="27"/>
          <w:shd w:val="clear" w:color="auto" w:fill="FFFFFF"/>
        </w:rPr>
        <w:t>     六是附则。</w:t>
      </w:r>
    </w:p>
    <w:p w14:paraId="7B707158" w14:textId="177E22AD" w:rsidR="00A340E5" w:rsidRPr="002C6453" w:rsidRDefault="00A340E5" w:rsidP="002C6453">
      <w:pPr>
        <w:spacing w:line="360" w:lineRule="auto"/>
        <w:ind w:firstLine="420"/>
        <w:jc w:val="right"/>
        <w:rPr>
          <w:rFonts w:ascii="宋体" w:eastAsia="宋体" w:hAnsi="宋体"/>
          <w:sz w:val="28"/>
          <w:szCs w:val="28"/>
          <w:shd w:val="clear" w:color="auto" w:fill="FFFFFF"/>
        </w:rPr>
      </w:pPr>
      <w:r w:rsidRPr="002C6453">
        <w:rPr>
          <w:rFonts w:ascii="宋体" w:eastAsia="宋体" w:hAnsi="宋体" w:hint="eastAsia"/>
          <w:sz w:val="28"/>
          <w:szCs w:val="28"/>
          <w:shd w:val="clear" w:color="auto" w:fill="FFFFFF"/>
        </w:rPr>
        <w:t>丰宁满族自治县政府</w:t>
      </w:r>
    </w:p>
    <w:p w14:paraId="5C462987" w14:textId="6989F79A" w:rsidR="00A340E5" w:rsidRPr="00A340E5" w:rsidRDefault="00A340E5" w:rsidP="00A340E5">
      <w:pPr>
        <w:spacing w:line="36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sz w:val="28"/>
          <w:szCs w:val="28"/>
          <w:shd w:val="clear" w:color="auto" w:fill="FFFFFF"/>
        </w:rPr>
        <w:t>201</w:t>
      </w:r>
      <w:r w:rsidR="00326BB1">
        <w:rPr>
          <w:rFonts w:ascii="宋体" w:eastAsia="宋体" w:hAnsi="宋体" w:hint="eastAsia"/>
          <w:sz w:val="28"/>
          <w:szCs w:val="28"/>
          <w:shd w:val="clear" w:color="auto" w:fill="FFFFFF"/>
        </w:rPr>
        <w:t>9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年</w:t>
      </w:r>
      <w:r w:rsidR="00326BB1">
        <w:rPr>
          <w:rFonts w:ascii="宋体" w:eastAsia="宋体" w:hAnsi="宋体" w:hint="eastAsia"/>
          <w:sz w:val="28"/>
          <w:szCs w:val="28"/>
          <w:shd w:val="clear" w:color="auto" w:fill="FFFFFF"/>
        </w:rPr>
        <w:t>6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月</w:t>
      </w:r>
      <w:r w:rsidR="00326BB1">
        <w:rPr>
          <w:rFonts w:ascii="宋体" w:eastAsia="宋体" w:hAnsi="宋体" w:hint="eastAsia"/>
          <w:sz w:val="28"/>
          <w:szCs w:val="28"/>
          <w:shd w:val="clear" w:color="auto" w:fill="FFFFFF"/>
        </w:rPr>
        <w:t>3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日</w:t>
      </w:r>
    </w:p>
    <w:sectPr w:rsidR="00A340E5" w:rsidRPr="00A34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B693C" w14:textId="77777777" w:rsidR="00CE186C" w:rsidRDefault="00CE186C" w:rsidP="002C6453">
      <w:r>
        <w:separator/>
      </w:r>
    </w:p>
  </w:endnote>
  <w:endnote w:type="continuationSeparator" w:id="0">
    <w:p w14:paraId="3BF4FCBD" w14:textId="77777777" w:rsidR="00CE186C" w:rsidRDefault="00CE186C" w:rsidP="002C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1D681" w14:textId="77777777" w:rsidR="00CE186C" w:rsidRDefault="00CE186C" w:rsidP="002C6453">
      <w:r>
        <w:separator/>
      </w:r>
    </w:p>
  </w:footnote>
  <w:footnote w:type="continuationSeparator" w:id="0">
    <w:p w14:paraId="55B866E0" w14:textId="77777777" w:rsidR="00CE186C" w:rsidRDefault="00CE186C" w:rsidP="002C6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6407C"/>
    <w:multiLevelType w:val="hybridMultilevel"/>
    <w:tmpl w:val="D1BEDE10"/>
    <w:lvl w:ilvl="0" w:tplc="5B843AC4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CC"/>
    <w:rsid w:val="002C6453"/>
    <w:rsid w:val="00326BB1"/>
    <w:rsid w:val="00523B4A"/>
    <w:rsid w:val="00A340E5"/>
    <w:rsid w:val="00CE186C"/>
    <w:rsid w:val="00D2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67F1"/>
  <w15:chartTrackingRefBased/>
  <w15:docId w15:val="{F5439071-AE03-4FA1-B7D1-F0DD477C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453"/>
    <w:rPr>
      <w:sz w:val="18"/>
      <w:szCs w:val="18"/>
    </w:rPr>
  </w:style>
  <w:style w:type="character" w:styleId="a7">
    <w:name w:val="Strong"/>
    <w:basedOn w:val="a0"/>
    <w:uiPriority w:val="22"/>
    <w:qFormat/>
    <w:rsid w:val="002C6453"/>
    <w:rPr>
      <w:b/>
      <w:bCs/>
    </w:rPr>
  </w:style>
  <w:style w:type="paragraph" w:styleId="a8">
    <w:name w:val="List Paragraph"/>
    <w:basedOn w:val="a"/>
    <w:uiPriority w:val="34"/>
    <w:qFormat/>
    <w:rsid w:val="002C64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天</dc:creator>
  <cp:keywords/>
  <dc:description/>
  <cp:lastModifiedBy>朱 天</cp:lastModifiedBy>
  <cp:revision>4</cp:revision>
  <dcterms:created xsi:type="dcterms:W3CDTF">2019-06-12T12:33:00Z</dcterms:created>
  <dcterms:modified xsi:type="dcterms:W3CDTF">2019-06-12T12:50:00Z</dcterms:modified>
</cp:coreProperties>
</file>