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4AB" w:rsidRPr="004424AB" w:rsidRDefault="004424AB" w:rsidP="004424AB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0"/>
          <w:sz w:val="45"/>
          <w:szCs w:val="45"/>
        </w:rPr>
      </w:pPr>
      <w:r w:rsidRPr="004424AB">
        <w:rPr>
          <w:rFonts w:ascii="Helvetica" w:eastAsia="宋体" w:hAnsi="Helvetica" w:cs="Helvetica" w:hint="eastAsia"/>
          <w:b/>
          <w:bCs/>
          <w:kern w:val="0"/>
          <w:sz w:val="45"/>
          <w:szCs w:val="45"/>
        </w:rPr>
        <w:t>鉴权错误码</w:t>
      </w:r>
      <w:r w:rsidRPr="004424AB">
        <w:rPr>
          <w:rFonts w:ascii="Helvetica" w:eastAsia="宋体" w:hAnsi="Helvetica" w:cs="Helvetica" w:hint="eastAsia"/>
          <w:b/>
          <w:bCs/>
          <w:kern w:val="0"/>
          <w:sz w:val="45"/>
          <w:szCs w:val="45"/>
        </w:rPr>
        <w:t xml:space="preserve"> </w:t>
      </w:r>
    </w:p>
    <w:tbl>
      <w:tblPr>
        <w:tblW w:w="8517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713"/>
        <w:gridCol w:w="6804"/>
      </w:tblGrid>
      <w:tr w:rsidR="004424AB" w:rsidRPr="004424AB" w:rsidTr="004424AB">
        <w:trPr>
          <w:trHeight w:val="360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24AB" w:rsidRPr="004424AB" w:rsidRDefault="004424AB" w:rsidP="004424AB">
            <w:pPr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返回码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24AB" w:rsidRPr="004424AB" w:rsidRDefault="004424AB" w:rsidP="004424AB">
            <w:pPr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含义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00000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请求成功（请求成功并不表示认证成功）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B0039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不支持该银行卡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B0041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银行卡状态异常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B0043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银行卡余额不足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B0044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银行卡过期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B0045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银行处理失败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B0048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卡信息验证失败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B0049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姓名或身份证号不符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B0052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卡信息或银行预留手机号有误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B0055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银行系统异常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B0059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请求过于频繁，请稍后重试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B0060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银行返回超时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B0061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姓名不符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B0062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身份证号不符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B0063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手机号不符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B0064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身份证号必须为18位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B9998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认证失败</w:t>
            </w:r>
          </w:p>
        </w:tc>
      </w:tr>
      <w:tr w:rsidR="004424AB" w:rsidRPr="004424AB" w:rsidTr="004424AB">
        <w:trPr>
          <w:trHeight w:val="345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B9999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鉴</w:t>
            </w:r>
            <w:proofErr w:type="gramStart"/>
            <w:r w:rsidRPr="004424A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权失败</w:t>
            </w:r>
            <w:proofErr w:type="gramEnd"/>
          </w:p>
        </w:tc>
      </w:tr>
    </w:tbl>
    <w:p w:rsidR="004424AB" w:rsidRDefault="004424AB" w:rsidP="004424AB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0"/>
          <w:sz w:val="45"/>
          <w:szCs w:val="45"/>
        </w:rPr>
      </w:pPr>
      <w:bookmarkStart w:id="0" w:name="_GoBack"/>
      <w:bookmarkEnd w:id="0"/>
    </w:p>
    <w:p w:rsidR="004424AB" w:rsidRPr="004424AB" w:rsidRDefault="004424AB" w:rsidP="004424AB">
      <w:pPr>
        <w:widowControl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kern w:val="0"/>
          <w:sz w:val="45"/>
          <w:szCs w:val="45"/>
        </w:rPr>
      </w:pPr>
      <w:r w:rsidRPr="004424AB">
        <w:rPr>
          <w:rFonts w:ascii="Helvetica" w:eastAsia="宋体" w:hAnsi="Helvetica" w:cs="Helvetica"/>
          <w:b/>
          <w:bCs/>
          <w:kern w:val="0"/>
          <w:sz w:val="45"/>
          <w:szCs w:val="45"/>
        </w:rPr>
        <w:t>支付</w:t>
      </w:r>
      <w:r w:rsidRPr="004424AB">
        <w:rPr>
          <w:rFonts w:ascii="Helvetica" w:eastAsia="宋体" w:hAnsi="Helvetica" w:cs="Helvetica"/>
          <w:b/>
          <w:bCs/>
          <w:kern w:val="0"/>
          <w:sz w:val="45"/>
          <w:szCs w:val="45"/>
        </w:rPr>
        <w:t>API</w:t>
      </w:r>
      <w:r w:rsidRPr="004424AB">
        <w:rPr>
          <w:rFonts w:ascii="宋体" w:eastAsia="宋体" w:hAnsi="宋体" w:cs="Helvetica"/>
          <w:b/>
          <w:bCs/>
          <w:kern w:val="0"/>
          <w:sz w:val="45"/>
          <w:szCs w:val="45"/>
        </w:rPr>
        <w:t>错误码表</w:t>
      </w:r>
    </w:p>
    <w:p w:rsidR="004424AB" w:rsidRPr="004424AB" w:rsidRDefault="004424AB" w:rsidP="004424AB">
      <w:pPr>
        <w:rPr>
          <w:rFonts w:ascii="Calibri" w:eastAsia="宋体" w:hAnsi="Calibri" w:cs="黑体"/>
          <w:szCs w:val="21"/>
        </w:rPr>
      </w:pPr>
      <w:r w:rsidRPr="004424AB">
        <w:rPr>
          <w:rFonts w:ascii="Calibri" w:eastAsia="宋体" w:hAnsi="Calibri" w:cs="黑体"/>
          <w:szCs w:val="21"/>
        </w:rPr>
        <w:t xml:space="preserve"> </w:t>
      </w:r>
    </w:p>
    <w:tbl>
      <w:tblPr>
        <w:tblW w:w="8334" w:type="dxa"/>
        <w:tblInd w:w="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291"/>
        <w:gridCol w:w="3888"/>
      </w:tblGrid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color w:val="FFFFFF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color w:val="FFFFFF"/>
                <w:szCs w:val="21"/>
              </w:rPr>
              <w:t>返回错误码</w:t>
            </w:r>
            <w:r w:rsidRPr="004424AB">
              <w:rPr>
                <w:rFonts w:ascii="Calibri" w:eastAsia="宋体" w:hAnsi="Calibri" w:cs="黑体"/>
                <w:color w:val="FFFFFF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color w:val="FFFFFF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color w:val="FFFFFF"/>
                <w:szCs w:val="21"/>
              </w:rPr>
              <w:t>含义</w:t>
            </w:r>
            <w:r w:rsidRPr="004424AB">
              <w:rPr>
                <w:rFonts w:ascii="Calibri" w:eastAsia="宋体" w:hAnsi="Calibri" w:cs="黑体"/>
                <w:color w:val="FFFFFF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color w:val="FFFFFF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color w:val="FFFFFF"/>
                <w:szCs w:val="21"/>
              </w:rPr>
              <w:t>备注</w:t>
            </w:r>
            <w:r w:rsidRPr="004424AB">
              <w:rPr>
                <w:rFonts w:ascii="Calibri" w:eastAsia="宋体" w:hAnsi="Calibri" w:cs="黑体"/>
                <w:color w:val="FFFFFF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600000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非法请求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商户服务器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IP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没有报备、生成的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RSA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签名错误等都会提示非法请求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600004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接口不支持商户提交的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method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例如：接口定义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post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，商户请求的却是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get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600010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系统异常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联系易宝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600020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输入参数错误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/>
                <w:szCs w:val="21"/>
              </w:rPr>
            </w:pPr>
            <w:r w:rsidRPr="004424AB">
              <w:rPr>
                <w:rFonts w:ascii="Times New Roman" w:eastAsia="微软雅黑" w:hAnsi="Times New Roman" w:cs="黑体" w:hint="eastAsia"/>
                <w:szCs w:val="21"/>
              </w:rPr>
              <w:t xml:space="preserve"> 600021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 w:hint="eastAsia"/>
                <w:szCs w:val="21"/>
              </w:rPr>
            </w:pPr>
            <w:r w:rsidRPr="004424AB">
              <w:rPr>
                <w:rFonts w:ascii="Times New Roman" w:eastAsia="微软雅黑" w:hAnsi="Times New Roman" w:cs="黑体" w:hint="eastAsia"/>
                <w:szCs w:val="21"/>
              </w:rPr>
              <w:t>身份证格式有误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 w:hint="eastAsia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Times New Roman" w:eastAsia="微软雅黑" w:hAnsi="Times New Roman" w:cs="黑体" w:hint="eastAsia"/>
                <w:szCs w:val="21"/>
              </w:rPr>
              <w:t xml:space="preserve"> 60002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2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 w:hint="eastAsia"/>
                <w:szCs w:val="21"/>
              </w:rPr>
            </w:pPr>
            <w:r w:rsidRPr="004424AB">
              <w:rPr>
                <w:rFonts w:ascii="Times New Roman" w:eastAsia="微软雅黑" w:hAnsi="Times New Roman" w:cs="黑体"/>
                <w:szCs w:val="21"/>
              </w:rPr>
              <w:t>手机号格式有误，请输入正确的</w:t>
            </w:r>
            <w:r w:rsidRPr="004424AB">
              <w:rPr>
                <w:rFonts w:ascii="Times New Roman" w:eastAsia="微软雅黑" w:hAnsi="Times New Roman" w:cs="Times New Roman"/>
                <w:szCs w:val="21"/>
              </w:rPr>
              <w:t>11</w:t>
            </w:r>
            <w:r w:rsidRPr="004424AB">
              <w:rPr>
                <w:rFonts w:ascii="微软雅黑" w:eastAsia="微软雅黑" w:hAnsi="微软雅黑" w:cs="黑体"/>
                <w:szCs w:val="21"/>
              </w:rPr>
              <w:t>位数字手机号；</w:t>
            </w:r>
          </w:p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 w:hint="eastAsia"/>
                <w:szCs w:val="21"/>
              </w:rPr>
            </w:pP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 w:hint="eastAsia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Times New Roman" w:eastAsia="微软雅黑" w:hAnsi="Times New Roman" w:cs="黑体" w:hint="eastAsia"/>
                <w:szCs w:val="21"/>
              </w:rPr>
              <w:t xml:space="preserve"> 60002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3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 w:hint="eastAsia"/>
                <w:szCs w:val="21"/>
              </w:rPr>
            </w:pPr>
            <w:r w:rsidRPr="004424AB">
              <w:rPr>
                <w:rFonts w:ascii="Times New Roman" w:eastAsia="微软雅黑" w:hAnsi="Times New Roman" w:cs="黑体"/>
                <w:szCs w:val="21"/>
              </w:rPr>
              <w:t>CVV2</w:t>
            </w:r>
            <w:r w:rsidRPr="004424AB">
              <w:rPr>
                <w:rFonts w:ascii="微软雅黑" w:eastAsia="微软雅黑" w:hAnsi="微软雅黑" w:cs="黑体"/>
                <w:szCs w:val="21"/>
              </w:rPr>
              <w:t>格式有误</w:t>
            </w:r>
          </w:p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 w:hint="eastAsia"/>
                <w:szCs w:val="21"/>
              </w:rPr>
            </w:pP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 w:hint="eastAsia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Times New Roman" w:eastAsia="微软雅黑" w:hAnsi="Times New Roman" w:cs="黑体" w:hint="eastAsia"/>
                <w:szCs w:val="21"/>
              </w:rPr>
              <w:t xml:space="preserve"> 60002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4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 w:hint="eastAsia"/>
                <w:szCs w:val="21"/>
              </w:rPr>
            </w:pPr>
            <w:r w:rsidRPr="004424AB">
              <w:rPr>
                <w:rFonts w:ascii="Times New Roman" w:eastAsia="微软雅黑" w:hAnsi="Times New Roman" w:cs="黑体"/>
                <w:szCs w:val="21"/>
              </w:rPr>
              <w:t>有效期格式有误</w:t>
            </w:r>
          </w:p>
          <w:p w:rsidR="004424AB" w:rsidRPr="004424AB" w:rsidRDefault="004424AB" w:rsidP="004424AB">
            <w:pPr>
              <w:widowControl/>
              <w:spacing w:line="240" w:lineRule="atLeast"/>
              <w:jc w:val="left"/>
              <w:rPr>
                <w:rFonts w:ascii="Times New Roman" w:eastAsia="微软雅黑" w:hAnsi="Times New Roman" w:cs="黑体" w:hint="eastAsia"/>
                <w:szCs w:val="21"/>
              </w:rPr>
            </w:pP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 w:hint="eastAsia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600042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无权限解绑银行卡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单卡超过当日累积支付限额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支付失败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600045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单卡超过单笔支付限额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单卡超过单月累积支付限额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600047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单卡超过单日累积支付次数上限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600048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单卡超过单月累积支付次数上限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600049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订单重复提交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每次请求支付接口时，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请保证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商户订单号之前未提交过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600050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订单已终态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订单已终态表示该订单已经支付成功或者支付失败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600051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无效的银行卡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600053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商户不支持该卡交易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600071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解绑失败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联系易宝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600072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订单不存在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600073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无效身份标识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lastRenderedPageBreak/>
              <w:t>600074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卡已解绑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600075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绑卡已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过期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600076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无效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的绑卡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ID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84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交易订单已经支付成功，不允许再发起支付请求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600091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与银行通讯失败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600092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查发卡方失败，请联系发卡银行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855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本卡在该商户不允许此交易，请联系收单机构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卡被发卡方没收，请联系发卡银行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 xml:space="preserve">600095 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 w:hint="eastAsia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卡信息或银行预留手机号有误，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 xml:space="preserve"> 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请联系银行客服</w:t>
            </w:r>
          </w:p>
          <w:p w:rsidR="004424AB" w:rsidRPr="004424AB" w:rsidRDefault="004424AB" w:rsidP="004424AB">
            <w:pPr>
              <w:rPr>
                <w:rFonts w:ascii="Calibri" w:eastAsia="宋体" w:hAnsi="Calibri" w:cs="黑体" w:hint="eastAsia"/>
                <w:szCs w:val="21"/>
              </w:rPr>
            </w:pP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 w:hint="eastAsia"/>
                <w:szCs w:val="21"/>
              </w:rPr>
            </w:pPr>
          </w:p>
        </w:tc>
      </w:tr>
      <w:tr w:rsidR="004424AB" w:rsidRPr="004424AB" w:rsidTr="004424AB">
        <w:trPr>
          <w:trHeight w:val="99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支付失败，请联系发卡银行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,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银行对某些卡做了特殊的业务限制，需要用户联系银行解决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600097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支付失败，请稍候重试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银行内部系统间调用超时或日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切造成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付款失败，稍候可能付款成功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600098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交易超限，请联系发卡银行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600099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本卡未激活或睡眠卡，请联系发卡银行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该卡有作弊嫌疑或有相关限制，请联系发卡银行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600101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密码错误次数超限，请联系发卡银行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600102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可用余额不足，请联系发卡银行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该卡已过期或有效期错误，请联系发卡银行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密码验证失败，请重新输入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600105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该卡不支持无卡支付，请联系发卡方开通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银行系统异常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 xml:space="preserve"> 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银行返回的未知错误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备注：此问题出现在信用卡支付请求接口建议检查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cvv2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（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3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位）和</w:t>
            </w:r>
            <w:proofErr w:type="spellStart"/>
            <w:r w:rsidRPr="004424AB">
              <w:rPr>
                <w:rFonts w:ascii="Calibri" w:eastAsia="宋体" w:hAnsi="Calibri" w:cs="黑体" w:hint="eastAsia"/>
                <w:szCs w:val="21"/>
              </w:rPr>
              <w:t>validthru</w:t>
            </w:r>
            <w:proofErr w:type="spellEnd"/>
            <w:r w:rsidRPr="004424AB">
              <w:rPr>
                <w:rFonts w:ascii="Calibri" w:eastAsia="宋体" w:hAnsi="Calibri" w:cs="黑体" w:hint="eastAsia"/>
                <w:szCs w:val="21"/>
              </w:rPr>
              <w:t>(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年月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)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的格式是否正确。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600107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-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商户手续费有误，请联系易宝支付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600108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商品类别码为空或无效，请联系易宝支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600109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该笔交易风险较高，拒绝此次交易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这个跟易宝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定义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的风控规则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有关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订单已过期或已撤销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由商户发起而创建的订单是有有效期的，默认为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1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天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lastRenderedPageBreak/>
              <w:t>600111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商户收单交易限制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有误，请联系易宝支付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600112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用户手续费有误，请联系易宝支付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订单金额太小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一般是由于订单金额≤商户手续费而报的错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商户未开通该收单方式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 xml:space="preserve"> 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请联系易宝运营人员确认是否已开通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600115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交易订单信息不一致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短信验证码错误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600117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CVN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验证失败或有作弊嫌疑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CVV2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错误或多次提交错误卡信息导致银行认为有作弊嫌疑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600118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卡已过期，请换卡重新支付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600119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请确认身份证号是否正确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998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身份证、姓名或银行预留手机号有误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600121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为某订单发送短信验证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码超过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次数上限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目前同一笔订单最多支持发送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5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次短信校验码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1178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600122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为某订单发送短信验证码频率过高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目前同一笔订单发送短信验证码间隔≥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50s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312"/>
        </w:trPr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未发送短信验证码或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验证码已过期</w:t>
            </w:r>
            <w:proofErr w:type="gramEnd"/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1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、需要调用“发送短信验证码”接口但未调用</w:t>
            </w:r>
            <w:r w:rsidRPr="004424AB">
              <w:rPr>
                <w:rFonts w:ascii="Calibri" w:eastAsia="宋体" w:hAnsi="Calibri" w:cs="黑体"/>
                <w:szCs w:val="21"/>
              </w:rPr>
              <w:br/>
            </w:r>
            <w:r w:rsidRPr="004424AB">
              <w:rPr>
                <w:rFonts w:ascii="Calibri" w:eastAsia="宋体" w:hAnsi="Calibri" w:cs="黑体" w:hint="eastAsia"/>
                <w:szCs w:val="21"/>
              </w:rPr>
              <w:t>2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、验证码有效期为半个小时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312"/>
        </w:trPr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widowControl/>
              <w:jc w:val="left"/>
              <w:rPr>
                <w:rFonts w:ascii="Calibri" w:eastAsia="宋体" w:hAnsi="Calibri" w:cs="黑体"/>
                <w:szCs w:val="21"/>
              </w:rPr>
            </w:pPr>
          </w:p>
        </w:tc>
        <w:tc>
          <w:tcPr>
            <w:tcW w:w="329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widowControl/>
              <w:jc w:val="left"/>
              <w:rPr>
                <w:rFonts w:ascii="Calibri" w:eastAsia="宋体" w:hAnsi="Calibri" w:cs="黑体"/>
                <w:szCs w:val="21"/>
              </w:rPr>
            </w:pPr>
          </w:p>
        </w:tc>
        <w:tc>
          <w:tcPr>
            <w:tcW w:w="388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4AB" w:rsidRPr="004424AB" w:rsidRDefault="004424AB" w:rsidP="004424AB">
            <w:pPr>
              <w:widowControl/>
              <w:jc w:val="left"/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短信验证码校验次数过多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目前同一笔订单最多给短信验证码</w:t>
            </w:r>
            <w:r w:rsidRPr="004424AB">
              <w:rPr>
                <w:rFonts w:ascii="Calibri" w:eastAsia="宋体" w:hAnsi="Calibri" w:cs="黑体" w:hint="eastAsia"/>
                <w:szCs w:val="21"/>
              </w:rPr>
              <w:t>5</w:t>
            </w:r>
            <w:r w:rsidRPr="004424AB">
              <w:rPr>
                <w:rFonts w:ascii="宋体" w:eastAsia="宋体" w:hAnsi="宋体" w:cs="黑体" w:hint="eastAsia"/>
                <w:szCs w:val="21"/>
              </w:rPr>
              <w:t>次校验机会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600125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查询支付结果接口不支持该笔交易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该接口不支持网页支付订单的查询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该卡为储蓄卡，请用信用卡支付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600127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该卡为信用卡，请用储蓄卡支付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600999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交易风险较高，决绝此次交易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600145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绑卡请求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号已存在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600146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绑卡请求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号不存在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600147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状态不合法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600148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短信验证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码超过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有效期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600149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鉴权失败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600150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绑卡级别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不合法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600151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绑卡提升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级别失败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600152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绑卡请求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状态不合法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600153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绑卡请求商编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不一致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600154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无法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获取绑卡请求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的手机号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lastRenderedPageBreak/>
              <w:t>600155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绑卡级别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未初始化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7E7"/>
            <w:vAlign w:val="center"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  <w:tr w:rsidR="004424AB" w:rsidRPr="004424AB" w:rsidTr="004424AB">
        <w:trPr>
          <w:trHeight w:val="286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600156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  <w:r w:rsidRPr="004424AB">
              <w:rPr>
                <w:rFonts w:ascii="Calibri" w:eastAsia="宋体" w:hAnsi="Calibri" w:cs="黑体" w:hint="eastAsia"/>
                <w:szCs w:val="21"/>
              </w:rPr>
              <w:t>用户于指定的银行</w:t>
            </w:r>
            <w:proofErr w:type="gramStart"/>
            <w:r w:rsidRPr="004424AB">
              <w:rPr>
                <w:rFonts w:ascii="Calibri" w:eastAsia="宋体" w:hAnsi="Calibri" w:cs="黑体" w:hint="eastAsia"/>
                <w:szCs w:val="21"/>
              </w:rPr>
              <w:t>卡无绑卡</w:t>
            </w:r>
            <w:proofErr w:type="gramEnd"/>
            <w:r w:rsidRPr="004424AB">
              <w:rPr>
                <w:rFonts w:ascii="Calibri" w:eastAsia="宋体" w:hAnsi="Calibri" w:cs="黑体" w:hint="eastAsia"/>
                <w:szCs w:val="21"/>
              </w:rPr>
              <w:t>关系</w:t>
            </w:r>
            <w:r w:rsidRPr="004424AB">
              <w:rPr>
                <w:rFonts w:ascii="Calibri" w:eastAsia="宋体" w:hAnsi="Calibri" w:cs="黑体"/>
                <w:szCs w:val="21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424AB" w:rsidRPr="004424AB" w:rsidRDefault="004424AB" w:rsidP="004424AB">
            <w:pPr>
              <w:rPr>
                <w:rFonts w:ascii="Calibri" w:eastAsia="宋体" w:hAnsi="Calibri" w:cs="黑体"/>
                <w:szCs w:val="21"/>
              </w:rPr>
            </w:pPr>
          </w:p>
        </w:tc>
      </w:tr>
    </w:tbl>
    <w:p w:rsidR="00C23F2E" w:rsidRPr="004424AB" w:rsidRDefault="00C23F2E"/>
    <w:sectPr w:rsidR="00C23F2E" w:rsidRPr="00442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AB"/>
    <w:rsid w:val="004424AB"/>
    <w:rsid w:val="00C2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50959-36C9-46C3-B5A1-E7341F93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4424AB"/>
    <w:pPr>
      <w:widowControl/>
      <w:spacing w:before="300" w:after="150"/>
      <w:jc w:val="left"/>
      <w:outlineLvl w:val="1"/>
    </w:pPr>
    <w:rPr>
      <w:rFonts w:ascii="Helvetica" w:eastAsia="宋体" w:hAnsi="Helvetica" w:cs="Helvetica"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4424AB"/>
    <w:rPr>
      <w:rFonts w:ascii="Helvetica" w:eastAsia="宋体" w:hAnsi="Helvetica" w:cs="Helvetica"/>
      <w:kern w:val="0"/>
      <w:sz w:val="45"/>
      <w:szCs w:val="45"/>
    </w:rPr>
  </w:style>
  <w:style w:type="paragraph" w:customStyle="1" w:styleId="1">
    <w:name w:val="样式1"/>
    <w:basedOn w:val="a"/>
    <w:rsid w:val="004424AB"/>
    <w:rPr>
      <w:rFonts w:ascii="Calibri" w:eastAsia="宋体" w:hAnsi="Calibri" w:cs="黑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2015-06-30T12:34:00Z</dcterms:created>
  <dcterms:modified xsi:type="dcterms:W3CDTF">2015-06-30T12:36:00Z</dcterms:modified>
</cp:coreProperties>
</file>