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F46AF" w14:textId="77777777" w:rsidR="003629E1" w:rsidRDefault="00000000">
      <w:pPr>
        <w:adjustRightInd w:val="0"/>
        <w:snapToGrid w:val="0"/>
        <w:jc w:val="center"/>
        <w:rPr>
          <w:rFonts w:ascii="思源宋体 CN Heavy" w:eastAsia="思源宋体 CN Heavy" w:hAnsi="思源宋体 CN Heavy" w:cs="思源宋体 CN Heavy"/>
          <w:sz w:val="44"/>
          <w:szCs w:val="44"/>
        </w:rPr>
      </w:pPr>
      <w:r>
        <w:rPr>
          <w:rFonts w:ascii="思源宋体 CN Heavy" w:eastAsia="思源宋体 CN Heavy" w:hAnsi="思源宋体 CN Heavy" w:cs="思源宋体 CN Heavy" w:hint="eastAsia"/>
          <w:sz w:val="44"/>
          <w:szCs w:val="44"/>
        </w:rPr>
        <w:t>学生学习报告</w:t>
      </w:r>
    </w:p>
    <w:tbl>
      <w:tblPr>
        <w:tblW w:w="8326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1375"/>
        <w:gridCol w:w="1277"/>
        <w:gridCol w:w="1560"/>
        <w:gridCol w:w="1226"/>
        <w:gridCol w:w="1371"/>
        <w:gridCol w:w="1517"/>
      </w:tblGrid>
      <w:tr w:rsidR="003629E1" w14:paraId="0E922F9F" w14:textId="77777777">
        <w:trPr>
          <w:trHeight w:val="303"/>
        </w:trPr>
        <w:tc>
          <w:tcPr>
            <w:tcW w:w="1375" w:type="dxa"/>
            <w:tcBorders>
              <w:top w:val="single" w:sz="8" w:space="0" w:color="21A9B8"/>
              <w:left w:val="nil"/>
              <w:bottom w:val="single" w:sz="8" w:space="0" w:color="21A9B8"/>
              <w:right w:val="nil"/>
            </w:tcBorders>
            <w:shd w:val="clear" w:color="auto" w:fill="E2EFD9" w:themeFill="accent6" w:themeFillTint="32"/>
            <w:noWrap/>
            <w:vAlign w:val="center"/>
          </w:tcPr>
          <w:p w14:paraId="65D794F8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A8D08D" w:themeColor="accent6" w:themeTint="99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E74B5" w:themeColor="accent1" w:themeShade="BF"/>
                <w:kern w:val="0"/>
                <w:sz w:val="22"/>
                <w:szCs w:val="22"/>
                <w:lang w:bidi="ar"/>
              </w:rPr>
              <w:t>姓名</w:t>
            </w:r>
          </w:p>
        </w:tc>
        <w:tc>
          <w:tcPr>
            <w:tcW w:w="2837" w:type="dxa"/>
            <w:gridSpan w:val="2"/>
            <w:tcBorders>
              <w:top w:val="single" w:sz="8" w:space="0" w:color="21A9B8"/>
              <w:left w:val="nil"/>
              <w:bottom w:val="single" w:sz="8" w:space="0" w:color="21A9B8"/>
              <w:right w:val="nil"/>
            </w:tcBorders>
            <w:shd w:val="clear" w:color="auto" w:fill="auto"/>
            <w:noWrap/>
            <w:vAlign w:val="center"/>
          </w:tcPr>
          <w:p w14:paraId="1A7ACF6E" w14:textId="77777777" w:rsidR="003629E1" w:rsidRDefault="00000000">
            <w:r>
              <w:t>小明</w:t>
            </w:r>
          </w:p>
        </w:tc>
        <w:tc>
          <w:tcPr>
            <w:tcW w:w="1226" w:type="dxa"/>
            <w:tcBorders>
              <w:top w:val="single" w:sz="8" w:space="0" w:color="21A9B8"/>
              <w:left w:val="nil"/>
              <w:bottom w:val="single" w:sz="8" w:space="0" w:color="21A9B8"/>
              <w:right w:val="nil"/>
            </w:tcBorders>
            <w:shd w:val="clear" w:color="auto" w:fill="E2EFD9" w:themeFill="accent6" w:themeFillTint="32"/>
            <w:noWrap/>
            <w:vAlign w:val="center"/>
          </w:tcPr>
          <w:p w14:paraId="74746090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21A9B8"/>
                <w:sz w:val="22"/>
                <w:szCs w:val="22"/>
              </w:rPr>
            </w:pPr>
            <w:bookmarkStart w:id="0" w:name="OLE_LINK2"/>
            <w:r>
              <w:rPr>
                <w:rFonts w:ascii="宋体" w:eastAsia="宋体" w:hAnsi="宋体" w:cs="宋体" w:hint="eastAsia"/>
                <w:b/>
                <w:bCs/>
                <w:color w:val="2E74B5" w:themeColor="accent1" w:themeShade="BF"/>
                <w:kern w:val="0"/>
                <w:sz w:val="22"/>
                <w:szCs w:val="22"/>
                <w:lang w:bidi="ar"/>
              </w:rPr>
              <w:t>学号</w:t>
            </w:r>
            <w:bookmarkEnd w:id="0"/>
          </w:p>
        </w:tc>
        <w:tc>
          <w:tcPr>
            <w:tcW w:w="2888" w:type="dxa"/>
            <w:gridSpan w:val="2"/>
            <w:tcBorders>
              <w:top w:val="single" w:sz="8" w:space="0" w:color="21A9B8"/>
              <w:left w:val="nil"/>
              <w:bottom w:val="single" w:sz="8" w:space="0" w:color="21A9B8"/>
              <w:right w:val="nil"/>
            </w:tcBorders>
            <w:shd w:val="clear" w:color="auto" w:fill="auto"/>
            <w:noWrap/>
            <w:vAlign w:val="center"/>
          </w:tcPr>
          <w:p w14:paraId="2FA95798" w14:textId="51F225EF" w:rsidR="003629E1" w:rsidRDefault="0066458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3629E1" w14:paraId="6DBB307F" w14:textId="77777777">
        <w:trPr>
          <w:trHeight w:val="303"/>
        </w:trPr>
        <w:tc>
          <w:tcPr>
            <w:tcW w:w="1375" w:type="dxa"/>
            <w:tcBorders>
              <w:top w:val="single" w:sz="8" w:space="0" w:color="21A9B8"/>
              <w:left w:val="nil"/>
              <w:bottom w:val="single" w:sz="8" w:space="0" w:color="21A9B8"/>
              <w:right w:val="nil"/>
            </w:tcBorders>
            <w:shd w:val="clear" w:color="auto" w:fill="E2EFD9" w:themeFill="accent6" w:themeFillTint="32"/>
            <w:noWrap/>
            <w:vAlign w:val="center"/>
          </w:tcPr>
          <w:p w14:paraId="1939B298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kern w:val="0"/>
                <w:sz w:val="22"/>
                <w:szCs w:val="22"/>
                <w:lang w:bidi="ar"/>
              </w:rPr>
            </w:pPr>
            <w:bookmarkStart w:id="1" w:name="OLE_LINK1" w:colFirst="0" w:colLast="0"/>
            <w:r>
              <w:rPr>
                <w:rFonts w:ascii="宋体" w:eastAsia="宋体" w:hAnsi="宋体" w:cs="宋体" w:hint="eastAsia"/>
                <w:b/>
                <w:bCs/>
                <w:color w:val="2E74B5" w:themeColor="accent1" w:themeShade="BF"/>
                <w:kern w:val="0"/>
                <w:sz w:val="22"/>
                <w:szCs w:val="22"/>
                <w:lang w:bidi="ar"/>
              </w:rPr>
              <w:t>性别</w:t>
            </w:r>
          </w:p>
        </w:tc>
        <w:tc>
          <w:tcPr>
            <w:tcW w:w="2837" w:type="dxa"/>
            <w:gridSpan w:val="2"/>
            <w:tcBorders>
              <w:top w:val="single" w:sz="8" w:space="0" w:color="21A9B8"/>
              <w:left w:val="nil"/>
              <w:bottom w:val="single" w:sz="8" w:space="0" w:color="21A9B8"/>
              <w:right w:val="nil"/>
            </w:tcBorders>
            <w:shd w:val="clear" w:color="auto" w:fill="auto"/>
            <w:noWrap/>
            <w:vAlign w:val="center"/>
          </w:tcPr>
          <w:p w14:paraId="55851DCD" w14:textId="77777777" w:rsidR="003629E1" w:rsidRDefault="00000000">
            <w:r>
              <w:t>女</w:t>
            </w:r>
          </w:p>
        </w:tc>
        <w:tc>
          <w:tcPr>
            <w:tcW w:w="1226" w:type="dxa"/>
            <w:tcBorders>
              <w:top w:val="single" w:sz="8" w:space="0" w:color="21A9B8"/>
              <w:left w:val="nil"/>
              <w:bottom w:val="single" w:sz="8" w:space="0" w:color="21A9B8"/>
              <w:right w:val="nil"/>
            </w:tcBorders>
            <w:shd w:val="clear" w:color="auto" w:fill="E2EFD9" w:themeFill="accent6" w:themeFillTint="32"/>
            <w:noWrap/>
            <w:vAlign w:val="center"/>
          </w:tcPr>
          <w:p w14:paraId="6ED51E3B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21A9B8"/>
                <w:kern w:val="0"/>
                <w:sz w:val="22"/>
                <w:szCs w:val="22"/>
                <w:lang w:bidi="ar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E74B5" w:themeColor="accent1" w:themeShade="BF"/>
                <w:kern w:val="0"/>
                <w:sz w:val="22"/>
                <w:szCs w:val="22"/>
                <w:lang w:bidi="ar"/>
              </w:rPr>
              <w:t>身份</w:t>
            </w:r>
          </w:p>
        </w:tc>
        <w:tc>
          <w:tcPr>
            <w:tcW w:w="2888" w:type="dxa"/>
            <w:gridSpan w:val="2"/>
            <w:tcBorders>
              <w:top w:val="single" w:sz="8" w:space="0" w:color="21A9B8"/>
              <w:left w:val="nil"/>
              <w:bottom w:val="single" w:sz="8" w:space="0" w:color="21A9B8"/>
              <w:right w:val="nil"/>
            </w:tcBorders>
            <w:shd w:val="clear" w:color="auto" w:fill="auto"/>
            <w:noWrap/>
            <w:vAlign w:val="center"/>
          </w:tcPr>
          <w:p w14:paraId="00F5B8B2" w14:textId="40BB5B4F" w:rsidR="003629E1" w:rsidRDefault="0066458C">
            <w:pPr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</w:p>
        </w:tc>
      </w:tr>
      <w:tr w:rsidR="003629E1" w14:paraId="1BE43DCC" w14:textId="77777777">
        <w:trPr>
          <w:trHeight w:val="288"/>
        </w:trPr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 w:themeFill="accent1" w:themeFillTint="32"/>
            <w:noWrap/>
            <w:vAlign w:val="center"/>
          </w:tcPr>
          <w:p w14:paraId="41405BF1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538135" w:themeColor="accent6" w:themeShade="BF"/>
                <w:kern w:val="0"/>
                <w:sz w:val="22"/>
                <w:szCs w:val="22"/>
                <w:lang w:bidi="ar"/>
              </w:rPr>
              <w:t>参加班级数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140FD4" w14:textId="5534F509" w:rsidR="003629E1" w:rsidRDefault="0066458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 w:themeFill="accent1" w:themeFillTint="32"/>
            <w:noWrap/>
            <w:vAlign w:val="center"/>
          </w:tcPr>
          <w:p w14:paraId="65B02BB4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538135" w:themeColor="accent6" w:themeShade="BF"/>
                <w:kern w:val="0"/>
                <w:sz w:val="22"/>
                <w:szCs w:val="22"/>
                <w:lang w:bidi="ar"/>
              </w:rPr>
              <w:t>参加课程数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89839D" w14:textId="6D9C5183" w:rsidR="003629E1" w:rsidRDefault="0066458C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DEEBF6" w:themeFill="accent1" w:themeFillTint="32"/>
            <w:noWrap/>
            <w:vAlign w:val="center"/>
          </w:tcPr>
          <w:p w14:paraId="608AF51A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b/>
                <w:bCs/>
                <w:color w:val="538135" w:themeColor="accent6" w:themeShade="BF"/>
                <w:kern w:val="0"/>
                <w:sz w:val="22"/>
                <w:szCs w:val="22"/>
                <w:lang w:bidi="ar"/>
              </w:rPr>
              <w:t>总学习</w:t>
            </w:r>
            <w:proofErr w:type="gramEnd"/>
            <w:r>
              <w:rPr>
                <w:rFonts w:ascii="宋体" w:eastAsia="宋体" w:hAnsi="宋体" w:cs="宋体" w:hint="eastAsia"/>
                <w:b/>
                <w:bCs/>
                <w:color w:val="538135" w:themeColor="accent6" w:themeShade="BF"/>
                <w:kern w:val="0"/>
                <w:sz w:val="22"/>
                <w:szCs w:val="22"/>
                <w:lang w:bidi="ar"/>
              </w:rPr>
              <w:t>时长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E9C2D5" w14:textId="7B69A97F" w:rsidR="003629E1" w:rsidRDefault="0066458C">
            <w:r>
              <w:rPr>
                <w:rFonts w:hint="eastAsia"/>
              </w:rPr>
              <w:t>15000</w:t>
            </w:r>
            <w:r w:rsidR="00000000">
              <w:t>.0</w:t>
            </w:r>
          </w:p>
        </w:tc>
      </w:tr>
      <w:bookmarkEnd w:id="1"/>
      <w:tr w:rsidR="003629E1" w14:paraId="1501DDDA" w14:textId="77777777">
        <w:trPr>
          <w:trHeight w:val="303"/>
        </w:trPr>
        <w:tc>
          <w:tcPr>
            <w:tcW w:w="1375" w:type="dxa"/>
            <w:tcBorders>
              <w:top w:val="nil"/>
              <w:left w:val="nil"/>
              <w:bottom w:val="single" w:sz="8" w:space="0" w:color="21A9B8"/>
              <w:right w:val="nil"/>
            </w:tcBorders>
            <w:shd w:val="clear" w:color="auto" w:fill="DEEBF6" w:themeFill="accent1" w:themeFillTint="32"/>
            <w:noWrap/>
            <w:vAlign w:val="center"/>
          </w:tcPr>
          <w:p w14:paraId="1E237B7A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538135" w:themeColor="accent6" w:themeShade="BF"/>
                <w:kern w:val="0"/>
                <w:sz w:val="22"/>
                <w:szCs w:val="22"/>
                <w:lang w:bidi="ar"/>
              </w:rPr>
              <w:t>笔记数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8" w:space="0" w:color="21A9B8"/>
              <w:right w:val="nil"/>
            </w:tcBorders>
            <w:shd w:val="clear" w:color="auto" w:fill="auto"/>
            <w:noWrap/>
            <w:vAlign w:val="center"/>
          </w:tcPr>
          <w:p w14:paraId="5244ABEB" w14:textId="03E830C6" w:rsidR="003629E1" w:rsidRDefault="0066458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21A9B8"/>
              <w:right w:val="nil"/>
            </w:tcBorders>
            <w:shd w:val="clear" w:color="auto" w:fill="DEEBF6" w:themeFill="accent1" w:themeFillTint="32"/>
            <w:noWrap/>
            <w:vAlign w:val="center"/>
          </w:tcPr>
          <w:p w14:paraId="2F8443D8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538135" w:themeColor="accent6" w:themeShade="BF"/>
                <w:kern w:val="0"/>
                <w:sz w:val="22"/>
                <w:szCs w:val="22"/>
                <w:lang w:bidi="ar"/>
              </w:rPr>
              <w:t>完成课程数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8" w:space="0" w:color="21A9B8"/>
              <w:right w:val="nil"/>
            </w:tcBorders>
            <w:shd w:val="clear" w:color="auto" w:fill="auto"/>
            <w:noWrap/>
            <w:vAlign w:val="center"/>
          </w:tcPr>
          <w:p w14:paraId="002B7769" w14:textId="1631F68D" w:rsidR="003629E1" w:rsidRDefault="0066458C">
            <w:pPr>
              <w:rPr>
                <w:rFonts w:hint="eastAsia"/>
              </w:rPr>
            </w:pPr>
            <w:r>
              <w:rPr>
                <w:rFonts w:hint="eastAsia"/>
              </w:rPr>
              <w:t>144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21A9B8"/>
              <w:right w:val="nil"/>
            </w:tcBorders>
            <w:shd w:val="clear" w:color="auto" w:fill="DEEBF6" w:themeFill="accent1" w:themeFillTint="32"/>
            <w:noWrap/>
            <w:vAlign w:val="center"/>
          </w:tcPr>
          <w:p w14:paraId="1E90A4A1" w14:textId="77777777" w:rsidR="003629E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538135" w:themeColor="accent6" w:themeShade="BF"/>
                <w:kern w:val="0"/>
                <w:sz w:val="22"/>
                <w:szCs w:val="22"/>
                <w:lang w:bidi="ar"/>
              </w:rPr>
              <w:t>讨论数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21A9B8"/>
              <w:right w:val="nil"/>
            </w:tcBorders>
            <w:shd w:val="clear" w:color="auto" w:fill="auto"/>
            <w:noWrap/>
            <w:vAlign w:val="center"/>
          </w:tcPr>
          <w:p w14:paraId="2E0871C8" w14:textId="286A8A38" w:rsidR="003629E1" w:rsidRDefault="0066458C">
            <w:pPr>
              <w:rPr>
                <w:rFonts w:hint="eastAsia"/>
              </w:rPr>
            </w:pPr>
            <w:r>
              <w:rPr>
                <w:rFonts w:hint="eastAsia"/>
              </w:rPr>
              <w:t>6.0</w:t>
            </w:r>
          </w:p>
        </w:tc>
      </w:tr>
      <w:tr w:rsidR="003629E1" w14:paraId="16EFEC9F" w14:textId="77777777">
        <w:trPr>
          <w:trHeight w:val="312"/>
        </w:trPr>
        <w:tc>
          <w:tcPr>
            <w:tcW w:w="8326" w:type="dxa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A89FA8" w14:textId="77777777" w:rsidR="003629E1" w:rsidRDefault="00000000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b/>
                <w:sz w:val="22"/>
              </w:rPr>
              <w:t>学习情况分析</w:t>
            </w:r>
            <w:r>
              <w:rPr>
                <w:b/>
                <w:sz w:val="22"/>
              </w:rPr>
              <w:t>:</w:t>
            </w:r>
          </w:p>
          <w:p w14:paraId="7701B0FE" w14:textId="43852039" w:rsidR="003629E1" w:rsidRDefault="0066458C">
            <w:pPr>
              <w:jc w:val="center"/>
            </w:pPr>
            <w:r w:rsidRPr="0066458C">
              <w:drawing>
                <wp:inline distT="0" distB="0" distL="0" distR="0" wp14:anchorId="6531F363" wp14:editId="4852FE26">
                  <wp:extent cx="5149850" cy="2941955"/>
                  <wp:effectExtent l="0" t="0" r="0" b="0"/>
                  <wp:docPr id="1772401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40102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9E1" w14:paraId="1EC72161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555C6B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50CF77EC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585C08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0959D10C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386A7B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29C17A93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B55D19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4787C133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8821DB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5DD5BC82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0B9812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0324EB85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ADBC7D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5A845325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6BF434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5F96ADCC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76A4A2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4A500AE8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9647DF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71E3A440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BF3866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24DD4F45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212D8D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2500E470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36C3C3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27A28825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4852F0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40DD33EC" w14:textId="77777777">
        <w:trPr>
          <w:trHeight w:val="312"/>
        </w:trPr>
        <w:tc>
          <w:tcPr>
            <w:tcW w:w="8326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4DCDCF" w14:textId="77777777" w:rsidR="003629E1" w:rsidRDefault="003629E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3629E1" w14:paraId="6E80AF6C" w14:textId="77777777">
        <w:trPr>
          <w:trHeight w:val="1502"/>
        </w:trPr>
        <w:tc>
          <w:tcPr>
            <w:tcW w:w="832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1DC7A5" w14:textId="77777777" w:rsidR="003629E1" w:rsidRDefault="00000000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b/>
                <w:sz w:val="22"/>
              </w:rPr>
              <w:t>学习报告</w:t>
            </w:r>
            <w:r>
              <w:rPr>
                <w:b/>
                <w:sz w:val="22"/>
              </w:rPr>
              <w:t>:</w:t>
            </w:r>
            <w:r>
              <w:rPr>
                <w:b/>
                <w:sz w:val="22"/>
              </w:rPr>
              <w:br/>
            </w:r>
            <w:r>
              <w:t>学习评价：</w:t>
            </w:r>
            <w:r>
              <w:br/>
            </w:r>
            <w:r>
              <w:t>根据提供的数据，学生在学习过程中表现出了积极的参与态度，尤其是在笔记记录和讨论参与度方面，这是值得肯定的。然而，从完成的课程数和完成任务数来看，学生在具体的学习任务完成方面似乎存在一定的困难。学生的</w:t>
            </w:r>
            <w:proofErr w:type="gramStart"/>
            <w:r>
              <w:t>学习总时长表明</w:t>
            </w:r>
            <w:proofErr w:type="gramEnd"/>
            <w:r>
              <w:t>有足够的投入时间，但可能需要更有效的学习方法来提高学习效率。</w:t>
            </w:r>
            <w:r>
              <w:br/>
            </w:r>
            <w:r>
              <w:br/>
            </w:r>
            <w:r>
              <w:t>学习建议：</w:t>
            </w:r>
            <w:r>
              <w:br/>
              <w:t xml:space="preserve">1. </w:t>
            </w:r>
            <w:r>
              <w:t>任务完成情况：学生应增加完成课程和任务的数量，确保覆盖必要的知识点。建议制定一个详细的学习计划，并坚持按计划完成各项学习任务。</w:t>
            </w:r>
            <w:r>
              <w:br/>
              <w:t xml:space="preserve">2. </w:t>
            </w:r>
            <w:r>
              <w:t>学习效率：鉴于学生的</w:t>
            </w:r>
            <w:proofErr w:type="gramStart"/>
            <w:r>
              <w:t>学习总</w:t>
            </w:r>
            <w:proofErr w:type="gramEnd"/>
            <w:r>
              <w:t>时长，建议学生评估自己的学习方法，可能需要采用更加集中和高效的学习策略，如分块学习、定期复习等。</w:t>
            </w:r>
            <w:r>
              <w:br/>
              <w:t xml:space="preserve">3. </w:t>
            </w:r>
            <w:r>
              <w:t>资源利用：鼓励学生充分利用课堂资源和课外资料，如教学视频、在线课程等，以加深对课程内容的理解。</w:t>
            </w:r>
            <w:r>
              <w:br/>
              <w:t xml:space="preserve">4. </w:t>
            </w:r>
            <w:r>
              <w:t>互动交流：继续保持并加强课堂讨论的参与度，与同学和老师的交流有助于理解和记忆知识点。</w:t>
            </w:r>
            <w:r>
              <w:br/>
              <w:t xml:space="preserve">5. </w:t>
            </w:r>
            <w:r>
              <w:t>笔记整理：虽然学生已经做得很好，但建议对笔记进行定期的整理和复习，确保对重</w:t>
            </w:r>
            <w:proofErr w:type="gramStart"/>
            <w:r>
              <w:t>要概念</w:t>
            </w:r>
            <w:proofErr w:type="gramEnd"/>
            <w:r>
              <w:t>和信息的掌握。</w:t>
            </w:r>
            <w:r>
              <w:br/>
              <w:t xml:space="preserve">6. </w:t>
            </w:r>
            <w:r>
              <w:t>目标设定：建议学生设定短期和长期的学习目标，这将有助于保持学习的方向和动力。</w:t>
            </w:r>
            <w:r>
              <w:br/>
              <w:t xml:space="preserve">7. </w:t>
            </w:r>
            <w:r>
              <w:t>寻求帮助：如果学生在某些课程或任务上遇到困难，应及时向老师或同学寻求帮助，及时解决问题。</w:t>
            </w:r>
            <w:r>
              <w:br/>
            </w:r>
            <w:r>
              <w:lastRenderedPageBreak/>
              <w:br/>
            </w:r>
            <w:r>
              <w:t>通过这些措施，学生可以更有效地利用学习时间，提高学习成果，从而在接下来的考试中取得更好的成绩。</w:t>
            </w:r>
          </w:p>
        </w:tc>
      </w:tr>
    </w:tbl>
    <w:p w14:paraId="59D6C210" w14:textId="77777777" w:rsidR="003629E1" w:rsidRDefault="003629E1"/>
    <w:sectPr w:rsidR="003629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E0C74DF-C284-436D-BAD6-13082191E0AA}"/>
    <w:embedBold r:id="rId2" w:fontKey="{A77916CF-ED09-4801-862B-266BCF10B1EC}"/>
  </w:font>
  <w:font w:name="思源宋体 CN Heavy">
    <w:charset w:val="86"/>
    <w:family w:val="auto"/>
    <w:pitch w:val="default"/>
    <w:sig w:usb0="20000083" w:usb1="2ADF3C10" w:usb2="00000016" w:usb3="00000000" w:csb0="60060107" w:csb1="00000000"/>
    <w:embedRegular r:id="rId3" w:subsetted="1" w:fontKey="{724D7DD4-A2F8-4F53-941B-39243531A7F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E4828AF-5276-4964-BECB-D41226B2ABC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jb3VudCI6NiwiaGRpZCI6IjI3MmM1N2M5YWVlNGQzNDU4ZTJkN2QwYzc3NDJlMDVhIiwidXNlckNvdW50Ijo2fQ=="/>
  </w:docVars>
  <w:rsids>
    <w:rsidRoot w:val="333844B3"/>
    <w:rsid w:val="F6BFCB7C"/>
    <w:rsid w:val="FF7F6424"/>
    <w:rsid w:val="FFDEEB23"/>
    <w:rsid w:val="00184845"/>
    <w:rsid w:val="003629E1"/>
    <w:rsid w:val="005D240F"/>
    <w:rsid w:val="0066458C"/>
    <w:rsid w:val="009D78B6"/>
    <w:rsid w:val="00C1439A"/>
    <w:rsid w:val="00CE6809"/>
    <w:rsid w:val="01AA7748"/>
    <w:rsid w:val="026C79D1"/>
    <w:rsid w:val="05F8409D"/>
    <w:rsid w:val="072622AA"/>
    <w:rsid w:val="0A600264"/>
    <w:rsid w:val="0D9C1829"/>
    <w:rsid w:val="1050022F"/>
    <w:rsid w:val="13892101"/>
    <w:rsid w:val="15E450BE"/>
    <w:rsid w:val="16470DC2"/>
    <w:rsid w:val="19407D2F"/>
    <w:rsid w:val="1975120B"/>
    <w:rsid w:val="21A46446"/>
    <w:rsid w:val="26EB3A7F"/>
    <w:rsid w:val="2B6E5792"/>
    <w:rsid w:val="31AC5397"/>
    <w:rsid w:val="322D7C19"/>
    <w:rsid w:val="333844B3"/>
    <w:rsid w:val="3BAF22FC"/>
    <w:rsid w:val="3F2D67F4"/>
    <w:rsid w:val="3F5D7B4E"/>
    <w:rsid w:val="423973AC"/>
    <w:rsid w:val="45265E6D"/>
    <w:rsid w:val="4A7E58F6"/>
    <w:rsid w:val="4BC50953"/>
    <w:rsid w:val="4E0728D3"/>
    <w:rsid w:val="4E7673D7"/>
    <w:rsid w:val="51D11647"/>
    <w:rsid w:val="52BA3BDC"/>
    <w:rsid w:val="53A6417B"/>
    <w:rsid w:val="54E82F5B"/>
    <w:rsid w:val="5963117E"/>
    <w:rsid w:val="59D8639A"/>
    <w:rsid w:val="5B946275"/>
    <w:rsid w:val="5BE85FB8"/>
    <w:rsid w:val="5EC63978"/>
    <w:rsid w:val="5EDC3674"/>
    <w:rsid w:val="60F97498"/>
    <w:rsid w:val="65F44C9A"/>
    <w:rsid w:val="68C6679F"/>
    <w:rsid w:val="69E515F3"/>
    <w:rsid w:val="6A407A5A"/>
    <w:rsid w:val="6AF04B82"/>
    <w:rsid w:val="6D0F0610"/>
    <w:rsid w:val="6EFD5087"/>
    <w:rsid w:val="70632EF5"/>
    <w:rsid w:val="73154520"/>
    <w:rsid w:val="73EB1756"/>
    <w:rsid w:val="7A7710B4"/>
    <w:rsid w:val="7EBF1417"/>
    <w:rsid w:val="7FFF1C70"/>
    <w:rsid w:val="9EDF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DA76FC"/>
  <w15:docId w15:val="{8B825DA0-0D6E-4AAD-BF0E-0BA1C2288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00bacb3305a53f4c8c9ef49cc5045588\&#23398;&#29983;&#23398;&#20064;&#30740;&#31350;&#25253;&#21578;&#34920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学生学习研究报告表</Template>
  <TotalTime>6</TotalTime>
  <Pages>2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</dc:creator>
  <cp:lastModifiedBy>Issac Corleone</cp:lastModifiedBy>
  <cp:revision>3</cp:revision>
  <dcterms:created xsi:type="dcterms:W3CDTF">2024-05-27T15:10:00Z</dcterms:created>
  <dcterms:modified xsi:type="dcterms:W3CDTF">2024-05-27T16:13:00Z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CD1DD73BCEBF43F890B1526ED883F4C2_11</vt:lpwstr>
  </property>
  <property fmtid="{D5CDD505-2E9C-101B-9397-08002B2CF9AE}" pid="4" name="KSOTemplateUUID">
    <vt:lpwstr>v1.0_mb_KwkEToWFyMHZbK7JWGlL5A==</vt:lpwstr>
  </property>
</Properties>
</file>