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36"/>
        <w:gridCol w:w="3816"/>
        <w:gridCol w:w="2736"/>
      </w:tblGrid>
      <w:tr w:rsidR="00902A4D" w:rsidTr="00BA3348">
        <w:tc>
          <w:tcPr>
            <w:tcW w:w="2736" w:type="dxa"/>
            <w:hideMark/>
          </w:tcPr>
          <w:p w:rsidR="00902A4D" w:rsidRDefault="00902A4D" w:rsidP="00BA334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600200" cy="952500"/>
                  <wp:effectExtent l="0" t="0" r="0" b="0"/>
                  <wp:docPr id="2" name="Image 2" descr="Description : Afficher l'image d'ori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 descr="Description : Afficher l'image d'ori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hideMark/>
          </w:tcPr>
          <w:p w:rsidR="00902A4D" w:rsidRDefault="00902A4D" w:rsidP="00BA334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Université Cadi Ayyad</w:t>
            </w:r>
          </w:p>
          <w:p w:rsidR="00902A4D" w:rsidRDefault="00902A4D" w:rsidP="00BA334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Faculté des sciences Semlalaia Marrakech</w:t>
            </w:r>
          </w:p>
          <w:p w:rsidR="00902A4D" w:rsidRDefault="00902A4D" w:rsidP="00BA334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Département d'informatique</w:t>
            </w:r>
          </w:p>
        </w:tc>
        <w:tc>
          <w:tcPr>
            <w:tcW w:w="2736" w:type="dxa"/>
            <w:hideMark/>
          </w:tcPr>
          <w:p w:rsidR="00902A4D" w:rsidRDefault="00902A4D" w:rsidP="00BA334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600200" cy="952500"/>
                  <wp:effectExtent l="0" t="0" r="0" b="0"/>
                  <wp:docPr id="1" name="Image 1" descr="Description : Afficher l'image d'ori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Description : Afficher l'image d'ori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2A4D" w:rsidRDefault="00902A4D" w:rsidP="00902A4D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02A4D" w:rsidRDefault="00902A4D" w:rsidP="00902A4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938B9">
        <w:rPr>
          <w:rFonts w:asciiTheme="majorBidi" w:hAnsiTheme="majorBidi" w:cstheme="majorBidi"/>
          <w:b/>
          <w:bCs/>
          <w:sz w:val="28"/>
          <w:szCs w:val="28"/>
        </w:rPr>
        <w:t>Structure de données</w:t>
      </w:r>
      <w:r w:rsidRPr="00177C4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8200FE">
        <w:rPr>
          <w:rFonts w:asciiTheme="majorBidi" w:hAnsiTheme="majorBidi" w:cstheme="majorBidi"/>
          <w:b/>
          <w:bCs/>
          <w:sz w:val="32"/>
          <w:szCs w:val="32"/>
        </w:rPr>
        <w:t xml:space="preserve">        </w:t>
      </w:r>
      <w:r>
        <w:rPr>
          <w:rFonts w:asciiTheme="majorBidi" w:hAnsiTheme="majorBidi" w:cstheme="majorBidi"/>
          <w:b/>
          <w:bCs/>
          <w:sz w:val="32"/>
          <w:szCs w:val="32"/>
        </w:rPr>
        <w:t>Examen</w:t>
      </w:r>
      <w:r w:rsidR="008200FE">
        <w:rPr>
          <w:rFonts w:asciiTheme="majorBidi" w:hAnsiTheme="majorBidi" w:cstheme="majorBidi"/>
          <w:b/>
          <w:bCs/>
          <w:sz w:val="32"/>
          <w:szCs w:val="32"/>
        </w:rPr>
        <w:t xml:space="preserve"> 2015/2016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(Durée 2h)</w:t>
      </w:r>
    </w:p>
    <w:p w:rsidR="00902A4D" w:rsidRPr="00902A4D" w:rsidRDefault="00902A4D" w:rsidP="00175705">
      <w:pPr>
        <w:rPr>
          <w:rFonts w:ascii="Times New Roman" w:hAnsi="Times New Roman" w:cs="Times New Roman"/>
          <w:b/>
          <w:sz w:val="24"/>
          <w:szCs w:val="24"/>
        </w:rPr>
      </w:pPr>
      <w:r w:rsidRPr="00902A4D">
        <w:rPr>
          <w:rFonts w:ascii="Times New Roman" w:hAnsi="Times New Roman" w:cs="Times New Roman"/>
          <w:b/>
          <w:sz w:val="24"/>
          <w:szCs w:val="24"/>
        </w:rPr>
        <w:t xml:space="preserve">Exercice </w:t>
      </w:r>
      <w:r w:rsidR="00175705">
        <w:rPr>
          <w:rFonts w:ascii="Times New Roman" w:hAnsi="Times New Roman" w:cs="Times New Roman"/>
          <w:b/>
          <w:sz w:val="24"/>
          <w:szCs w:val="24"/>
        </w:rPr>
        <w:t>1</w:t>
      </w:r>
      <w:r w:rsidRPr="00902A4D">
        <w:rPr>
          <w:rFonts w:ascii="Times New Roman" w:hAnsi="Times New Roman" w:cs="Times New Roman"/>
          <w:b/>
          <w:sz w:val="24"/>
          <w:szCs w:val="24"/>
        </w:rPr>
        <w:t xml:space="preserve"> Files (</w:t>
      </w:r>
      <w:r w:rsidR="00175705">
        <w:rPr>
          <w:rFonts w:ascii="Times New Roman" w:hAnsi="Times New Roman" w:cs="Times New Roman"/>
          <w:b/>
          <w:sz w:val="24"/>
          <w:szCs w:val="24"/>
        </w:rPr>
        <w:t>3</w:t>
      </w:r>
      <w:r w:rsidRPr="00902A4D">
        <w:rPr>
          <w:rFonts w:ascii="Times New Roman" w:hAnsi="Times New Roman" w:cs="Times New Roman"/>
          <w:b/>
          <w:sz w:val="24"/>
          <w:szCs w:val="24"/>
        </w:rPr>
        <w:t xml:space="preserve"> points) </w:t>
      </w:r>
    </w:p>
    <w:p w:rsidR="00902A4D" w:rsidRDefault="00902A4D" w:rsidP="00902A4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02A4D">
        <w:rPr>
          <w:rFonts w:ascii="Times New Roman" w:hAnsi="Times New Roman" w:cs="Times New Roman"/>
          <w:bCs/>
          <w:sz w:val="24"/>
          <w:szCs w:val="24"/>
        </w:rPr>
        <w:t xml:space="preserve">Ecrire une fonction </w:t>
      </w:r>
      <w:r w:rsidRPr="00902A4D">
        <w:rPr>
          <w:rFonts w:ascii="Times New Roman" w:hAnsi="Times New Roman" w:cs="Times New Roman"/>
          <w:b/>
          <w:sz w:val="24"/>
          <w:szCs w:val="24"/>
        </w:rPr>
        <w:t>separe</w:t>
      </w:r>
      <w:r w:rsidRPr="00902A4D">
        <w:rPr>
          <w:rFonts w:ascii="Times New Roman" w:hAnsi="Times New Roman" w:cs="Times New Roman"/>
          <w:bCs/>
          <w:sz w:val="24"/>
          <w:szCs w:val="24"/>
        </w:rPr>
        <w:t xml:space="preserve"> qui à </w:t>
      </w:r>
      <w:r>
        <w:rPr>
          <w:rFonts w:ascii="Times New Roman" w:hAnsi="Times New Roman" w:cs="Times New Roman"/>
          <w:bCs/>
          <w:sz w:val="24"/>
          <w:szCs w:val="24"/>
        </w:rPr>
        <w:t>partir d’un tableau d’entiers Tab [1..n]</w:t>
      </w:r>
      <w:r w:rsidRPr="00902A4D">
        <w:rPr>
          <w:rFonts w:ascii="Times New Roman" w:hAnsi="Times New Roman" w:cs="Times New Roman"/>
          <w:bCs/>
          <w:sz w:val="24"/>
          <w:szCs w:val="24"/>
        </w:rPr>
        <w:t xml:space="preserve">, fournit deux files, F1 et F2. </w:t>
      </w:r>
    </w:p>
    <w:p w:rsidR="00902A4D" w:rsidRPr="00902A4D" w:rsidRDefault="00902A4D" w:rsidP="00902A4D">
      <w:pPr>
        <w:pStyle w:val="Paragraphedeliste"/>
        <w:numPr>
          <w:ilvl w:val="0"/>
          <w:numId w:val="1"/>
        </w:numPr>
        <w:ind w:left="284" w:hanging="14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02A4D">
        <w:rPr>
          <w:rFonts w:ascii="Times New Roman" w:hAnsi="Times New Roman" w:cs="Times New Roman"/>
          <w:bCs/>
          <w:sz w:val="24"/>
          <w:szCs w:val="24"/>
        </w:rPr>
        <w:t xml:space="preserve">La file F1 doit contenir les nombres entiers pairs appartenant au tableau Tab. </w:t>
      </w:r>
    </w:p>
    <w:p w:rsidR="00902A4D" w:rsidRPr="00902A4D" w:rsidRDefault="00902A4D" w:rsidP="00972156">
      <w:pPr>
        <w:pStyle w:val="Paragraphedeliste"/>
        <w:numPr>
          <w:ilvl w:val="0"/>
          <w:numId w:val="1"/>
        </w:numPr>
        <w:ind w:left="284" w:hanging="14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02A4D">
        <w:rPr>
          <w:rFonts w:ascii="Times New Roman" w:hAnsi="Times New Roman" w:cs="Times New Roman"/>
          <w:bCs/>
          <w:sz w:val="24"/>
          <w:szCs w:val="24"/>
        </w:rPr>
        <w:t>La file F2 doit contenir</w:t>
      </w:r>
      <w:r w:rsidR="00972156">
        <w:rPr>
          <w:rFonts w:ascii="Times New Roman" w:hAnsi="Times New Roman" w:cs="Times New Roman"/>
          <w:bCs/>
          <w:sz w:val="24"/>
          <w:szCs w:val="24"/>
        </w:rPr>
        <w:t xml:space="preserve"> les nombres impairs</w:t>
      </w:r>
      <w:r w:rsidRPr="00902A4D">
        <w:rPr>
          <w:rFonts w:ascii="Times New Roman" w:hAnsi="Times New Roman" w:cs="Times New Roman"/>
          <w:bCs/>
          <w:sz w:val="24"/>
          <w:szCs w:val="24"/>
        </w:rPr>
        <w:t xml:space="preserve">. L’ordre des entiers dans les files sera respecté. </w:t>
      </w:r>
    </w:p>
    <w:p w:rsidR="00702780" w:rsidRDefault="00902A4D" w:rsidP="00902A4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Par exemple, soit le tableau T</w:t>
      </w:r>
      <w:r w:rsidRPr="00902A4D">
        <w:rPr>
          <w:rFonts w:ascii="Times New Roman" w:hAnsi="Times New Roman" w:cs="Times New Roman"/>
          <w:bCs/>
          <w:sz w:val="24"/>
          <w:szCs w:val="24"/>
        </w:rPr>
        <w:t>ab = {12, 1, 3, 8, 144, 107, 91}. Le contenu de la file F1 sera [12, 8, 144[et le contenu de la file F2 sera [1, 3, 107, 91[.</w:t>
      </w:r>
    </w:p>
    <w:p w:rsidR="00905F50" w:rsidRPr="00F555C3" w:rsidRDefault="00905F50" w:rsidP="001757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555C3">
        <w:rPr>
          <w:rFonts w:ascii="Times New Roman" w:hAnsi="Times New Roman" w:cs="Times New Roman"/>
          <w:b/>
          <w:sz w:val="24"/>
          <w:szCs w:val="24"/>
        </w:rPr>
        <w:t xml:space="preserve">Exercice </w:t>
      </w:r>
      <w:r w:rsidR="00175705">
        <w:rPr>
          <w:rFonts w:ascii="Times New Roman" w:hAnsi="Times New Roman" w:cs="Times New Roman"/>
          <w:b/>
          <w:sz w:val="24"/>
          <w:szCs w:val="24"/>
        </w:rPr>
        <w:t>2</w:t>
      </w:r>
      <w:r w:rsidRPr="00F555C3">
        <w:rPr>
          <w:rFonts w:ascii="Times New Roman" w:hAnsi="Times New Roman" w:cs="Times New Roman"/>
          <w:b/>
          <w:sz w:val="24"/>
          <w:szCs w:val="24"/>
        </w:rPr>
        <w:t xml:space="preserve"> Arbres binaires de recherche</w:t>
      </w:r>
      <w:r w:rsidR="00175705">
        <w:rPr>
          <w:rFonts w:ascii="Times New Roman" w:hAnsi="Times New Roman" w:cs="Times New Roman"/>
          <w:b/>
          <w:sz w:val="24"/>
          <w:szCs w:val="24"/>
        </w:rPr>
        <w:t xml:space="preserve"> + AVL (7 points)</w:t>
      </w:r>
    </w:p>
    <w:p w:rsidR="00905F50" w:rsidRPr="00F555C3" w:rsidRDefault="00905F50" w:rsidP="00F555C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55C3">
        <w:rPr>
          <w:rFonts w:ascii="Times New Roman" w:hAnsi="Times New Roman" w:cs="Times New Roman"/>
          <w:bCs/>
          <w:sz w:val="24"/>
          <w:szCs w:val="24"/>
        </w:rPr>
        <w:t>1. Pour trier un ensemble de N nombres entiers (distincts), on peut les insérer dans un arbre</w:t>
      </w:r>
      <w:r w:rsidR="00F555C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555C3">
        <w:rPr>
          <w:rFonts w:ascii="Times New Roman" w:hAnsi="Times New Roman" w:cs="Times New Roman"/>
          <w:bCs/>
          <w:sz w:val="24"/>
          <w:szCs w:val="24"/>
        </w:rPr>
        <w:t>binaire de recherche et ensuite le parcourir en ordre infixe. Donnez une démonstration brève</w:t>
      </w:r>
      <w:r w:rsidR="00F555C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75705">
        <w:rPr>
          <w:rFonts w:ascii="Times New Roman" w:hAnsi="Times New Roman" w:cs="Times New Roman"/>
          <w:bCs/>
          <w:sz w:val="24"/>
          <w:szCs w:val="24"/>
        </w:rPr>
        <w:t xml:space="preserve">de cette affirmation </w:t>
      </w:r>
      <w:r w:rsidR="00175705" w:rsidRPr="00175705">
        <w:rPr>
          <w:rFonts w:ascii="Times New Roman" w:hAnsi="Times New Roman" w:cs="Times New Roman"/>
          <w:b/>
          <w:sz w:val="24"/>
          <w:szCs w:val="24"/>
        </w:rPr>
        <w:t>(1 point).</w:t>
      </w:r>
    </w:p>
    <w:p w:rsidR="00F555C3" w:rsidRDefault="00954D4B" w:rsidP="00BA334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 </w:t>
      </w:r>
      <w:r w:rsidR="00175705">
        <w:rPr>
          <w:rFonts w:ascii="Times New Roman" w:hAnsi="Times New Roman" w:cs="Times New Roman"/>
          <w:bCs/>
          <w:sz w:val="24"/>
          <w:szCs w:val="24"/>
        </w:rPr>
        <w:t>Quel</w:t>
      </w:r>
      <w:r w:rsidR="00F555C3">
        <w:rPr>
          <w:rFonts w:ascii="Times New Roman" w:hAnsi="Times New Roman" w:cs="Times New Roman"/>
          <w:bCs/>
          <w:sz w:val="24"/>
          <w:szCs w:val="24"/>
        </w:rPr>
        <w:t xml:space="preserve"> algorithme de tri </w:t>
      </w:r>
      <w:r w:rsidR="00BA3348">
        <w:rPr>
          <w:rFonts w:ascii="Times New Roman" w:hAnsi="Times New Roman" w:cs="Times New Roman"/>
          <w:bCs/>
          <w:sz w:val="24"/>
          <w:szCs w:val="24"/>
        </w:rPr>
        <w:t>sur le</w:t>
      </w:r>
      <w:r w:rsidR="00F555C3">
        <w:rPr>
          <w:rFonts w:ascii="Times New Roman" w:hAnsi="Times New Roman" w:cs="Times New Roman"/>
          <w:bCs/>
          <w:sz w:val="24"/>
          <w:szCs w:val="24"/>
        </w:rPr>
        <w:t xml:space="preserve">quel est basé </w:t>
      </w:r>
      <w:r w:rsidR="00BA3348">
        <w:rPr>
          <w:rFonts w:ascii="Times New Roman" w:hAnsi="Times New Roman" w:cs="Times New Roman"/>
          <w:bCs/>
          <w:sz w:val="24"/>
          <w:szCs w:val="24"/>
        </w:rPr>
        <w:t xml:space="preserve">la recherche dans un </w:t>
      </w:r>
      <w:r w:rsidR="00F555C3">
        <w:rPr>
          <w:rFonts w:ascii="Times New Roman" w:hAnsi="Times New Roman" w:cs="Times New Roman"/>
          <w:bCs/>
          <w:sz w:val="24"/>
          <w:szCs w:val="24"/>
        </w:rPr>
        <w:t>arbre binaire de recherche.</w:t>
      </w:r>
      <w:r w:rsidR="00175705" w:rsidRPr="00175705">
        <w:rPr>
          <w:rFonts w:ascii="Times New Roman" w:hAnsi="Times New Roman" w:cs="Times New Roman"/>
          <w:b/>
          <w:sz w:val="24"/>
          <w:szCs w:val="24"/>
        </w:rPr>
        <w:t xml:space="preserve"> (1 point).</w:t>
      </w:r>
    </w:p>
    <w:p w:rsidR="00BA3348" w:rsidRDefault="00954D4B" w:rsidP="00F555C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 </w:t>
      </w:r>
      <w:r w:rsidR="00BA3348" w:rsidRPr="00F555C3">
        <w:rPr>
          <w:rFonts w:ascii="Times New Roman" w:hAnsi="Times New Roman" w:cs="Times New Roman"/>
          <w:bCs/>
          <w:sz w:val="24"/>
          <w:szCs w:val="24"/>
        </w:rPr>
        <w:t>L’efficacité de la recherche dans un arbre binaire ordonné dépend f</w:t>
      </w:r>
      <w:r w:rsidR="00F555C3">
        <w:rPr>
          <w:rFonts w:ascii="Times New Roman" w:hAnsi="Times New Roman" w:cs="Times New Roman"/>
          <w:bCs/>
          <w:sz w:val="24"/>
          <w:szCs w:val="24"/>
        </w:rPr>
        <w:t>ortement de la forme de l’arbre. Quelle est la pire forme</w:t>
      </w:r>
      <w:r w:rsidR="00EE29EC">
        <w:rPr>
          <w:rFonts w:ascii="Times New Roman" w:hAnsi="Times New Roman" w:cs="Times New Roman"/>
          <w:bCs/>
          <w:sz w:val="24"/>
          <w:szCs w:val="24"/>
        </w:rPr>
        <w:t xml:space="preserve"> et la meilleure forme pour un arbre binaire de recherche ?</w:t>
      </w:r>
      <w:r w:rsidR="00175705" w:rsidRPr="00175705">
        <w:rPr>
          <w:rFonts w:ascii="Times New Roman" w:hAnsi="Times New Roman" w:cs="Times New Roman"/>
          <w:b/>
          <w:sz w:val="24"/>
          <w:szCs w:val="24"/>
        </w:rPr>
        <w:t xml:space="preserve"> (1 point).</w:t>
      </w:r>
    </w:p>
    <w:p w:rsidR="00954D4B" w:rsidRDefault="00954D4B" w:rsidP="00F555C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 Pour arriver à la meilleure forme, Quelle maintenance il faut faire apres chaque opération d'ajout et de supression ?</w:t>
      </w:r>
      <w:r w:rsidR="00175705" w:rsidRPr="00175705">
        <w:rPr>
          <w:rFonts w:ascii="Times New Roman" w:hAnsi="Times New Roman" w:cs="Times New Roman"/>
          <w:b/>
          <w:sz w:val="24"/>
          <w:szCs w:val="24"/>
        </w:rPr>
        <w:t xml:space="preserve"> (1 point).</w:t>
      </w:r>
    </w:p>
    <w:p w:rsidR="007B3F7B" w:rsidRDefault="007B3F7B" w:rsidP="008C4A7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5. </w:t>
      </w:r>
      <w:r w:rsidRPr="007B3F7B">
        <w:rPr>
          <w:rFonts w:ascii="Times New Roman" w:hAnsi="Times New Roman" w:cs="Times New Roman"/>
          <w:bCs/>
          <w:sz w:val="24"/>
          <w:szCs w:val="24"/>
        </w:rPr>
        <w:t xml:space="preserve">Dessinez tous les arbres AVL </w:t>
      </w:r>
      <w:r>
        <w:rPr>
          <w:rFonts w:ascii="Times New Roman" w:hAnsi="Times New Roman" w:cs="Times New Roman"/>
          <w:bCs/>
          <w:sz w:val="24"/>
          <w:szCs w:val="24"/>
        </w:rPr>
        <w:t xml:space="preserve">possibles </w:t>
      </w:r>
      <w:r w:rsidRPr="007B3F7B">
        <w:rPr>
          <w:rFonts w:ascii="Times New Roman" w:hAnsi="Times New Roman" w:cs="Times New Roman"/>
          <w:bCs/>
          <w:sz w:val="24"/>
          <w:szCs w:val="24"/>
        </w:rPr>
        <w:t xml:space="preserve">qui contiennent les valeurs 1,2,3,4,5. </w:t>
      </w:r>
      <w:r w:rsidR="00175705" w:rsidRPr="00175705">
        <w:rPr>
          <w:rFonts w:ascii="Times New Roman" w:hAnsi="Times New Roman" w:cs="Times New Roman"/>
          <w:b/>
          <w:sz w:val="24"/>
          <w:szCs w:val="24"/>
        </w:rPr>
        <w:t>(1 point).</w:t>
      </w:r>
    </w:p>
    <w:p w:rsidR="007B3F7B" w:rsidRDefault="007B3F7B" w:rsidP="00175705">
      <w:pPr>
        <w:jc w:val="both"/>
        <w:rPr>
          <w:rFonts w:ascii="Times New Roman" w:hAnsi="Times New Roman" w:cs="Times New Roman"/>
          <w:bCs/>
          <w:noProof/>
          <w:sz w:val="24"/>
          <w:szCs w:val="24"/>
          <w:lang w:eastAsia="fr-FR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6. </w:t>
      </w:r>
      <w:r w:rsidRPr="007B3F7B">
        <w:rPr>
          <w:rFonts w:ascii="Times New Roman" w:hAnsi="Times New Roman" w:cs="Times New Roman"/>
          <w:bCs/>
          <w:sz w:val="24"/>
          <w:szCs w:val="24"/>
        </w:rPr>
        <w:t>L’arbre suivant est-il un AVL ? Si non, transformez-le en AVL en effectuant des rotations.</w:t>
      </w:r>
      <w:r w:rsidR="00504741">
        <w:rPr>
          <w:rFonts w:ascii="Times New Roman" w:hAnsi="Times New Roman" w:cs="Times New Roman"/>
          <w:bCs/>
          <w:sz w:val="24"/>
          <w:szCs w:val="24"/>
        </w:rPr>
        <w:t xml:space="preserve"> Justifier les rotations </w:t>
      </w:r>
      <w:proofErr w:type="gramStart"/>
      <w:r w:rsidR="00504741">
        <w:rPr>
          <w:rFonts w:ascii="Times New Roman" w:hAnsi="Times New Roman" w:cs="Times New Roman"/>
          <w:bCs/>
          <w:sz w:val="24"/>
          <w:szCs w:val="24"/>
        </w:rPr>
        <w:t>effectuées</w:t>
      </w:r>
      <w:r w:rsidR="0017570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175705">
        <w:rPr>
          <w:rFonts w:ascii="Times New Roman" w:hAnsi="Times New Roman" w:cs="Times New Roman"/>
          <w:b/>
          <w:sz w:val="24"/>
          <w:szCs w:val="24"/>
        </w:rPr>
        <w:t>2</w:t>
      </w:r>
      <w:r w:rsidR="00175705" w:rsidRPr="00175705">
        <w:rPr>
          <w:rFonts w:ascii="Times New Roman" w:hAnsi="Times New Roman" w:cs="Times New Roman"/>
          <w:b/>
          <w:sz w:val="24"/>
          <w:szCs w:val="24"/>
        </w:rPr>
        <w:t xml:space="preserve"> point).</w:t>
      </w:r>
      <w:r w:rsidRPr="007B3F7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175705" w:rsidRPr="007B3F7B" w:rsidRDefault="00175705" w:rsidP="007B3F7B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75705">
        <w:rPr>
          <w:rFonts w:ascii="Times New Roman" w:hAnsi="Times New Roman" w:cs="Times New Roman"/>
          <w:bCs/>
          <w:noProof/>
          <w:sz w:val="24"/>
          <w:szCs w:val="24"/>
          <w:lang w:eastAsia="fr-FR"/>
        </w:rPr>
        <w:drawing>
          <wp:inline distT="0" distB="0" distL="0" distR="0">
            <wp:extent cx="2150944" cy="887104"/>
            <wp:effectExtent l="19050" t="0" r="1706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545" cy="88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A33" w:rsidRDefault="00EB2A33" w:rsidP="001757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Exercice</w:t>
      </w:r>
      <w:r w:rsidR="00175705">
        <w:rPr>
          <w:rFonts w:ascii="Times New Roman" w:hAnsi="Times New Roman" w:cs="Times New Roman"/>
          <w:b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sz w:val="24"/>
          <w:szCs w:val="24"/>
        </w:rPr>
        <w:t xml:space="preserve"> (TAS)</w:t>
      </w:r>
      <w:r w:rsidR="00175705">
        <w:rPr>
          <w:rFonts w:ascii="Times New Roman" w:hAnsi="Times New Roman" w:cs="Times New Roman"/>
          <w:b/>
          <w:sz w:val="24"/>
          <w:szCs w:val="24"/>
        </w:rPr>
        <w:t xml:space="preserve"> (4 points)</w:t>
      </w:r>
    </w:p>
    <w:p w:rsidR="00EB2A33" w:rsidRDefault="00EB2A33" w:rsidP="00EB2A3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2A33">
        <w:rPr>
          <w:rFonts w:ascii="Times New Roman" w:hAnsi="Times New Roman" w:cs="Times New Roman"/>
          <w:bCs/>
          <w:sz w:val="24"/>
          <w:szCs w:val="24"/>
        </w:rPr>
        <w:t>1. Parmi les arbres suivants, lesquels sont des tas ? Pourquoi ?</w:t>
      </w:r>
      <w:r w:rsidR="0017570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75705" w:rsidRPr="00175705">
        <w:rPr>
          <w:rFonts w:ascii="Times New Roman" w:hAnsi="Times New Roman" w:cs="Times New Roman"/>
          <w:b/>
          <w:sz w:val="24"/>
          <w:szCs w:val="24"/>
        </w:rPr>
        <w:t>(1 point)</w:t>
      </w:r>
    </w:p>
    <w:p w:rsidR="00EB2A33" w:rsidRPr="00EB2A33" w:rsidRDefault="00EB2A33" w:rsidP="00EB2A33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320315" cy="2033517"/>
            <wp:effectExtent l="19050" t="0" r="0" b="0"/>
            <wp:docPr id="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96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A33" w:rsidRDefault="00EB2A33" w:rsidP="00EB2A3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 </w:t>
      </w:r>
      <w:r w:rsidRPr="00EB2A33">
        <w:rPr>
          <w:rFonts w:ascii="Times New Roman" w:hAnsi="Times New Roman" w:cs="Times New Roman"/>
          <w:bCs/>
          <w:sz w:val="24"/>
          <w:szCs w:val="24"/>
        </w:rPr>
        <w:t>Dessiner tous les tas possibles avec les</w:t>
      </w:r>
      <w:r w:rsidR="00175705">
        <w:rPr>
          <w:rFonts w:ascii="Times New Roman" w:hAnsi="Times New Roman" w:cs="Times New Roman"/>
          <w:bCs/>
          <w:sz w:val="24"/>
          <w:szCs w:val="24"/>
        </w:rPr>
        <w:t xml:space="preserve"> éléments suivants : 1, 4, 7, 9 </w:t>
      </w:r>
      <w:r w:rsidR="00175705" w:rsidRPr="00175705">
        <w:rPr>
          <w:rFonts w:ascii="Times New Roman" w:hAnsi="Times New Roman" w:cs="Times New Roman"/>
          <w:b/>
          <w:sz w:val="24"/>
          <w:szCs w:val="24"/>
        </w:rPr>
        <w:t>(1 point)</w:t>
      </w:r>
      <w:r w:rsidRPr="00EB2A3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EB2A33" w:rsidRDefault="00EB2A33" w:rsidP="00EB2A3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2A33">
        <w:rPr>
          <w:rFonts w:ascii="Times New Roman" w:hAnsi="Times New Roman" w:cs="Times New Roman"/>
          <w:bCs/>
          <w:sz w:val="24"/>
          <w:szCs w:val="24"/>
        </w:rPr>
        <w:t>3. Entasser</w:t>
      </w:r>
      <w:r>
        <w:rPr>
          <w:rFonts w:ascii="Times New Roman" w:hAnsi="Times New Roman" w:cs="Times New Roman"/>
          <w:bCs/>
          <w:sz w:val="24"/>
          <w:szCs w:val="24"/>
        </w:rPr>
        <w:t xml:space="preserve"> (Ajouter)</w:t>
      </w:r>
      <w:r w:rsidRPr="00EB2A33">
        <w:rPr>
          <w:rFonts w:ascii="Times New Roman" w:hAnsi="Times New Roman" w:cs="Times New Roman"/>
          <w:bCs/>
          <w:sz w:val="24"/>
          <w:szCs w:val="24"/>
        </w:rPr>
        <w:t xml:space="preserve"> l’élément 11 dans le tas suivant</w:t>
      </w:r>
      <w:r>
        <w:rPr>
          <w:rFonts w:ascii="Times New Roman" w:hAnsi="Times New Roman" w:cs="Times New Roman"/>
          <w:bCs/>
          <w:sz w:val="24"/>
          <w:szCs w:val="24"/>
        </w:rPr>
        <w:t>, (montrer les étapes)</w:t>
      </w:r>
      <w:r w:rsidR="0017570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75705" w:rsidRPr="00175705">
        <w:rPr>
          <w:rFonts w:ascii="Times New Roman" w:hAnsi="Times New Roman" w:cs="Times New Roman"/>
          <w:b/>
          <w:sz w:val="24"/>
          <w:szCs w:val="24"/>
        </w:rPr>
        <w:t>(1 point)</w:t>
      </w:r>
      <w:r w:rsidRPr="00EB2A33">
        <w:rPr>
          <w:rFonts w:ascii="Times New Roman" w:hAnsi="Times New Roman" w:cs="Times New Roman"/>
          <w:bCs/>
          <w:sz w:val="24"/>
          <w:szCs w:val="24"/>
        </w:rPr>
        <w:t xml:space="preserve"> :</w:t>
      </w:r>
    </w:p>
    <w:p w:rsidR="00EB2A33" w:rsidRDefault="00EB2A33" w:rsidP="00EB2A33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fr-FR"/>
        </w:rPr>
        <w:drawing>
          <wp:inline distT="0" distB="0" distL="0" distR="0">
            <wp:extent cx="3875964" cy="1086628"/>
            <wp:effectExtent l="19050" t="0" r="0" b="0"/>
            <wp:docPr id="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19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A33" w:rsidRPr="00EB2A33" w:rsidRDefault="00EB2A33" w:rsidP="00EB2A3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4. </w:t>
      </w:r>
      <w:r w:rsidRPr="00EB2A33">
        <w:rPr>
          <w:rFonts w:ascii="Times New Roman" w:hAnsi="Times New Roman" w:cs="Times New Roman"/>
          <w:bCs/>
          <w:sz w:val="24"/>
          <w:szCs w:val="24"/>
        </w:rPr>
        <w:t>Supprimer l’élément 1</w:t>
      </w:r>
      <w:r>
        <w:rPr>
          <w:rFonts w:ascii="Times New Roman" w:hAnsi="Times New Roman" w:cs="Times New Roman"/>
          <w:bCs/>
          <w:sz w:val="24"/>
          <w:szCs w:val="24"/>
        </w:rPr>
        <w:t>6</w:t>
      </w:r>
      <w:r w:rsidRPr="00EB2A33">
        <w:rPr>
          <w:rFonts w:ascii="Times New Roman" w:hAnsi="Times New Roman" w:cs="Times New Roman"/>
          <w:bCs/>
          <w:sz w:val="24"/>
          <w:szCs w:val="24"/>
        </w:rPr>
        <w:t xml:space="preserve"> du tas de la question précédente</w:t>
      </w:r>
      <w:r>
        <w:rPr>
          <w:rFonts w:ascii="Times New Roman" w:hAnsi="Times New Roman" w:cs="Times New Roman"/>
          <w:bCs/>
          <w:sz w:val="24"/>
          <w:szCs w:val="24"/>
        </w:rPr>
        <w:t>, (montrer les étapes)</w:t>
      </w:r>
      <w:r w:rsidR="0017570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75705" w:rsidRPr="00175705">
        <w:rPr>
          <w:rFonts w:ascii="Times New Roman" w:hAnsi="Times New Roman" w:cs="Times New Roman"/>
          <w:b/>
          <w:sz w:val="24"/>
          <w:szCs w:val="24"/>
        </w:rPr>
        <w:t>(1point)</w:t>
      </w:r>
      <w:r w:rsidRPr="00EB2A33">
        <w:rPr>
          <w:rFonts w:ascii="Times New Roman" w:hAnsi="Times New Roman" w:cs="Times New Roman"/>
          <w:bCs/>
          <w:sz w:val="24"/>
          <w:szCs w:val="24"/>
        </w:rPr>
        <w:t>.</w:t>
      </w:r>
    </w:p>
    <w:p w:rsidR="008C4A78" w:rsidRDefault="00175705" w:rsidP="001757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Exercice 4</w:t>
      </w:r>
      <w:r w:rsidR="008C4A78" w:rsidRPr="008C4A78">
        <w:rPr>
          <w:rFonts w:ascii="Times New Roman" w:hAnsi="Times New Roman" w:cs="Times New Roman"/>
          <w:b/>
          <w:sz w:val="24"/>
          <w:szCs w:val="24"/>
        </w:rPr>
        <w:t xml:space="preserve"> Tables de hachage </w:t>
      </w:r>
      <w:r>
        <w:rPr>
          <w:rFonts w:ascii="Times New Roman" w:hAnsi="Times New Roman" w:cs="Times New Roman"/>
          <w:b/>
          <w:sz w:val="24"/>
          <w:szCs w:val="24"/>
        </w:rPr>
        <w:t>(3 points)</w:t>
      </w:r>
    </w:p>
    <w:p w:rsidR="00902A28" w:rsidRDefault="008C4A78" w:rsidP="00902A2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8C4A78">
        <w:rPr>
          <w:rFonts w:ascii="Times New Roman" w:hAnsi="Times New Roman" w:cs="Times New Roman"/>
          <w:bCs/>
          <w:sz w:val="24"/>
          <w:szCs w:val="24"/>
        </w:rPr>
        <w:t xml:space="preserve">On considère l’insertion des clés 10, 22,31,4,15,28,17,88,59 dans une table de hachage de longueur m = 9 en utilisant l’adressage </w:t>
      </w:r>
      <w:r>
        <w:rPr>
          <w:rFonts w:ascii="Times New Roman" w:hAnsi="Times New Roman" w:cs="Times New Roman"/>
          <w:bCs/>
          <w:sz w:val="24"/>
          <w:szCs w:val="24"/>
        </w:rPr>
        <w:t xml:space="preserve">ouvert et un sondage linéaire </w:t>
      </w:r>
      <w:r w:rsidRPr="003B0B00">
        <w:rPr>
          <w:rFonts w:asciiTheme="majorBidi" w:hAnsiTheme="majorBidi" w:cstheme="majorBidi"/>
          <w:sz w:val="24"/>
          <w:szCs w:val="24"/>
        </w:rPr>
        <w:t>avec la fonction h</w:t>
      </w:r>
      <w:r w:rsidRPr="003B0B00">
        <w:rPr>
          <w:rFonts w:asciiTheme="majorBidi" w:hAnsiTheme="majorBidi" w:cstheme="majorBidi"/>
          <w:sz w:val="24"/>
          <w:szCs w:val="24"/>
          <w:vertAlign w:val="subscript"/>
        </w:rPr>
        <w:t>i</w:t>
      </w:r>
      <w:r w:rsidRPr="003B0B00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k</w:t>
      </w:r>
      <w:r w:rsidRPr="003B0B00">
        <w:rPr>
          <w:rFonts w:asciiTheme="majorBidi" w:hAnsiTheme="majorBidi" w:cstheme="majorBidi"/>
          <w:sz w:val="24"/>
          <w:szCs w:val="24"/>
        </w:rPr>
        <w:t>) = (h(</w:t>
      </w:r>
      <w:r>
        <w:rPr>
          <w:rFonts w:asciiTheme="majorBidi" w:hAnsiTheme="majorBidi" w:cstheme="majorBidi"/>
          <w:sz w:val="24"/>
          <w:szCs w:val="24"/>
        </w:rPr>
        <w:t>k</w:t>
      </w:r>
      <w:r w:rsidRPr="003B0B00">
        <w:rPr>
          <w:rFonts w:asciiTheme="majorBidi" w:hAnsiTheme="majorBidi" w:cstheme="majorBidi"/>
          <w:sz w:val="24"/>
          <w:szCs w:val="24"/>
        </w:rPr>
        <w:t>)+i)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B0B00">
        <w:rPr>
          <w:rFonts w:asciiTheme="majorBidi" w:hAnsiTheme="majorBidi" w:cstheme="majorBidi"/>
          <w:sz w:val="24"/>
          <w:szCs w:val="24"/>
        </w:rPr>
        <w:t>mod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B0B00">
        <w:rPr>
          <w:rFonts w:asciiTheme="majorBidi" w:hAnsiTheme="majorBidi" w:cstheme="majorBidi"/>
          <w:sz w:val="24"/>
          <w:szCs w:val="24"/>
        </w:rPr>
        <w:t>m</w:t>
      </w:r>
      <w:r w:rsidR="00902A28">
        <w:rPr>
          <w:rFonts w:asciiTheme="majorBidi" w:hAnsiTheme="majorBidi" w:cstheme="majorBidi"/>
          <w:sz w:val="24"/>
          <w:szCs w:val="24"/>
        </w:rPr>
        <w:t xml:space="preserve">, </w:t>
      </w:r>
      <w:r w:rsidR="00902A28" w:rsidRPr="008C4A78">
        <w:rPr>
          <w:rFonts w:ascii="Times New Roman" w:hAnsi="Times New Roman" w:cs="Times New Roman"/>
          <w:bCs/>
          <w:sz w:val="24"/>
          <w:szCs w:val="24"/>
        </w:rPr>
        <w:t>k étant une clé, h la f</w:t>
      </w:r>
      <w:r w:rsidR="00902A28">
        <w:rPr>
          <w:rFonts w:ascii="Times New Roman" w:hAnsi="Times New Roman" w:cs="Times New Roman"/>
          <w:bCs/>
          <w:sz w:val="24"/>
          <w:szCs w:val="24"/>
        </w:rPr>
        <w:t xml:space="preserve">onction de hachage principale </w:t>
      </w:r>
      <w:r w:rsidR="00902A28" w:rsidRPr="008C4A78">
        <w:rPr>
          <w:rFonts w:ascii="Times New Roman" w:hAnsi="Times New Roman" w:cs="Times New Roman"/>
          <w:bCs/>
          <w:sz w:val="24"/>
          <w:szCs w:val="24"/>
        </w:rPr>
        <w:t xml:space="preserve">et i = 0, . . . , m − 1. </w:t>
      </w:r>
    </w:p>
    <w:p w:rsidR="00902A28" w:rsidRDefault="008C4A78" w:rsidP="00902A2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 fonction d'hachage</w:t>
      </w:r>
      <w:r w:rsidR="00902A28">
        <w:rPr>
          <w:rFonts w:ascii="Times New Roman" w:hAnsi="Times New Roman" w:cs="Times New Roman"/>
          <w:bCs/>
          <w:sz w:val="24"/>
          <w:szCs w:val="24"/>
        </w:rPr>
        <w:t xml:space="preserve"> principale </w:t>
      </w:r>
      <w:r>
        <w:rPr>
          <w:rFonts w:ascii="Times New Roman" w:hAnsi="Times New Roman" w:cs="Times New Roman"/>
          <w:bCs/>
          <w:sz w:val="24"/>
          <w:szCs w:val="24"/>
        </w:rPr>
        <w:t xml:space="preserve">est </w:t>
      </w:r>
      <w:r w:rsidRPr="003B0B00">
        <w:rPr>
          <w:rFonts w:asciiTheme="majorBidi" w:hAnsiTheme="majorBidi" w:cstheme="majorBidi"/>
          <w:sz w:val="24"/>
          <w:szCs w:val="24"/>
        </w:rPr>
        <w:t>h(</w:t>
      </w:r>
      <w:r>
        <w:rPr>
          <w:rFonts w:asciiTheme="majorBidi" w:hAnsiTheme="majorBidi" w:cstheme="majorBidi"/>
          <w:sz w:val="24"/>
          <w:szCs w:val="24"/>
        </w:rPr>
        <w:t>k</w:t>
      </w:r>
      <w:r w:rsidR="00175705">
        <w:rPr>
          <w:rFonts w:asciiTheme="majorBidi" w:hAnsiTheme="majorBidi" w:cstheme="majorBidi"/>
          <w:sz w:val="24"/>
          <w:szCs w:val="24"/>
        </w:rPr>
        <w:t xml:space="preserve">) =  k </w:t>
      </w:r>
      <w:proofErr w:type="spellStart"/>
      <w:r w:rsidRPr="003B0B00">
        <w:rPr>
          <w:rFonts w:asciiTheme="majorBidi" w:hAnsiTheme="majorBidi" w:cstheme="majorBidi"/>
          <w:sz w:val="24"/>
          <w:szCs w:val="24"/>
        </w:rPr>
        <w:t>mod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</w:t>
      </w:r>
      <w:r w:rsidR="00902A28">
        <w:rPr>
          <w:rFonts w:ascii="Times New Roman" w:hAnsi="Times New Roman" w:cs="Times New Roman"/>
          <w:bCs/>
          <w:sz w:val="24"/>
          <w:szCs w:val="24"/>
        </w:rPr>
        <w:t>.</w:t>
      </w:r>
    </w:p>
    <w:p w:rsidR="00902A28" w:rsidRDefault="008C4A78" w:rsidP="00902A2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4A78">
        <w:rPr>
          <w:rFonts w:ascii="Times New Roman" w:hAnsi="Times New Roman" w:cs="Times New Roman"/>
          <w:bCs/>
          <w:sz w:val="24"/>
          <w:szCs w:val="24"/>
        </w:rPr>
        <w:t>Dessiner la table de hachage résultat de l’insertion d</w:t>
      </w:r>
      <w:r w:rsidR="00175705">
        <w:rPr>
          <w:rFonts w:ascii="Times New Roman" w:hAnsi="Times New Roman" w:cs="Times New Roman"/>
          <w:bCs/>
          <w:sz w:val="24"/>
          <w:szCs w:val="24"/>
        </w:rPr>
        <w:t xml:space="preserve">e cette suite de clés </w:t>
      </w:r>
      <w:r w:rsidR="00175705" w:rsidRPr="00175705">
        <w:rPr>
          <w:rFonts w:ascii="Times New Roman" w:hAnsi="Times New Roman" w:cs="Times New Roman"/>
          <w:b/>
          <w:sz w:val="24"/>
          <w:szCs w:val="24"/>
        </w:rPr>
        <w:t>(1 point).</w:t>
      </w:r>
    </w:p>
    <w:p w:rsidR="00902A28" w:rsidRDefault="00902A28" w:rsidP="00902A2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02A28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C4A78" w:rsidRPr="008C4A78">
        <w:rPr>
          <w:rFonts w:ascii="Times New Roman" w:hAnsi="Times New Roman" w:cs="Times New Roman"/>
          <w:bCs/>
          <w:sz w:val="24"/>
          <w:szCs w:val="24"/>
        </w:rPr>
        <w:t xml:space="preserve">On considère la même suite de clés 10, 22,31,4,15,28,17,88,59 qu’on souhaite insérer dans une table de hachage de longueur m = 9 en utilisant l’adressage chaîné. </w:t>
      </w:r>
    </w:p>
    <w:p w:rsidR="00902A28" w:rsidRDefault="008C4A78" w:rsidP="00902A2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4A78">
        <w:rPr>
          <w:rFonts w:ascii="Times New Roman" w:hAnsi="Times New Roman" w:cs="Times New Roman"/>
          <w:bCs/>
          <w:sz w:val="24"/>
          <w:szCs w:val="24"/>
        </w:rPr>
        <w:t>Dessiner la table de hachage résultat de l’insertion de cette suite de clés</w:t>
      </w:r>
      <w:r w:rsidR="0017570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75705" w:rsidRPr="00175705">
        <w:rPr>
          <w:rFonts w:ascii="Times New Roman" w:hAnsi="Times New Roman" w:cs="Times New Roman"/>
          <w:b/>
          <w:sz w:val="24"/>
          <w:szCs w:val="24"/>
        </w:rPr>
        <w:t>(1 point)</w:t>
      </w:r>
      <w:r w:rsidRPr="008C4A78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8C4A78" w:rsidRPr="00F555C3" w:rsidRDefault="008C4A78" w:rsidP="00902A2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02A28">
        <w:rPr>
          <w:rFonts w:ascii="Times New Roman" w:hAnsi="Times New Roman" w:cs="Times New Roman"/>
          <w:b/>
          <w:sz w:val="24"/>
          <w:szCs w:val="24"/>
        </w:rPr>
        <w:t>3.</w:t>
      </w:r>
      <w:r w:rsidRPr="008C4A78">
        <w:rPr>
          <w:rFonts w:ascii="Times New Roman" w:hAnsi="Times New Roman" w:cs="Times New Roman"/>
          <w:bCs/>
          <w:sz w:val="24"/>
          <w:szCs w:val="24"/>
        </w:rPr>
        <w:t xml:space="preserve"> Comparer les deux tables de hachage en termes de compléxité mémoire et temps de recherche d’une clé donnée</w:t>
      </w:r>
      <w:r w:rsidR="0017570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75705" w:rsidRPr="00175705">
        <w:rPr>
          <w:rFonts w:ascii="Times New Roman" w:hAnsi="Times New Roman" w:cs="Times New Roman"/>
          <w:b/>
          <w:sz w:val="24"/>
          <w:szCs w:val="24"/>
        </w:rPr>
        <w:t>(1 point)</w:t>
      </w:r>
      <w:r w:rsidRPr="00175705">
        <w:rPr>
          <w:rFonts w:ascii="Times New Roman" w:hAnsi="Times New Roman" w:cs="Times New Roman"/>
          <w:b/>
          <w:sz w:val="24"/>
          <w:szCs w:val="24"/>
        </w:rPr>
        <w:t>.</w:t>
      </w:r>
    </w:p>
    <w:p w:rsidR="00F555C3" w:rsidRPr="005B2BCF" w:rsidRDefault="005B2BCF" w:rsidP="001757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2BCF">
        <w:rPr>
          <w:rFonts w:ascii="Times New Roman" w:hAnsi="Times New Roman" w:cs="Times New Roman"/>
          <w:b/>
          <w:sz w:val="24"/>
          <w:szCs w:val="24"/>
        </w:rPr>
        <w:t>Exercice</w:t>
      </w:r>
      <w:r w:rsidR="00175705">
        <w:rPr>
          <w:rFonts w:ascii="Times New Roman" w:hAnsi="Times New Roman" w:cs="Times New Roman"/>
          <w:b/>
          <w:sz w:val="24"/>
          <w:szCs w:val="24"/>
        </w:rPr>
        <w:t xml:space="preserve"> 5</w:t>
      </w:r>
      <w:r w:rsidRPr="005B2BCF">
        <w:rPr>
          <w:rFonts w:ascii="Times New Roman" w:hAnsi="Times New Roman" w:cs="Times New Roman"/>
          <w:b/>
          <w:sz w:val="24"/>
          <w:szCs w:val="24"/>
        </w:rPr>
        <w:t xml:space="preserve"> (Graphe)</w:t>
      </w:r>
      <w:r w:rsidR="00175705">
        <w:rPr>
          <w:rFonts w:ascii="Times New Roman" w:hAnsi="Times New Roman" w:cs="Times New Roman"/>
          <w:b/>
          <w:sz w:val="24"/>
          <w:szCs w:val="24"/>
        </w:rPr>
        <w:t xml:space="preserve"> (3 points)</w:t>
      </w:r>
    </w:p>
    <w:p w:rsidR="005B2BCF" w:rsidRDefault="005B2BCF" w:rsidP="00E157B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Donner le d</w:t>
      </w:r>
      <w:r w:rsidRPr="005B2BCF">
        <w:rPr>
          <w:rFonts w:ascii="Times New Roman" w:hAnsi="Times New Roman" w:cs="Times New Roman"/>
          <w:bCs/>
          <w:sz w:val="24"/>
          <w:szCs w:val="24"/>
        </w:rPr>
        <w:t xml:space="preserve">éroulement attendu du programme, avec l’appel </w:t>
      </w:r>
      <w:proofErr w:type="spellStart"/>
      <w:r w:rsidRPr="00E157BD">
        <w:rPr>
          <w:rFonts w:ascii="Times New Roman" w:hAnsi="Times New Roman" w:cs="Times New Roman"/>
          <w:b/>
          <w:sz w:val="24"/>
          <w:szCs w:val="24"/>
        </w:rPr>
        <w:t>bfs</w:t>
      </w:r>
      <w:proofErr w:type="spellEnd"/>
      <w:r w:rsidR="00E157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2BCF">
        <w:rPr>
          <w:rFonts w:ascii="Times New Roman" w:hAnsi="Times New Roman" w:cs="Times New Roman"/>
          <w:bCs/>
          <w:sz w:val="24"/>
          <w:szCs w:val="24"/>
        </w:rPr>
        <w:t>(G,’</w:t>
      </w:r>
      <w:r w:rsidRPr="00E157BD">
        <w:rPr>
          <w:rFonts w:ascii="Times New Roman" w:hAnsi="Times New Roman" w:cs="Times New Roman"/>
          <w:b/>
          <w:sz w:val="24"/>
          <w:szCs w:val="24"/>
        </w:rPr>
        <w:t>b</w:t>
      </w:r>
      <w:r w:rsidRPr="005B2BCF">
        <w:rPr>
          <w:rFonts w:ascii="Times New Roman" w:hAnsi="Times New Roman" w:cs="Times New Roman"/>
          <w:bCs/>
          <w:sz w:val="24"/>
          <w:szCs w:val="24"/>
        </w:rPr>
        <w:t>’), sur le graphe ci-dessous</w:t>
      </w:r>
      <w:r w:rsidR="00E157BD">
        <w:rPr>
          <w:rFonts w:ascii="Times New Roman" w:hAnsi="Times New Roman" w:cs="Times New Roman"/>
          <w:bCs/>
          <w:sz w:val="24"/>
          <w:szCs w:val="24"/>
        </w:rPr>
        <w:t>.</w:t>
      </w:r>
      <w:r w:rsidR="0050474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157BD">
        <w:rPr>
          <w:rFonts w:ascii="Times New Roman" w:hAnsi="Times New Roman" w:cs="Times New Roman"/>
          <w:bCs/>
          <w:sz w:val="24"/>
          <w:szCs w:val="24"/>
        </w:rPr>
        <w:t xml:space="preserve">Montrer les étapes de parcours en donnant le </w:t>
      </w:r>
      <w:proofErr w:type="spellStart"/>
      <w:r w:rsidR="00E157BD">
        <w:rPr>
          <w:rFonts w:ascii="Times New Roman" w:hAnsi="Times New Roman" w:cs="Times New Roman"/>
          <w:bCs/>
          <w:sz w:val="24"/>
          <w:szCs w:val="24"/>
        </w:rPr>
        <w:t>resultat</w:t>
      </w:r>
      <w:proofErr w:type="spellEnd"/>
      <w:r w:rsidR="00E157BD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="00E157BD">
        <w:rPr>
          <w:rFonts w:ascii="Times New Roman" w:hAnsi="Times New Roman" w:cs="Times New Roman"/>
          <w:bCs/>
          <w:sz w:val="24"/>
          <w:szCs w:val="24"/>
        </w:rPr>
        <w:t>parocurs</w:t>
      </w:r>
      <w:proofErr w:type="spellEnd"/>
      <w:r w:rsidR="00E157BD">
        <w:rPr>
          <w:rFonts w:ascii="Times New Roman" w:hAnsi="Times New Roman" w:cs="Times New Roman"/>
          <w:bCs/>
          <w:sz w:val="24"/>
          <w:szCs w:val="24"/>
        </w:rPr>
        <w:t xml:space="preserve"> et la liste des sommets qui peuvent </w:t>
      </w:r>
      <w:proofErr w:type="spellStart"/>
      <w:r w:rsidR="00E157BD">
        <w:rPr>
          <w:rFonts w:ascii="Times New Roman" w:hAnsi="Times New Roman" w:cs="Times New Roman"/>
          <w:bCs/>
          <w:sz w:val="24"/>
          <w:szCs w:val="24"/>
        </w:rPr>
        <w:t>étre</w:t>
      </w:r>
      <w:proofErr w:type="spellEnd"/>
      <w:r w:rsidR="00E157BD">
        <w:rPr>
          <w:rFonts w:ascii="Times New Roman" w:hAnsi="Times New Roman" w:cs="Times New Roman"/>
          <w:bCs/>
          <w:sz w:val="24"/>
          <w:szCs w:val="24"/>
        </w:rPr>
        <w:t xml:space="preserve"> atteints. </w:t>
      </w:r>
      <w:proofErr w:type="gramStart"/>
      <w:r w:rsidR="00E157BD">
        <w:rPr>
          <w:rFonts w:ascii="Times New Roman" w:hAnsi="Times New Roman" w:cs="Times New Roman"/>
          <w:bCs/>
          <w:sz w:val="24"/>
          <w:szCs w:val="24"/>
        </w:rPr>
        <w:t xml:space="preserve">( </w:t>
      </w:r>
      <w:r w:rsidR="00E157BD" w:rsidRPr="00E157BD">
        <w:rPr>
          <w:rFonts w:ascii="Times New Roman" w:hAnsi="Times New Roman" w:cs="Times New Roman"/>
          <w:b/>
          <w:sz w:val="24"/>
          <w:szCs w:val="24"/>
        </w:rPr>
        <w:t>b</w:t>
      </w:r>
      <w:proofErr w:type="gramEnd"/>
      <w:r w:rsidR="00E157BD">
        <w:rPr>
          <w:rFonts w:ascii="Times New Roman" w:hAnsi="Times New Roman" w:cs="Times New Roman"/>
          <w:bCs/>
          <w:sz w:val="24"/>
          <w:szCs w:val="24"/>
        </w:rPr>
        <w:t xml:space="preserve"> est le sommet de départ)</w:t>
      </w:r>
    </w:p>
    <w:p w:rsidR="005B2BCF" w:rsidRPr="00F555C3" w:rsidRDefault="005B2BCF" w:rsidP="005B2BCF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fr-FR"/>
        </w:rPr>
        <w:drawing>
          <wp:inline distT="0" distB="0" distL="0" distR="0">
            <wp:extent cx="3983867" cy="991331"/>
            <wp:effectExtent l="19050" t="0" r="0" b="0"/>
            <wp:docPr id="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929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2BCF" w:rsidRPr="00F555C3" w:rsidSect="00E157BD">
      <w:pgSz w:w="11906" w:h="16838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A4FA3"/>
    <w:multiLevelType w:val="hybridMultilevel"/>
    <w:tmpl w:val="D17AAB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17B89"/>
    <w:multiLevelType w:val="hybridMultilevel"/>
    <w:tmpl w:val="F4CE1EF8"/>
    <w:lvl w:ilvl="0" w:tplc="7C16E6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E899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B83F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4AF5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B44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854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AE13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6E03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B24C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1A73C7"/>
    <w:multiLevelType w:val="hybridMultilevel"/>
    <w:tmpl w:val="F9024AA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AB28CC"/>
    <w:multiLevelType w:val="hybridMultilevel"/>
    <w:tmpl w:val="5BE026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SpellingErrors/>
  <w:hideGrammaticalErrors/>
  <w:proofState w:spelling="clean" w:grammar="clean"/>
  <w:defaultTabStop w:val="708"/>
  <w:hyphenationZone w:val="425"/>
  <w:characterSpacingControl w:val="doNotCompress"/>
  <w:compat/>
  <w:rsids>
    <w:rsidRoot w:val="00902A4D"/>
    <w:rsid w:val="00032155"/>
    <w:rsid w:val="00112701"/>
    <w:rsid w:val="00175705"/>
    <w:rsid w:val="002E4B83"/>
    <w:rsid w:val="00371D50"/>
    <w:rsid w:val="003C3BCD"/>
    <w:rsid w:val="00472610"/>
    <w:rsid w:val="00504741"/>
    <w:rsid w:val="005B2BCF"/>
    <w:rsid w:val="00702780"/>
    <w:rsid w:val="007B32C3"/>
    <w:rsid w:val="007B3F7B"/>
    <w:rsid w:val="008200FE"/>
    <w:rsid w:val="008C4A78"/>
    <w:rsid w:val="008D6B6C"/>
    <w:rsid w:val="00902A28"/>
    <w:rsid w:val="00902A4D"/>
    <w:rsid w:val="00905F50"/>
    <w:rsid w:val="00954D4B"/>
    <w:rsid w:val="009605B0"/>
    <w:rsid w:val="00972156"/>
    <w:rsid w:val="009D017A"/>
    <w:rsid w:val="00A34E56"/>
    <w:rsid w:val="00A72FB5"/>
    <w:rsid w:val="00BA3348"/>
    <w:rsid w:val="00D11039"/>
    <w:rsid w:val="00E157BD"/>
    <w:rsid w:val="00EB2A33"/>
    <w:rsid w:val="00EE29EC"/>
    <w:rsid w:val="00EF7635"/>
    <w:rsid w:val="00F2068C"/>
    <w:rsid w:val="00F55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A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02A4D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02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2A4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02A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7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4CDB07-7CD5-4C2E-8DA7-ACD9D9A51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2</Pages>
  <Words>470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</cp:revision>
  <dcterms:created xsi:type="dcterms:W3CDTF">2016-06-05T19:19:00Z</dcterms:created>
  <dcterms:modified xsi:type="dcterms:W3CDTF">2016-06-07T10:55:00Z</dcterms:modified>
</cp:coreProperties>
</file>