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32"/>
        </w:rPr>
        <w:t>ОТЧЕТ</w:t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28"/>
        </w:rPr>
        <w:t>о выполнении лабораторной работы №3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Тема: «Сниппеты, SEO-теги и семантическая разметка»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80"/>
      </w:pPr>
      <w:r>
        <w:rPr>
          <w:rFonts w:ascii="Times New Roman" w:hAnsi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Выполнил: Чеголин А.М.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Студент группы: 4ИСИП-923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Преподаватель: Рыбаков А.С.</w:t>
      </w:r>
    </w:p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Дата: «06» октября 2026 г.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Цель: изучить, как формируется сниппет в поисковой выдаче, разобрать обязательные SEO-теги и семантическую разметку страницы, а также научиться находить и объяснять типичные SEO-ошибки с помощью валидатора и сервисов проверки.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1. Сайт из трёх страниц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Разработан сайт-визитка RemontAkt из трёх страниц: index.html, about.html и contacts.html. Каждая страница собрана на семантических тегах header, nav, main и footer, между страницами работает общее меню. Главная страница оформлена без ошибок, на двух других по заданию внесены намеренные ошибки.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Состояние SEO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index.html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Главная: описание платформы, меню, изображение, ссылки на другие страницы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Все теги корректны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 проекте: как устроен продукт, стек, роли в системе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Ошибки: два &lt;h1&gt;, пустой alt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Контакты: демо-стенд, почта, Telegram, помощь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Ошибки: нет description, длинный title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2. SEO-теги главной страницы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На главной странице заполнены все обязательные теги: уникальный title до 60 символов, meta description до 160 символов, один заголовок h1, ключевые слова и разметка OpenGraph для корректного сниппета в соцсетях.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&lt;title&gt;RemontAkt — контроль выполнения работ и оплат по актам&lt;/title&gt;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name="description" content="RemontAkt — инструмент для контроля выполнения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работ, отслеживания оплат и актов. Подходит компаниям и частным мастерам."&gt;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name="keywords" content="RemontAkt, ремонт, дизайн, скрытые работы, ..."&gt;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property="og:title" content="RemontAkt — контроль выполнения работ и оплат"&gt;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property="og:description" content="Инструмент для контроля выполнения работ..."&gt;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property="og:image" content="images/hero.png"&gt;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Длина title — 54 символа, description — 120 символов, оба укладываются в рекомендуемые границы и не обрезаются в выдаче.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3. Намеренные ошибки на двух страницах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Строка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Ошибка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16 и 27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Два заголовка &lt;h1&gt;: «RemontAkt» в шапке и «О проекте» в main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Пустой alt у изображения: alt=""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Слишком длинный title — 134 символа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Отсутствует meta description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4. Публикация на GitHub Pages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Страницы загружены в репозиторий дисциплины, публикация включена из ветки main (корень репозитория). Сайт доступен по адресу https://chegolin123.github.io/optimizaciya-veb-prilozhenij/, исходный код — https://github.com/Chegolin123/optimizaciya-veb-prilozhenij.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5. Проверка валидатором W3C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Все три страницы проверены через Nu Html Checker (vnu 26.10.2). Результат одинаковый для каждой страницы: «Document checking completed. No errors or warnings to show». Это ожидаемо: внесённые ошибки относятся к SEO, а не к синтаксису HTML, поэтому формально разметка остаётся валидной. Именно поэтому SEO-ошибки нужно искать отдельными инструментами, а не только валидатором.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c-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1. Валидатор W3C: index.html — ошибок и предупреждений нет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c-ab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2. Валидатор W3C: about.html — ошибок и предупреждений нет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c-conta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3. Валидатор W3C: contacts.html — ошибок и предупреждений нет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6. PageSpeed Insights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Каждая страница проверена в PageSpeed Insights (мобильная версия, Lighthouse 13.5.0). Производительность на всех страницах 100, основные веб-показатели в норме: LCP 0,8–1,7 с (норма — до 2,5 с), CLS 0 (норма — до 0,1), TBT 0 мс.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Производительность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Доступность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Рекомендации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SEO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LCP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CLS</w:t>
            </w:r>
          </w:p>
        </w:tc>
      </w:tr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index.html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93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0,8 с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92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1,7 с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93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91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0,8 с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Главный результат проверки: PageSpeed сам обнаружил одну из намеренных ошибок — на contacts.html оценка SEO снижена до 91, потому что не пройдена проверка «В документе нет метаописания». Остальные страницы получают 100 по SEO. Доступность 92–93 снижена из-за рекомендации «области прикосновения недостаточно большие»: у ссылок нет CSS, поэтому зона нажатия равна размеру текста; к поисковой оптимизации это отношения не имеет.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4. PageSpeed Insights: index.html — производительность 100, SEO 100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ab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5. PageSpeed Insights: about.html — производительность 100, SEO 100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conta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6. PageSpeed Insights: contacts.html — SEO 91 (нет метаописания)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7. Яндекс.Вебмастер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Сайт подключён к Яндекс.Вебмастеру: добавлен адрес https://chegolin123.github.io. Для подтверждения прав выбран способ «HTML-файл»: в корень сайта положен файл yandex_827f6d2b299aa289.html с проверочным кодом, после чего права подтверждены — владелец chegol45, дата проверки 06.10.2026.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Для проверки индексации три адреса страниц отправлены на переобход: главная, about.html и contacts.html. Все три приняты в очередь 06.10.2026 в 16:03; дневной лимит переобхода — 150 адресов, из них 147 остались свободными.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prav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7. Яндекс.Вебмастер: права на сайт подтверждены файлом в корне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pereobho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8. Яндекс.Вебмастер: три страницы отправлены на переобход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svodk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9. Яндекс.Вебмастер: сводка по сайту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obho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10. Яндекс.Вебмастер: статистика обхода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Таблица ошибок: что → почему → влияние → решение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Для двух страниц с намеренными ошибками составлена таблица: в чём ошибка, почему она возникла, как влияет на индексацию и показ в поиске и что нужно сделать для исправления.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Что не так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Почему это ошибка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Влияние на SEO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Решение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Два &lt;h1&gt; на about.html (строки 16 и 27)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Заголовок первого уровня должен быть один на странице; второй появился из-за того, что название сайта в шапке тоже сделали h1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Поисковик не понимает, какой заголовок главный, и может подставить в сниппет не тот текст; страница выглядит менее релевантной запросу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Оставить один h1 в main, а название сайта в шапке оформить обычным &lt;p&gt; или &lt;div&gt;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Пустой alt у изображения на about.html (строка 30)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Атрибут alt добавили, но не заполнили текстом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Картинка не участвует в поиске по изображениям, а для незрячих пользователей вместо описания читается имя файла — страдает доступность и поведенческие факторы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Заполнить alt описанием изображения: «Первый экран сайта RemontAkt: „Работа закрывается актом, а не отметкой“»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Слишком длинный title на contacts.html (строка 6, 134 символа)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В title попытались уместить все ключевые слова сразу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В выдаче заголовок обрезается многоточием (норма — до 55–60 символов), ключевые слова в конце не видны, страница проигрывает конкурентам по кликабельности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Сократить до 55–60 символов: «Контакты RemontAkt — демо-стенд и поддержка»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Отсутствует meta description на contacts.html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Тег просто не добавили на страницу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Поисковик собирает сниппет из случайного фрагмента текста, описание может не совпадать с запросом пользователя — снижается CTR (подтверждено проверкой PageSpeed: SEO 91)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Добавить description до 160 символов, например: «Как связаться с командой RemontAkt и где посмотреть демо-стенд платформы»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Контрольные вопросы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Что формирует сниппет и как на него влияет HTML-код?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Сниппет состоит из заголовка страницы (тег title), адреса (URL) и описания (meta description), иногда добавляются фавикон, хлебные крошки и быстрые ссылки. HTML-код влияет напрямую: именно title и description задают текст сниппета, а семантические теги помогают поисковому роботу понять, какой фрагмент страницы показывать.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Какие SEO-теги обязательны на каждой странице?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Уникальный title (55–60 символов), meta description (155–160 символов), один заголовок h1, осмысленные атрибуты alt у изображений и базовые теги OpenGraph для соцсетей.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Почему нельзя использовать несколько &lt;h1&gt;?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Заголовок h1 обозначает главную тему страницы. Если их несколько, поисковик не может однозначно определить, чему посвящена страница, и хуже понимает её структуру — это снижает релевантность и мешает правильно сформировать сниппет.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Зачем нужен alt и как он влияет на SEO?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Атрибут alt описывает изображение словами. По нему работают поиск по картинкам и скринридеры, а набранный в alt текст учитывается при оценке соответствия страницы запросу. Пустой alt лишает изображение этого смысла.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Почему важно уникализировать title и description?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Одинаковые заголовки и описания у разных страниц приводят к тому, что поисковик не понимает, какая страница лучше отвечает на запрос, и может показывать не ту. Это называется каннибализацией и снижает позиции обеих страниц.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Чем OpenGraph отличается от поисковых тегов?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Теги title и description предназначены для поисковой выдачи. OpenGraph (og:title, og:description, og:image) описывают страницу для соцсетей и мессенджеров: они определяют, как будет выглядеть карточка ссылки при публикации.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Какие ошибки чаще всего приводят к плохой индексации?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Отсутствие title и description, дубли заголовков, пустые alt, «простыни» текста в title, закрытие страниц от индексации, отсутствие внутренних ссылок между страницами и медленная загрузка.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Как скорость загрузки влияет на ранжирование?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Скорость — один из факторов ранжирования, особенно в мобильном поиске. Показатели LCP, CLS и TBT оценивают реальный опыт пользователя: если страница долго грузится или «прыгает», пользователи уходят, поведенческие факторы ухудшаются, и позиции падают. В этой работе производительность всех страниц — 100, поэтому по скорости сайт проблем не имеет.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Выводы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В ходе работы собран сайт из трёх страниц на семантической разметке (header, nav, main, footer), опубликован на GitHub Pages и проверен тремя инструментами.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Валидатор W3C не нашёл ни одной ошибки разметки: намеренные ошибки относятся к SEO и синтаксис HTML не нарушают.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PageSpeed Insights подтвердил, что ошибки влияют на оценку: отсутствие meta description на contacts.html снизило SEO до 91, тогда как корректная главная получает 100.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Яндекс.Вебмастер показал, что подключение и подтверждение прав занимают несколько минут; три страницы отправлены на переобход, база обновится в течение нескольких дней.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Вывод: SEO-ошибки не видны валидатору — их находят отдельные сервисы. Самые дорогие из них не падают сайт, а постепенно ухудшают сниппет и кликабельность, поэтому проверять title, description, h1 и alt нужно до публикации, а не после.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