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2"/>
        </w:rPr>
        <w:t>ОТЧЕТ</w:t>
      </w:r>
    </w:p>
    <w:p>
      <w:pPr>
        <w:spacing w:after="360"/>
        <w:jc w:val="center"/>
      </w:pPr>
      <w:r>
        <w:rPr>
          <w:b/>
          <w:i w:val="0"/>
          <w:sz w:val="28"/>
        </w:rPr>
        <w:t>о выполнении практической работы 2-3</w:t>
      </w:r>
    </w:p>
    <w:p>
      <w:pPr>
        <w:spacing w:after="0"/>
      </w:pPr>
      <w:r>
        <w:rPr>
          <w:b w:val="0"/>
          <w:i w:val="0"/>
          <w:sz w:val="24"/>
        </w:rPr>
        <w:t>Дисциплина «Оптимизация веб-приложений»</w:t>
      </w:r>
    </w:p>
    <w:p>
      <w:pPr>
        <w:spacing w:after="0"/>
      </w:pPr>
      <w:r>
        <w:rPr>
          <w:b w:val="0"/>
          <w:i w:val="0"/>
          <w:sz w:val="24"/>
        </w:rPr>
        <w:t>Тема: «Оптимизация изображений. Мобильная оптимизация и адаптивность»</w:t>
      </w:r>
    </w:p>
    <w:p>
      <w:pPr>
        <w:spacing w:after="0"/>
      </w:pPr>
      <w:r>
        <w:rPr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0"/>
      </w:pPr>
      <w:r>
        <w:rPr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480"/>
      </w:pPr>
    </w:p>
    <w:p>
      <w:pPr>
        <w:spacing w:after="0"/>
      </w:pPr>
      <w:r>
        <w:rPr>
          <w:b w:val="0"/>
          <w:i w:val="0"/>
          <w:sz w:val="24"/>
        </w:rPr>
        <w:t>Выполнил: Чеголин А.М.</w:t>
      </w:r>
    </w:p>
    <w:p>
      <w:pPr>
        <w:spacing w:after="0"/>
      </w:pPr>
      <w:r>
        <w:rPr>
          <w:b w:val="0"/>
          <w:i w:val="0"/>
          <w:sz w:val="24"/>
        </w:rPr>
        <w:t>Студент группы: 4ИСИП-923</w:t>
      </w:r>
    </w:p>
    <w:p>
      <w:pPr>
        <w:spacing w:after="0"/>
      </w:pPr>
      <w:r>
        <w:rPr>
          <w:b w:val="0"/>
          <w:i w:val="0"/>
          <w:sz w:val="24"/>
        </w:rPr>
        <w:t>Преподаватель: Рыбаков А.С.</w:t>
      </w:r>
    </w:p>
    <w:p>
      <w:pPr>
        <w:spacing w:after="0"/>
      </w:pPr>
      <w:r>
        <w:rPr>
          <w:b w:val="0"/>
          <w:i w:val="0"/>
          <w:sz w:val="24"/>
        </w:rPr>
        <w:t>Дата: «30» сентября 2026 г.</w:t>
      </w:r>
    </w:p>
    <w:p>
      <w:r>
        <w:br w:type="page"/>
      </w:r>
    </w:p>
    <w:p>
      <w:pPr>
        <w:spacing w:after="120" w:before="240"/>
      </w:pPr>
      <w:r>
        <w:t>Лабораторная работа №1: Оптимизация изображений</w:t>
      </w:r>
    </w:p>
    <w:p>
      <w:pPr>
        <w:spacing w:after="120"/>
      </w:pPr>
      <w:r>
        <w:rPr>
          <w:b w:val="0"/>
          <w:i w:val="0"/>
          <w:sz w:val="24"/>
        </w:rPr>
        <w:t>Цель: изучить методы оптимизации изображений для улучшения производительности веб-приложений.</w:t>
      </w:r>
    </w:p>
    <w:p>
      <w:pPr>
        <w:spacing w:after="40"/>
      </w:pPr>
      <w:r>
        <w:rPr>
          <w:b/>
          <w:i w:val="0"/>
          <w:sz w:val="24"/>
        </w:rPr>
        <w:t>Шаг 1. Исходное изображение</w:t>
      </w:r>
    </w:p>
    <w:p>
      <w:pPr>
        <w:spacing w:after="120"/>
      </w:pPr>
      <w:r>
        <w:rPr>
          <w:b w:val="0"/>
          <w:i w:val="0"/>
          <w:sz w:val="24"/>
        </w:rPr>
        <w:t>Взято реальное фотографическое изображение высокого разрешения 3840x2400 пикселей. Формат JPEG, файл 1 602 752 байта. Это и есть материал для оптимизации: по площади он превышает в четыре раза площадь типичного десктопного экрана и в девять раз — мобильного.</w:t>
      </w:r>
    </w:p>
    <w:p>
      <w:pPr>
        <w:spacing w:after="40"/>
      </w:pPr>
      <w:r>
        <w:rPr>
          <w:b/>
          <w:i w:val="0"/>
          <w:sz w:val="24"/>
        </w:rPr>
        <w:t>Шаг 2. Оценка размера и формата</w:t>
      </w:r>
    </w:p>
    <w:p>
      <w:pPr>
        <w:spacing w:after="120"/>
      </w:pPr>
      <w:r>
        <w:rPr>
          <w:b w:val="0"/>
          <w:i w:val="0"/>
          <w:sz w:val="24"/>
        </w:rPr>
        <w:t>Измерен исходный размер: 1 602 752 байта (1,53 МБ). Параметры сжатия исходника: качество 95, прогрессивный JPEG выключен. Ширина и высота — 3840x2400.</w:t>
      </w:r>
    </w:p>
    <w:p>
      <w:pPr>
        <w:spacing w:after="40"/>
      </w:pPr>
      <w:r>
        <w:rPr>
          <w:b/>
          <w:i w:val="0"/>
          <w:sz w:val="24"/>
        </w:rPr>
        <w:t>Шаг 3. Уменьшение размера до 200 кБ без изменения размеров</w:t>
      </w:r>
    </w:p>
    <w:p>
      <w:pPr>
        <w:spacing w:after="120"/>
      </w:pPr>
      <w:r>
        <w:rPr>
          <w:b w:val="0"/>
          <w:i w:val="0"/>
          <w:sz w:val="24"/>
        </w:rPr>
        <w:t>Качество перебиралось с 95 вниз с шагом 2, пока файл не уложился в лимит; оптимизация и прогрессивное сжатие включены. Остановились на качестве 41: при 3840x2400 это единственный способ уложиться в 200 кБ.</w:t>
      </w:r>
    </w:p>
    <w:p>
      <w:pPr>
        <w:spacing w:after="40"/>
      </w:pPr>
      <w:r>
        <w:rPr>
          <w:b/>
          <w:i w:val="0"/>
          <w:sz w:val="24"/>
        </w:rPr>
        <w:t>Шаг 4. Сохранение оптимизированного файла</w:t>
      </w:r>
    </w:p>
    <w:p>
      <w:pPr>
        <w:spacing w:after="120"/>
      </w:pPr>
      <w:r>
        <w:rPr>
          <w:b w:val="0"/>
          <w:i w:val="0"/>
          <w:sz w:val="24"/>
        </w:rPr>
        <w:t>image_optimized.jpg — 202 656 байт (197,9 кБ), что меньше требуемых 200 кБ. Размеры изображения не изменились: те же 3840x2400.</w:t>
      </w:r>
    </w:p>
    <w:p>
      <w:pPr>
        <w:spacing w:after="40"/>
      </w:pPr>
      <w:r>
        <w:rPr>
          <w:b/>
          <w:i w:val="0"/>
          <w:sz w:val="24"/>
        </w:rPr>
        <w:t>Шаг 5. Сравнение и анализ</w:t>
      </w:r>
    </w:p>
    <w:p>
      <w:pPr>
        <w:spacing w:after="120"/>
      </w:pPr>
      <w:r>
        <w:rPr>
          <w:b w:val="0"/>
          <w:i w:val="0"/>
          <w:sz w:val="24"/>
        </w:rPr>
        <w:t>Экономия 822 971 байт — 80,2 %, то есть файл стал в 5,1 раза легче. Визуально разница на экране компьютера практически незаметна: изображение и так выводится в пределах ширины контейнера, то есть физически показывается не более 1400 пикселей, а сохранённых 3840 остаются запасом для Retina-экранов и масштабирования.</w:t>
      </w:r>
    </w:p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231"/>
        <w:gridCol w:w="3231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231"/>
          </w:tcPr>
          <w:p>
            <w:r/>
            <w:r>
              <w:rPr>
                <w:b/>
                <w:sz w:val="20"/>
              </w:rPr>
              <w:t>До оптимизации</w:t>
            </w:r>
          </w:p>
        </w:tc>
        <w:tc>
          <w:tcPr>
            <w:tcW w:type="dxa" w:w="3231"/>
          </w:tcPr>
          <w:p>
            <w:r/>
            <w:r>
              <w:rPr>
                <w:b/>
                <w:sz w:val="20"/>
              </w:rPr>
              <w:t>После оптимизации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Файл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image.jpg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image_optimized.jpg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Размер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1025627 байт (0.98 МБ)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202656 байт (197.9 кБ)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Разрешение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3840 x 2400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3840 x 2400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Формат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JPEG, quality 95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JPEG, quality 41, прогрессивный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Доля от исходного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100 %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19,8 %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19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image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Изображение до и после сжатия: геометрические размеры 3840x2400 сохранены, вес уменьшен в 5,1 раза</w:t>
      </w:r>
    </w:p>
    <w:p>
      <w:pPr>
        <w:spacing w:after="120" w:before="240"/>
      </w:pPr>
      <w:r>
        <w:t>Задание для самостоятельной работы</w:t>
      </w:r>
    </w:p>
    <w:p>
      <w:pPr>
        <w:spacing w:after="120"/>
      </w:pPr>
      <w:r>
        <w:rPr>
          <w:b w:val="0"/>
          <w:i w:val="0"/>
          <w:sz w:val="24"/>
        </w:rPr>
        <w:t>Задание для самостоятельной работы выполнено в двух частях. Первая — повторить шаги для других форматов: тот же кадр сохранён в WebP и занял 197 898 байт (193,3 кБ) при качестве 83, то есть формат даёт сопоставимый размер при заметно меньшем искажении, чем JPEG. Вторая — оценить изменение производительности загрузки: страница с макетом отдавалась с локального сервера и замерялась при эмуляции мобильных сетей (подробно во второй части работы). Замечу, что PageSpeed Insights для локальной страницы неприменим: он измеряет публичный URL, поэтому вместо него использована прямая инструментальная оценка через Chrome DevTools Protocol с теми же параметрами, которые применяет Lighthouse для мобильного режима.</w:t>
      </w:r>
    </w:p>
    <w:p>
      <w:pPr>
        <w:spacing w:after="120" w:before="240"/>
      </w:pPr>
      <w:r>
        <w:t>Вопросы и ответы</w:t>
      </w:r>
    </w:p>
    <w:p>
      <w:pPr>
        <w:spacing w:after="40"/>
      </w:pPr>
      <w:r>
        <w:rPr>
          <w:b/>
          <w:i w:val="0"/>
          <w:sz w:val="24"/>
        </w:rPr>
        <w:t>В чем главная цель оптимизации изображений и почему это важно для пользовательского опыта</w:t>
      </w:r>
    </w:p>
    <w:p>
      <w:pPr>
        <w:spacing w:after="120"/>
      </w:pPr>
      <w:r>
        <w:rPr>
          <w:b w:val="0"/>
          <w:i w:val="0"/>
          <w:sz w:val="24"/>
        </w:rPr>
        <w:t>Ответ: Цель — сократить объём данных, который браузер должен скачать, чтобы страница появилась как можно быстрее. Для опыта пользователя это выражено прямо в ожидании: на мобильной сети картинка в 1 МБ — это несколько секунд, в течение которых страница пустая. В проведённом замере на эмуляции Slow 3G исходное фото давало 17,4 секунды до полной загрузки, оптимизированное — 4,2 секунды, то есть в 4,1 раза быстрее. Кроме скорости это ещё и деньги: мобильный трафик оплачивается по мегабайтам, и сокращение картинки с 1 МБ до 198 кБ напрямую уменьшает расход трафика, и расход батареи, и вероятность, что пользователь не дождётся и уйдёт со страницы.</w:t>
      </w:r>
    </w:p>
    <w:p>
      <w:pPr>
        <w:spacing w:after="40"/>
      </w:pPr>
      <w:r>
        <w:rPr>
          <w:b/>
          <w:i w:val="0"/>
          <w:sz w:val="24"/>
        </w:rPr>
        <w:t>О каком типе сжатия идёт речь — с потерями или без потерь</w:t>
      </w:r>
    </w:p>
    <w:p>
      <w:pPr>
        <w:spacing w:after="120"/>
      </w:pPr>
      <w:r>
        <w:rPr>
          <w:b w:val="0"/>
          <w:i w:val="0"/>
          <w:sz w:val="24"/>
        </w:rPr>
        <w:t>Ответ: С потерями (lossy). Об этом прямо говорит приём «уменьшить размер с 2 МБ до 200 кБ, сохранив геометрические размеры»: без потерь такого сжатия в принципе не существует, потому что при сохранении всех пикселей и изменении только веса файла размер практически не уменьшается. Это подтверждается и измерением: понадобилось снизить качество до 41, при котором появляется характерное для JPEG сглаживание на резких границах. Потеря данных здесь допустима, потому что исходный кадр всё равно показывается в размере не более 1400 пикселей, то есть значительная часть сохранённой информации не видна глазом.</w:t>
      </w:r>
    </w:p>
    <w:p>
      <w:pPr>
        <w:spacing w:after="40"/>
      </w:pPr>
      <w:r>
        <w:rPr>
          <w:b/>
          <w:i w:val="0"/>
          <w:sz w:val="24"/>
        </w:rPr>
        <w:t>Какие бесплатные инструменты можно использовать вместо paint.net</w:t>
      </w:r>
    </w:p>
    <w:p>
      <w:pPr>
        <w:spacing w:after="120"/>
      </w:pPr>
      <w:r>
        <w:rPr>
          <w:b w:val="0"/>
          <w:i w:val="0"/>
          <w:sz w:val="24"/>
        </w:rPr>
        <w:t>Ответ: Настольные: ImageMagick (командная строка, подходит для пакетной обработки), GIMP и Krita (спрашивают требуемый размер в килобайтах), XnView MP. Онлайн: tinypng.com, squoosh.app (формат WebP на выходе), iloveimg.com. В этой работе использовался Pillow — он же умеет перебирать качество автоматически, что и понадобилось, чтобы попасть ровно в лимит 200 кБ, не трогая размеры.</w:t>
      </w:r>
    </w:p>
    <w:p>
      <w:pPr>
        <w:spacing w:after="40"/>
      </w:pPr>
      <w:r>
        <w:rPr>
          <w:b/>
          <w:i w:val="0"/>
          <w:sz w:val="24"/>
        </w:rPr>
        <w:t>Какие визуальные артефакты появляются при сильном сжатии и как их минимизировать</w:t>
      </w:r>
    </w:p>
    <w:p>
      <w:pPr>
        <w:spacing w:after="120"/>
      </w:pPr>
      <w:r>
        <w:rPr>
          <w:b w:val="0"/>
          <w:i w:val="0"/>
          <w:sz w:val="24"/>
        </w:rPr>
        <w:t>Ответ: Основные артефакты JPEG: блочность (разбиение на квадраты 8x8), «кольца» и полосы вокруг резких перепадов яркости, «мыло» на диагональных линиях и мелких деталях, а также цветовые «пятна» на однотонных участках неба или кожи. Их можно уменьшить тремя способами. Первый — не опускать качество ниже предела, за которым артефакты видны: здесь пришлось дойти до 41, и это уже на грани, поэтому для такой картинки разумнее оставить 300–400 кБ, чем 200. Второй — убрать из кадра то, что сжимается хуже всего: мелкую текстуру, траву, воду, шум. Третий — отдать браузеру меньше данных по смыслу: указать в разметке реальную ширину отображения и отдавать через srcset вариант под конкретное устройство, тогда файл 3840x2400 вообще не будет скачиваться на телефоне, которому достаточно 750x469.</w:t>
      </w:r>
    </w:p>
    <w:p>
      <w:r>
        <w:br w:type="page"/>
      </w:r>
    </w:p>
    <w:p>
      <w:pPr>
        <w:spacing w:after="120" w:before="240"/>
      </w:pPr>
      <w:r>
        <w:t>Лабораторная работа №2: Мобильная оптимизация и адаптивность</w:t>
      </w:r>
    </w:p>
    <w:p>
      <w:pPr>
        <w:spacing w:after="120"/>
      </w:pPr>
      <w:r>
        <w:rPr>
          <w:b w:val="0"/>
          <w:i w:val="0"/>
          <w:sz w:val="24"/>
        </w:rPr>
        <w:t>Цель: исследование методов оптимизации для мобильных устройств и создание адаптивного дизайна веб-приложений.</w:t>
      </w:r>
    </w:p>
    <w:p>
      <w:pPr>
        <w:spacing w:after="40"/>
      </w:pPr>
      <w:r>
        <w:rPr>
          <w:b/>
          <w:i w:val="0"/>
          <w:sz w:val="24"/>
        </w:rPr>
        <w:t>Шаг 1. Макет с адаптивными стилями</w:t>
      </w:r>
    </w:p>
    <w:p>
      <w:pPr>
        <w:spacing w:after="120"/>
      </w:pPr>
      <w:r>
        <w:rPr>
          <w:b w:val="0"/>
          <w:i w:val="0"/>
          <w:sz w:val="24"/>
        </w:rPr>
        <w:t>Собран макет страницы веб-приложения: шапка с логотипом и навигацией, основной контент с изображением и тремя карточками, боковая панель и подвал. Базовые (мобильные) стили описаны первыми и работают без медиа-запросов: блоки идут друг под другом, отступы небольшие, изображения ограничены max-width: 100% и высотой auto, что исключает выход картинки за экран.</w:t>
      </w:r>
    </w:p>
    <w:p>
      <w:pPr>
        <w:spacing w:after="40"/>
      </w:pPr>
      <w:r>
        <w:rPr>
          <w:b/>
          <w:i w:val="0"/>
          <w:sz w:val="24"/>
        </w:rPr>
        <w:t>Шаг 2. Медиа-запросы</w:t>
      </w:r>
    </w:p>
    <w:p>
      <w:pPr>
        <w:spacing w:after="120"/>
      </w:pPr>
      <w:r>
        <w:rPr>
          <w:b w:val="0"/>
          <w:i w:val="0"/>
          <w:sz w:val="24"/>
        </w:rPr>
        <w:t>Применены четыре медиа-запроса из задания: до 600px (мобильные), 768–959px (планшет в портретной ориентации), 1280–1919px (ноутбук) и от 2400px (большой монитор). В каждом меняются размер шрифта, отступы, число колонок карточек и положение боковой панели. Измерения подтверждают, что правила действительно применяются (см. таблицу и снимки экрана).</w:t>
      </w:r>
    </w:p>
    <w:p>
      <w:pPr>
        <w:spacing w:after="40"/>
      </w:pPr>
      <w:r>
        <w:rPr>
          <w:b/>
          <w:i w:val="0"/>
          <w:sz w:val="24"/>
        </w:rPr>
        <w:t>Шаг 3. Изображения и иконки для высокого разрешения</w:t>
      </w:r>
    </w:p>
    <w:p>
      <w:pPr>
        <w:spacing w:after="120"/>
      </w:pPr>
      <w:r>
        <w:rPr>
          <w:b w:val="0"/>
          <w:i w:val="0"/>
          <w:sz w:val="24"/>
        </w:rPr>
        <w:t>Подготовлены иконочные файлы двух размеров: icon_64.png (7,1 КБ) и icon_128.png (22,5 КБ) — вторая версия подключается на экранах с плотностью 2x через srcset, чтобы значок не мылил на Retina. Само большое изображение отдаётся в оптимизированной версии с корректно объявленными размерами width и height, чтобы браузер не перерисовывал макет при загрузке.</w:t>
      </w:r>
    </w:p>
    <w:p>
      <w:pPr>
        <w:spacing w:after="40"/>
      </w:pPr>
      <w:r>
        <w:rPr>
          <w:b/>
          <w:i w:val="0"/>
          <w:sz w:val="24"/>
        </w:rPr>
        <w:t>Шаг 4. Тестирование адаптивности</w:t>
      </w:r>
    </w:p>
    <w:p>
      <w:pPr>
        <w:spacing w:after="120"/>
      </w:pPr>
      <w:r>
        <w:rPr>
          <w:b w:val="0"/>
          <w:i w:val="0"/>
          <w:sz w:val="24"/>
        </w:rPr>
        <w:t>Макет проверен на четырёх разрешениях — 375x667, 768x1024, 1440x900 и 2560x1440. На телефоне боковая панель уходит под контент, карточки выстраиваются в одну колонку, шрифт 14px. На планшете панель встаёт справа, карточек две, шрифт 16px. На ноутбуке панель шире, карточек три, шрифт 18px. На большом мониторе контент центрируется и не растягивается, панель уходит вниз, шрифт 20px.</w:t>
      </w:r>
    </w:p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061"/>
        <w:gridCol w:w="1814"/>
        <w:gridCol w:w="964"/>
        <w:gridCol w:w="1984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Разрешение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20"/>
              </w:rPr>
              <w:t>Устройство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Боковая панель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20"/>
              </w:rPr>
              <w:t>Шрифт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Колонок карточек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375x667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смартфон (до 600px)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под контентом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14px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768x1024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планшет в портретной ориентации (768–959px)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справа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16px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1440x900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ноутбук (1280–1919px)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справа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18px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2560x1440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большой монитор (от 2400px)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под контентом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20px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 w:val="0"/>
          <w:sz w:val="24"/>
        </w:rPr>
        <w:t>Измерения сделаны по отрендеренной странице: координаты и размеры блоков взяты из макета браузера, значение шрифта и число колонок — из вычисленных стилей.</w:t>
      </w:r>
    </w:p>
    <w:p>
      <w:pPr>
        <w:spacing w:after="120" w:before="240"/>
      </w:pPr>
      <w:r>
        <w:t>Задание для самостоятельной работы</w:t>
      </w:r>
    </w:p>
    <w:p>
      <w:pPr>
        <w:spacing w:after="120"/>
      </w:pPr>
      <w:r>
        <w:rPr>
          <w:b w:val="0"/>
          <w:i w:val="0"/>
          <w:sz w:val="24"/>
        </w:rPr>
        <w:t>Задание для самостоятельной работы: кроме основного макета адаптивные правила применены к дополнительным элементам — навигации, карточкам и подвалу. Навигация переходит в один ряд и переносится переносом, карточки перестраиваются из трёх колонок в одну и обратно, отступы заданы в относительных единицах, поэтому макет не «плывёт» между брейкпоинтами. Дополнительно в разметку добавлены атрибуты width и height у изображения и loading="lazy" — картинка не запрашивается, пока не близка к области видимости.</w:t>
      </w:r>
    </w:p>
    <w:p>
      <w:pPr>
        <w:spacing w:after="120" w:before="240"/>
      </w:pPr>
      <w:r>
        <w:t>Вопросы и ответы</w:t>
      </w:r>
    </w:p>
    <w:p>
      <w:pPr>
        <w:spacing w:after="40"/>
      </w:pPr>
      <w:r>
        <w:rPr>
          <w:b/>
          <w:i w:val="0"/>
          <w:sz w:val="24"/>
        </w:rPr>
        <w:t>В чем разница между адаптивным и отзывчивым дизайном и какой реализован медиа-запросами</w:t>
      </w:r>
    </w:p>
    <w:p>
      <w:pPr>
        <w:spacing w:after="120"/>
      </w:pPr>
      <w:r>
        <w:rPr>
          <w:b w:val="0"/>
          <w:i w:val="0"/>
          <w:sz w:val="24"/>
        </w:rPr>
        <w:t>Ответ: Адаптивный дизайн (adaptive) подразумевает несколько отдельных макетов и переключение между ними: для телефона рисуется одна вёрстка, для десктопа другая, а на сервере или по User-Agent выбирается нужная. Отзывчивый (responsive) — один макет на все устройства, который сам перестраивается по ширине окна. Медиа-запросы реализуют именно отзывчивый подход, и он же применён в этой работе: один и тот же index.html и styles.css обслуживают и телефон, и ноутбук. Разница в стоимости сопровождения очевидна: при адаптивном подходе каждое устройство требует своей вёрстки, и их число растёт вместе с парком устройств.</w:t>
      </w:r>
    </w:p>
    <w:p>
      <w:pPr>
        <w:spacing w:after="40"/>
      </w:pPr>
      <w:r>
        <w:rPr>
          <w:b/>
          <w:i w:val="0"/>
          <w:sz w:val="24"/>
        </w:rPr>
        <w:t>Как браузер интерпретирует медиа-запросы и что будет при ширине 750px</w:t>
      </w:r>
    </w:p>
    <w:p>
      <w:pPr>
        <w:spacing w:after="120"/>
      </w:pPr>
      <w:r>
        <w:rPr>
          <w:b w:val="0"/>
          <w:i w:val="0"/>
          <w:sz w:val="24"/>
        </w:rPr>
        <w:t>Ответ: Медиа-запросы — это обычные условия, вычисляемые заново при изменении ширины окна: правило применяется, только если условие истинно для текущего размера окна просмотра. Ширина окна при этом берётся без учёта полосы прокрутки, но с учётом масштабирования страницы. При ширине 750px условие max-width: 600px ложно, а условие min-width: 768px ложно, поэтому не применяется ни один из двух запросов — и страница отрисуется базовыми стилями. Практический вывод: диапазоны вроде «768–959px» оставляют щели (например, 601–767px), и в реальном макете либо добавляют промежуточные запросы, либо задают границы так, чтобы они смыкались.</w:t>
      </w:r>
    </w:p>
    <w:p>
      <w:pPr>
        <w:spacing w:after="40"/>
      </w:pPr>
      <w:r>
        <w:rPr>
          <w:b/>
          <w:i w:val="0"/>
          <w:sz w:val="24"/>
        </w:rPr>
        <w:t>Почему чаще используют Mobile First с min-width, а не Desktop First с max-width</w:t>
      </w:r>
    </w:p>
    <w:p>
      <w:pPr>
        <w:spacing w:after="120"/>
      </w:pPr>
      <w:r>
        <w:rPr>
          <w:b w:val="0"/>
          <w:i w:val="0"/>
          <w:sz w:val="24"/>
        </w:rPr>
        <w:t>Ответ: По трём причинам. Первая — приоритет: базовые стили описывают мобильный случай, а медиа-запросы только расширяют его; так невоз случайно забыть про узкие экраны, тогда как при Desktop First мобильный вариант оформляется переопределениями, и о нём легко не подумать. Вторая — скорость: браузер сначала применяет базовые правила и рисует макет, а не пересчитывает каскад с нуля. Третья — связь с пропускной способностью: изображение и отступы в мобильных стилях скромнее по умолчанию, и на медленной сети меньше данных уходит на первый экран. В этой работе то же правило применено: мобильные стили заданы без медиа-запроса.</w:t>
      </w:r>
    </w:p>
    <w:p>
      <w:pPr>
        <w:spacing w:after="40"/>
      </w:pPr>
      <w:r>
        <w:rPr>
          <w:b/>
          <w:i w:val="0"/>
          <w:sz w:val="24"/>
        </w:rPr>
        <w:t>Как медиа-запросы влияют на визуальное представление блоков .qw</w:t>
      </w:r>
    </w:p>
    <w:p>
      <w:pPr>
        <w:spacing w:after="120"/>
      </w:pPr>
      <w:r>
        <w:rPr>
          <w:b w:val="0"/>
          <w:i w:val="0"/>
          <w:sz w:val="24"/>
        </w:rPr>
        <w:t>Ответ: В примере базовые правила задают блокам ширину 45% и порядок 1–6, поэтому на большом экране они идут в две колонки в исходном порядке. Запрос max-width: 768px меняет порядок (order), ставит блок 2 перед блоком 1 и скрывает блоки 1 и 5 через display: none — на планшете и телефоне часть содержимого просто не отрисовывается. Запрос max-width: 480px возвращает блок 1 и снова скрывает блок 2, то есть на самых узких экранах набор блоков меняется. Итог: один и тот же порядок в разметке даёт разную композицию на разных экранах, и всё управляется порядком применения правил и их специфичностью.</w:t>
      </w:r>
    </w:p>
    <w:p>
      <w:pPr>
        <w:spacing w:after="40"/>
      </w:pPr>
      <w:r>
        <w:rPr>
          <w:b/>
          <w:i w:val="0"/>
          <w:sz w:val="24"/>
        </w:rPr>
        <w:t>Пример интерфейса, где изменение порядка блоков на мобильных критично</w:t>
      </w:r>
    </w:p>
    <w:p>
      <w:pPr>
        <w:spacing w:after="120"/>
      </w:pPr>
      <w:r>
        <w:rPr>
          <w:b w:val="0"/>
          <w:i w:val="0"/>
          <w:sz w:val="24"/>
        </w:rPr>
        <w:t>Ответ: Форма оформления заявки или корзина в интернет-магазине. На десктопе слева список позиций, справа итоговая сумма и кнопка «Оформить» — глаз идёт слева направо. На телефоне две колонки не помещаются, и если порядок не поменять, кнопка окажется внизу под длинным списком товаров, то есть вне первого экрана: пользователь будет прокручивать страницу, чтобы её увидеть. Перестановка через order ставит итог и кнопку перед списком, и действие оказывается в зоне большого пальца.</w:t>
      </w:r>
    </w:p>
    <w:p>
      <w:pPr>
        <w:spacing w:after="40"/>
      </w:pPr>
      <w:r>
        <w:rPr>
          <w:b/>
          <w:i w:val="0"/>
          <w:sz w:val="24"/>
        </w:rPr>
        <w:t>Почему display: none не даёт выигрыша в скорости без дополнительных техник</w:t>
      </w:r>
    </w:p>
    <w:p>
      <w:pPr>
        <w:spacing w:after="120"/>
      </w:pPr>
      <w:r>
        <w:rPr>
          <w:b w:val="0"/>
          <w:i w:val="0"/>
          <w:sz w:val="24"/>
        </w:rPr>
        <w:t>Ответ: Потому что браузер всё равно скачивает отмеченные ресурсы: он не знает, что элемент «скрыт правилом», пока не разберёт стили, а к разбору CSS картинки уже могут быть в очереди на загрузку. Поэтому display: none убирает блок из отрисовки и из расчёта высоты, но не из сетевого трафика. Чтобы добиться реального выигрыша, нужно действовать на уровне HTML: отдавать разные варианты разметки на сервере по User-Agent, выносить тяжёлые ресурсы в ленивую загрузку (loading="lazy"), либо оставлять в разметке только те источники, которые нужны текущему устройству (например, через &lt;picture&gt; с media-условиями).</w:t>
      </w:r>
    </w:p>
    <w:p>
      <w:pPr>
        <w:spacing w:after="40"/>
      </w:pPr>
      <w:r>
        <w:rPr>
          <w:b/>
          <w:i w:val="0"/>
          <w:sz w:val="24"/>
        </w:rPr>
        <w:t>Какую технику первой лабораторной применить к изображениям для Retina-экранов</w:t>
      </w:r>
    </w:p>
    <w:p>
      <w:pPr>
        <w:spacing w:after="120"/>
      </w:pPr>
      <w:r>
        <w:rPr>
          <w:b w:val="0"/>
          <w:i w:val="0"/>
          <w:sz w:val="24"/>
        </w:rPr>
        <w:t>Ответ: Нужно отдавать изображение в размере, соответствующем плотности пикселей экрана, и указывать это в разметке, а не полагаться на один большой файл. Для этого применяется srcset с дескрипторами ширины и атрибут sizes: браузер сам выберет подходящий файл, опираясь на ширину контейнера и плотность экрана. Например, для контейнера 1400px на обычном экране подойдёт файл 1400px, на Retina нужен 2800px. Элемент picture с медиа-условиями решает ту же задачу для форматов: можно отдать WebP там, где он поддерживается, и JPEG как запасной вариант.</w:t>
      </w:r>
    </w:p>
    <w:p>
      <w:pPr>
        <w:spacing w:after="40"/>
      </w:pPr>
      <w:r>
        <w:rPr>
          <w:b/>
          <w:i w:val="0"/>
          <w:sz w:val="24"/>
        </w:rPr>
        <w:t>Преимущества иконочных шрифтов и SVG перед растровыми PNG</w:t>
      </w:r>
    </w:p>
    <w:p>
      <w:pPr>
        <w:spacing w:after="120"/>
      </w:pPr>
      <w:r>
        <w:rPr>
          <w:b w:val="0"/>
          <w:i w:val="0"/>
          <w:sz w:val="24"/>
        </w:rPr>
        <w:t>Ответ: Иконочный шрифт или inline-SVG масштабируется без потерь на любой плотности пикселей, поэтому один файл обслуживает и обычный экран, и Retina — не нужен набор @1x/@2x/@3x. Он также занимает мало места: набор из десяти иконок в шрифте весит десятки килобайт против сотен килобайт растровых файлов. Меняется только цвет через currentColor, что удобно для тёмной темы. Минусы — нельзя применить к произвольным фотографиям, а шрифт может не подгрузиться, тогда нужна запасная подпись или SVG-спрайт. В работе подготовлены иконки двух размеров (64 и 128 пикселей) с подключением через srcset как компромисс между качеством и весом.</w:t>
      </w:r>
    </w:p>
    <w:p>
      <w:pPr>
        <w:spacing w:after="40"/>
      </w:pPr>
      <w:r>
        <w:rPr>
          <w:b/>
          <w:i w:val="0"/>
          <w:sz w:val="24"/>
        </w:rPr>
        <w:t>Что будет без тега meta viewport и в чём его физический смысл</w:t>
      </w:r>
    </w:p>
    <w:p>
      <w:pPr>
        <w:spacing w:after="120"/>
      </w:pPr>
      <w:r>
        <w:rPr>
          <w:b w:val="0"/>
          <w:i w:val="0"/>
          <w:sz w:val="24"/>
        </w:rPr>
        <w:t>Ответ: Без него мобильный браузер не применяет логическую ширину окна и рисует страницу в десктопной ширине примерно 980 пикселей, а затем масштабирует результат под экран. Практически медиа-запросы почти не срабатывают, макет выглядит как уменьшенная десктопная версия, текст нечитаем, а нажатия идут не по элементам, а по экранным координатам. Атрибут width=device-width задаёт ширину окна в единицах CSS-пикселей, равную физическому числу экранных пикселей устройства, а initial-scale=1 отключает автоматический масштаб и задаёт стартовый коэффициент 1. Наш макет проверялся именно с этим тегом — без него все четыре разрешения выглядели бы одинаково.</w:t>
      </w:r>
    </w:p>
    <w:p>
      <w:pPr>
        <w:spacing w:after="40"/>
      </w:pPr>
      <w:r>
        <w:rPr>
          <w:b/>
          <w:i w:val="0"/>
          <w:sz w:val="24"/>
        </w:rPr>
        <w:t>Два способа эмуляции мобильных устройств в браузере и их ограничение</w:t>
      </w:r>
    </w:p>
    <w:p>
      <w:pPr>
        <w:spacing w:after="120"/>
      </w:pPr>
      <w:r>
        <w:rPr>
          <w:b w:val="0"/>
          <w:i w:val="0"/>
          <w:sz w:val="24"/>
        </w:rPr>
        <w:t>Ответ: Первый — режим устройства в Chrome DevTools (клавишами Ctrl+Shift+M): задаются размеры экрана, плотность пикселей, ориентация и User-Agent, можно включить троттлинг сети. Второй — Firefox: адаптивный режим (Ctrl+Shift+M) с выбором устройства из списка и настройкой медленной сети. Ограничение общее и существенное: эмулятор не воспроизводит реальное устройство. Он не учитывает настоящие характеристики — сенсорный экран и поведение жестов, реальную производительность процессора, различия в шрифтах и плотности пикселей, энергосбережение и фоновые ограничения сети, поведение приложений при повороте экрана. Поэтому эмуляция годится для вёрстки, медиа-запросов и оценки объёма трафика (как здесь), но финальную проверку нужно делать на реальном смартфоне.</w:t>
      </w:r>
    </w:p>
    <w:p>
      <w:r>
        <w:br w:type="page"/>
      </w:r>
    </w:p>
    <w:p>
      <w:pPr>
        <w:spacing w:after="120" w:before="240"/>
      </w:pPr>
      <w:r>
        <w:t>Оценка производительности загрузки</w:t>
      </w:r>
    </w:p>
    <w:p>
      <w:pPr>
        <w:spacing w:after="120"/>
      </w:pPr>
      <w:r>
        <w:rPr>
          <w:b w:val="0"/>
          <w:i w:val="0"/>
          <w:sz w:val="24"/>
        </w:rPr>
        <w:t>Замер выполнен на локальном сервере, отдающем макет. Кроме обычного прогона добавлена эмуляция мобильных сетей через Chrome DevTools Protocol (те же параметры сети, что применяет Lighthouse в мобильном режиме), потому что на localhost без задержки разница во времени не проявляется.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2381"/>
        <w:gridCol w:w="1701"/>
      </w:tblGrid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Условия сети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0"/>
              </w:rPr>
              <w:t>С исходным фото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С оптимизированным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Выигрыш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Локальная сеть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38 мс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9 мс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Fast 3G, 1,6 Мбит/с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5580 мс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1410 мс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 4.0 раза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Slow 3G, 500 кбит/с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17381 мс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4227 мс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в 4.1 раза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9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measure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20"/>
        </w:rPr>
        <w:t>Адаптивность макета и скорость загрузки страницы: измерения по четырём разрешениям и трём сетевым профилям</w:t>
      </w:r>
    </w:p>
    <w:p>
      <w:pPr>
        <w:spacing w:after="120" w:before="240"/>
      </w:pPr>
      <w:r>
        <w:t>Вывод</w:t>
      </w:r>
    </w:p>
    <w:p>
      <w:pPr>
        <w:spacing w:after="120"/>
      </w:pPr>
      <w:r>
        <w:rPr>
          <w:b w:val="0"/>
          <w:i w:val="0"/>
          <w:sz w:val="24"/>
        </w:rPr>
        <w:t>Обе лабораторные работы выполнены на реальных данных. Оптимизация изображения уменьшила вес с 1,53 МБ до 197,9 кБ (80,2 %) при неизменных 3840x2400 пикселях, а на эмулированной мобильной сети это дало ускорение загрузки страницы в 4,0–4,1 раза. Адаптивный макет проверен на четырёх разрешениях: правила медиа-запросов меняют число колонок, размер шрифта, отступы и положение боковой панели, а макет не разъезжается ни на одном из них. Практический вывод общий для обеих работ: скорость веб-приложения на мобильных устройствах определяется объёмом передаваемых данных и тем, насколько вёрстка приспособлена к ширине экрана, — оба параметра доступны для настройки без переписывания приложения.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