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DEMKO 02ATEX132025X (ATEX)</w:t>
      </w:r>
    </w:p>
    <w:p>
      <w:pPr>
        <w:spacing w:after="100"/>
      </w:pPr>
      <w:r>
        <w:t xml:space="preserve">[1] 2]</w:t>
      </w:r>
    </w:p>
    <w:p>
      <w:pPr>
        <w:spacing w:after="100"/>
      </w:pPr>
      <w:r>
        <w:t xml:space="preserve">EC-TYPE EXAMINATION CERTIFICATE</w:t>
      </w:r>
    </w:p>
    <w:p>
      <w:pPr>
        <w:spacing w:after="100"/>
      </w:pPr>
      <w:r>
        <w:t xml:space="preserve">Equipment or Protective System intended for use in Potentially Explosive Atmospheres Directive 94/9/EC</w:t>
      </w:r>
    </w:p>
    <w:p>
      <w:pPr>
        <w:spacing w:after="100"/>
      </w:pPr>
      <w:r>
        <w:t xml:space="preserve">3</w:t>
      </w:r>
    </w:p>
    <w:p>
      <w:pPr>
        <w:spacing w:after="200"/>
      </w:pPr>
      <w:r>
        <w:rPr>
          <w:b/>
          <w:bCs/>
          <w:color w:val="0000FF"/>
        </w:rPr>
        <w:t xml:space="preserve">📌 EC-Type Examination Certificate Number: </w:t>
      </w:r>
      <w:r>
        <w:t xml:space="preserve">DEMKO 02 ATEX 132025X</w:t>
      </w:r>
    </w:p>
    <w:p>
      <w:pPr>
        <w:spacing w:after="200"/>
      </w:pPr>
      <w:r>
        <w:rPr>
          <w:b/>
          <w:bCs/>
          <w:color w:val="0000FF"/>
        </w:rPr>
        <w:t xml:space="preserve">📌 Equipment or Protective System: </w:t>
      </w:r>
      <w:r>
        <w:t xml:space="preserve">Junction Box Type 1: JB-K-EX Type 2: JB-K-0-EX</w:t>
      </w:r>
    </w:p>
    <w:p>
      <w:pPr>
        <w:spacing w:after="200"/>
      </w:pPr>
      <w:r>
        <w:rPr>
          <w:b/>
          <w:bCs/>
          <w:color w:val="0000FF"/>
        </w:rPr>
        <w:t xml:space="preserve">📌 Manufacturer: </w:t>
      </w:r>
      <w:r>
        <w:t xml:space="preserve">Thermon Europe B.V.</w:t>
      </w:r>
    </w:p>
    <w:p>
      <w:pPr>
        <w:spacing w:after="200"/>
      </w:pPr>
      <w:r>
        <w:rPr>
          <w:b/>
          <w:bCs/>
          <w:color w:val="0000FF"/>
        </w:rPr>
        <w:t xml:space="preserve">📌 Address: </w:t>
      </w:r>
      <w:r>
        <w:t xml:space="preserve">Boezemweg 25, 2641 KG Pijnacker, The Netherlands</w:t>
      </w:r>
    </w:p>
    <w:p>
      <w:pPr>
        <w:spacing w:after="100"/>
      </w:pPr>
      <w:r>
        <w:t xml:space="preserve">[7] This equipment or protective system and any acceptable variation there to is specified in the schedule to this certificate and the documents therein referred to.</w:t>
      </w:r>
    </w:p>
    <w:p>
      <w:pPr>
        <w:spacing w:after="100"/>
      </w:pPr>
      <w:r>
        <w:t xml:space="preserve">[8] UL International Demko A/S, notified body number 0539 in accordance with Article 9 of the Council Directive 94/9/EC of 23 March 1994, certifies that this equipment or protective system has been found to comply with the Essential Health and Safety Requirements relating to design and construction of equipment and protective systems intended for use in potentially explosive atmospheres given in Annex II to the Directive.</w:t>
      </w:r>
    </w:p>
    <w:p>
      <w:pPr>
        <w:spacing w:after="100"/>
      </w:pPr>
      <w:r>
        <w:t xml:space="preserve">The examination and test results are recorded in confidential report No. 132025</w:t>
      </w:r>
    </w:p>
    <w:p>
      <w:pPr>
        <w:spacing w:after="200"/>
      </w:pPr>
      <w:r>
        <w:rPr>
          <w:b/>
          <w:bCs/>
          <w:color w:val="0000FF"/>
        </w:rPr>
        <w:t xml:space="preserve">📌 Compliance with the Essential Health and Safety Requirements has been assured by compliance with: </w:t>
      </w:r>
      <w:r>
        <w:t xml:space="preserve">EN 50014: 1997 E incl. A1+A2 EN 50019: 2000 E</w:t>
      </w:r>
    </w:p>
    <w:p>
      <w:pPr>
        <w:spacing w:after="150"/>
      </w:pPr>
      <w:r>
        <w:rPr>
          <w:b/>
          <w:bCs/>
          <w:color w:val="FF0000"/>
        </w:rPr>
        <w:t xml:space="preserve">[10] If the sign "X" is placed after the certificate number, it indicates that the equipment or protective system is subject to special conditions for safe use specified in the schedule to this certificate.</w:t>
      </w:r>
    </w:p>
    <w:p>
      <w:pPr>
        <w:spacing w:after="100"/>
      </w:pPr>
      <w:r>
        <w:t xml:space="preserve">[11] This EC-Type examination certificate relates only to the design, examination and rests of the specified equipment or protective system in accordance to the Directive 94/9/EC. Further requirements of the Directive apply to the manufacturing process and supply of this equipment or protective system. These are not covered by the certificate.</w:t>
      </w:r>
    </w:p>
    <w:p>
      <w:pPr>
        <w:spacing w:after="200"/>
      </w:pPr>
      <w:r>
        <w:rPr>
          <w:b/>
          <w:bCs/>
          <w:color w:val="0000FF"/>
        </w:rPr>
        <w:t xml:space="preserve">📌 The marking of the equipment or protective system shall include the following: </w:t>
      </w:r>
      <w:r>
        <w:t xml:space="preserve"/>
      </w:r>
    </w:p>
    <w:p>
      <w:pPr>
        <w:spacing w:after="100"/>
      </w:pPr>
      <w:r>
        <w:t xml:space="preserve">@ II 2G EEx e II T4/T6</w:t>
      </w:r>
    </w:p>
    <w:p>
      <w:pPr>
        <w:spacing w:after="100"/>
      </w:pPr>
      <w:r>
        <w:t xml:space="preserve">On behalf of UL International Demko A/S</w:t>
      </w:r>
    </w:p>
    <w:p>
      <w:pPr>
        <w:spacing w:after="100"/>
      </w:pPr>
      <w:r>
        <w:t xml:space="preserve">Herlev, 2002-10-21</w:t>
      </w:r>
    </w:p>
    <w:p>
      <w:pPr>
        <w:spacing w:after="100"/>
      </w:pPr>
      <w:r>
        <w:t xml:space="preserve">Steen Lumby Certification Manager</w:t>
      </w:r>
    </w:p>
    <w:p>
      <w:pPr>
        <w:spacing w:after="100"/>
      </w:pPr>
      <w:r>
        <w:t xml:space="preserve">UL International Demko A/S yskap: B. P.O. Box 514 OK 2700 Hedor Denmark e 80non -. +45 44860005</w:t>
      </w:r>
    </w:p>
    <w:p>
      <w:pPr>
        <w:spacing w:after="100"/>
      </w:pPr>
      <w:r>
        <w:t xml:space="preserve">Certificate: 02 ATEX 132025X</w:t>
      </w:r>
    </w:p>
    <w:p>
      <w:pPr>
        <w:spacing w:after="100"/>
      </w:pPr>
      <w:r>
        <w:t xml:space="preserve">This certificate may only be reproduced in is entirety and without any change, schedule included</w:t>
      </w:r>
    </w:p>
    <w:p>
      <w:pPr>
        <w:spacing w:after="100"/>
      </w:pPr>
      <w:r>
        <w:t xml:space="preserve">A Subsidiary of Underwriters Laboratories Inc.</w:t>
      </w:r>
    </w:p>
    <w:p>
      <w:pPr>
        <w:spacing w:after="100"/>
      </w:pPr>
      <w:r>
        <w:t xml:space="preserve">-Bx -45 44856500</w:t>
      </w:r>
    </w:p>
    <w:p>
      <w:pPr>
        <w:spacing w:after="100"/>
      </w:pPr>
      <w:r>
        <w:t xml:space="preserve">Schedule</w:t>
      </w:r>
    </w:p>
    <w:p>
      <w:pPr>
        <w:spacing w:after="100"/>
      </w:pPr>
      <w:r>
        <w:t xml:space="preserve">[14]</w:t>
      </w:r>
    </w:p>
    <w:p>
      <w:pPr>
        <w:spacing w:after="100"/>
      </w:pPr>
      <w:r>
        <w:t xml:space="preserve">EC-TYPE EXAMINATION CERTIFICATE No. DEMKO 02 ATEX 132025X</w:t>
      </w:r>
    </w:p>
    <w:p>
      <w:pPr>
        <w:spacing w:after="100"/>
      </w:pPr>
      <w:r>
        <w:t xml:space="preserve">[15] Description of Equipment or protective system</w:t>
      </w:r>
    </w:p>
    <w:p>
      <w:pPr>
        <w:spacing w:after="100"/>
      </w:pPr>
      <w:r>
        <w:t xml:space="preserve">The JB-K-(0)-EX is to be used as a junction box for electrical heat tracing cables. The enclosure is manufactured using conductive reinforced polyester with glassfiber suitable for severe industrial conditions. The JB-K-EX is to be used in conjunction with Thermon expediter XP-Plus for connection up to three heating cables to power and may also be used for inline or T-splice connections.</w:t>
      </w:r>
    </w:p>
    <w:p>
      <w:pPr>
        <w:spacing w:after="100"/>
      </w:pPr>
      <w:r>
        <w:t xml:space="preserve">The JB-K-0-EX shall be used as wall mounted for connection up to three heating cables to power.</w:t>
      </w:r>
    </w:p>
    <w:p>
      <w:pPr>
        <w:spacing w:after="100"/>
      </w:pPr>
      <w:r>
        <w:t xml:space="preserve">Type 1: JB-K-EX Type 2: JB-K-0-EX</w:t>
      </w:r>
    </w:p>
    <w:p>
      <w:pPr>
        <w:spacing w:after="100"/>
      </w:pPr>
      <w:r>
        <w:t xml:space="preserve">Terminals: 6 terminals of 4mm + 3 earthing terminals of 6mm2 4 terminals of 6mm + 2 earthing terminals of 6mm2</w:t>
      </w:r>
    </w:p>
    <w:p>
      <w:pPr>
        <w:spacing w:after="100"/>
      </w:pPr>
      <w:r>
        <w:t xml:space="preserve">4mm2 terminal max. 17A T6</w:t>
      </w:r>
    </w:p>
    <w:p>
      <w:pPr>
        <w:spacing w:after="100"/>
      </w:pPr>
      <w:r>
        <w:t xml:space="preserve">6mm2 terminal max. 22A T6</w:t>
      </w:r>
    </w:p>
    <w:p>
      <w:pPr>
        <w:spacing w:after="100"/>
      </w:pPr>
      <w:r>
        <w:t xml:space="preserve">4mm2 terminal max. 35A T4 6mm2 terminal max. 46A T4</w:t>
      </w:r>
    </w:p>
    <w:p>
      <w:pPr>
        <w:spacing w:after="100"/>
      </w:pPr>
      <w:r>
        <w:t xml:space="preserve">Please note that the temperature classification is depending on the current and size of the terminals and on the heating cables mounted. If cables used in the Junction Box have a lower temperature class (T5, T4, T3 etc.) the temperature class for the Junction Box shall be de-rated in accordance with the temperature class of the cable.</w:t>
      </w:r>
    </w:p>
    <w:p>
      <w:pPr>
        <w:spacing w:after="200"/>
      </w:pPr>
      <w:r>
        <w:rPr>
          <w:b/>
          <w:bCs/>
          <w:color w:val="0000FF"/>
        </w:rPr>
        <w:t xml:space="preserve">📌 Report No. Project Report No .: </w:t>
      </w:r>
      <w:r>
        <w:t xml:space="preserve">132025-01 132025-02</w:t>
      </w:r>
    </w:p>
    <w:p>
      <w:pPr>
        <w:spacing w:after="100"/>
      </w:pPr>
      <w:r>
        <w:t xml:space="preserve">UL International Demko A/S</w:t>
      </w:r>
    </w:p>
    <w:p>
      <w:pPr>
        <w:spacing w:after="100"/>
      </w:pPr>
      <w:r>
        <w:t xml:space="preserve">Certificate: 02 ATEX 132025X Report: 132025-02</w:t>
      </w:r>
    </w:p>
    <w:p>
      <w:pPr>
        <w:spacing w:after="100"/>
      </w:pPr>
      <w:r>
        <w:t xml:space="preserve">UK 1/20 Herles, Denmark</w:t>
      </w:r>
    </w:p>
    <w:p>
      <w:pPr>
        <w:spacing w:after="100"/>
      </w:pPr>
      <w:r>
        <w:t xml:space="preserve">This certificate may only be reproduced in its 1401701 9 +45 44650565 entirety and without any change, schedule included Fax : 45 41856500</w:t>
      </w:r>
    </w:p>
    <w:p>
      <w:pPr>
        <w:spacing w:after="100"/>
      </w:pPr>
      <w:r>
        <w:t xml:space="preserve">A Subsidiary of Underwriters Laboratories Inc.</w:t>
      </w:r>
    </w:p>
    <w:p>
      <w:pPr>
        <w:spacing w:after="100"/>
      </w:pPr>
      <w:r>
        <w:t xml:space="preserve">P2/4</w:t>
      </w:r>
    </w:p>
    <w:p>
      <w:pPr>
        <w:spacing w:after="100"/>
      </w:pPr>
      <w:r>
        <w:t xml:space="preserve">Schedule EC-TYPE EXAMINATION CERTIFICATE No. DEMKO 02 ATEX 132025X</w:t>
      </w:r>
    </w:p>
    <w:p>
      <w:pPr>
        <w:spacing w:after="100"/>
      </w:pPr>
      <w:r>
        <w:t xml:space="preserve">Drawings:</w:t>
      </w:r>
    </w:p>
    <w:p>
      <w:pPr>
        <w:spacing w:after="100"/>
      </w:pPr>
      <w:r>
        <w:t xml:space="preserve">Number</w:t>
      </w:r>
    </w:p>
    <w:p>
      <w:pPr>
        <w:spacing w:after="100"/>
      </w:pPr>
      <w:r>
        <w:t xml:space="preserve">Date</w:t>
      </w:r>
    </w:p>
    <w:p>
      <w:pPr>
        <w:spacing w:after="100"/>
      </w:pPr>
      <w:r>
        <w:t xml:space="preserve">Description</w:t>
      </w:r>
    </w:p>
    <w:p>
      <w:pPr>
        <w:spacing w:after="100"/>
      </w:pPr>
      <w:r>
        <w:t xml:space="preserve">A1013-01 Rev. 5</w:t>
      </w:r>
    </w:p>
    <w:p>
      <w:pPr>
        <w:spacing w:after="100"/>
      </w:pPr>
      <w:r>
        <w:t xml:space="preserve">2002-07-24</w:t>
      </w:r>
    </w:p>
    <w:p>
      <w:pPr>
        <w:spacing w:after="100"/>
      </w:pPr>
      <w:r>
        <w:t xml:space="preserve">Junction Box</w:t>
      </w:r>
    </w:p>
    <w:p>
      <w:pPr>
        <w:spacing w:after="100"/>
      </w:pPr>
      <w:r>
        <w:t xml:space="preserve">A1014-01 Rev. 5</w:t>
      </w:r>
    </w:p>
    <w:p>
      <w:pPr>
        <w:spacing w:after="100"/>
      </w:pPr>
      <w:r>
        <w:t xml:space="preserve">2002-07-24</w:t>
      </w:r>
    </w:p>
    <w:p>
      <w:pPr>
        <w:spacing w:after="100"/>
      </w:pPr>
      <w:r>
        <w:t xml:space="preserve">Junction Box</w:t>
      </w:r>
    </w:p>
    <w:p>
      <w:pPr>
        <w:spacing w:after="100"/>
      </w:pPr>
      <w:r>
        <w:t xml:space="preserve">A0683-01 Rev. 2</w:t>
      </w:r>
    </w:p>
    <w:p>
      <w:pPr>
        <w:spacing w:after="100"/>
      </w:pPr>
      <w:r>
        <w:t xml:space="preserve">2002-06-26</w:t>
      </w:r>
    </w:p>
    <w:p>
      <w:pPr>
        <w:spacing w:after="100"/>
      </w:pPr>
      <w:r>
        <w:t xml:space="preserve">Earth plate</w:t>
      </w:r>
    </w:p>
    <w:p>
      <w:pPr>
        <w:spacing w:after="100"/>
      </w:pPr>
      <w:r>
        <w:t xml:space="preserve">A1277-01 Rev. X 3</w:t>
      </w:r>
    </w:p>
    <w:p>
      <w:pPr>
        <w:spacing w:after="100"/>
      </w:pPr>
      <w:r>
        <w:t xml:space="preserve">2002-06-26</w:t>
      </w:r>
    </w:p>
    <w:p>
      <w:pPr>
        <w:spacing w:after="100"/>
      </w:pPr>
      <w:r>
        <w:t xml:space="preserve">Earth plate</w:t>
      </w:r>
    </w:p>
    <w:p>
      <w:pPr>
        <w:spacing w:after="100"/>
      </w:pPr>
      <w:r>
        <w:t xml:space="preserve">A1280-01 Rev. 3</w:t>
      </w:r>
    </w:p>
    <w:p>
      <w:pPr>
        <w:spacing w:after="100"/>
      </w:pPr>
      <w:r>
        <w:t xml:space="preserve">2002-09-30</w:t>
      </w:r>
    </w:p>
    <w:p>
      <w:pPr>
        <w:spacing w:after="100"/>
      </w:pPr>
      <w:r>
        <w:t xml:space="preserve">Marking label</w:t>
      </w:r>
    </w:p>
    <w:p>
      <w:pPr>
        <w:spacing w:after="200"/>
      </w:pPr>
      <w:r>
        <w:rPr>
          <w:b/>
          <w:bCs/>
          <w:color w:val="0000FF"/>
        </w:rPr>
        <w:t xml:space="preserve">📌 Special conditions for safe use: </w:t>
      </w:r>
      <w:r>
        <w:t xml:space="preserve"/>
      </w:r>
    </w:p>
    <w:p>
      <w:pPr>
        <w:spacing w:after="100"/>
      </w:pPr>
      <w:r>
        <w:t xml:space="preserve">Due to the material of the Junction Box the maximum exposure temperature shall be limited to 90℃. The temperature classification is depending on the current and size of the terminals and on the heating cables mounted. If cables used in the Junction Box have a lower temperature class (T5, T4, T3 etc.) the temperature class for the Junction Box shall be de-rated in accordance with the temperature class of the cable.</w:t>
      </w:r>
    </w:p>
    <w:p>
      <w:pPr>
        <w:spacing w:after="100"/>
      </w:pPr>
      <w:r>
        <w:t xml:space="preserve">An electrical strength test shall be carried out on every Junction Box as described in EN 50019: 2000 $ 7.1.</w:t>
      </w:r>
    </w:p>
    <w:p>
      <w:pPr>
        <w:spacing w:after="100"/>
      </w:pPr>
      <w:r>
        <w:t xml:space="preserve">All cable entry devices and blanking elements shall be certified in type of explosion protection Increased safety "e", suitable for the conditions of use and correctly installed. Unused entries shall be closed with suitable blanking elements.</w:t>
      </w:r>
    </w:p>
    <w:p>
      <w:pPr>
        <w:spacing w:after="100"/>
      </w:pPr>
      <w:r>
        <w:t xml:space="preserve">Direct connection of maximum 3 times 175mm Series Resistance Heating Cable in the JB-K/XP Plus or JB-K-O junction boxes is possible either via a gland or an expediter XP Plus. Following criteria are applicable to this practise:</w:t>
      </w:r>
    </w:p>
    <w:p>
      <w:pPr>
        <w:spacing w:after="100"/>
      </w:pPr>
      <w:r>
        <w:t xml:space="preserve">T-Class</w:t>
      </w:r>
    </w:p>
    <w:p>
      <w:pPr>
        <w:spacing w:after="100"/>
      </w:pPr>
      <w:r>
        <w:t xml:space="preserve">Maintenance temperature</w:t>
      </w:r>
    </w:p>
    <w:p>
      <w:pPr>
        <w:spacing w:after="100"/>
      </w:pPr>
      <w:r>
        <w:t xml:space="preserve">Maximum allowed heating cable output</w:t>
      </w:r>
    </w:p>
    <w:p>
      <w:pPr>
        <w:spacing w:after="100"/>
      </w:pPr>
      <w:r>
        <w:t xml:space="preserve">T5</w:t>
      </w:r>
    </w:p>
    <w:p>
      <w:pPr>
        <w:spacing w:after="100"/>
      </w:pPr>
      <w:r>
        <w:t xml:space="preserve">Up to +100°℃</w:t>
      </w:r>
    </w:p>
    <w:p>
      <w:pPr>
        <w:spacing w:after="100"/>
      </w:pPr>
      <w:r>
        <w:t xml:space="preserve">T4</w:t>
      </w:r>
    </w:p>
    <w:p>
      <w:pPr>
        <w:spacing w:after="100"/>
      </w:pPr>
      <w:r>
        <w:t xml:space="preserve">Up to +100℃</w:t>
      </w:r>
    </w:p>
    <w:p>
      <w:pPr>
        <w:spacing w:after="100"/>
      </w:pPr>
      <w:r>
        <w:t xml:space="preserve">+101°℃ up to 125°℃</w:t>
      </w:r>
    </w:p>
    <w:p>
      <w:pPr>
        <w:spacing w:after="100"/>
      </w:pPr>
      <w:r>
        <w:t xml:space="preserve">+126℃ up to 135°℃</w:t>
      </w:r>
    </w:p>
    <w:p>
      <w:pPr>
        <w:spacing w:after="100"/>
      </w:pPr>
      <w:r>
        <w:t xml:space="preserve">T3</w:t>
      </w:r>
    </w:p>
    <w:p>
      <w:pPr>
        <w:spacing w:after="100"/>
      </w:pPr>
      <w:r>
        <w:t xml:space="preserve">Up to +75°℃</w:t>
      </w:r>
    </w:p>
    <w:p>
      <w:pPr>
        <w:spacing w:after="100"/>
      </w:pPr>
      <w:r>
        <w:t xml:space="preserve">+76°℃ up to 100°℃</w:t>
      </w:r>
    </w:p>
    <w:p>
      <w:pPr>
        <w:spacing w:after="100"/>
      </w:pPr>
      <w:r>
        <w:t xml:space="preserve">+101ºC up to 125℃</w:t>
      </w:r>
    </w:p>
    <w:p>
      <w:pPr>
        <w:spacing w:after="100"/>
      </w:pPr>
      <w:r>
        <w:t xml:space="preserve">+126°℃ up to 150°℃</w:t>
      </w:r>
    </w:p>
    <w:p>
      <w:pPr>
        <w:spacing w:after="100"/>
      </w:pPr>
      <w:r>
        <w:t xml:space="preserve">+151°℃ up to 200°℃</w:t>
      </w:r>
    </w:p>
    <w:p>
      <w:pPr>
        <w:spacing w:after="100"/>
      </w:pPr>
      <w:r>
        <w:t xml:space="preserve">Higher cable output direct connection of Series Resistance Heating Cable in junction box is not allowed. A cold lead cable utilizing an EEx e certified connector shall be applied to the heating cable. The cold lead cable can be connected in the junction box.</w:t>
      </w:r>
    </w:p>
    <w:p>
      <w:pPr>
        <w:spacing w:after="100"/>
      </w:pPr>
      <w:r>
        <w:t xml:space="preserve">UL International Demko A/S</w:t>
      </w:r>
    </w:p>
    <w:p>
      <w:pPr>
        <w:spacing w:after="100"/>
      </w:pPr>
      <w:r>
        <w:t xml:space="preserve">Certificate: 02 ATEX 132025X Report: 132025-02</w:t>
      </w:r>
    </w:p>
    <w:p>
      <w:pPr>
        <w:spacing w:after="100"/>
      </w:pPr>
      <w:r>
        <w:t xml:space="preserve">NE This certificate may only be reproduced in its entirety and without any change, schedule included</w:t>
      </w:r>
    </w:p>
    <w:p>
      <w:pPr>
        <w:spacing w:after="100"/>
      </w:pPr>
      <w:r>
        <w:t xml:space="preserve">A Subsidiary of Underwriters Laboratories Inc.</w:t>
      </w:r>
    </w:p>
    <w:p>
      <w:pPr>
        <w:spacing w:after="100"/>
      </w:pPr>
      <w:r>
        <w:t xml:space="preserve">P3/4</w:t>
      </w:r>
    </w:p>
    <w:p>
      <w:pPr>
        <w:spacing w:after="100"/>
      </w:pPr>
      <w:r>
        <w:t xml:space="preserve">Schedule EC-TYPE EXAMINATION CERTIFICATE No. DEMKO 02 ATEX 132025X</w:t>
      </w:r>
    </w:p>
    <w:p>
      <w:pPr>
        <w:spacing w:after="100"/>
      </w:pPr>
      <w:r>
        <w:t xml:space="preserve">[18] Essential Health and Safety Requirements Concerning ESR this Schedule verifies compliance with the Ex standards only. The manufacturer's Declaration of Conformity declares compliance with other relevant Directives.</w:t>
      </w:r>
    </w:p>
    <w:p>
      <w:pPr>
        <w:spacing w:after="100"/>
      </w:pPr>
      <w:r>
        <w:t xml:space="preserve">The manufacturer shall inform the notified body concerning all modifications to the technical documentation as described in ANNEX III to Directive 94/9/EC of the European Parliament and the Council of 23 March 1994.</w:t>
      </w:r>
    </w:p>
    <w:p>
      <w:pPr>
        <w:spacing w:after="100"/>
      </w:pPr>
      <w:r>
        <w:t xml:space="preserve">The certificate entitles the licensee to provide the product with the registered mark ® and the Epsilon-x mark @.</w:t>
      </w:r>
    </w:p>
    <w:p>
      <w:pPr>
        <w:spacing w:after="100"/>
      </w:pPr>
      <w:r>
        <w:t xml:space="preserve">On behalf of UL International Demko A/S</w:t>
      </w:r>
    </w:p>
    <w:p>
      <w:pPr>
        <w:spacing w:after="100"/>
      </w:pPr>
      <w:r>
        <w:t xml:space="preserve">Herlev, 2002-12-02</w:t>
      </w:r>
    </w:p>
    <w:p>
      <w:pPr>
        <w:spacing w:after="100"/>
      </w:pPr>
      <w:r>
        <w:t xml:space="preserve">Karina Christiansen Certification Manager</w:t>
      </w:r>
    </w:p>
    <w:p>
      <w:pPr>
        <w:spacing w:after="100"/>
      </w:pPr>
      <w:r>
        <w:t xml:space="preserve">UL International Demko A/S Lyck: er 8. 90 80x 514 DK 2730 Hanov Denmare Hechone +46 44850565 A :: : 45 448565 )0</w:t>
      </w:r>
    </w:p>
    <w:p>
      <w:pPr>
        <w:spacing w:after="100"/>
      </w:pPr>
      <w:r>
        <w:t xml:space="preserve">Certificate: 02 ATEX 132025X Report: 132025-02</w:t>
      </w:r>
    </w:p>
    <w:p>
      <w:pPr>
        <w:spacing w:after="100"/>
      </w:pPr>
      <w:r>
        <w:t xml:space="preserve">This certificate may only be reproduced in its entirety and without any change, schedule included</w:t>
      </w:r>
    </w:p>
    <w:p>
      <w:pPr>
        <w:spacing w:after="100"/>
      </w:pPr>
      <w:r>
        <w:t xml:space="preserve">A Subsidiary of Underwriters Laboratories Inc.</w:t>
      </w:r>
    </w:p>
    <w:p>
      <w:pPr>
        <w:spacing w:after="100"/>
      </w:pPr>
      <w:r>
        <w:t xml:space="preserve">P4/4</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2025-09-22T07:16:45.111Z</dcterms:created>
  <dcterms:modified xsi:type="dcterms:W3CDTF">2025-09-22T07:16:45.111Z</dcterms:modified>
</cp:coreProperties>
</file>

<file path=docProps/custom.xml><?xml version="1.0" encoding="utf-8"?>
<Properties xmlns="http://schemas.openxmlformats.org/officeDocument/2006/custom-properties" xmlns:vt="http://schemas.openxmlformats.org/officeDocument/2006/docPropsVTypes"/>
</file>