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live_screening_packet</w:t>
      </w:r>
    </w:p>
    <w:p>
      <w:pPr>
        <w:pStyle w:val="Heading2"/>
      </w:pPr>
      <w:r>
        <w:t>Brief</w:t>
      </w:r>
    </w:p>
    <w:p>
      <w:r>
        <w:t>Capture live role requirements, recover from a screening validation miss, and stop at the candidate sign-off gate instead of submitting.</w:t>
      </w:r>
    </w:p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Packet Status: validated</w:t>
      </w:r>
    </w:p>
    <w:p>
      <w:r>
        <w:t>Screening Status: ready_for_signoff</w:t>
      </w:r>
    </w:p>
    <w:p>
      <w:r>
        <w:t>Candidate Role: Research Associate</w:t>
      </w:r>
    </w:p>
    <w:p>
      <w:r>
        <w:t>Send Status: blocked_pending_approval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Candidate Role: Research Associate</w:t>
      </w:r>
    </w:p>
    <w:p>
      <w:pPr>
        <w:pStyle w:val="ListBullet"/>
      </w:pPr>
      <w:r>
        <w:t>Screening Status: ready_for_signoff</w:t>
      </w:r>
    </w:p>
    <w:p>
      <w:pPr>
        <w:pStyle w:val="ListBullet"/>
      </w:pPr>
      <w:r>
        <w:t>Send Status: blocked_pending_approval</w:t>
      </w:r>
    </w:p>
    <w:p>
      <w:pPr>
        <w:pStyle w:val="Heading2"/>
      </w:pPr>
      <w:r>
        <w:t>Output</w:t>
      </w:r>
    </w:p>
    <w:p>
      <w:r>
        <w:t>validated hold candidate approval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