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28deca7130f69e27fd79425e85120e8f56ba4e4"/>
    <w:p>
      <w:pPr>
        <w:pStyle w:val="Heading1"/>
      </w:pPr>
      <w:r>
        <w:t xml:space="preserve">🧬 Exhaustive Analysis of LAVA-DNA Modifications</w:t>
      </w:r>
    </w:p>
    <w:bookmarkStart w:id="9" w:name="X66bfd9414dc2938f9c26a9cb5f63c1c3cae24da"/>
    <w:p>
      <w:pPr>
        <w:pStyle w:val="Heading2"/>
      </w:pPr>
      <w:r>
        <w:t xml:space="preserve">Comparison between</w:t>
      </w:r>
      <w:r>
        <w:t xml:space="preserve"> </w:t>
      </w:r>
      <w:r>
        <w:rPr>
          <w:rStyle w:val="VerbatimChar"/>
        </w:rPr>
        <w:t xml:space="preserve">pseudogene/lava-dna</w:t>
      </w:r>
      <w:r>
        <w:t xml:space="preserve"> </w:t>
      </w:r>
      <w:r>
        <w:t xml:space="preserve">(original) and the modified fork (2026)</w:t>
      </w:r>
    </w:p>
    <w:p>
      <w:pPr>
        <w:pStyle w:val="FirstParagraph"/>
      </w:pPr>
      <w:r>
        <w:rPr>
          <w:b/>
          <w:bCs/>
        </w:rPr>
        <w:t xml:space="preserve">Date of Analysis</w:t>
      </w:r>
      <w:r>
        <w:t xml:space="preserve">: April 26, 2026</w:t>
      </w:r>
      <w:r>
        <w:br/>
      </w:r>
      <w:r>
        <w:rPr>
          <w:b/>
          <w:bCs/>
        </w:rPr>
        <w:t xml:space="preserve">Original repository</w:t>
      </w:r>
      <w:r>
        <w:t xml:space="preserve">: https://github.com/pseudogene/lava-dna.git</w:t>
      </w:r>
      <w:r>
        <w:br/>
      </w:r>
      <w:r>
        <w:rPr>
          <w:b/>
          <w:bCs/>
        </w:rPr>
        <w:t xml:space="preserve">Analysis author</w:t>
      </w:r>
      <w:r>
        <w:t xml:space="preserve">: Automated bioinformatics analysis</w:t>
      </w:r>
    </w:p>
    <w:p>
      <w:r>
        <w:pict>
          <v:rect style="width:0;height:1.5pt" o:hralign="center" o:hrstd="t" o:hr="t"/>
        </w:pict>
      </w:r>
    </w:p>
    <w:bookmarkEnd w:id="9"/>
    <w:bookmarkStart w:id="10" w:name="global-statistical-summary"/>
    <w:p>
      <w:pPr>
        <w:pStyle w:val="Heading2"/>
      </w:pPr>
      <w:r>
        <w:t xml:space="preserve">📊 Global Statistical Summary</w:t>
      </w:r>
    </w:p>
    <w:tbl>
      <w:tblPr>
        <w:tblStyle w:val="Table"/>
        <w:tblW w:type="pct" w:w="5000"/>
        <w:tblLayout w:type="fixed"/>
        <w:tblLook w:firstRow="1" w:lastRow="0" w:firstColumn="0" w:lastColumn="0" w:noHBand="0" w:noVBand="0" w:val="0020"/>
      </w:tblPr>
      <w:tblGrid>
        <w:gridCol w:w="1931"/>
        <w:gridCol w:w="1931"/>
        <w:gridCol w:w="2704"/>
        <w:gridCol w:w="1352"/>
      </w:tblGrid>
      <w:tr>
        <w:trPr>
          <w:tblHeader w:val="on"/>
        </w:trPr>
        <w:tc>
          <w:tcPr/>
          <w:p>
            <w:pPr>
              <w:pStyle w:val="Compact"/>
            </w:pPr>
            <w:r>
              <w:t xml:space="preserve">Category</w:t>
            </w:r>
          </w:p>
        </w:tc>
        <w:tc>
          <w:tcPr/>
          <w:p>
            <w:pPr>
              <w:pStyle w:val="Compact"/>
            </w:pPr>
            <w:r>
              <w:t xml:space="preserve">Original</w:t>
            </w:r>
          </w:p>
        </w:tc>
        <w:tc>
          <w:tcPr/>
          <w:p>
            <w:pPr>
              <w:pStyle w:val="Compact"/>
            </w:pPr>
            <w:r>
              <w:t xml:space="preserve">Modified Fork</w:t>
            </w:r>
          </w:p>
        </w:tc>
        <w:tc>
          <w:tcPr/>
          <w:p>
            <w:pPr>
              <w:pStyle w:val="Compact"/>
            </w:pPr>
            <w:r>
              <w:t xml:space="preserve">Delta</w:t>
            </w:r>
          </w:p>
        </w:tc>
      </w:tr>
      <w:tr>
        <w:tc>
          <w:tcPr/>
          <w:p>
            <w:pPr>
              <w:pStyle w:val="Compact"/>
            </w:pPr>
            <w:r>
              <w:rPr>
                <w:b/>
                <w:bCs/>
              </w:rPr>
              <w:t xml:space="preserve">Main Perl scripts</w:t>
            </w:r>
          </w:p>
        </w:tc>
        <w:tc>
          <w:tcPr/>
          <w:p>
            <w:pPr>
              <w:pStyle w:val="Compact"/>
            </w:pPr>
            <w:r>
              <w:t xml:space="preserve">1 (</w:t>
            </w:r>
            <w:r>
              <w:rPr>
                <w:rStyle w:val="VerbatimChar"/>
              </w:rPr>
              <w:t xml:space="preserve">lava.pl</w:t>
            </w:r>
            <w:r>
              <w:t xml:space="preserve">, 2818 lines)</w:t>
            </w:r>
          </w:p>
        </w:tc>
        <w:tc>
          <w:tcPr/>
          <w:p>
            <w:pPr>
              <w:pStyle w:val="Compact"/>
            </w:pPr>
            <w:r>
              <w:t xml:space="preserve">2 (</w:t>
            </w:r>
            <w:r>
              <w:rPr>
                <w:rStyle w:val="VerbatimChar"/>
              </w:rPr>
              <w:t xml:space="preserve">lava_stem_primer.pl</w:t>
            </w:r>
            <w:r>
              <w:t xml:space="preserve"> </w:t>
            </w:r>
            <w:r>
              <w:t xml:space="preserve">3934L,</w:t>
            </w:r>
            <w:r>
              <w:t xml:space="preserve"> </w:t>
            </w:r>
            <w:r>
              <w:rPr>
                <w:rStyle w:val="VerbatimChar"/>
              </w:rPr>
              <w:t xml:space="preserve">lava_loop_primer.pl</w:t>
            </w:r>
            <w:r>
              <w:t xml:space="preserve"> </w:t>
            </w:r>
            <w:r>
              <w:t xml:space="preserve">3452L)</w:t>
            </w:r>
          </w:p>
        </w:tc>
        <w:tc>
          <w:tcPr/>
          <w:p>
            <w:pPr>
              <w:pStyle w:val="Compact"/>
            </w:pPr>
            <w:r>
              <w:t xml:space="preserve">+1 file, +4568 lines</w:t>
            </w:r>
          </w:p>
        </w:tc>
      </w:tr>
      <w:tr>
        <w:tc>
          <w:tcPr/>
          <w:p>
            <w:pPr>
              <w:pStyle w:val="Compact"/>
            </w:pPr>
            <w:r>
              <w:rPr>
                <w:b/>
                <w:bCs/>
              </w:rPr>
              <w:t xml:space="preserve">Perl Modules (lib/)</w:t>
            </w:r>
          </w:p>
        </w:tc>
        <w:tc>
          <w:tcPr/>
          <w:p>
            <w:pPr>
              <w:pStyle w:val="Compact"/>
            </w:pPr>
            <w:r>
              <w:t xml:space="preserve">14 files</w:t>
            </w:r>
          </w:p>
        </w:tc>
        <w:tc>
          <w:tcPr/>
          <w:p>
            <w:pPr>
              <w:pStyle w:val="Compact"/>
            </w:pPr>
            <w:r>
              <w:t xml:space="preserve">21 files (+7 new)</w:t>
            </w:r>
          </w:p>
        </w:tc>
        <w:tc>
          <w:tcPr/>
          <w:p>
            <w:pPr>
              <w:pStyle w:val="Compact"/>
            </w:pPr>
            <w:r>
              <w:t xml:space="preserve">+7 modules</w:t>
            </w:r>
          </w:p>
        </w:tc>
      </w:tr>
      <w:tr>
        <w:tc>
          <w:tcPr/>
          <w:p>
            <w:pPr>
              <w:pStyle w:val="Compact"/>
            </w:pPr>
            <w:r>
              <w:rPr>
                <w:b/>
                <w:bCs/>
              </w:rPr>
              <w:t xml:space="preserve">Web application (Python)</w:t>
            </w:r>
          </w:p>
        </w:tc>
        <w:tc>
          <w:tcPr/>
          <w:p>
            <w:pPr>
              <w:pStyle w:val="Compact"/>
            </w:pPr>
            <w:r>
              <w:t xml:space="preserve">0</w:t>
            </w:r>
          </w:p>
        </w:tc>
        <w:tc>
          <w:tcPr/>
          <w:p>
            <w:pPr>
              <w:pStyle w:val="Compact"/>
            </w:pPr>
            <w:r>
              <w:t xml:space="preserve">2 files (1741 lines)</w:t>
            </w:r>
          </w:p>
        </w:tc>
        <w:tc>
          <w:tcPr/>
          <w:p>
            <w:pPr>
              <w:pStyle w:val="Compact"/>
            </w:pPr>
            <w:r>
              <w:t xml:space="preserve">+1741 lines</w:t>
            </w:r>
          </w:p>
        </w:tc>
      </w:tr>
      <w:tr>
        <w:tc>
          <w:tcPr/>
          <w:p>
            <w:pPr>
              <w:pStyle w:val="Compact"/>
            </w:pPr>
            <w:r>
              <w:rPr>
                <w:b/>
                <w:bCs/>
              </w:rPr>
              <w:t xml:space="preserve">HTML templates</w:t>
            </w:r>
          </w:p>
        </w:tc>
        <w:tc>
          <w:tcPr/>
          <w:p>
            <w:pPr>
              <w:pStyle w:val="Compact"/>
            </w:pPr>
            <w:r>
              <w:t xml:space="preserve">0</w:t>
            </w:r>
          </w:p>
        </w:tc>
        <w:tc>
          <w:tcPr/>
          <w:p>
            <w:pPr>
              <w:pStyle w:val="Compact"/>
            </w:pPr>
            <w:r>
              <w:t xml:space="preserve">5 files (1542 lines)</w:t>
            </w:r>
          </w:p>
        </w:tc>
        <w:tc>
          <w:tcPr/>
          <w:p>
            <w:pPr>
              <w:pStyle w:val="Compact"/>
            </w:pPr>
            <w:r>
              <w:t xml:space="preserve">+1542 lines</w:t>
            </w:r>
          </w:p>
        </w:tc>
      </w:tr>
      <w:tr>
        <w:tc>
          <w:tcPr/>
          <w:p>
            <w:pPr>
              <w:pStyle w:val="Compact"/>
            </w:pPr>
            <w:r>
              <w:rPr>
                <w:b/>
                <w:bCs/>
              </w:rPr>
              <w:t xml:space="preserve">Deployment</w:t>
            </w:r>
          </w:p>
        </w:tc>
        <w:tc>
          <w:tcPr/>
          <w:p>
            <w:pPr>
              <w:pStyle w:val="Compact"/>
            </w:pPr>
            <w:r>
              <w:t xml:space="preserve">0</w:t>
            </w:r>
          </w:p>
        </w:tc>
        <w:tc>
          <w:tcPr/>
          <w:p>
            <w:pPr>
              <w:pStyle w:val="Compact"/>
            </w:pPr>
            <w:r>
              <w:t xml:space="preserve">4 files (394 lines)</w:t>
            </w:r>
          </w:p>
        </w:tc>
        <w:tc>
          <w:tcPr/>
          <w:p>
            <w:pPr>
              <w:pStyle w:val="Compact"/>
            </w:pPr>
            <w:r>
              <w:t xml:space="preserve">+394 lines</w:t>
            </w:r>
          </w:p>
        </w:tc>
      </w:tr>
      <w:tr>
        <w:tc>
          <w:tcPr/>
          <w:p>
            <w:pPr>
              <w:pStyle w:val="Compact"/>
            </w:pPr>
            <w:r>
              <w:rPr>
                <w:b/>
                <w:bCs/>
              </w:rPr>
              <w:t xml:space="preserve">Documentation</w:t>
            </w:r>
          </w:p>
        </w:tc>
        <w:tc>
          <w:tcPr/>
          <w:p>
            <w:pPr>
              <w:pStyle w:val="Compact"/>
            </w:pPr>
            <w:r>
              <w:t xml:space="preserve">1 (</w:t>
            </w:r>
            <w:r>
              <w:rPr>
                <w:rStyle w:val="VerbatimChar"/>
              </w:rPr>
              <w:t xml:space="preserve">README</w:t>
            </w:r>
            <w:r>
              <w:t xml:space="preserve">)</w:t>
            </w:r>
          </w:p>
        </w:tc>
        <w:tc>
          <w:tcPr/>
          <w:p>
            <w:pPr>
              <w:pStyle w:val="Compact"/>
            </w:pPr>
            <w:r>
              <w:t xml:space="preserve">6 files</w:t>
            </w:r>
          </w:p>
        </w:tc>
        <w:tc>
          <w:tcPr/>
          <w:p>
            <w:pPr>
              <w:pStyle w:val="Compact"/>
            </w:pPr>
            <w:r>
              <w:t xml:space="preserve">+5 documents</w:t>
            </w:r>
          </w:p>
        </w:tc>
      </w:tr>
      <w:tr>
        <w:tc>
          <w:tcPr/>
          <w:p>
            <w:pPr>
              <w:pStyle w:val="Compact"/>
            </w:pPr>
            <w:r>
              <w:rPr>
                <w:b/>
                <w:bCs/>
              </w:rPr>
              <w:t xml:space="preserve">Utility script (</w:t>
            </w:r>
            <w:r>
              <w:rPr>
                <w:rStyle w:val="VerbatimChar"/>
                <w:b/>
                <w:bCs/>
              </w:rPr>
              <w:t xml:space="preserve">slava.pl</w:t>
            </w:r>
            <w:r>
              <w:rPr>
                <w:b/>
                <w:bCs/>
              </w:rPr>
              <w:t xml:space="preserve">)</w:t>
            </w:r>
          </w:p>
        </w:tc>
        <w:tc>
          <w:tcPr/>
          <w:p>
            <w:pPr>
              <w:pStyle w:val="Compact"/>
            </w:pPr>
            <w:r>
              <w:t xml:space="preserve">1 (9808 bytes)</w:t>
            </w:r>
          </w:p>
        </w:tc>
        <w:tc>
          <w:tcPr/>
          <w:p>
            <w:pPr>
              <w:pStyle w:val="Compact"/>
            </w:pPr>
            <w:r>
              <w:t xml:space="preserve">0 (currently unsupported)</w:t>
            </w:r>
          </w:p>
        </w:tc>
        <w:tc>
          <w:tcPr/>
          <w:p>
            <w:pPr>
              <w:pStyle w:val="Compact"/>
            </w:pPr>
            <w:r>
              <w:t xml:space="preserve">-1 file</w:t>
            </w:r>
          </w:p>
        </w:tc>
      </w:tr>
    </w:tbl>
    <w:p>
      <w:r>
        <w:pict>
          <v:rect style="width:0;height:1.5pt" o:hralign="center" o:hrstd="t" o:hr="t"/>
        </w:pict>
      </w:r>
    </w:p>
    <w:bookmarkEnd w:id="10"/>
    <w:bookmarkStart w:id="13" w:name="deleted-files"/>
    <w:p>
      <w:pPr>
        <w:pStyle w:val="Heading2"/>
      </w:pPr>
      <w:r>
        <w:t xml:space="preserve">1. 🔴 DELETED FILES</w:t>
      </w:r>
    </w:p>
    <w:bookmarkStart w:id="11" w:name="Xa1dd6aa3ed587b7e264d91d4373fb4630d2ed58"/>
    <w:p>
      <w:pPr>
        <w:pStyle w:val="Heading3"/>
      </w:pPr>
      <w:r>
        <w:t xml:space="preserve">1.1</w:t>
      </w:r>
      <w:r>
        <w:t xml:space="preserve"> </w:t>
      </w:r>
      <w:r>
        <w:rPr>
          <w:rStyle w:val="VerbatimChar"/>
        </w:rPr>
        <w:t xml:space="preserve">lava.pl</w:t>
      </w:r>
      <w:r>
        <w:t xml:space="preserve"> </w:t>
      </w:r>
      <w:r>
        <w:t xml:space="preserve">→ Replaced by two specialized scripts</w:t>
      </w:r>
    </w:p>
    <w:p>
      <w:pPr>
        <w:pStyle w:val="Compact"/>
        <w:numPr>
          <w:ilvl w:val="0"/>
          <w:numId w:val="1001"/>
        </w:numPr>
      </w:pPr>
      <w:r>
        <w:rPr>
          <w:b/>
          <w:bCs/>
        </w:rPr>
        <w:t xml:space="preserve">Original role</w:t>
      </w:r>
      <w:r>
        <w:t xml:space="preserve">: Single monolithic LAMP design script (2818 lines)</w:t>
      </w:r>
    </w:p>
    <w:p>
      <w:pPr>
        <w:pStyle w:val="Compact"/>
        <w:numPr>
          <w:ilvl w:val="0"/>
          <w:numId w:val="1001"/>
        </w:numPr>
      </w:pPr>
      <w:r>
        <w:rPr>
          <w:b/>
          <w:bCs/>
        </w:rPr>
        <w:t xml:space="preserve">Reason for removal</w:t>
      </w:r>
      <w:r>
        <w:t xml:space="preserve">: Architectural separation into two distinct pipelines (STEM and LOOP) to enable primer design adapted to each LAMP topology</w:t>
      </w:r>
    </w:p>
    <w:p>
      <w:pPr>
        <w:pStyle w:val="Compact"/>
        <w:numPr>
          <w:ilvl w:val="0"/>
          <w:numId w:val="1001"/>
        </w:numPr>
      </w:pPr>
      <w:r>
        <w:rPr>
          <w:b/>
          <w:bCs/>
        </w:rPr>
        <w:t xml:space="preserve">Biological impact</w:t>
      </w:r>
      <w:r>
        <w:t xml:space="preserve">: Allows independent processing of STEM primers (positioned between F1c and B1c) and LOOP primers (positioned between F1c/F2 and B1c/B2), with geometric constraints specific to each architecture</w:t>
      </w:r>
    </w:p>
    <w:bookmarkEnd w:id="11"/>
    <w:bookmarkStart w:id="12" w:name="slava.pl-removed-unsupported-in-v3"/>
    <w:p>
      <w:pPr>
        <w:pStyle w:val="Heading3"/>
      </w:pPr>
      <w:r>
        <w:t xml:space="preserve">1.2</w:t>
      </w:r>
      <w:r>
        <w:t xml:space="preserve"> </w:t>
      </w:r>
      <w:r>
        <w:rPr>
          <w:rStyle w:val="VerbatimChar"/>
        </w:rPr>
        <w:t xml:space="preserve">slava.pl</w:t>
      </w:r>
      <w:r>
        <w:t xml:space="preserve"> </w:t>
      </w:r>
      <w:r>
        <w:t xml:space="preserve">→ Removed (Unsupported in V3)</w:t>
      </w:r>
    </w:p>
    <w:p>
      <w:pPr>
        <w:pStyle w:val="Compact"/>
        <w:numPr>
          <w:ilvl w:val="0"/>
          <w:numId w:val="1002"/>
        </w:numPr>
      </w:pPr>
      <w:r>
        <w:rPr>
          <w:b/>
          <w:bCs/>
        </w:rPr>
        <w:t xml:space="preserve">Original role</w:t>
      </w:r>
      <w:r>
        <w:t xml:space="preserve">:</w:t>
      </w:r>
      <w:r>
        <w:t xml:space="preserve"> </w:t>
      </w:r>
      <w:r>
        <w:t xml:space="preserve">“Sliding LAVA”</w:t>
      </w:r>
      <w:r>
        <w:t xml:space="preserve"> </w:t>
      </w:r>
      <w:r>
        <w:t xml:space="preserve">script. This wrapper sliced very long genomic sequences (e.g., full 30kb genomes) into overlapping segments (</w:t>
      </w:r>
      <w:r>
        <w:rPr>
          <w:rStyle w:val="VerbatimChar"/>
        </w:rPr>
        <w:t xml:space="preserve">slava_segment_max_length</w:t>
      </w:r>
      <w:r>
        <w:t xml:space="preserve">) to parallelize or speed up Primer3 analysis.</w:t>
      </w:r>
    </w:p>
    <w:p>
      <w:pPr>
        <w:pStyle w:val="Compact"/>
        <w:numPr>
          <w:ilvl w:val="0"/>
          <w:numId w:val="1002"/>
        </w:numPr>
      </w:pPr>
      <w:r>
        <w:rPr>
          <w:b/>
          <w:bCs/>
        </w:rPr>
        <w:t xml:space="preserve">Reason</w:t>
      </w:r>
      <w:r>
        <w:t xml:space="preserve">: Has not been ported to the new Python/Flask architecture yet. Currently, the web interface submits the entire genome at once. (This is a feature that could be reintegrated into the Python backend in the future if full-genome analysis becomes too slow).</w:t>
      </w:r>
    </w:p>
    <w:p>
      <w:r>
        <w:pict>
          <v:rect style="width:0;height:1.5pt" o:hralign="center" o:hrstd="t" o:hr="t"/>
        </w:pict>
      </w:r>
    </w:p>
    <w:bookmarkEnd w:id="12"/>
    <w:bookmarkEnd w:id="13"/>
    <w:bookmarkStart w:id="16" w:name="added-files-main-perl-scripts"/>
    <w:p>
      <w:pPr>
        <w:pStyle w:val="Heading2"/>
      </w:pPr>
      <w:r>
        <w:t xml:space="preserve">2. 🟢 ADDED FILES — Main Perl Scripts</w:t>
      </w:r>
    </w:p>
    <w:bookmarkStart w:id="14" w:name="X44e1f1b02beb8f46e92723285c593b69277b046"/>
    <w:p>
      <w:pPr>
        <w:pStyle w:val="Heading3"/>
      </w:pPr>
      <w:r>
        <w:t xml:space="preserve">2.1</w:t>
      </w:r>
      <w:r>
        <w:t xml:space="preserve"> </w:t>
      </w:r>
      <w:r>
        <w:rPr>
          <w:rStyle w:val="VerbatimChar"/>
        </w:rPr>
        <w:t xml:space="preserve">lava_stem_primer.pl</w:t>
      </w:r>
      <w:r>
        <w:t xml:space="preserve"> </w:t>
      </w:r>
      <w:r>
        <w:t xml:space="preserve">[NEW] — 3934 lines (153 KB)</w:t>
      </w:r>
    </w:p>
    <w:p>
      <w:pPr>
        <w:pStyle w:val="FirstParagraph"/>
      </w:pPr>
      <w:r>
        <w:rPr>
          <w:b/>
          <w:bCs/>
        </w:rPr>
        <w:t xml:space="preserve">Nature</w:t>
      </w:r>
      <w:r>
        <w:t xml:space="preserve">: Specialized version derived from</w:t>
      </w:r>
      <w:r>
        <w:t xml:space="preserve"> </w:t>
      </w:r>
      <w:r>
        <w:rPr>
          <w:rStyle w:val="VerbatimChar"/>
        </w:rPr>
        <w:t xml:space="preserve">lava.pl</w:t>
      </w:r>
      <w:r>
        <w:t xml:space="preserve"> </w:t>
      </w:r>
      <w:r>
        <w:t xml:space="preserve">for the STEM architecture</w:t>
      </w:r>
    </w:p>
    <w:p>
      <w:pPr>
        <w:pStyle w:val="BodyText"/>
      </w:pPr>
      <w:r>
        <w:rPr>
          <w:b/>
          <w:bCs/>
        </w:rPr>
        <w:t xml:space="preserve">LAMP STEM Architecture</w:t>
      </w:r>
      <w:r>
        <w:t xml:space="preserve">:</w:t>
      </w:r>
    </w:p>
    <w:p>
      <w:pPr>
        <w:pStyle w:val="SourceCode"/>
      </w:pPr>
      <w:r>
        <w:rPr>
          <w:rStyle w:val="VerbatimChar"/>
        </w:rPr>
        <w:t xml:space="preserve">5' ←── LAMP Signature (Dynamic Length 'L') ──→ 3'</w:t>
      </w:r>
      <w:r>
        <w:br/>
      </w:r>
      <w:r>
        <w:rPr>
          <w:rStyle w:val="VerbatimChar"/>
        </w:rPr>
        <w:t xml:space="preserve">F3 ──(≥1)── F2 ──(≥1)── F1──(≥1)── FL════BL ──(≥1)── B1 ──(≥1)── B2 ──(≥1)── B3</w:t>
      </w:r>
      <w:r>
        <w:br/>
      </w:r>
      <w:r>
        <w:rPr>
          <w:rStyle w:val="VerbatimChar"/>
        </w:rPr>
        <w:t xml:space="preserve">                         └── Inner+STEM Pair (~40% of L) ──┘</w:t>
      </w:r>
      <w:r>
        <w:br/>
      </w:r>
      <w:r>
        <w:rPr>
          <w:rStyle w:val="VerbatimChar"/>
        </w:rPr>
        <w:t xml:space="preserve">             └──────── Middle Pair (~76% of L) ────────┘</w:t>
      </w:r>
      <w:r>
        <w:br/>
      </w:r>
      <w:r>
        <w:rPr>
          <w:rStyle w:val="VerbatimChar"/>
        </w:rPr>
        <w:t xml:space="preserve">└──────────────────── Outer Pair (100% of L) ──────────────────────┘</w:t>
      </w:r>
    </w:p>
    <w:p>
      <w:pPr>
        <w:pStyle w:val="FirstParagraph"/>
      </w:pPr>
      <w:r>
        <w:rPr>
          <w:b/>
          <w:bCs/>
        </w:rPr>
        <w:t xml:space="preserve">Major modifications compared to</w:t>
      </w:r>
      <w:r>
        <w:rPr>
          <w:b/>
          <w:bCs/>
        </w:rPr>
        <w:t xml:space="preserve"> </w:t>
      </w:r>
      <w:r>
        <w:rPr>
          <w:rStyle w:val="VerbatimChar"/>
          <w:b/>
          <w:bCs/>
        </w:rPr>
        <w:t xml:space="preserve">lava.pl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lava.pl</w:t>
            </w:r>
            <w:r>
              <w:t xml:space="preserve"> </w:t>
            </w:r>
            <w:r>
              <w:t xml:space="preserve">(original)</w:t>
            </w:r>
          </w:p>
        </w:tc>
        <w:tc>
          <w:tcPr/>
          <w:p>
            <w:pPr>
              <w:pStyle w:val="Compact"/>
            </w:pPr>
            <w:r>
              <w:rPr>
                <w:rStyle w:val="VerbatimChar"/>
              </w:rPr>
              <w:t xml:space="preserve">lava_stem_primer.pl</w:t>
            </w:r>
            <w:r>
              <w:t xml:space="preserve"> </w:t>
            </w:r>
            <w:r>
              <w:t xml:space="preserve">(fork)</w:t>
            </w:r>
          </w:p>
        </w:tc>
      </w:tr>
      <w:tr>
        <w:tc>
          <w:tcPr/>
          <w:p>
            <w:pPr>
              <w:pStyle w:val="Compact"/>
            </w:pPr>
            <w:r>
              <w:t xml:space="preserve">Mismatch tolerance</w:t>
            </w:r>
          </w:p>
        </w:tc>
        <w:tc>
          <w:tcPr/>
          <w:p>
            <w:pPr>
              <w:pStyle w:val="Compact"/>
            </w:pPr>
            <w:r>
              <w:t xml:space="preserve">None (100% conservation)</w:t>
            </w:r>
          </w:p>
        </w:tc>
        <w:tc>
          <w:tcPr/>
          <w:p>
            <w:pPr>
              <w:pStyle w:val="Compact"/>
            </w:pPr>
            <w:r>
              <w:rPr>
                <w:rStyle w:val="VerbatimChar"/>
              </w:rPr>
              <w:t xml:space="preserve">getOligosWithMismatchTolerance()</w:t>
            </w:r>
            <w:r>
              <w:t xml:space="preserve"> </w:t>
            </w:r>
            <w:r>
              <w:t xml:space="preserve">— position-by-position IUPAC analysis</w:t>
            </w:r>
          </w:p>
        </w:tc>
      </w:tr>
      <w:tr>
        <w:tc>
          <w:tcPr/>
          <w:p>
            <w:pPr>
              <w:pStyle w:val="Compact"/>
            </w:pPr>
            <w:r>
              <w:t xml:space="preserve">Degeneracy management</w:t>
            </w:r>
          </w:p>
        </w:tc>
        <w:tc>
          <w:tcPr/>
          <w:p>
            <w:pPr>
              <w:pStyle w:val="Compact"/>
            </w:pPr>
            <w:r>
              <w:t xml:space="preserve">Non-existent</w:t>
            </w:r>
          </w:p>
        </w:tc>
        <w:tc>
          <w:tcPr/>
          <w:p>
            <w:pPr>
              <w:pStyle w:val="Compact"/>
            </w:pPr>
            <w:r>
              <w:t xml:space="preserve">Parameters</w:t>
            </w:r>
            <w:r>
              <w:t xml:space="preserve"> </w:t>
            </w:r>
            <w:r>
              <w:rPr>
                <w:rStyle w:val="VerbatimChar"/>
              </w:rPr>
              <w:t xml:space="preserve">max_total_degenerate_bases</w:t>
            </w:r>
            <w:r>
              <w:t xml:space="preserve">,</w:t>
            </w:r>
            <w:r>
              <w:t xml:space="preserve"> </w:t>
            </w:r>
            <w:r>
              <w:rPr>
                <w:rStyle w:val="VerbatimChar"/>
              </w:rPr>
              <w:t xml:space="preserve">max_consecutive_degenerate_bases</w:t>
            </w:r>
            <w:r>
              <w:t xml:space="preserve">,</w:t>
            </w:r>
            <w:r>
              <w:t xml:space="preserve"> </w:t>
            </w:r>
            <w:r>
              <w:rPr>
                <w:rStyle w:val="VerbatimChar"/>
              </w:rPr>
              <w:t xml:space="preserve">max_3prime_degenerate_bases</w:t>
            </w:r>
          </w:p>
        </w:tc>
      </w:tr>
      <w:tr>
        <w:tc>
          <w:tcPr/>
          <w:p>
            <w:pPr>
              <w:pStyle w:val="Compact"/>
            </w:pPr>
            <w:r>
              <w:t xml:space="preserve">Signature validation</w:t>
            </w:r>
          </w:p>
        </w:tc>
        <w:tc>
          <w:tcPr/>
          <w:p>
            <w:pPr>
              <w:pStyle w:val="Compact"/>
            </w:pPr>
            <w:r>
              <w:t xml:space="preserve">None</w:t>
            </w:r>
          </w:p>
        </w:tc>
        <w:tc>
          <w:tcPr/>
          <w:p>
            <w:pPr>
              <w:pStyle w:val="Compact"/>
            </w:pPr>
            <w:r>
              <w:rPr>
                <w:rStyle w:val="VerbatimChar"/>
              </w:rPr>
              <w:t xml:space="preserve">calculateSignatureIntersection()</w:t>
            </w:r>
            <w:r>
              <w:t xml:space="preserve"> </w:t>
            </w:r>
            <w:r>
              <w:t xml:space="preserve">— coverage intersection across all primers</w:t>
            </w:r>
          </w:p>
        </w:tc>
      </w:tr>
      <w:tr>
        <w:tc>
          <w:tcPr/>
          <w:p>
            <w:pPr>
              <w:pStyle w:val="Compact"/>
            </w:pPr>
            <w:r>
              <w:t xml:space="preserve">Results export</w:t>
            </w:r>
          </w:p>
        </w:tc>
        <w:tc>
          <w:tcPr/>
          <w:p>
            <w:pPr>
              <w:pStyle w:val="Compact"/>
            </w:pPr>
            <w:r>
              <w:t xml:space="preserve">Simple text file</w:t>
            </w:r>
          </w:p>
        </w:tc>
        <w:tc>
          <w:tcPr/>
          <w:p>
            <w:pPr>
              <w:pStyle w:val="Compact"/>
            </w:pPr>
            <w:r>
              <w:t xml:space="preserve">Per-signature files with validation report (VALID/REJECT) + amplified/excluded FASTA</w:t>
            </w:r>
          </w:p>
        </w:tc>
      </w:tr>
      <w:tr>
        <w:tc>
          <w:tcPr/>
          <w:p>
            <w:pPr>
              <w:pStyle w:val="Compact"/>
            </w:pPr>
            <w:r>
              <w:t xml:space="preserve">Combinatorial analysis</w:t>
            </w:r>
          </w:p>
        </w:tc>
        <w:tc>
          <w:tcPr/>
          <w:p>
            <w:pPr>
              <w:pStyle w:val="Compact"/>
            </w:pPr>
            <w:r>
              <w:t xml:space="preserve">None</w:t>
            </w:r>
          </w:p>
        </w:tc>
        <w:tc>
          <w:tcPr/>
          <w:p>
            <w:pPr>
              <w:pStyle w:val="Compact"/>
            </w:pPr>
            <w:r>
              <w:rPr>
                <w:rStyle w:val="VerbatimChar"/>
              </w:rPr>
              <w:t xml:space="preserve">analyzeSignatureCombinations()</w:t>
            </w:r>
            <w:r>
              <w:t xml:space="preserve"> </w:t>
            </w:r>
            <w:r>
              <w:t xml:space="preserve">— search for optimal signature combination for maximum coverage</w:t>
            </w:r>
          </w:p>
        </w:tc>
      </w:tr>
      <w:tr>
        <w:tc>
          <w:tcPr/>
          <w:p>
            <w:pPr>
              <w:pStyle w:val="Compact"/>
            </w:pPr>
            <w:r>
              <w:t xml:space="preserve">STEM parameters</w:t>
            </w:r>
          </w:p>
        </w:tc>
        <w:tc>
          <w:tcPr/>
          <w:p>
            <w:pPr>
              <w:pStyle w:val="Compact"/>
            </w:pPr>
            <w:r>
              <w:t xml:space="preserve">Non-existent</w:t>
            </w:r>
          </w:p>
        </w:tc>
        <w:tc>
          <w:tcPr/>
          <w:p>
            <w:pPr>
              <w:pStyle w:val="Compact"/>
            </w:pPr>
            <w:r>
              <w:rPr>
                <w:rStyle w:val="VerbatimChar"/>
              </w:rPr>
              <w:t xml:space="preserve">stem_primer_target_length/min/max</w:t>
            </w:r>
            <w:r>
              <w:t xml:space="preserve">,</w:t>
            </w:r>
            <w:r>
              <w:t xml:space="preserve"> </w:t>
            </w:r>
            <w:r>
              <w:rPr>
                <w:rStyle w:val="VerbatimChar"/>
              </w:rPr>
              <w:t xml:space="preserve">stem_primer_target_tm/min/max</w:t>
            </w:r>
          </w:p>
        </w:tc>
      </w:tr>
      <w:tr>
        <w:tc>
          <w:tcPr/>
          <w:p>
            <w:pPr>
              <w:pStyle w:val="Compact"/>
            </w:pPr>
            <w:r>
              <w:t xml:space="preserve">Imported modules</w:t>
            </w:r>
          </w:p>
        </w:tc>
        <w:tc>
          <w:tcPr/>
          <w:p>
            <w:pPr>
              <w:pStyle w:val="Compact"/>
            </w:pPr>
            <w:r>
              <w:t xml:space="preserve">No specific modules</w:t>
            </w:r>
          </w:p>
        </w:tc>
        <w:tc>
          <w:tcPr/>
          <w:p>
            <w:pPr>
              <w:pStyle w:val="Compact"/>
            </w:pPr>
            <w:r>
              <w:rPr>
                <w:rStyle w:val="VerbatimChar"/>
              </w:rPr>
              <w:t xml:space="preserve">LLNL::LAVA::Core</w:t>
            </w:r>
            <w:r>
              <w:t xml:space="preserve">,</w:t>
            </w:r>
            <w:r>
              <w:t xml:space="preserve"> </w:t>
            </w:r>
            <w:r>
              <w:rPr>
                <w:rStyle w:val="VerbatimChar"/>
              </w:rPr>
              <w:t xml:space="preserve">LLNL::LAVA::Validator</w:t>
            </w:r>
          </w:p>
        </w:tc>
      </w:tr>
      <w:tr>
        <w:tc>
          <w:tcPr/>
          <w:p>
            <w:pPr>
              <w:pStyle w:val="Compact"/>
            </w:pPr>
            <w:r>
              <w:t xml:space="preserve">Entropy filtering</w:t>
            </w:r>
          </w:p>
        </w:tc>
        <w:tc>
          <w:tcPr/>
          <w:p>
            <w:pPr>
              <w:pStyle w:val="Compact"/>
            </w:pPr>
            <w:r>
              <w:t xml:space="preserve">Basic</w:t>
            </w:r>
          </w:p>
        </w:tc>
        <w:tc>
          <w:tcPr/>
          <w:p>
            <w:pPr>
              <w:pStyle w:val="Compact"/>
            </w:pPr>
            <w:r>
              <w:t xml:space="preserve">Configurable</w:t>
            </w:r>
            <w:r>
              <w:t xml:space="preserve"> </w:t>
            </w:r>
            <w:r>
              <w:rPr>
                <w:rStyle w:val="VerbatimChar"/>
              </w:rPr>
              <w:t xml:space="preserve">entropy_threshold</w:t>
            </w:r>
            <w:r>
              <w:t xml:space="preserve"> </w:t>
            </w:r>
            <w:r>
              <w:t xml:space="preserve">parameter</w:t>
            </w:r>
          </w:p>
        </w:tc>
      </w:tr>
    </w:tbl>
    <w:p>
      <w:pPr>
        <w:pStyle w:val="BodyText"/>
      </w:pPr>
      <w:r>
        <w:rPr>
          <w:b/>
          <w:bCs/>
        </w:rPr>
        <w:t xml:space="preserve">New functions added</w:t>
      </w:r>
      <w:r>
        <w:t xml:space="preserve">:</w:t>
      </w:r>
      <w:r>
        <w:t xml:space="preserve"> </w:t>
      </w:r>
      <w:r>
        <w:t xml:space="preserve">-</w:t>
      </w:r>
      <w:r>
        <w:t xml:space="preserve"> </w:t>
      </w:r>
      <w:r>
        <w:rPr>
          <w:rStyle w:val="VerbatimChar"/>
        </w:rPr>
        <w:t xml:space="preserve">getOligosWithMismatchTolerance()</w:t>
      </w:r>
      <w:r>
        <w:t xml:space="preserve"> </w:t>
      </w:r>
      <w:r>
        <w:t xml:space="preserve">— Mismatch tolerance pipeline with IUPAC codes</w:t>
      </w:r>
      <w:r>
        <w:t xml:space="preserve"> </w:t>
      </w:r>
      <w:r>
        <w:t xml:space="preserve">-</w:t>
      </w:r>
      <w:r>
        <w:t xml:space="preserve"> </w:t>
      </w:r>
      <w:r>
        <w:rPr>
          <w:rStyle w:val="VerbatimChar"/>
        </w:rPr>
        <w:t xml:space="preserve">calculateSignatureIntersection()</w:t>
      </w:r>
      <w:r>
        <w:t xml:space="preserve"> </w:t>
      </w:r>
      <w:r>
        <w:t xml:space="preserve">— Coverage intersection calculation across all primers (6 or 8)</w:t>
      </w:r>
      <w:r>
        <w:t xml:space="preserve"> </w:t>
      </w:r>
      <w:r>
        <w:t xml:space="preserve">-</w:t>
      </w:r>
      <w:r>
        <w:t xml:space="preserve"> </w:t>
      </w:r>
      <w:r>
        <w:rPr>
          <w:rStyle w:val="VerbatimChar"/>
        </w:rPr>
        <w:t xml:space="preserve">analyzeSignatureCombinations()</w:t>
      </w:r>
      <w:r>
        <w:t xml:space="preserve"> </w:t>
      </w:r>
      <w:r>
        <w:t xml:space="preserve">— Combinatorial analysis to maximize genomic coverage</w:t>
      </w:r>
      <w:r>
        <w:t xml:space="preserve"> </w:t>
      </w:r>
      <w:r>
        <w:t xml:space="preserve">-</w:t>
      </w:r>
      <w:r>
        <w:t xml:space="preserve"> </w:t>
      </w:r>
      <w:r>
        <w:rPr>
          <w:rStyle w:val="VerbatimChar"/>
        </w:rPr>
        <w:t xml:space="preserve">generateCombinations()</w:t>
      </w:r>
      <w:r>
        <w:t xml:space="preserve"> </w:t>
      </w:r>
      <w:r>
        <w:t xml:space="preserve">— Recursive combination generation</w:t>
      </w:r>
      <w:r>
        <w:t xml:space="preserve"> </w:t>
      </w:r>
      <w:r>
        <w:t xml:space="preserve">-</w:t>
      </w:r>
      <w:r>
        <w:t xml:space="preserve"> </w:t>
      </w:r>
      <w:r>
        <w:rPr>
          <w:rStyle w:val="VerbatimChar"/>
        </w:rPr>
        <w:t xml:space="preserve">createPerSignatureFiles()</w:t>
      </w:r>
      <w:r>
        <w:t xml:space="preserve"> </w:t>
      </w:r>
      <w:r>
        <w:t xml:space="preserve">— Detailed per-signature export with validation status</w:t>
      </w:r>
      <w:r>
        <w:t xml:space="preserve"> </w:t>
      </w:r>
      <w:r>
        <w:t xml:space="preserve">-</w:t>
      </w:r>
      <w:r>
        <w:t xml:space="preserve"> </w:t>
      </w:r>
      <w:r>
        <w:rPr>
          <w:rStyle w:val="VerbatimChar"/>
        </w:rPr>
        <w:t xml:space="preserve">createAmplificationFiles()</w:t>
      </w:r>
      <w:r>
        <w:t xml:space="preserve"> </w:t>
      </w:r>
      <w:r>
        <w:t xml:space="preserve">— FASTA export of amplified and excluded sequences</w:t>
      </w:r>
    </w:p>
    <w:bookmarkEnd w:id="14"/>
    <w:bookmarkStart w:id="15" w:name="X7646be8668999cfdee53ef1bb2b7caad0db8656"/>
    <w:p>
      <w:pPr>
        <w:pStyle w:val="Heading3"/>
      </w:pPr>
      <w:r>
        <w:t xml:space="preserve">2.2</w:t>
      </w:r>
      <w:r>
        <w:t xml:space="preserve"> </w:t>
      </w:r>
      <w:r>
        <w:rPr>
          <w:rStyle w:val="VerbatimChar"/>
        </w:rPr>
        <w:t xml:space="preserve">lava_loop_primer.pl</w:t>
      </w:r>
      <w:r>
        <w:t xml:space="preserve"> </w:t>
      </w:r>
      <w:r>
        <w:t xml:space="preserve">[NEW] — 3452 lines (140 KB)</w:t>
      </w:r>
    </w:p>
    <w:p>
      <w:pPr>
        <w:pStyle w:val="FirstParagraph"/>
      </w:pPr>
      <w:r>
        <w:rPr>
          <w:b/>
          <w:bCs/>
        </w:rPr>
        <w:t xml:space="preserve">Nature</w:t>
      </w:r>
      <w:r>
        <w:t xml:space="preserve">: Specialized version derived from</w:t>
      </w:r>
      <w:r>
        <w:t xml:space="preserve"> </w:t>
      </w:r>
      <w:r>
        <w:rPr>
          <w:rStyle w:val="VerbatimChar"/>
        </w:rPr>
        <w:t xml:space="preserve">lava.pl</w:t>
      </w:r>
      <w:r>
        <w:t xml:space="preserve"> </w:t>
      </w:r>
      <w:r>
        <w:t xml:space="preserve">for the LOOP architecture</w:t>
      </w:r>
    </w:p>
    <w:p>
      <w:pPr>
        <w:pStyle w:val="BodyText"/>
      </w:pPr>
      <w:r>
        <w:rPr>
          <w:b/>
          <w:bCs/>
        </w:rPr>
        <w:t xml:space="preserve">Key differences compared to</w:t>
      </w:r>
      <w:r>
        <w:rPr>
          <w:b/>
          <w:bCs/>
        </w:rPr>
        <w:t xml:space="preserve"> </w:t>
      </w:r>
      <w:r>
        <w:rPr>
          <w:rStyle w:val="VerbatimChar"/>
          <w:b/>
          <w:bCs/>
        </w:rPr>
        <w:t xml:space="preserve">lava_stem_primer.pl</w:t>
      </w:r>
      <w:r>
        <w:t xml:space="preserve">:</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Aspect</w:t>
            </w:r>
          </w:p>
        </w:tc>
        <w:tc>
          <w:tcPr/>
          <w:p>
            <w:pPr>
              <w:pStyle w:val="Compact"/>
            </w:pPr>
            <w:r>
              <w:t xml:space="preserve">STEM</w:t>
            </w:r>
          </w:p>
        </w:tc>
        <w:tc>
          <w:tcPr/>
          <w:p>
            <w:pPr>
              <w:pStyle w:val="Compact"/>
            </w:pPr>
            <w:r>
              <w:t xml:space="preserve">LOOP</w:t>
            </w:r>
          </w:p>
        </w:tc>
      </w:tr>
      <w:tr>
        <w:tc>
          <w:tcPr/>
          <w:p>
            <w:pPr>
              <w:pStyle w:val="Compact"/>
            </w:pPr>
            <w:r>
              <w:t xml:space="preserve">Additional primers</w:t>
            </w:r>
          </w:p>
        </w:tc>
        <w:tc>
          <w:tcPr/>
          <w:p>
            <w:pPr>
              <w:pStyle w:val="Compact"/>
            </w:pPr>
            <w:r>
              <w:t xml:space="preserve">FSTEM/BSTEM (between F1c and B1c)</w:t>
            </w:r>
          </w:p>
        </w:tc>
        <w:tc>
          <w:tcPr/>
          <w:p>
            <w:pPr>
              <w:pStyle w:val="Compact"/>
            </w:pPr>
            <w:r>
              <w:t xml:space="preserve">FLOOP/BLOOP (between F1c/F2 and B1c/B2)</w:t>
            </w:r>
          </w:p>
        </w:tc>
      </w:tr>
      <w:tr>
        <w:tc>
          <w:tcPr/>
          <w:p>
            <w:pPr>
              <w:pStyle w:val="Compact"/>
            </w:pPr>
            <w:r>
              <w:t xml:space="preserve">Coverage parameter</w:t>
            </w:r>
          </w:p>
        </w:tc>
        <w:tc>
          <w:tcPr/>
          <w:p>
            <w:pPr>
              <w:pStyle w:val="Compact"/>
            </w:pPr>
            <w:r>
              <w:rPr>
                <w:rStyle w:val="VerbatimChar"/>
              </w:rPr>
              <w:t xml:space="preserve">include_stem_primers</w:t>
            </w:r>
          </w:p>
        </w:tc>
        <w:tc>
          <w:tcPr/>
          <w:p>
            <w:pPr>
              <w:pStyle w:val="Compact"/>
            </w:pPr>
            <w:r>
              <w:rPr>
                <w:rStyle w:val="VerbatimChar"/>
              </w:rPr>
              <w:t xml:space="preserve">include_loop_primers</w:t>
            </w:r>
            <w:r>
              <w:t xml:space="preserve"> </w:t>
            </w:r>
            <w:r>
              <w:t xml:space="preserve">with threshold</w:t>
            </w:r>
            <w:r>
              <w:t xml:space="preserve"> </w:t>
            </w:r>
            <w:r>
              <w:rPr>
                <w:rStyle w:val="VerbatimChar"/>
              </w:rPr>
              <w:t xml:space="preserve">min_signature_coverage</w:t>
            </w:r>
            <w:r>
              <w:t xml:space="preserve"> </w:t>
            </w:r>
            <w:r>
              <w:t xml:space="preserve">(default 70%)</w:t>
            </w:r>
          </w:p>
        </w:tc>
      </w:tr>
      <w:tr>
        <w:tc>
          <w:tcPr/>
          <w:p>
            <w:pPr>
              <w:pStyle w:val="Compact"/>
            </w:pPr>
            <w:r>
              <w:t xml:space="preserve">Geometric penalty function</w:t>
            </w:r>
          </w:p>
        </w:tc>
        <w:tc>
          <w:tcPr/>
          <w:p>
            <w:pPr>
              <w:pStyle w:val="Compact"/>
            </w:pPr>
            <w:r>
              <w:t xml:space="preserve">Unified via</w:t>
            </w:r>
            <w:r>
              <w:t xml:space="preserve"> </w:t>
            </w:r>
            <w:r>
              <w:rPr>
                <w:rStyle w:val="VerbatimChar"/>
              </w:rPr>
              <w:t xml:space="preserve">PipelineUtils.pm</w:t>
            </w:r>
          </w:p>
        </w:tc>
        <w:tc>
          <w:tcPr/>
          <w:p>
            <w:pPr>
              <w:pStyle w:val="Compact"/>
            </w:pPr>
            <w:r>
              <w:t xml:space="preserve">Unified via</w:t>
            </w:r>
            <w:r>
              <w:t xml:space="preserve"> </w:t>
            </w:r>
            <w:r>
              <w:rPr>
                <w:rStyle w:val="VerbatimChar"/>
              </w:rPr>
              <w:t xml:space="preserve">PipelineUtils.pm</w:t>
            </w:r>
          </w:p>
        </w:tc>
      </w:tr>
      <w:tr>
        <w:tc>
          <w:tcPr/>
          <w:p>
            <w:pPr>
              <w:pStyle w:val="Compact"/>
            </w:pPr>
            <w:r>
              <w:t xml:space="preserve">Overlap resolution</w:t>
            </w:r>
          </w:p>
        </w:tc>
        <w:tc>
          <w:tcPr/>
          <w:p>
            <w:pPr>
              <w:pStyle w:val="Compact"/>
            </w:pPr>
            <w:r>
              <w:rPr>
                <w:rStyle w:val="VerbatimChar"/>
              </w:rPr>
              <w:t xml:space="preserve">max_overlap_percent</w:t>
            </w:r>
            <w:r>
              <w:t xml:space="preserve">,</w:t>
            </w:r>
            <w:r>
              <w:t xml:space="preserve"> </w:t>
            </w:r>
            <w:r>
              <w:rPr>
                <w:rStyle w:val="VerbatimChar"/>
              </w:rPr>
              <w:t xml:space="preserve">resolve_overlap_by</w:t>
            </w:r>
          </w:p>
        </w:tc>
        <w:tc>
          <w:tcPr/>
          <w:p>
            <w:pPr>
              <w:pStyle w:val="Compact"/>
            </w:pPr>
            <w:r>
              <w:rPr>
                <w:rStyle w:val="VerbatimChar"/>
              </w:rPr>
              <w:t xml:space="preserve">max_overlap_percent</w:t>
            </w:r>
            <w:r>
              <w:t xml:space="preserve">,</w:t>
            </w:r>
            <w:r>
              <w:t xml:space="preserve"> </w:t>
            </w:r>
            <w:r>
              <w:rPr>
                <w:rStyle w:val="VerbatimChar"/>
              </w:rPr>
              <w:t xml:space="preserve">resolve_overlap_by</w:t>
            </w:r>
            <w:r>
              <w:t xml:space="preserve"> </w:t>
            </w:r>
            <w:r>
              <w:t xml:space="preserve">(penalty/coverage)</w:t>
            </w:r>
          </w:p>
        </w:tc>
      </w:tr>
      <w:tr>
        <w:tc>
          <w:tcPr/>
          <w:p>
            <w:pPr>
              <w:pStyle w:val="Compact"/>
            </w:pPr>
            <w:r>
              <w:t xml:space="preserve">Signature validation</w:t>
            </w:r>
          </w:p>
        </w:tc>
        <w:tc>
          <w:tcPr/>
          <w:p>
            <w:pPr>
              <w:pStyle w:val="Compact"/>
            </w:pPr>
            <w:r>
              <w:t xml:space="preserve">Unified via</w:t>
            </w:r>
            <w:r>
              <w:t xml:space="preserve"> </w:t>
            </w:r>
            <w:r>
              <w:rPr>
                <w:rStyle w:val="VerbatimChar"/>
              </w:rPr>
              <w:t xml:space="preserve">PipelineUtils.pm</w:t>
            </w:r>
          </w:p>
        </w:tc>
        <w:tc>
          <w:tcPr/>
          <w:p>
            <w:pPr>
              <w:pStyle w:val="Compact"/>
            </w:pPr>
            <w:r>
              <w:t xml:space="preserve">Unified via</w:t>
            </w:r>
            <w:r>
              <w:t xml:space="preserve"> </w:t>
            </w:r>
            <w:r>
              <w:rPr>
                <w:rStyle w:val="VerbatimChar"/>
              </w:rPr>
              <w:t xml:space="preserve">PipelineUtils.pm</w:t>
            </w:r>
          </w:p>
        </w:tc>
      </w:tr>
      <w:tr>
        <w:tc>
          <w:tcPr/>
          <w:p>
            <w:pPr>
              <w:pStyle w:val="Compact"/>
            </w:pPr>
            <w:r>
              <w:t xml:space="preserve">Stored signature tags</w:t>
            </w:r>
          </w:p>
        </w:tc>
        <w:tc>
          <w:tcPr/>
          <w:p>
            <w:pPr>
              <w:pStyle w:val="Compact"/>
            </w:pPr>
            <w:r>
              <w:t xml:space="preserve">Unified via</w:t>
            </w:r>
            <w:r>
              <w:t xml:space="preserve"> </w:t>
            </w:r>
            <w:r>
              <w:rPr>
                <w:rStyle w:val="VerbatimChar"/>
              </w:rPr>
              <w:t xml:space="preserve">PipelineUtils.pm</w:t>
            </w:r>
          </w:p>
        </w:tc>
        <w:tc>
          <w:tcPr/>
          <w:p>
            <w:pPr>
              <w:pStyle w:val="Compact"/>
            </w:pPr>
            <w:r>
              <w:t xml:space="preserve">Unified via</w:t>
            </w:r>
            <w:r>
              <w:t xml:space="preserve"> </w:t>
            </w:r>
            <w:r>
              <w:rPr>
                <w:rStyle w:val="VerbatimChar"/>
              </w:rPr>
              <w:t xml:space="preserve">PipelineUtils.pm</w:t>
            </w:r>
          </w:p>
        </w:tc>
      </w:tr>
    </w:tbl>
    <w:p>
      <w:r>
        <w:pict>
          <v:rect style="width:0;height:1.5pt" o:hralign="center" o:hrstd="t" o:hr="t"/>
        </w:pict>
      </w:r>
    </w:p>
    <w:bookmarkEnd w:id="15"/>
    <w:bookmarkEnd w:id="16"/>
    <w:bookmarkStart w:id="22" w:name="added-files-new-perl-modules"/>
    <w:p>
      <w:pPr>
        <w:pStyle w:val="Heading2"/>
      </w:pPr>
      <w:r>
        <w:t xml:space="preserve">3. 🟢 ADDED FILES — New Perl Modules</w:t>
      </w:r>
    </w:p>
    <w:bookmarkStart w:id="17" w:name="libllnllavacore.pm-new-115-lines"/>
    <w:p>
      <w:pPr>
        <w:pStyle w:val="Heading3"/>
      </w:pPr>
      <w:r>
        <w:t xml:space="preserve">3.1</w:t>
      </w:r>
      <w:r>
        <w:t xml:space="preserve"> </w:t>
      </w:r>
      <w:r>
        <w:rPr>
          <w:rStyle w:val="VerbatimChar"/>
        </w:rPr>
        <w:t xml:space="preserve">lib/LLNL/LAVA/Core.pm</w:t>
      </w:r>
      <w:r>
        <w:t xml:space="preserve"> </w:t>
      </w:r>
      <w:r>
        <w:t xml:space="preserve">[NEW] — 115 lines</w:t>
      </w:r>
    </w:p>
    <w:p>
      <w:pPr>
        <w:pStyle w:val="FirstParagraph"/>
      </w:pPr>
      <w:r>
        <w:rPr>
          <w:b/>
          <w:bCs/>
        </w:rPr>
        <w:t xml:space="preserve">Role</w:t>
      </w:r>
      <w:r>
        <w:t xml:space="preserve">: Shared utility function core between STEM and LOOP</w:t>
      </w:r>
    </w:p>
    <w:p>
      <w:pPr>
        <w:pStyle w:val="BodyText"/>
      </w:pPr>
      <w:r>
        <w:rPr>
          <w:b/>
          <w:bCs/>
        </w:rPr>
        <w:t xml:space="preserve">Exported functions</w:t>
      </w:r>
      <w:r>
        <w:t xml:space="preserve">:</w:t>
      </w:r>
      <w:r>
        <w:t xml:space="preserve"> </w:t>
      </w:r>
      <w:r>
        <w:t xml:space="preserve">-</w:t>
      </w:r>
      <w:r>
        <w:t xml:space="preserve"> </w:t>
      </w:r>
      <w:r>
        <w:rPr>
          <w:rStyle w:val="VerbatimChar"/>
          <w:b/>
          <w:bCs/>
        </w:rPr>
        <w:t xml:space="preserve">calculate_proportional_geometry($L)</w:t>
      </w:r>
      <w:r>
        <w:t xml:space="preserve"> </w:t>
      </w:r>
      <w:r>
        <w:t xml:space="preserve">— Calculates inter-primer target distances based on proportional ratios (F3-F2: 12%, F2-F1: 18%, F1-B1: 40%)</w:t>
      </w:r>
      <w:r>
        <w:t xml:space="preserve"> </w:t>
      </w:r>
      <w:r>
        <w:t xml:space="preserve">-</w:t>
      </w:r>
      <w:r>
        <w:t xml:space="preserve"> </w:t>
      </w:r>
      <w:r>
        <w:rPr>
          <w:rStyle w:val="VerbatimChar"/>
          <w:b/>
          <w:bCs/>
        </w:rPr>
        <w:t xml:space="preserve">generateSigmoidPenalty($actual, $target, $plateau_ratio, $k_slope)</w:t>
      </w:r>
      <w:r>
        <w:t xml:space="preserve"> </w:t>
      </w:r>
      <w:r>
        <w:t xml:space="preserve">— Sigmoid penalty function replacing the original parabola. Comfort zone (plateau 0) at ±25% of target, smooth logistic rise beyond</w:t>
      </w:r>
      <w:r>
        <w:t xml:space="preserve"> </w:t>
      </w:r>
      <w:r>
        <w:t xml:space="preserve">-</w:t>
      </w:r>
      <w:r>
        <w:t xml:space="preserve"> </w:t>
      </w:r>
      <w:r>
        <w:rPr>
          <w:rStyle w:val="VerbatimChar"/>
          <w:b/>
          <w:bCs/>
        </w:rPr>
        <w:t xml:space="preserve">generateDistancePenalties($maxDistance, $targetLength)</w:t>
      </w:r>
      <w:r>
        <w:t xml:space="preserve"> </w:t>
      </w:r>
      <w:r>
        <w:t xml:space="preserve">— Generates a penalty array for all possible distances</w:t>
      </w:r>
      <w:r>
        <w:t xml:space="preserve"> </w:t>
      </w:r>
      <w:r>
        <w:t xml:space="preserve">-</w:t>
      </w:r>
      <w:r>
        <w:t xml:space="preserve"> </w:t>
      </w:r>
      <w:r>
        <w:rPr>
          <w:rStyle w:val="VerbatimChar"/>
          <w:b/>
          <w:bCs/>
        </w:rPr>
        <w:t xml:space="preserve">countDegenerateBases($sequence)</w:t>
      </w:r>
      <w:r>
        <w:t xml:space="preserve"> </w:t>
      </w:r>
      <w:r>
        <w:t xml:space="preserve">— Counts non-standard bases (IUPAC degenerate) in a sequence</w:t>
      </w:r>
    </w:p>
    <w:p>
      <w:pPr>
        <w:pStyle w:val="BodyText"/>
      </w:pPr>
      <w:r>
        <w:rPr>
          <w:b/>
          <w:bCs/>
        </w:rPr>
        <w:t xml:space="preserve">Biological justification</w:t>
      </w:r>
      <w:r>
        <w:t xml:space="preserve">: The sigmoid curve (vs. parabola) more faithfully models the actual thermodynamic behavior of Bst polymerase at 65°C: a wide tolerance zone followed by a smooth increasing penalty, avoiding abrupt rejections of potentially viable candidates.</w:t>
      </w:r>
    </w:p>
    <w:bookmarkEnd w:id="17"/>
    <w:bookmarkStart w:id="18" w:name="libllnllavavalidator.pm-new-449-lines"/>
    <w:p>
      <w:pPr>
        <w:pStyle w:val="Heading3"/>
      </w:pPr>
      <w:r>
        <w:t xml:space="preserve">3.2</w:t>
      </w:r>
      <w:r>
        <w:t xml:space="preserve"> </w:t>
      </w:r>
      <w:r>
        <w:rPr>
          <w:rStyle w:val="VerbatimChar"/>
        </w:rPr>
        <w:t xml:space="preserve">lib/LLNL/LAVA/Validator.pm</w:t>
      </w:r>
      <w:r>
        <w:t xml:space="preserve"> </w:t>
      </w:r>
      <w:r>
        <w:t xml:space="preserve">[NEW] — 449 lines</w:t>
      </w:r>
    </w:p>
    <w:p>
      <w:pPr>
        <w:pStyle w:val="FirstParagraph"/>
      </w:pPr>
      <w:r>
        <w:rPr>
          <w:b/>
          <w:bCs/>
        </w:rPr>
        <w:t xml:space="preserve">Role</w:t>
      </w:r>
      <w:r>
        <w:t xml:space="preserve">: Centralized validation module for LAMP primers and signatures</w:t>
      </w:r>
    </w:p>
    <w:p>
      <w:pPr>
        <w:pStyle w:val="BodyText"/>
      </w:pPr>
      <w:r>
        <w:rPr>
          <w:b/>
          <w:bCs/>
        </w:rPr>
        <w:t xml:space="preserve">Exported functions</w:t>
      </w:r>
      <w:r>
        <w:t xml:space="preserve">:</w:t>
      </w:r>
      <w:r>
        <w:t xml:space="preserve"> </w:t>
      </w:r>
      <w:r>
        <w:t xml:space="preserve">-</w:t>
      </w:r>
      <w:r>
        <w:t xml:space="preserve"> </w:t>
      </w:r>
      <w:r>
        <w:rPr>
          <w:rStyle w:val="VerbatimChar"/>
          <w:b/>
          <w:bCs/>
        </w:rPr>
        <w:t xml:space="preserve">checkPrimerMismatchTolerance()</w:t>
      </w:r>
      <w:r>
        <w:t xml:space="preserve"> </w:t>
      </w:r>
      <w:r>
        <w:t xml:space="preserve">— 4-phase algorithm:</w:t>
      </w:r>
      <w:r>
        <w:t xml:space="preserve"> </w:t>
      </w:r>
      <w:r>
        <w:t xml:space="preserve">1. Target region extraction (gap-aware)</w:t>
      </w:r>
      <w:r>
        <w:t xml:space="preserve"> </w:t>
      </w:r>
      <w:r>
        <w:t xml:space="preserve">2. SENSE vs ANTISENSE orientation test with automatic reverse-complement</w:t>
      </w:r>
      <w:r>
        <w:t xml:space="preserve"> </w:t>
      </w:r>
      <w:r>
        <w:t xml:space="preserve">3. Position-by-position analysis with IUPAC code generation under constraints (max total, max consecutive, max at 3’)</w:t>
      </w:r>
      <w:r>
        <w:t xml:space="preserve"> </w:t>
      </w:r>
      <w:r>
        <w:t xml:space="preserve">4. Final validation with 3’ zone protection and mismatch tolerance</w:t>
      </w:r>
      <w:r>
        <w:t xml:space="preserve"> </w:t>
      </w:r>
      <w:r>
        <w:t xml:space="preserve">-</w:t>
      </w:r>
      <w:r>
        <w:t xml:space="preserve"> </w:t>
      </w:r>
      <w:r>
        <w:rPr>
          <w:rStyle w:val="VerbatimChar"/>
          <w:b/>
          <w:bCs/>
        </w:rPr>
        <w:t xml:space="preserve">isIUPACCompatible($base, $iupac_code)</w:t>
      </w:r>
      <w:r>
        <w:t xml:space="preserve"> </w:t>
      </w:r>
      <w:r>
        <w:t xml:space="preserve">— Verifies IUPAC base-to-code compatibility</w:t>
      </w:r>
      <w:r>
        <w:t xml:space="preserve"> </w:t>
      </w:r>
      <w:r>
        <w:t xml:space="preserve">-</w:t>
      </w:r>
      <w:r>
        <w:t xml:space="preserve"> </w:t>
      </w:r>
      <w:r>
        <w:rPr>
          <w:rStyle w:val="VerbatimChar"/>
          <w:b/>
          <w:bCs/>
        </w:rPr>
        <w:t xml:space="preserve">rev_comp($seq)</w:t>
      </w:r>
      <w:r>
        <w:t xml:space="preserve"> </w:t>
      </w:r>
      <w:r>
        <w:t xml:space="preserve">— Reverse complement with full IUPAC support</w:t>
      </w:r>
      <w:r>
        <w:t xml:space="preserve"> </w:t>
      </w:r>
      <w:r>
        <w:t xml:space="preserve">-</w:t>
      </w:r>
      <w:r>
        <w:t xml:space="preserve"> </w:t>
      </w:r>
      <w:r>
        <w:rPr>
          <w:rStyle w:val="VerbatimChar"/>
          <w:b/>
          <w:bCs/>
        </w:rPr>
        <w:t xml:space="preserve">generateIUPACCode($bases_ref)</w:t>
      </w:r>
      <w:r>
        <w:t xml:space="preserve"> </w:t>
      </w:r>
      <w:r>
        <w:t xml:space="preserve">— Generates the IUPAC code for a set of bases</w:t>
      </w:r>
      <w:r>
        <w:t xml:space="preserve"> </w:t>
      </w:r>
      <w:r>
        <w:t xml:space="preserve">-</w:t>
      </w:r>
      <w:r>
        <w:t xml:space="preserve"> </w:t>
      </w:r>
      <w:r>
        <w:rPr>
          <w:rStyle w:val="VerbatimChar"/>
          <w:b/>
          <w:bCs/>
        </w:rPr>
        <w:t xml:space="preserve">getPrimerTargetedSequences()</w:t>
      </w:r>
      <w:r>
        <w:t xml:space="preserve"> </w:t>
      </w:r>
      <w:r>
        <w:t xml:space="preserve">— Identifies sequences targeted by a given primer</w:t>
      </w:r>
      <w:r>
        <w:t xml:space="preserve"> </w:t>
      </w:r>
      <w:r>
        <w:t xml:space="preserve">-</w:t>
      </w:r>
      <w:r>
        <w:t xml:space="preserve"> </w:t>
      </w:r>
      <w:r>
        <w:rPr>
          <w:rStyle w:val="VerbatimChar"/>
          <w:b/>
          <w:bCs/>
        </w:rPr>
        <w:t xml:space="preserve">validateCompleteSignatureSpacing()</w:t>
      </w:r>
      <w:r>
        <w:t xml:space="preserve"> </w:t>
      </w:r>
      <w:r>
        <w:t xml:space="preserve">— Validates spacing and non-overlap of all primers in a signature</w:t>
      </w:r>
    </w:p>
    <w:p>
      <w:pPr>
        <w:pStyle w:val="BodyText"/>
      </w:pPr>
      <w:r>
        <w:rPr>
          <w:b/>
          <w:bCs/>
        </w:rPr>
        <w:t xml:space="preserve">Biological impact</w:t>
      </w:r>
      <w:r>
        <w:t xml:space="preserve">: This module enables LAMP primer design on highly variable viruses (e.g., Dengue) by tolerating controlled genomic diversity via IUPAC codes, while protecting the 3’ end critical for enzymatic extension.</w:t>
      </w:r>
    </w:p>
    <w:bookmarkEnd w:id="18"/>
    <w:bookmarkStart w:id="19" w:name="liblavacore.pm-new-1001-lines"/>
    <w:p>
      <w:pPr>
        <w:pStyle w:val="Heading3"/>
      </w:pPr>
      <w:r>
        <w:t xml:space="preserve">3.3</w:t>
      </w:r>
      <w:r>
        <w:t xml:space="preserve"> </w:t>
      </w:r>
      <w:r>
        <w:rPr>
          <w:rStyle w:val="VerbatimChar"/>
        </w:rPr>
        <w:t xml:space="preserve">lib/Lava/Core.pm</w:t>
      </w:r>
      <w:r>
        <w:t xml:space="preserve"> </w:t>
      </w:r>
      <w:r>
        <w:t xml:space="preserve">[NEW] — 1001 lines</w:t>
      </w:r>
    </w:p>
    <w:p>
      <w:pPr>
        <w:pStyle w:val="FirstParagraph"/>
      </w:pPr>
      <w:r>
        <w:rPr>
          <w:b/>
          <w:bCs/>
        </w:rPr>
        <w:t xml:space="preserve">Role</w:t>
      </w:r>
      <w:r>
        <w:t xml:space="preserve">: Object-oriented refactoring core encapsulating the former</w:t>
      </w:r>
      <w:r>
        <w:t xml:space="preserve"> </w:t>
      </w:r>
      <w:r>
        <w:rPr>
          <w:rStyle w:val="VerbatimChar"/>
        </w:rPr>
        <w:t xml:space="preserve">lava.pl</w:t>
      </w:r>
      <w:r>
        <w:t xml:space="preserve"> </w:t>
      </w:r>
      <w:r>
        <w:t xml:space="preserve">pipeline</w:t>
      </w:r>
    </w:p>
    <w:p>
      <w:pPr>
        <w:pStyle w:val="BodyText"/>
      </w:pPr>
      <w:r>
        <w:rPr>
          <w:b/>
          <w:bCs/>
        </w:rPr>
        <w:t xml:space="preserve">Main functions</w:t>
      </w:r>
      <w:r>
        <w:t xml:space="preserve">:</w:t>
      </w:r>
      <w:r>
        <w:t xml:space="preserve"> </w:t>
      </w:r>
      <w:r>
        <w:t xml:space="preserve">-</w:t>
      </w:r>
      <w:r>
        <w:t xml:space="preserve"> </w:t>
      </w:r>
      <w:r>
        <w:rPr>
          <w:rStyle w:val="VerbatimChar"/>
        </w:rPr>
        <w:t xml:space="preserve">run_lava_loop()</w:t>
      </w:r>
      <w:r>
        <w:t xml:space="preserve"> </w:t>
      </w:r>
      <w:r>
        <w:t xml:space="preserve">/</w:t>
      </w:r>
      <w:r>
        <w:t xml:space="preserve"> </w:t>
      </w:r>
      <w:r>
        <w:rPr>
          <w:rStyle w:val="VerbatimChar"/>
        </w:rPr>
        <w:t xml:space="preserve">run_lava_stem()</w:t>
      </w:r>
      <w:r>
        <w:t xml:space="preserve"> </w:t>
      </w:r>
      <w:r>
        <w:t xml:space="preserve">— Programmatic entry points (vs. CLI)</w:t>
      </w:r>
      <w:r>
        <w:t xml:space="preserve"> </w:t>
      </w:r>
      <w:r>
        <w:t xml:space="preserve">-</w:t>
      </w:r>
      <w:r>
        <w:t xml:space="preserve"> </w:t>
      </w:r>
      <w:r>
        <w:rPr>
          <w:rStyle w:val="VerbatimChar"/>
        </w:rPr>
        <w:t xml:space="preserve">buildReversePrimers()</w:t>
      </w:r>
      <w:r>
        <w:t xml:space="preserve"> </w:t>
      </w:r>
      <w:r>
        <w:t xml:space="preserve">— Reverse primer construction via reverse complement</w:t>
      </w:r>
      <w:r>
        <w:t xml:space="preserve"> </w:t>
      </w:r>
      <w:r>
        <w:t xml:space="preserve">-</w:t>
      </w:r>
      <w:r>
        <w:t xml:space="preserve"> </w:t>
      </w:r>
      <w:r>
        <w:rPr>
          <w:rStyle w:val="VerbatimChar"/>
        </w:rPr>
        <w:t xml:space="preserve">analyzeAll()</w:t>
      </w:r>
      <w:r>
        <w:t xml:space="preserve"> </w:t>
      </w:r>
      <w:r>
        <w:t xml:space="preserve">— Batch analysis via PrimerAnalyzer</w:t>
      </w:r>
      <w:r>
        <w:t xml:space="preserve"> </w:t>
      </w:r>
      <w:r>
        <w:t xml:space="preserve">-</w:t>
      </w:r>
      <w:r>
        <w:t xml:space="preserve"> </w:t>
      </w:r>
      <w:r>
        <w:rPr>
          <w:rStyle w:val="VerbatimChar"/>
        </w:rPr>
        <w:t xml:space="preserve">enumeratePairs()</w:t>
      </w:r>
      <w:r>
        <w:t xml:space="preserve"> </w:t>
      </w:r>
      <w:r>
        <w:t xml:space="preserve">— Forward/Reverse compatible pair enumeration</w:t>
      </w:r>
      <w:r>
        <w:t xml:space="preserve"> </w:t>
      </w:r>
      <w:r>
        <w:t xml:space="preserve">-</w:t>
      </w:r>
      <w:r>
        <w:t xml:space="preserve"> </w:t>
      </w:r>
      <w:r>
        <w:rPr>
          <w:rStyle w:val="VerbatimChar"/>
        </w:rPr>
        <w:t xml:space="preserve">reducePairInfosByPenalty()</w:t>
      </w:r>
      <w:r>
        <w:t xml:space="preserve"> </w:t>
      </w:r>
      <w:r>
        <w:t xml:space="preserve">— Best pair selection by score</w:t>
      </w:r>
      <w:r>
        <w:t xml:space="preserve"> </w:t>
      </w:r>
      <w:r>
        <w:t xml:space="preserve">-</w:t>
      </w:r>
      <w:r>
        <w:t xml:space="preserve"> </w:t>
      </w:r>
      <w:r>
        <w:rPr>
          <w:rStyle w:val="VerbatimChar"/>
        </w:rPr>
        <w:t xml:space="preserve">reducePrimersByOverlap()</w:t>
      </w:r>
      <w:r>
        <w:t xml:space="preserve"> </w:t>
      </w:r>
      <w:r>
        <w:t xml:space="preserve">— Maximum overlap filtering</w:t>
      </w:r>
      <w:r>
        <w:t xml:space="preserve"> </w:t>
      </w:r>
      <w:r>
        <w:t xml:space="preserve">-</w:t>
      </w:r>
      <w:r>
        <w:t xml:space="preserve"> </w:t>
      </w:r>
      <w:r>
        <w:rPr>
          <w:rStyle w:val="VerbatimChar"/>
        </w:rPr>
        <w:t xml:space="preserve">reduceSignaturesByOverlap()</w:t>
      </w:r>
      <w:r>
        <w:t xml:space="preserve"> </w:t>
      </w:r>
      <w:r>
        <w:t xml:space="preserve">— Complete LAMP signature filtering</w:t>
      </w:r>
      <w:r>
        <w:t xml:space="preserve"> </w:t>
      </w:r>
      <w:r>
        <w:t xml:space="preserve">-</w:t>
      </w:r>
      <w:r>
        <w:t xml:space="preserve"> </w:t>
      </w:r>
      <w:r>
        <w:rPr>
          <w:rStyle w:val="VerbatimChar"/>
        </w:rPr>
        <w:t xml:space="preserve">validateF1B1Spacing()</w:t>
      </w:r>
      <w:r>
        <w:t xml:space="preserve"> </w:t>
      </w:r>
      <w:r>
        <w:t xml:space="preserve">— F1/B1 spacing validation</w:t>
      </w:r>
    </w:p>
    <w:bookmarkEnd w:id="19"/>
    <w:bookmarkStart w:id="20" w:name="Xed808c0352c01c3d2759801236bb97947d4e048"/>
    <w:p>
      <w:pPr>
        <w:pStyle w:val="Heading3"/>
      </w:pPr>
      <w:r>
        <w:t xml:space="preserve">3.4</w:t>
      </w:r>
      <w:r>
        <w:t xml:space="preserve"> </w:t>
      </w:r>
      <w:r>
        <w:rPr>
          <w:rStyle w:val="VerbatimChar"/>
        </w:rPr>
        <w:t xml:space="preserve">lib/Lava/Enumerator/StemConserved.pm</w:t>
      </w:r>
      <w:r>
        <w:t xml:space="preserve"> </w:t>
      </w:r>
      <w:r>
        <w:t xml:space="preserve">[NEW] — 81 lines</w:t>
      </w:r>
    </w:p>
    <w:p>
      <w:pPr>
        <w:pStyle w:val="FirstParagraph"/>
      </w:pPr>
      <w:r>
        <w:rPr>
          <w:b/>
          <w:bCs/>
        </w:rPr>
        <w:t xml:space="preserve">Role</w:t>
      </w:r>
      <w:r>
        <w:t xml:space="preserve">: Specialized enumerator for STEM primers, inheriting from</w:t>
      </w:r>
      <w:r>
        <w:t xml:space="preserve"> </w:t>
      </w:r>
      <w:r>
        <w:rPr>
          <w:rStyle w:val="VerbatimChar"/>
        </w:rPr>
        <w:t xml:space="preserve">Primer3Conserved</w:t>
      </w:r>
    </w:p>
    <w:p>
      <w:pPr>
        <w:pStyle w:val="BodyText"/>
      </w:pPr>
      <w:r>
        <w:rPr>
          <w:b/>
          <w:bCs/>
        </w:rPr>
        <w:t xml:space="preserve">Functionality</w:t>
      </w:r>
      <w:r>
        <w:t xml:space="preserve">: Converts named parameters</w:t>
      </w:r>
      <w:r>
        <w:t xml:space="preserve"> </w:t>
      </w:r>
      <w:r>
        <w:rPr>
          <w:rStyle w:val="VerbatimChar"/>
        </w:rPr>
        <w:t xml:space="preserve">stem_primer_*</w:t>
      </w:r>
      <w:r>
        <w:t xml:space="preserve"> </w:t>
      </w:r>
      <w:r>
        <w:t xml:space="preserve">to internal Primer3 tags (</w:t>
      </w:r>
      <w:r>
        <w:rPr>
          <w:rStyle w:val="VerbatimChar"/>
        </w:rPr>
        <w:t xml:space="preserve">PRIMER_INTERNAL_*</w:t>
      </w:r>
      <w:r>
        <w:t xml:space="preserve">), providing a clear user interface.</w:t>
      </w:r>
    </w:p>
    <w:bookmarkEnd w:id="20"/>
    <w:bookmarkStart w:id="21" w:name="X975573e2fe815eb7e2a5bff8f603af6e9c77c73"/>
    <w:p>
      <w:pPr>
        <w:pStyle w:val="Heading3"/>
      </w:pPr>
      <w:r>
        <w:t xml:space="preserve">3.5</w:t>
      </w:r>
      <w:r>
        <w:t xml:space="preserve"> </w:t>
      </w:r>
      <w:r>
        <w:rPr>
          <w:rStyle w:val="VerbatimChar"/>
        </w:rPr>
        <w:t xml:space="preserve">lib/LLNL/LAVA/PipelineUtils.pm</w:t>
      </w:r>
      <w:r>
        <w:t xml:space="preserve"> </w:t>
      </w:r>
      <w:r>
        <w:t xml:space="preserve">[NEW] — 983 lines</w:t>
      </w:r>
    </w:p>
    <w:p>
      <w:pPr>
        <w:pStyle w:val="FirstParagraph"/>
      </w:pPr>
      <w:r>
        <w:rPr>
          <w:b/>
          <w:bCs/>
        </w:rPr>
        <w:t xml:space="preserve">Role</w:t>
      </w:r>
      <w:r>
        <w:t xml:space="preserve">: Centralization module for STEM and LOOP pipelines (Phase 36 Harmonization)</w:t>
      </w:r>
    </w:p>
    <w:p>
      <w:pPr>
        <w:pStyle w:val="BodyText"/>
      </w:pPr>
      <w:r>
        <w:rPr>
          <w:b/>
          <w:bCs/>
        </w:rPr>
        <w:t xml:space="preserve">Exported Functions</w:t>
      </w:r>
      <w:r>
        <w:t xml:space="preserve">:</w:t>
      </w:r>
      <w:r>
        <w:t xml:space="preserve"> </w:t>
      </w:r>
      <w:r>
        <w:t xml:space="preserve">-</w:t>
      </w:r>
      <w:r>
        <w:t xml:space="preserve"> </w:t>
      </w:r>
      <w:r>
        <w:rPr>
          <w:rStyle w:val="VerbatimChar"/>
          <w:b/>
          <w:bCs/>
        </w:rPr>
        <w:t xml:space="preserve">calculateSignatureIntersection()</w:t>
      </w:r>
      <w:r>
        <w:t xml:space="preserve"> </w:t>
      </w:r>
      <w:r>
        <w:t xml:space="preserve">— Unified logic for signature intersection (6 or 8 primers).</w:t>
      </w:r>
      <w:r>
        <w:t xml:space="preserve"> </w:t>
      </w:r>
      <w:r>
        <w:t xml:space="preserve">-</w:t>
      </w:r>
      <w:r>
        <w:t xml:space="preserve"> </w:t>
      </w:r>
      <w:r>
        <w:rPr>
          <w:rStyle w:val="VerbatimChar"/>
          <w:b/>
          <w:bCs/>
        </w:rPr>
        <w:t xml:space="preserve">createPerSignatureFiles()</w:t>
      </w:r>
      <w:r>
        <w:t xml:space="preserve"> </w:t>
      </w:r>
      <w:r>
        <w:t xml:space="preserve">— Unified export of per-signature results with validation statuses and IUPAC details.</w:t>
      </w:r>
      <w:r>
        <w:t xml:space="preserve"> </w:t>
      </w:r>
      <w:r>
        <w:t xml:space="preserve">-</w:t>
      </w:r>
      <w:r>
        <w:t xml:space="preserve"> </w:t>
      </w:r>
      <w:r>
        <w:rPr>
          <w:rStyle w:val="VerbatimChar"/>
          <w:b/>
          <w:bCs/>
        </w:rPr>
        <w:t xml:space="preserve">createAmplificationFiles()</w:t>
      </w:r>
      <w:r>
        <w:t xml:space="preserve"> </w:t>
      </w:r>
      <w:r>
        <w:t xml:space="preserve">— Unified export of amplified FASTA files.</w:t>
      </w:r>
      <w:r>
        <w:t xml:space="preserve"> </w:t>
      </w:r>
      <w:r>
        <w:t xml:space="preserve">-</w:t>
      </w:r>
      <w:r>
        <w:t xml:space="preserve"> </w:t>
      </w:r>
      <w:r>
        <w:rPr>
          <w:rStyle w:val="VerbatimChar"/>
          <w:b/>
          <w:bCs/>
        </w:rPr>
        <w:t xml:space="preserve">calculateDynamicPairLengths()</w:t>
      </w:r>
      <w:r>
        <w:t xml:space="preserve"> </w:t>
      </w:r>
      <w:r>
        <w:t xml:space="preserve">— Shared dynamic calculation of target inter-primer distances.</w:t>
      </w:r>
      <w:r>
        <w:t xml:space="preserve"> </w:t>
      </w:r>
      <w:r>
        <w:t xml:space="preserve">-</w:t>
      </w:r>
      <w:r>
        <w:t xml:space="preserve"> </w:t>
      </w:r>
      <w:r>
        <w:rPr>
          <w:rStyle w:val="VerbatimChar"/>
          <w:b/>
          <w:bCs/>
        </w:rPr>
        <w:t xml:space="preserve">reduceSignaturesByOverlap()</w:t>
      </w:r>
      <w:r>
        <w:t xml:space="preserve"> </w:t>
      </w:r>
      <w:r>
        <w:t xml:space="preserve">— Harmonization of overlap resolution.</w:t>
      </w:r>
      <w:r>
        <w:t xml:space="preserve"> </w:t>
      </w:r>
      <w:r>
        <w:rPr>
          <w:b/>
          <w:bCs/>
        </w:rPr>
        <w:t xml:space="preserve">Impact</w:t>
      </w:r>
      <w:r>
        <w:t xml:space="preserve">: Removed over 1000 lines of duplicated code between STEM and LOOP scripts, ensuring strict algorithmic parity between both approaches.</w:t>
      </w:r>
    </w:p>
    <w:p>
      <w:r>
        <w:pict>
          <v:rect style="width:0;height:1.5pt" o:hralign="center" o:hrstd="t" o:hr="t"/>
        </w:pict>
      </w:r>
    </w:p>
    <w:bookmarkEnd w:id="21"/>
    <w:bookmarkEnd w:id="22"/>
    <w:bookmarkStart w:id="27" w:name="modified-files-existing-perl-modules"/>
    <w:p>
      <w:pPr>
        <w:pStyle w:val="Heading2"/>
      </w:pPr>
      <w:r>
        <w:t xml:space="preserve">4. 🟡 MODIFIED FILES — Existing Perl Modules</w:t>
      </w:r>
    </w:p>
    <w:bookmarkStart w:id="23" w:name="libbiotoolsrunprimer3.pm-2-modifications"/>
    <w:p>
      <w:pPr>
        <w:pStyle w:val="Heading3"/>
      </w:pPr>
      <w:r>
        <w:t xml:space="preserve">4.1</w:t>
      </w:r>
      <w:r>
        <w:t xml:space="preserve"> </w:t>
      </w:r>
      <w:r>
        <w:rPr>
          <w:rStyle w:val="VerbatimChar"/>
        </w:rPr>
        <w:t xml:space="preserve">lib/Bio/Tools/Run/Primer3.pm</w:t>
      </w:r>
      <w:r>
        <w:t xml:space="preserve"> </w:t>
      </w:r>
      <w:r>
        <w:t xml:space="preserve">— 2 modifications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Modification</w:t>
            </w:r>
          </w:p>
        </w:tc>
        <w:tc>
          <w:tcPr/>
          <w:p>
            <w:pPr>
              <w:pStyle w:val="Compact"/>
            </w:pPr>
            <w:r>
              <w:t xml:space="preserve">Detail</w:t>
            </w:r>
          </w:p>
        </w:tc>
      </w:tr>
      <w:tr>
        <w:tc>
          <w:tcPr/>
          <w:p>
            <w:pPr>
              <w:pStyle w:val="Compact"/>
            </w:pPr>
            <w:r>
              <w:t xml:space="preserve">Added Primer3 parameters</w:t>
            </w:r>
          </w:p>
        </w:tc>
        <w:tc>
          <w:tcPr/>
          <w:p>
            <w:pPr>
              <w:pStyle w:val="Compact"/>
            </w:pPr>
            <w:r>
              <w:rPr>
                <w:rStyle w:val="VerbatimChar"/>
              </w:rPr>
              <w:t xml:space="preserve">PRIMER_TM_FORMULA</w:t>
            </w:r>
            <w:r>
              <w:t xml:space="preserve">,</w:t>
            </w:r>
            <w:r>
              <w:t xml:space="preserve"> </w:t>
            </w:r>
            <w:r>
              <w:rPr>
                <w:rStyle w:val="VerbatimChar"/>
              </w:rPr>
              <w:t xml:space="preserve">PRIMER_SALT_CORRECTIONS</w:t>
            </w:r>
            <w:r>
              <w:t xml:space="preserve">,</w:t>
            </w:r>
            <w:r>
              <w:t xml:space="preserve"> </w:t>
            </w:r>
            <w:r>
              <w:rPr>
                <w:rStyle w:val="VerbatimChar"/>
              </w:rPr>
              <w:t xml:space="preserve">PRIMER_THERMODYNAMIC_ALIGNMENT</w:t>
            </w:r>
            <w:r>
              <w:t xml:space="preserve">,</w:t>
            </w:r>
            <w:r>
              <w:t xml:space="preserve"> </w:t>
            </w:r>
            <w:r>
              <w:rPr>
                <w:rStyle w:val="VerbatimChar"/>
              </w:rPr>
              <w:t xml:space="preserve">SEQUENCE_EXCLUDED_REGION</w:t>
            </w:r>
          </w:p>
        </w:tc>
      </w:tr>
      <w:tr>
        <w:tc>
          <w:tcPr/>
          <w:p>
            <w:pPr>
              <w:pStyle w:val="Compact"/>
            </w:pPr>
            <w:r>
              <w:t xml:space="preserve">Result parsing fix</w:t>
            </w:r>
          </w:p>
        </w:tc>
        <w:tc>
          <w:tcPr/>
          <w:p>
            <w:pPr>
              <w:pStyle w:val="Compact"/>
            </w:pPr>
            <w:r>
              <w:rPr>
                <w:rStyle w:val="VerbatimChar"/>
              </w:rPr>
              <w:t xml:space="preserve">split '='</w:t>
            </w:r>
            <w:r>
              <w:t xml:space="preserve"> </w:t>
            </w:r>
            <w:r>
              <w:t xml:space="preserve">→</w:t>
            </w:r>
            <w:r>
              <w:t xml:space="preserve"> </w:t>
            </w:r>
            <w:r>
              <w:rPr>
                <w:rStyle w:val="VerbatimChar"/>
              </w:rPr>
              <w:t xml:space="preserve">split('=', $_, 2)</w:t>
            </w:r>
            <w:r>
              <w:t xml:space="preserve"> </w:t>
            </w:r>
            <w:r>
              <w:t xml:space="preserve">to handle values containing</w:t>
            </w:r>
            <w:r>
              <w:t xml:space="preserve"> </w:t>
            </w:r>
            <w:r>
              <w:rPr>
                <w:rStyle w:val="VerbatimChar"/>
              </w:rPr>
              <w:t xml:space="preserve">=</w:t>
            </w:r>
          </w:p>
        </w:tc>
      </w:tr>
    </w:tbl>
    <w:p>
      <w:pPr>
        <w:pStyle w:val="BodyText"/>
      </w:pPr>
      <w:r>
        <w:rPr>
          <w:b/>
          <w:bCs/>
        </w:rPr>
        <w:t xml:space="preserve">Justification</w:t>
      </w:r>
      <w:r>
        <w:t xml:space="preserve">: The new parameters enable the SantaLucia Tm formula (more accurate for LAMP at 65°C) and SantaLucia salt correction, essential for reliable thermodynamic design.</w:t>
      </w:r>
    </w:p>
    <w:bookmarkEnd w:id="23"/>
    <w:bookmarkStart w:id="24" w:name="Xb739a13077a84ff109f8aacdbbf8b0fe4997de6"/>
    <w:p>
      <w:pPr>
        <w:pStyle w:val="Heading3"/>
      </w:pPr>
      <w:r>
        <w:t xml:space="preserve">4.2</w:t>
      </w:r>
      <w:r>
        <w:t xml:space="preserve"> </w:t>
      </w:r>
      <w:r>
        <w:rPr>
          <w:rStyle w:val="VerbatimChar"/>
        </w:rPr>
        <w:t xml:space="preserve">lib/LLNL/LAVA/OligoEnumerator/Primer3Conserved.pm</w:t>
      </w:r>
      <w:r>
        <w:t xml:space="preserve"> </w:t>
      </w:r>
      <w:r>
        <w:t xml:space="preserve">— Major modifications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Modification</w:t>
            </w:r>
          </w:p>
        </w:tc>
        <w:tc>
          <w:tcPr/>
          <w:p>
            <w:pPr>
              <w:pStyle w:val="Compact"/>
            </w:pPr>
            <w:r>
              <w:t xml:space="preserve">Lines</w:t>
            </w:r>
          </w:p>
        </w:tc>
        <w:tc>
          <w:tcPr/>
          <w:p>
            <w:pPr>
              <w:pStyle w:val="Compact"/>
            </w:pPr>
            <w:r>
              <w:t xml:space="preserve">Description</w:t>
            </w:r>
          </w:p>
        </w:tc>
      </w:tr>
      <w:tr>
        <w:tc>
          <w:tcPr/>
          <w:p>
            <w:pPr>
              <w:pStyle w:val="Compact"/>
            </w:pPr>
            <w:r>
              <w:rPr>
                <w:b/>
                <w:bCs/>
              </w:rPr>
              <w:t xml:space="preserve">Sliding window entropy</w:t>
            </w:r>
          </w:p>
        </w:tc>
        <w:tc>
          <w:tcPr/>
          <w:p>
            <w:pPr>
              <w:pStyle w:val="Compact"/>
            </w:pPr>
            <w:r>
              <w:t xml:space="preserve">+50 lines</w:t>
            </w:r>
          </w:p>
        </w:tc>
        <w:tc>
          <w:tcPr/>
          <w:p>
            <w:pPr>
              <w:pStyle w:val="Compact"/>
            </w:pPr>
            <w:r>
              <w:t xml:space="preserve">Window-based smoothing at primer size, marking high-entropy regions as</w:t>
            </w:r>
            <w:r>
              <w:t xml:space="preserve"> </w:t>
            </w:r>
            <w:r>
              <w:rPr>
                <w:rStyle w:val="VerbatimChar"/>
              </w:rPr>
              <w:t xml:space="preserve">SEQUENCE_EXCLUDED_REGION</w:t>
            </w:r>
            <w:r>
              <w:t xml:space="preserve"> </w:t>
            </w:r>
            <w:r>
              <w:t xml:space="preserve">for Primer3</w:t>
            </w:r>
          </w:p>
        </w:tc>
      </w:tr>
      <w:tr>
        <w:tc>
          <w:tcPr/>
          <w:p>
            <w:pPr>
              <w:pStyle w:val="Compact"/>
            </w:pPr>
            <w:r>
              <w:rPr>
                <w:b/>
                <w:bCs/>
              </w:rPr>
              <w:t xml:space="preserve">Zero results diagnostic</w:t>
            </w:r>
          </w:p>
        </w:tc>
        <w:tc>
          <w:tcPr/>
          <w:p>
            <w:pPr>
              <w:pStyle w:val="Compact"/>
            </w:pPr>
            <w:r>
              <w:t xml:space="preserve">+27 lines</w:t>
            </w:r>
          </w:p>
        </w:tc>
        <w:tc>
          <w:tcPr/>
          <w:p>
            <w:pPr>
              <w:pStyle w:val="Compact"/>
            </w:pPr>
            <w:r>
              <w:t xml:space="preserve">Display of excluded regions and</w:t>
            </w:r>
            <w:r>
              <w:t xml:space="preserve"> </w:t>
            </w:r>
            <w:r>
              <w:rPr>
                <w:rStyle w:val="VerbatimChar"/>
              </w:rPr>
              <w:t xml:space="preserve">PRIMER_*_EXPLAIN</w:t>
            </w:r>
            <w:r>
              <w:t xml:space="preserve"> </w:t>
            </w:r>
            <w:r>
              <w:t xml:space="preserve">when no oligos are found</w:t>
            </w:r>
          </w:p>
        </w:tc>
      </w:tr>
      <w:tr>
        <w:tc>
          <w:tcPr/>
          <w:p>
            <w:pPr>
              <w:pStyle w:val="Compact"/>
            </w:pPr>
            <w:r>
              <w:rPr>
                <w:b/>
                <w:bCs/>
              </w:rPr>
              <w:t xml:space="preserve">Strict conservation filter removal</w:t>
            </w:r>
          </w:p>
        </w:tc>
        <w:tc>
          <w:tcPr/>
          <w:p>
            <w:pPr>
              <w:pStyle w:val="Compact"/>
            </w:pPr>
            <w:r>
              <w:t xml:space="preserve">-25 lines</w:t>
            </w:r>
          </w:p>
        </w:tc>
        <w:tc>
          <w:tcPr/>
          <w:p>
            <w:pPr>
              <w:pStyle w:val="Compact"/>
            </w:pPr>
            <w:r>
              <w:t xml:space="preserve">The former filter requiring 100% identity across all MSA sequences is removed</w:t>
            </w:r>
          </w:p>
        </w:tc>
      </w:tr>
      <w:tr>
        <w:tc>
          <w:tcPr/>
          <w:p>
            <w:pPr>
              <w:pStyle w:val="Compact"/>
            </w:pPr>
            <w:r>
              <w:rPr>
                <w:b/>
                <w:bCs/>
              </w:rPr>
              <w:t xml:space="preserve">Post-Primer3 homopolymer filter</w:t>
            </w:r>
          </w:p>
        </w:tc>
        <w:tc>
          <w:tcPr/>
          <w:p>
            <w:pPr>
              <w:pStyle w:val="Compact"/>
            </w:pPr>
            <w:r>
              <w:t xml:space="preserve">+20 lines</w:t>
            </w:r>
          </w:p>
        </w:tc>
        <w:tc>
          <w:tcPr/>
          <w:p>
            <w:pPr>
              <w:pStyle w:val="Compact"/>
            </w:pPr>
            <w:r>
              <w:t xml:space="preserve">Manual filtering of identical base runs (AAAA, CCCC…) as Primer3 does not always filter them</w:t>
            </w:r>
          </w:p>
        </w:tc>
      </w:tr>
      <w:tr>
        <w:tc>
          <w:tcPr/>
          <w:p>
            <w:pPr>
              <w:pStyle w:val="Compact"/>
            </w:pPr>
            <w:r>
              <w:rPr>
                <w:b/>
                <w:bCs/>
              </w:rPr>
              <w:t xml:space="preserve">IUPAC helper</w:t>
            </w:r>
          </w:p>
        </w:tc>
        <w:tc>
          <w:tcPr/>
          <w:p>
            <w:pPr>
              <w:pStyle w:val="Compact"/>
            </w:pPr>
            <w:r>
              <w:t xml:space="preserve">+17 lines</w:t>
            </w:r>
          </w:p>
        </w:tc>
        <w:tc>
          <w:tcPr/>
          <w:p>
            <w:pPr>
              <w:pStyle w:val="Compact"/>
            </w:pPr>
            <w:r>
              <w:rPr>
                <w:rStyle w:val="VerbatimChar"/>
              </w:rPr>
              <w:t xml:space="preserve">_getIUPAC()</w:t>
            </w:r>
            <w:r>
              <w:t xml:space="preserve"> </w:t>
            </w:r>
            <w:r>
              <w:t xml:space="preserve">function for bases → IUPAC code conversion</w:t>
            </w:r>
          </w:p>
        </w:tc>
      </w:tr>
      <w:tr>
        <w:tc>
          <w:tcPr/>
          <w:p>
            <w:pPr>
              <w:pStyle w:val="Compact"/>
            </w:pPr>
            <w:r>
              <w:rPr>
                <w:b/>
                <w:bCs/>
              </w:rPr>
              <w:t xml:space="preserve">IUPAC code disabled (commented)</w:t>
            </w:r>
          </w:p>
        </w:tc>
        <w:tc>
          <w:tcPr/>
          <w:p>
            <w:pPr>
              <w:pStyle w:val="Compact"/>
            </w:pPr>
            <w:r>
              <w:t xml:space="preserve">+23 lines (commented)</w:t>
            </w:r>
          </w:p>
        </w:tc>
        <w:tc>
          <w:tcPr/>
          <w:p>
            <w:pPr>
              <w:pStyle w:val="Compact"/>
            </w:pPr>
            <w:r>
              <w:t xml:space="preserve">Degenerate sequence generation directly in the enumerator — disabled in favor of the Validator</w:t>
            </w:r>
          </w:p>
        </w:tc>
      </w:tr>
    </w:tbl>
    <w:p>
      <w:pPr>
        <w:pStyle w:val="BodyText"/>
      </w:pPr>
      <w:r>
        <w:rPr>
          <w:b/>
          <w:bCs/>
        </w:rPr>
        <w:t xml:space="preserve">Biological justification</w:t>
      </w:r>
      <w:r>
        <w:t xml:space="preserve">: The removal of the 100% conservation filter is the most important change. The original required each primer to be perfectly identical across ALL MSA sequences — making design on highly variable RNA viruses impossible. The new system delegates diversity management to</w:t>
      </w:r>
      <w:r>
        <w:t xml:space="preserve"> </w:t>
      </w:r>
      <w:r>
        <w:rPr>
          <w:rStyle w:val="VerbatimChar"/>
        </w:rPr>
        <w:t xml:space="preserve">Validator.pm</w:t>
      </w:r>
      <w:r>
        <w:t xml:space="preserve"> </w:t>
      </w:r>
      <w:r>
        <w:t xml:space="preserve">via IUPAC codes.</w:t>
      </w:r>
    </w:p>
    <w:bookmarkEnd w:id="24"/>
    <w:bookmarkStart w:id="25" w:name="libllnllavaprimersetlamp.pm-1-addition"/>
    <w:p>
      <w:pPr>
        <w:pStyle w:val="Heading3"/>
      </w:pPr>
      <w:r>
        <w:t xml:space="preserve">4.3</w:t>
      </w:r>
      <w:r>
        <w:t xml:space="preserve"> </w:t>
      </w:r>
      <w:r>
        <w:rPr>
          <w:rStyle w:val="VerbatimChar"/>
        </w:rPr>
        <w:t xml:space="preserve">lib/LLNL/LAVA/PrimerSet/LAMP.pm</w:t>
      </w:r>
      <w:r>
        <w:t xml:space="preserve"> </w:t>
      </w:r>
      <w:r>
        <w:t xml:space="preserve">— 1 addition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Modification</w:t>
            </w:r>
          </w:p>
        </w:tc>
        <w:tc>
          <w:tcPr/>
          <w:p>
            <w:pPr>
              <w:pStyle w:val="Compact"/>
            </w:pPr>
            <w:r>
              <w:t xml:space="preserve">Description</w:t>
            </w:r>
          </w:p>
        </w:tc>
      </w:tr>
      <w:tr>
        <w:tc>
          <w:tcPr/>
          <w:p>
            <w:pPr>
              <w:pStyle w:val="Compact"/>
            </w:pPr>
            <w:r>
              <w:rPr>
                <w:rStyle w:val="VerbatimChar"/>
                <w:b/>
                <w:bCs/>
              </w:rPr>
              <w:t xml:space="preserve">getStemLocationSummary()</w:t>
            </w:r>
          </w:p>
        </w:tc>
        <w:tc>
          <w:tcPr/>
          <w:p>
            <w:pPr>
              <w:pStyle w:val="Compact"/>
            </w:pPr>
            <w:r>
              <w:t xml:space="preserve">+68 lines — New method returning genomic positions of STEM primers (FSTEM/BSTEM) with sense/antisense strand handling</w:t>
            </w:r>
          </w:p>
        </w:tc>
      </w:tr>
    </w:tbl>
    <w:bookmarkEnd w:id="25"/>
    <w:bookmarkStart w:id="26" w:name="Xe1911081eee4bec63c991eb3769124628fc5278"/>
    <w:p>
      <w:pPr>
        <w:pStyle w:val="Heading3"/>
      </w:pPr>
      <w:r>
        <w:t xml:space="preserve">4.4</w:t>
      </w:r>
      <w:r>
        <w:t xml:space="preserve"> </w:t>
      </w:r>
      <w:r>
        <w:rPr>
          <w:rStyle w:val="VerbatimChar"/>
        </w:rPr>
        <w:t xml:space="preserve">lib/LLNL/LAVA/PrimerSetAnalyzer/PCRPair.pm</w:t>
      </w:r>
      <w:r>
        <w:t xml:space="preserve"> </w:t>
      </w:r>
      <w:r>
        <w:t xml:space="preserve">— 1 modification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Modification</w:t>
            </w:r>
          </w:p>
        </w:tc>
        <w:tc>
          <w:tcPr/>
          <w:p>
            <w:pPr>
              <w:pStyle w:val="Compact"/>
            </w:pPr>
            <w:r>
              <w:t xml:space="preserve">Description</w:t>
            </w:r>
          </w:p>
        </w:tc>
      </w:tr>
      <w:tr>
        <w:tc>
          <w:tcPr/>
          <w:p>
            <w:pPr>
              <w:pStyle w:val="Compact"/>
            </w:pPr>
            <w:r>
              <w:rPr>
                <w:b/>
                <w:bCs/>
              </w:rPr>
              <w:t xml:space="preserve">Explicit import</w:t>
            </w:r>
          </w:p>
        </w:tc>
        <w:tc>
          <w:tcPr/>
          <w:p>
            <w:pPr>
              <w:pStyle w:val="Compact"/>
            </w:pPr>
            <w:r>
              <w:t xml:space="preserve">+1 line —</w:t>
            </w:r>
            <w:r>
              <w:t xml:space="preserve"> </w:t>
            </w:r>
            <w:r>
              <w:rPr>
                <w:rStyle w:val="VerbatimChar"/>
              </w:rPr>
              <w:t xml:space="preserve">use LLNL::LAVA::PrimerSetInfo::PCRPair;</w:t>
            </w:r>
            <w:r>
              <w:t xml:space="preserve"> </w:t>
            </w:r>
            <w:r>
              <w:t xml:space="preserve">added to ensure module loading</w:t>
            </w:r>
          </w:p>
        </w:tc>
      </w:tr>
    </w:tbl>
    <w:p>
      <w:r>
        <w:pict>
          <v:rect style="width:0;height:1.5pt" o:hralign="center" o:hrstd="t" o:hr="t"/>
        </w:pict>
      </w:r>
    </w:p>
    <w:bookmarkEnd w:id="26"/>
    <w:bookmarkEnd w:id="27"/>
    <w:bookmarkStart w:id="31" w:name="added-files-web-interface"/>
    <w:p>
      <w:pPr>
        <w:pStyle w:val="Heading2"/>
      </w:pPr>
      <w:r>
        <w:t xml:space="preserve">5. 🟢 ADDED FILES — Web Interface</w:t>
      </w:r>
    </w:p>
    <w:bookmarkStart w:id="28" w:name="lava_flask_app.py-new-1433-lines"/>
    <w:p>
      <w:pPr>
        <w:pStyle w:val="Heading3"/>
      </w:pPr>
      <w:r>
        <w:t xml:space="preserve">5.1</w:t>
      </w:r>
      <w:r>
        <w:t xml:space="preserve"> </w:t>
      </w:r>
      <w:r>
        <w:rPr>
          <w:rStyle w:val="VerbatimChar"/>
        </w:rPr>
        <w:t xml:space="preserve">lava_flask_app.py</w:t>
      </w:r>
      <w:r>
        <w:t xml:space="preserve"> </w:t>
      </w:r>
      <w:r>
        <w:t xml:space="preserve">[NEW] — 1433 lines</w:t>
      </w:r>
    </w:p>
    <w:p>
      <w:pPr>
        <w:pStyle w:val="FirstParagraph"/>
      </w:pPr>
      <w:r>
        <w:rPr>
          <w:b/>
          <w:bCs/>
        </w:rPr>
        <w:t xml:space="preserve">Role</w:t>
      </w:r>
      <w:r>
        <w:t xml:space="preserve">: Complete Flask web application for LAMP design</w:t>
      </w:r>
    </w:p>
    <w:p>
      <w:pPr>
        <w:pStyle w:val="BodyText"/>
      </w:pPr>
      <w:r>
        <w:rPr>
          <w:b/>
          <w:bCs/>
        </w:rPr>
        <w:t xml:space="preserve">Features</w:t>
      </w:r>
      <w:r>
        <w:t xml:space="preserve">:</w:t>
      </w:r>
      <w:r>
        <w:t xml:space="preserve"> </w:t>
      </w:r>
      <w:r>
        <w:t xml:space="preserve">- FASTA file upload (up to 1 GB)</w:t>
      </w:r>
      <w:r>
        <w:t xml:space="preserve"> </w:t>
      </w:r>
      <w:r>
        <w:t xml:space="preserve">- Interactive configuration of ~40 LAVA parameters (outer, middle, inner, stem/loop primers)</w:t>
      </w:r>
      <w:r>
        <w:t xml:space="preserve"> </w:t>
      </w:r>
      <w:r>
        <w:t xml:space="preserve">- Asynchronous Perl script launching via</w:t>
      </w:r>
      <w:r>
        <w:t xml:space="preserve"> </w:t>
      </w:r>
      <w:r>
        <w:rPr>
          <w:rStyle w:val="VerbatimChar"/>
        </w:rPr>
        <w:t xml:space="preserve">subprocess</w:t>
      </w:r>
      <w:r>
        <w:t xml:space="preserve"> </w:t>
      </w:r>
      <w:r>
        <w:t xml:space="preserve">- Real-time execution monitoring</w:t>
      </w:r>
      <w:r>
        <w:t xml:space="preserve"> </w:t>
      </w:r>
      <w:r>
        <w:t xml:space="preserve">- Results download (signatures, amplified/excluded FASTA)</w:t>
      </w:r>
      <w:r>
        <w:t xml:space="preserve"> </w:t>
      </w:r>
      <w:r>
        <w:t xml:space="preserve">- Bilingual interface (French/English) via</w:t>
      </w:r>
      <w:r>
        <w:t xml:space="preserve"> </w:t>
      </w:r>
      <w:r>
        <w:rPr>
          <w:rStyle w:val="VerbatimChar"/>
        </w:rPr>
        <w:t xml:space="preserve">TRANSLATIONS</w:t>
      </w:r>
      <w:r>
        <w:t xml:space="preserve"> </w:t>
      </w:r>
      <w:r>
        <w:t xml:space="preserve">dictionary</w:t>
      </w:r>
      <w:r>
        <w:t xml:space="preserve"> </w:t>
      </w:r>
      <w:r>
        <w:t xml:space="preserve">- Session authentication</w:t>
      </w:r>
      <w:r>
        <w:t xml:space="preserve"> </w:t>
      </w:r>
      <w:r>
        <w:t xml:space="preserve">- Past execution history</w:t>
      </w:r>
    </w:p>
    <w:bookmarkEnd w:id="28"/>
    <w:bookmarkStart w:id="29" w:name="launch_lava_smart_kill.py-new-308-lines"/>
    <w:p>
      <w:pPr>
        <w:pStyle w:val="Heading3"/>
      </w:pPr>
      <w:r>
        <w:t xml:space="preserve">5.2</w:t>
      </w:r>
      <w:r>
        <w:t xml:space="preserve"> </w:t>
      </w:r>
      <w:r>
        <w:rPr>
          <w:rStyle w:val="VerbatimChar"/>
        </w:rPr>
        <w:t xml:space="preserve">launch_lava_smart_kill.py</w:t>
      </w:r>
      <w:r>
        <w:t xml:space="preserve"> </w:t>
      </w:r>
      <w:r>
        <w:t xml:space="preserve">[NEW] — 308 lines</w:t>
      </w:r>
    </w:p>
    <w:p>
      <w:pPr>
        <w:pStyle w:val="FirstParagraph"/>
      </w:pPr>
      <w:r>
        <w:rPr>
          <w:b/>
          <w:bCs/>
        </w:rPr>
        <w:t xml:space="preserve">Role</w:t>
      </w:r>
      <w:r>
        <w:t xml:space="preserve">: Intelligent launcher with automatic shutdown on browser close (WSL environment)</w:t>
      </w:r>
    </w:p>
    <w:bookmarkEnd w:id="29"/>
    <w:bookmarkStart w:id="30" w:name="html-templates-5-files-1542-lines"/>
    <w:p>
      <w:pPr>
        <w:pStyle w:val="Heading3"/>
      </w:pPr>
      <w:r>
        <w:t xml:space="preserve">5.3 HTML Templates (5 files, 1542 lines)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Lines</w:t>
            </w:r>
          </w:p>
        </w:tc>
        <w:tc>
          <w:tcPr/>
          <w:p>
            <w:pPr>
              <w:pStyle w:val="Compact"/>
            </w:pPr>
            <w:r>
              <w:t xml:space="preserve">Role</w:t>
            </w:r>
          </w:p>
        </w:tc>
      </w:tr>
      <w:tr>
        <w:tc>
          <w:tcPr/>
          <w:p>
            <w:pPr>
              <w:pStyle w:val="Compact"/>
            </w:pPr>
            <w:r>
              <w:rPr>
                <w:rStyle w:val="VerbatimChar"/>
              </w:rPr>
              <w:t xml:space="preserve">templates/base.html</w:t>
            </w:r>
          </w:p>
        </w:tc>
        <w:tc>
          <w:tcPr/>
          <w:p>
            <w:pPr>
              <w:pStyle w:val="Compact"/>
            </w:pPr>
            <w:r>
              <w:t xml:space="preserve">128</w:t>
            </w:r>
          </w:p>
        </w:tc>
        <w:tc>
          <w:tcPr/>
          <w:p>
            <w:pPr>
              <w:pStyle w:val="Compact"/>
            </w:pPr>
            <w:r>
              <w:t xml:space="preserve">Jinja2 base template</w:t>
            </w:r>
          </w:p>
        </w:tc>
      </w:tr>
      <w:tr>
        <w:tc>
          <w:tcPr/>
          <w:p>
            <w:pPr>
              <w:pStyle w:val="Compact"/>
            </w:pPr>
            <w:r>
              <w:rPr>
                <w:rStyle w:val="VerbatimChar"/>
              </w:rPr>
              <w:t xml:space="preserve">templates/index.html</w:t>
            </w:r>
          </w:p>
        </w:tc>
        <w:tc>
          <w:tcPr/>
          <w:p>
            <w:pPr>
              <w:pStyle w:val="Compact"/>
            </w:pPr>
            <w:r>
              <w:t xml:space="preserve">592</w:t>
            </w:r>
          </w:p>
        </w:tc>
        <w:tc>
          <w:tcPr/>
          <w:p>
            <w:pPr>
              <w:pStyle w:val="Compact"/>
            </w:pPr>
            <w:r>
              <w:t xml:space="preserve">Main page — configuration form</w:t>
            </w:r>
          </w:p>
        </w:tc>
      </w:tr>
      <w:tr>
        <w:tc>
          <w:tcPr/>
          <w:p>
            <w:pPr>
              <w:pStyle w:val="Compact"/>
            </w:pPr>
            <w:r>
              <w:rPr>
                <w:rStyle w:val="VerbatimChar"/>
              </w:rPr>
              <w:t xml:space="preserve">templates/monitor.html</w:t>
            </w:r>
          </w:p>
        </w:tc>
        <w:tc>
          <w:tcPr/>
          <w:p>
            <w:pPr>
              <w:pStyle w:val="Compact"/>
            </w:pPr>
            <w:r>
              <w:t xml:space="preserve">510</w:t>
            </w:r>
          </w:p>
        </w:tc>
        <w:tc>
          <w:tcPr/>
          <w:p>
            <w:pPr>
              <w:pStyle w:val="Compact"/>
            </w:pPr>
            <w:r>
              <w:t xml:space="preserve">Real-time execution monitoring</w:t>
            </w:r>
          </w:p>
        </w:tc>
      </w:tr>
      <w:tr>
        <w:tc>
          <w:tcPr/>
          <w:p>
            <w:pPr>
              <w:pStyle w:val="Compact"/>
            </w:pPr>
            <w:r>
              <w:rPr>
                <w:rStyle w:val="VerbatimChar"/>
              </w:rPr>
              <w:t xml:space="preserve">templates/executions.html</w:t>
            </w:r>
          </w:p>
        </w:tc>
        <w:tc>
          <w:tcPr/>
          <w:p>
            <w:pPr>
              <w:pStyle w:val="Compact"/>
            </w:pPr>
            <w:r>
              <w:t xml:space="preserve">199</w:t>
            </w:r>
          </w:p>
        </w:tc>
        <w:tc>
          <w:tcPr/>
          <w:p>
            <w:pPr>
              <w:pStyle w:val="Compact"/>
            </w:pPr>
            <w:r>
              <w:t xml:space="preserve">Execution history</w:t>
            </w:r>
          </w:p>
        </w:tc>
      </w:tr>
      <w:tr>
        <w:tc>
          <w:tcPr/>
          <w:p>
            <w:pPr>
              <w:pStyle w:val="Compact"/>
            </w:pPr>
            <w:r>
              <w:rPr>
                <w:rStyle w:val="VerbatimChar"/>
              </w:rPr>
              <w:t xml:space="preserve">templates/login.html</w:t>
            </w:r>
          </w:p>
        </w:tc>
        <w:tc>
          <w:tcPr/>
          <w:p>
            <w:pPr>
              <w:pStyle w:val="Compact"/>
            </w:pPr>
            <w:r>
              <w:t xml:space="preserve">113</w:t>
            </w:r>
          </w:p>
        </w:tc>
        <w:tc>
          <w:tcPr/>
          <w:p>
            <w:pPr>
              <w:pStyle w:val="Compact"/>
            </w:pPr>
            <w:r>
              <w:t xml:space="preserve">Authentication page</w:t>
            </w:r>
          </w:p>
        </w:tc>
      </w:tr>
    </w:tbl>
    <w:p>
      <w:r>
        <w:pict>
          <v:rect style="width:0;height:1.5pt" o:hralign="center" o:hrstd="t" o:hr="t"/>
        </w:pict>
      </w:r>
    </w:p>
    <w:bookmarkEnd w:id="30"/>
    <w:bookmarkEnd w:id="31"/>
    <w:bookmarkStart w:id="33" w:name="added-files-production-deployment"/>
    <w:p>
      <w:pPr>
        <w:pStyle w:val="Heading2"/>
      </w:pPr>
      <w:r>
        <w:t xml:space="preserve">6. 🟢 ADDED FILES — Production Deployment</w:t>
      </w:r>
    </w:p>
    <w:bookmarkStart w:id="32" w:name="deployment-new-4-files-394-lines"/>
    <w:p>
      <w:pPr>
        <w:pStyle w:val="Heading3"/>
      </w:pPr>
      <w:r>
        <w:t xml:space="preserve">6.1</w:t>
      </w:r>
      <w:r>
        <w:t xml:space="preserve"> </w:t>
      </w:r>
      <w:r>
        <w:rPr>
          <w:rStyle w:val="VerbatimChar"/>
        </w:rPr>
        <w:t xml:space="preserve">deployment/</w:t>
      </w:r>
      <w:r>
        <w:t xml:space="preserve"> </w:t>
      </w:r>
      <w:r>
        <w:t xml:space="preserve">[NEW] — 4 files (394 lines)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deploy.sh</w:t>
            </w:r>
          </w:p>
        </w:tc>
        <w:tc>
          <w:tcPr/>
          <w:p>
            <w:pPr>
              <w:pStyle w:val="Compact"/>
            </w:pPr>
            <w:r>
              <w:t xml:space="preserve">Automated deployment script (193 lines)</w:t>
            </w:r>
          </w:p>
        </w:tc>
      </w:tr>
      <w:tr>
        <w:tc>
          <w:tcPr/>
          <w:p>
            <w:pPr>
              <w:pStyle w:val="Compact"/>
            </w:pPr>
            <w:r>
              <w:rPr>
                <w:rStyle w:val="VerbatimChar"/>
              </w:rPr>
              <w:t xml:space="preserve">gunicorn_config.py</w:t>
            </w:r>
          </w:p>
        </w:tc>
        <w:tc>
          <w:tcPr/>
          <w:p>
            <w:pPr>
              <w:pStyle w:val="Compact"/>
            </w:pPr>
            <w:r>
              <w:t xml:space="preserve">Gunicorn configuration (workers, timeouts, bind)</w:t>
            </w:r>
          </w:p>
        </w:tc>
      </w:tr>
      <w:tr>
        <w:tc>
          <w:tcPr/>
          <w:p>
            <w:pPr>
              <w:pStyle w:val="Compact"/>
            </w:pPr>
            <w:r>
              <w:rPr>
                <w:rStyle w:val="VerbatimChar"/>
              </w:rPr>
              <w:t xml:space="preserve">nginx_lava.conf</w:t>
            </w:r>
          </w:p>
        </w:tc>
        <w:tc>
          <w:tcPr/>
          <w:p>
            <w:pPr>
              <w:pStyle w:val="Compact"/>
            </w:pPr>
            <w:r>
              <w:t xml:space="preserve">Nginx configuration (reverse proxy, SSL, upload limits)</w:t>
            </w:r>
          </w:p>
        </w:tc>
      </w:tr>
      <w:tr>
        <w:tc>
          <w:tcPr/>
          <w:p>
            <w:pPr>
              <w:pStyle w:val="Compact"/>
            </w:pPr>
            <w:r>
              <w:rPr>
                <w:rStyle w:val="VerbatimChar"/>
              </w:rPr>
              <w:t xml:space="preserve">lava-dna.service</w:t>
            </w:r>
          </w:p>
        </w:tc>
        <w:tc>
          <w:tcPr/>
          <w:p>
            <w:pPr>
              <w:pStyle w:val="Compact"/>
            </w:pPr>
            <w:r>
              <w:t xml:space="preserve">systemd unit for Linux service</w:t>
            </w:r>
          </w:p>
        </w:tc>
      </w:tr>
    </w:tbl>
    <w:p>
      <w:r>
        <w:pict>
          <v:rect style="width:0;height:1.5pt" o:hralign="center" o:hrstd="t" o:hr="t"/>
        </w:pict>
      </w:r>
    </w:p>
    <w:bookmarkEnd w:id="32"/>
    <w:bookmarkEnd w:id="33"/>
    <w:bookmarkStart w:id="34" w:name="added-files-documentation"/>
    <w:p>
      <w:pPr>
        <w:pStyle w:val="Heading2"/>
      </w:pPr>
      <w:r>
        <w:t xml:space="preserve">7. 🟢 ADDED FILES — Documentation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Size</w:t>
            </w:r>
          </w:p>
        </w:tc>
        <w:tc>
          <w:tcPr/>
          <w:p>
            <w:pPr>
              <w:pStyle w:val="Compact"/>
            </w:pPr>
            <w:r>
              <w:t xml:space="preserve">Role</w:t>
            </w:r>
          </w:p>
        </w:tc>
      </w:tr>
      <w:tr>
        <w:tc>
          <w:tcPr/>
          <w:p>
            <w:pPr>
              <w:pStyle w:val="Compact"/>
            </w:pPr>
            <w:r>
              <w:rPr>
                <w:rStyle w:val="VerbatimChar"/>
              </w:rPr>
              <w:t xml:space="preserve">README.md</w:t>
            </w:r>
          </w:p>
        </w:tc>
        <w:tc>
          <w:tcPr/>
          <w:p>
            <w:pPr>
              <w:pStyle w:val="Compact"/>
            </w:pPr>
            <w:r>
              <w:t xml:space="preserve">10 KB</w:t>
            </w:r>
          </w:p>
        </w:tc>
        <w:tc>
          <w:tcPr/>
          <w:p>
            <w:pPr>
              <w:pStyle w:val="Compact"/>
            </w:pPr>
            <w:r>
              <w:t xml:space="preserve">Main fork documentation (Markdown)</w:t>
            </w:r>
          </w:p>
        </w:tc>
      </w:tr>
      <w:tr>
        <w:tc>
          <w:tcPr/>
          <w:p>
            <w:pPr>
              <w:pStyle w:val="Compact"/>
            </w:pPr>
            <w:r>
              <w:rPr>
                <w:rStyle w:val="VerbatimChar"/>
              </w:rPr>
              <w:t xml:space="preserve">README_Interface.md</w:t>
            </w:r>
          </w:p>
        </w:tc>
        <w:tc>
          <w:tcPr/>
          <w:p>
            <w:pPr>
              <w:pStyle w:val="Compact"/>
            </w:pPr>
            <w:r>
              <w:t xml:space="preserve">3.4 KB</w:t>
            </w:r>
          </w:p>
        </w:tc>
        <w:tc>
          <w:tcPr/>
          <w:p>
            <w:pPr>
              <w:pStyle w:val="Compact"/>
            </w:pPr>
            <w:r>
              <w:t xml:space="preserve">Web interface guide</w:t>
            </w:r>
          </w:p>
        </w:tc>
      </w:tr>
      <w:tr>
        <w:tc>
          <w:tcPr/>
          <w:p>
            <w:pPr>
              <w:pStyle w:val="Compact"/>
            </w:pPr>
            <w:r>
              <w:rPr>
                <w:rStyle w:val="VerbatimChar"/>
              </w:rPr>
              <w:t xml:space="preserve">DOCUMENTATION_LAVA.txt</w:t>
            </w:r>
          </w:p>
        </w:tc>
        <w:tc>
          <w:tcPr/>
          <w:p>
            <w:pPr>
              <w:pStyle w:val="Compact"/>
            </w:pPr>
            <w:r>
              <w:t xml:space="preserve">13 KB</w:t>
            </w:r>
          </w:p>
        </w:tc>
        <w:tc>
          <w:tcPr/>
          <w:p>
            <w:pPr>
              <w:pStyle w:val="Compact"/>
            </w:pPr>
            <w:r>
              <w:t xml:space="preserve">Detailed technical documentation</w:t>
            </w:r>
          </w:p>
        </w:tc>
      </w:tr>
      <w:tr>
        <w:tc>
          <w:tcPr/>
          <w:p>
            <w:pPr>
              <w:pStyle w:val="Compact"/>
            </w:pPr>
            <w:r>
              <w:rPr>
                <w:rStyle w:val="VerbatimChar"/>
              </w:rPr>
              <w:t xml:space="preserve">LAVA_PARAMETERS_REFERENCE.txt</w:t>
            </w:r>
          </w:p>
        </w:tc>
        <w:tc>
          <w:tcPr/>
          <w:p>
            <w:pPr>
              <w:pStyle w:val="Compact"/>
            </w:pPr>
            <w:r>
              <w:t xml:space="preserve">9 KB</w:t>
            </w:r>
          </w:p>
        </w:tc>
        <w:tc>
          <w:tcPr/>
          <w:p>
            <w:pPr>
              <w:pStyle w:val="Compact"/>
            </w:pPr>
            <w:r>
              <w:t xml:space="preserve">Complete reference for ~40 parameters</w:t>
            </w:r>
          </w:p>
        </w:tc>
      </w:tr>
      <w:tr>
        <w:tc>
          <w:tcPr/>
          <w:p>
            <w:pPr>
              <w:pStyle w:val="Compact"/>
            </w:pPr>
            <w:r>
              <w:rPr>
                <w:rStyle w:val="VerbatimChar"/>
              </w:rPr>
              <w:t xml:space="preserve">LAVA_EVOLUTION_JOURNAL.md</w:t>
            </w:r>
          </w:p>
        </w:tc>
        <w:tc>
          <w:tcPr/>
          <w:p>
            <w:pPr>
              <w:pStyle w:val="Compact"/>
            </w:pPr>
            <w:r>
              <w:t xml:space="preserve">50 KB</w:t>
            </w:r>
          </w:p>
        </w:tc>
        <w:tc>
          <w:tcPr/>
          <w:p>
            <w:pPr>
              <w:pStyle w:val="Compact"/>
            </w:pPr>
            <w:r>
              <w:t xml:space="preserve">Project evolution journal</w:t>
            </w:r>
          </w:p>
        </w:tc>
      </w:tr>
      <w:tr>
        <w:tc>
          <w:tcPr/>
          <w:p>
            <w:pPr>
              <w:pStyle w:val="Compact"/>
            </w:pPr>
            <w:r>
              <w:rPr>
                <w:rStyle w:val="VerbatimChar"/>
              </w:rPr>
              <w:t xml:space="preserve">Makefile</w:t>
            </w:r>
          </w:p>
        </w:tc>
        <w:tc>
          <w:tcPr/>
          <w:p>
            <w:pPr>
              <w:pStyle w:val="Compact"/>
            </w:pPr>
            <w:r>
              <w:t xml:space="preserve">30 KB</w:t>
            </w:r>
          </w:p>
        </w:tc>
        <w:tc>
          <w:tcPr/>
          <w:p>
            <w:pPr>
              <w:pStyle w:val="Compact"/>
            </w:pPr>
            <w:r>
              <w:t xml:space="preserve">Complete build Makefile (vs. </w:t>
            </w:r>
            <w:r>
              <w:rPr>
                <w:rStyle w:val="VerbatimChar"/>
              </w:rPr>
              <w:t xml:space="preserve">Makefile.PL</w:t>
            </w:r>
            <w:r>
              <w:t xml:space="preserve"> </w:t>
            </w:r>
            <w:r>
              <w:t xml:space="preserve">only in original)</w:t>
            </w:r>
          </w:p>
        </w:tc>
      </w:tr>
    </w:tbl>
    <w:p>
      <w:r>
        <w:pict>
          <v:rect style="width:0;height:1.5pt" o:hralign="center" o:hrstd="t" o:hr="t"/>
        </w:pict>
      </w:r>
    </w:p>
    <w:bookmarkEnd w:id="34"/>
    <w:bookmarkStart w:id="36" w:name="modified-files-configuration"/>
    <w:p>
      <w:pPr>
        <w:pStyle w:val="Heading2"/>
      </w:pPr>
      <w:r>
        <w:t xml:space="preserve">8. 🟡 MODIFIED FILES — Configuration</w:t>
      </w:r>
    </w:p>
    <w:bookmarkStart w:id="35" w:name="gitignore-complete-rewrite"/>
    <w:p>
      <w:pPr>
        <w:pStyle w:val="Heading3"/>
      </w:pPr>
      <w:r>
        <w:t xml:space="preserve">8.1</w:t>
      </w:r>
      <w:r>
        <w:t xml:space="preserve"> </w:t>
      </w:r>
      <w:r>
        <w:rPr>
          <w:rStyle w:val="VerbatimChar"/>
        </w:rPr>
        <w:t xml:space="preserve">.gitignore</w:t>
      </w:r>
      <w:r>
        <w:t xml:space="preserve"> </w:t>
      </w:r>
      <w:r>
        <w:t xml:space="preserve">— Complete rewrite</w:t>
      </w:r>
    </w:p>
    <w:p>
      <w:pPr>
        <w:pStyle w:val="Compact"/>
        <w:numPr>
          <w:ilvl w:val="0"/>
          <w:numId w:val="1003"/>
        </w:numPr>
      </w:pPr>
      <w:r>
        <w:rPr>
          <w:b/>
          <w:bCs/>
        </w:rPr>
        <w:t xml:space="preserve">Original</w:t>
      </w:r>
      <w:r>
        <w:t xml:space="preserve">: Perl build file list (blib/, Makefile, etc.)</w:t>
      </w:r>
    </w:p>
    <w:p>
      <w:pPr>
        <w:pStyle w:val="Compact"/>
        <w:numPr>
          <w:ilvl w:val="0"/>
          <w:numId w:val="1003"/>
        </w:numPr>
      </w:pPr>
      <w:r>
        <w:rPr>
          <w:b/>
          <w:bCs/>
        </w:rPr>
        <w:t xml:space="preserve">Fork</w:t>
      </w:r>
      <w:r>
        <w:t xml:space="preserve">: Complete gitignore for Python+Perl project (venv,</w:t>
      </w:r>
      <w:r>
        <w:t xml:space="preserve"> </w:t>
      </w:r>
      <w:r>
        <w:rPr>
          <w:b/>
          <w:bCs/>
        </w:rPr>
        <w:t xml:space="preserve">pycache</w:t>
      </w:r>
      <w:r>
        <w:t xml:space="preserve">, .DS_Store, logs, IDE, results)</w:t>
      </w:r>
    </w:p>
    <w:p>
      <w:r>
        <w:pict>
          <v:rect style="width:0;height:1.5pt" o:hralign="center" o:hrstd="t" o:hr="t"/>
        </w:pict>
      </w:r>
    </w:p>
    <w:bookmarkEnd w:id="35"/>
    <w:bookmarkEnd w:id="36"/>
    <w:bookmarkStart w:id="41" w:name="X70f3baa1aa8e7378d09f649dfa7fa2b57c25774"/>
    <w:p>
      <w:pPr>
        <w:pStyle w:val="Heading2"/>
      </w:pPr>
      <w:r>
        <w:t xml:space="preserve">9. 📋 Summary of Biological and Algorithmic Innovations</w:t>
      </w:r>
    </w:p>
    <w:bookmarkStart w:id="37" w:name="X1596375e6b43edf6d320ceda148854a713af372"/>
    <w:p>
      <w:pPr>
        <w:pStyle w:val="Heading3"/>
      </w:pPr>
      <w:r>
        <w:t xml:space="preserve">9.1 Recent Refactoring: Phase 36 Harmonization</w:t>
      </w:r>
    </w:p>
    <w:p>
      <w:pPr>
        <w:pStyle w:val="FirstParagraph"/>
      </w:pPr>
      <w:r>
        <w:t xml:space="preserve">The most recent stage of development,</w:t>
      </w:r>
      <w:r>
        <w:t xml:space="preserve"> </w:t>
      </w:r>
      <w:r>
        <w:t xml:space="preserve">“Phase 36,”</w:t>
      </w:r>
      <w:r>
        <w:t xml:space="preserve"> </w:t>
      </w:r>
      <w:r>
        <w:t xml:space="preserve">focused on reducing technical debt resulting from the initial split into STEM and LOOP pipelines. By creating the</w:t>
      </w:r>
      <w:r>
        <w:t xml:space="preserve"> </w:t>
      </w:r>
      <w:r>
        <w:rPr>
          <w:rStyle w:val="VerbatimChar"/>
        </w:rPr>
        <w:t xml:space="preserve">PipelineUtils.pm</w:t>
      </w:r>
      <w:r>
        <w:t xml:space="preserve"> </w:t>
      </w:r>
      <w:r>
        <w:t xml:space="preserve">module, we unified the shared logic for signature validation, file I/O, and inter-primer geometry calculation. This refactoring ensures that both STEM and LOOP pipelines maintain perfect algorithmic parity while simplifying maintenance, as updates to validation logic or export formats are now managed in a single codebase.</w:t>
      </w:r>
    </w:p>
    <w:bookmarkEnd w:id="37"/>
    <w:bookmarkStart w:id="38" w:name="genomic-diversity-management"/>
    <w:p>
      <w:pPr>
        <w:pStyle w:val="Heading3"/>
      </w:pPr>
      <w:r>
        <w:t xml:space="preserve">9.2 Genomic Diversity Management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Original</w:t>
            </w:r>
          </w:p>
        </w:tc>
        <w:tc>
          <w:tcPr/>
          <w:p>
            <w:pPr>
              <w:pStyle w:val="Compact"/>
            </w:pPr>
            <w:r>
              <w:t xml:space="preserve">Fork</w:t>
            </w:r>
          </w:p>
        </w:tc>
      </w:tr>
      <w:tr>
        <w:tc>
          <w:tcPr/>
          <w:p>
            <w:pPr>
              <w:pStyle w:val="Compact"/>
            </w:pPr>
            <w:r>
              <w:t xml:space="preserve">Strategy</w:t>
            </w:r>
          </w:p>
        </w:tc>
        <w:tc>
          <w:tcPr/>
          <w:p>
            <w:pPr>
              <w:pStyle w:val="Compact"/>
            </w:pPr>
            <w:r>
              <w:t xml:space="preserve">Strict 100% conservation</w:t>
            </w:r>
          </w:p>
        </w:tc>
        <w:tc>
          <w:tcPr/>
          <w:p>
            <w:pPr>
              <w:pStyle w:val="Compact"/>
            </w:pPr>
            <w:r>
              <w:t xml:space="preserve">IUPAC tolerance with configurable thresholds</w:t>
            </w:r>
          </w:p>
        </w:tc>
      </w:tr>
      <w:tr>
        <w:tc>
          <w:tcPr/>
          <w:p>
            <w:pPr>
              <w:pStyle w:val="Compact"/>
            </w:pPr>
            <w:r>
              <w:t xml:space="preserve">Target viruses</w:t>
            </w:r>
          </w:p>
        </w:tc>
        <w:tc>
          <w:tcPr/>
          <w:p>
            <w:pPr>
              <w:pStyle w:val="Compact"/>
            </w:pPr>
            <w:r>
              <w:t xml:space="preserve">Conserved only</w:t>
            </w:r>
          </w:p>
        </w:tc>
        <w:tc>
          <w:tcPr/>
          <w:p>
            <w:pPr>
              <w:pStyle w:val="Compact"/>
            </w:pPr>
            <w:r>
              <w:t xml:space="preserve">Highly variable (Dengue, etc.)</w:t>
            </w:r>
          </w:p>
        </w:tc>
      </w:tr>
      <w:tr>
        <w:tc>
          <w:tcPr/>
          <w:p>
            <w:pPr>
              <w:pStyle w:val="Compact"/>
            </w:pPr>
            <w:r>
              <w:t xml:space="preserve">Genomic coverage</w:t>
            </w:r>
          </w:p>
        </w:tc>
        <w:tc>
          <w:tcPr/>
          <w:p>
            <w:pPr>
              <w:pStyle w:val="Compact"/>
            </w:pPr>
            <w:r>
              <w:t xml:space="preserve">All or nothing</w:t>
            </w:r>
          </w:p>
        </w:tc>
        <w:tc>
          <w:tcPr/>
          <w:p>
            <w:pPr>
              <w:pStyle w:val="Compact"/>
            </w:pPr>
            <w:r>
              <w:t xml:space="preserve">Configurable percentage (default 70%)</w:t>
            </w:r>
          </w:p>
        </w:tc>
      </w:tr>
      <w:tr>
        <w:tc>
          <w:tcPr/>
          <w:p>
            <w:pPr>
              <w:pStyle w:val="Compact"/>
            </w:pPr>
            <w:r>
              <w:t xml:space="preserve">3’ protection</w:t>
            </w:r>
          </w:p>
        </w:tc>
        <w:tc>
          <w:tcPr/>
          <w:p>
            <w:pPr>
              <w:pStyle w:val="Compact"/>
            </w:pPr>
            <w:r>
              <w:t xml:space="preserve">No</w:t>
            </w:r>
          </w:p>
        </w:tc>
        <w:tc>
          <w:tcPr/>
          <w:p>
            <w:pPr>
              <w:pStyle w:val="Compact"/>
            </w:pPr>
            <w:r>
              <w:t xml:space="preserve">3’ zone protected against mismatches</w:t>
            </w:r>
          </w:p>
        </w:tc>
      </w:tr>
      <w:tr>
        <w:tc>
          <w:tcPr/>
          <w:p>
            <w:pPr>
              <w:pStyle w:val="Compact"/>
            </w:pPr>
            <w:r>
              <w:t xml:space="preserve">Noise filtering</w:t>
            </w:r>
          </w:p>
        </w:tc>
        <w:tc>
          <w:tcPr/>
          <w:p>
            <w:pPr>
              <w:pStyle w:val="Compact"/>
            </w:pPr>
            <w:r>
              <w:t xml:space="preserve">No</w:t>
            </w:r>
          </w:p>
        </w:tc>
        <w:tc>
          <w:tcPr/>
          <w:p>
            <w:pPr>
              <w:pStyle w:val="Compact"/>
            </w:pPr>
            <w:r>
              <w:rPr>
                <w:rStyle w:val="VerbatimChar"/>
              </w:rPr>
              <w:t xml:space="preserve">min_base_frequency</w:t>
            </w:r>
            <w:r>
              <w:t xml:space="preserve"> </w:t>
            </w:r>
            <w:r>
              <w:t xml:space="preserve">to ignore rare variants</w:t>
            </w:r>
          </w:p>
        </w:tc>
      </w:tr>
    </w:tbl>
    <w:bookmarkEnd w:id="38"/>
    <w:bookmarkStart w:id="39" w:name="thermodynamic-model"/>
    <w:p>
      <w:pPr>
        <w:pStyle w:val="Heading3"/>
      </w:pPr>
      <w:r>
        <w:t xml:space="preserve">9.3 Thermodynamic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Original</w:t>
            </w:r>
          </w:p>
        </w:tc>
        <w:tc>
          <w:tcPr/>
          <w:p>
            <w:pPr>
              <w:pStyle w:val="Compact"/>
            </w:pPr>
            <w:r>
              <w:t xml:space="preserve">Fork</w:t>
            </w:r>
          </w:p>
        </w:tc>
      </w:tr>
      <w:tr>
        <w:tc>
          <w:tcPr/>
          <w:p>
            <w:pPr>
              <w:pStyle w:val="Compact"/>
            </w:pPr>
            <w:r>
              <w:t xml:space="preserve">Spacing penalty</w:t>
            </w:r>
          </w:p>
        </w:tc>
        <w:tc>
          <w:tcPr/>
          <w:p>
            <w:pPr>
              <w:pStyle w:val="Compact"/>
            </w:pPr>
            <w:r>
              <w:t xml:space="preserve">Parabola</w:t>
            </w:r>
          </w:p>
        </w:tc>
        <w:tc>
          <w:tcPr/>
          <w:p>
            <w:pPr>
              <w:pStyle w:val="Compact"/>
            </w:pPr>
            <w:r>
              <w:t xml:space="preserve">Generalized sigmoid (plateau + logistic rise)</w:t>
            </w:r>
          </w:p>
        </w:tc>
      </w:tr>
      <w:tr>
        <w:tc>
          <w:tcPr/>
          <w:p>
            <w:pPr>
              <w:pStyle w:val="Compact"/>
            </w:pPr>
            <w:r>
              <w:t xml:space="preserve">Tm formula</w:t>
            </w:r>
          </w:p>
        </w:tc>
        <w:tc>
          <w:tcPr/>
          <w:p>
            <w:pPr>
              <w:pStyle w:val="Compact"/>
            </w:pPr>
            <w:r>
              <w:t xml:space="preserve">Basic</w:t>
            </w:r>
          </w:p>
        </w:tc>
        <w:tc>
          <w:tcPr/>
          <w:p>
            <w:pPr>
              <w:pStyle w:val="Compact"/>
            </w:pPr>
            <w:r>
              <w:t xml:space="preserve">SantaLucia (via</w:t>
            </w:r>
            <w:r>
              <w:t xml:space="preserve"> </w:t>
            </w:r>
            <w:r>
              <w:rPr>
                <w:rStyle w:val="VerbatimChar"/>
              </w:rPr>
              <w:t xml:space="preserve">PRIMER_TM_FORMULA=1</w:t>
            </w:r>
            <w:r>
              <w:t xml:space="preserve">)</w:t>
            </w:r>
          </w:p>
        </w:tc>
      </w:tr>
      <w:tr>
        <w:tc>
          <w:tcPr/>
          <w:p>
            <w:pPr>
              <w:pStyle w:val="Compact"/>
            </w:pPr>
            <w:r>
              <w:t xml:space="preserve">Salt correction</w:t>
            </w:r>
          </w:p>
        </w:tc>
        <w:tc>
          <w:tcPr/>
          <w:p>
            <w:pPr>
              <w:pStyle w:val="Compact"/>
            </w:pPr>
            <w:r>
              <w:t xml:space="preserve">Basic</w:t>
            </w:r>
          </w:p>
        </w:tc>
        <w:tc>
          <w:tcPr/>
          <w:p>
            <w:pPr>
              <w:pStyle w:val="Compact"/>
            </w:pPr>
            <w:r>
              <w:t xml:space="preserve">SantaLucia (via</w:t>
            </w:r>
            <w:r>
              <w:t xml:space="preserve"> </w:t>
            </w:r>
            <w:r>
              <w:rPr>
                <w:rStyle w:val="VerbatimChar"/>
              </w:rPr>
              <w:t xml:space="preserve">PRIMER_SALT_CORRECTIONS=1</w:t>
            </w:r>
            <w:r>
              <w:t xml:space="preserve">)</w:t>
            </w:r>
          </w:p>
        </w:tc>
      </w:tr>
      <w:tr>
        <w:tc>
          <w:tcPr/>
          <w:p>
            <w:pPr>
              <w:pStyle w:val="Compact"/>
            </w:pPr>
            <w:r>
              <w:t xml:space="preserve">Geometry</w:t>
            </w:r>
          </w:p>
        </w:tc>
        <w:tc>
          <w:tcPr/>
          <w:p>
            <w:pPr>
              <w:pStyle w:val="Compact"/>
            </w:pPr>
            <w:r>
              <w:t xml:space="preserve">Fixed</w:t>
            </w:r>
          </w:p>
        </w:tc>
        <w:tc>
          <w:tcPr/>
          <w:p>
            <w:pPr>
              <w:pStyle w:val="Compact"/>
            </w:pPr>
            <w:r>
              <w:t xml:space="preserve">Proportional to total signature length</w:t>
            </w:r>
          </w:p>
        </w:tc>
      </w:tr>
    </w:tbl>
    <w:bookmarkEnd w:id="39"/>
    <w:bookmarkStart w:id="40" w:name="software-architecture"/>
    <w:p>
      <w:pPr>
        <w:pStyle w:val="Heading3"/>
      </w:pPr>
      <w:r>
        <w:t xml:space="preserve">9.4 Software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Original</w:t>
            </w:r>
          </w:p>
        </w:tc>
        <w:tc>
          <w:tcPr/>
          <w:p>
            <w:pPr>
              <w:pStyle w:val="Compact"/>
            </w:pPr>
            <w:r>
              <w:t xml:space="preserve">Fork</w:t>
            </w:r>
          </w:p>
        </w:tc>
      </w:tr>
      <w:tr>
        <w:tc>
          <w:tcPr/>
          <w:p>
            <w:pPr>
              <w:pStyle w:val="Compact"/>
            </w:pPr>
            <w:r>
              <w:t xml:space="preserve">Main script</w:t>
            </w:r>
          </w:p>
        </w:tc>
        <w:tc>
          <w:tcPr/>
          <w:p>
            <w:pPr>
              <w:pStyle w:val="Compact"/>
            </w:pPr>
            <w:r>
              <w:t xml:space="preserve">1 monolithic</w:t>
            </w:r>
          </w:p>
        </w:tc>
        <w:tc>
          <w:tcPr/>
          <w:p>
            <w:pPr>
              <w:pStyle w:val="Compact"/>
            </w:pPr>
            <w:r>
              <w:t xml:space="preserve">2 specialized (STEM + LOOP)</w:t>
            </w:r>
          </w:p>
        </w:tc>
      </w:tr>
      <w:tr>
        <w:tc>
          <w:tcPr/>
          <w:p>
            <w:pPr>
              <w:pStyle w:val="Compact"/>
            </w:pPr>
            <w:r>
              <w:t xml:space="preserve">Utility modules</w:t>
            </w:r>
          </w:p>
        </w:tc>
        <w:tc>
          <w:tcPr/>
          <w:p>
            <w:pPr>
              <w:pStyle w:val="Compact"/>
            </w:pPr>
            <w:r>
              <w:t xml:space="preserve">0</w:t>
            </w:r>
          </w:p>
        </w:tc>
        <w:tc>
          <w:tcPr/>
          <w:p>
            <w:pPr>
              <w:pStyle w:val="Compact"/>
            </w:pPr>
            <w:r>
              <w:t xml:space="preserve">5 new (</w:t>
            </w:r>
            <w:r>
              <w:rPr>
                <w:rStyle w:val="VerbatimChar"/>
              </w:rPr>
              <w:t xml:space="preserve">Core.pm</w:t>
            </w:r>
            <w:r>
              <w:t xml:space="preserve">,</w:t>
            </w:r>
            <w:r>
              <w:t xml:space="preserve"> </w:t>
            </w:r>
            <w:r>
              <w:rPr>
                <w:rStyle w:val="VerbatimChar"/>
              </w:rPr>
              <w:t xml:space="preserve">Validator.pm</w:t>
            </w:r>
            <w:r>
              <w:t xml:space="preserve">,</w:t>
            </w:r>
            <w:r>
              <w:t xml:space="preserve"> </w:t>
            </w:r>
            <w:r>
              <w:rPr>
                <w:rStyle w:val="VerbatimChar"/>
              </w:rPr>
              <w:t xml:space="preserve">Lava::Core</w:t>
            </w:r>
            <w:r>
              <w:t xml:space="preserve">,</w:t>
            </w:r>
            <w:r>
              <w:t xml:space="preserve"> </w:t>
            </w:r>
            <w:r>
              <w:rPr>
                <w:rStyle w:val="VerbatimChar"/>
              </w:rPr>
              <w:t xml:space="preserve">StemConserved.pm</w:t>
            </w:r>
            <w:r>
              <w:t xml:space="preserve">,</w:t>
            </w:r>
            <w:r>
              <w:t xml:space="preserve"> </w:t>
            </w:r>
            <w:r>
              <w:rPr>
                <w:rStyle w:val="VerbatimChar"/>
              </w:rPr>
              <w:t xml:space="preserve">PipelineUtils.pm</w:t>
            </w:r>
            <w:r>
              <w:t xml:space="preserve">)</w:t>
            </w:r>
          </w:p>
        </w:tc>
      </w:tr>
      <w:tr>
        <w:tc>
          <w:tcPr/>
          <w:p>
            <w:pPr>
              <w:pStyle w:val="Compact"/>
            </w:pPr>
            <w:r>
              <w:t xml:space="preserve">User interface</w:t>
            </w:r>
          </w:p>
        </w:tc>
        <w:tc>
          <w:tcPr/>
          <w:p>
            <w:pPr>
              <w:pStyle w:val="Compact"/>
            </w:pPr>
            <w:r>
              <w:t xml:space="preserve">CLI only</w:t>
            </w:r>
          </w:p>
        </w:tc>
        <w:tc>
          <w:tcPr/>
          <w:p>
            <w:pPr>
              <w:pStyle w:val="Compact"/>
            </w:pPr>
            <w:r>
              <w:t xml:space="preserve">CLI + Flask Web Interface</w:t>
            </w:r>
          </w:p>
        </w:tc>
      </w:tr>
      <w:tr>
        <w:tc>
          <w:tcPr/>
          <w:p>
            <w:pPr>
              <w:pStyle w:val="Compact"/>
            </w:pPr>
            <w:r>
              <w:t xml:space="preserve">Deployment</w:t>
            </w:r>
          </w:p>
        </w:tc>
        <w:tc>
          <w:tcPr/>
          <w:p>
            <w:pPr>
              <w:pStyle w:val="Compact"/>
            </w:pPr>
            <w:r>
              <w:t xml:space="preserve">Manual</w:t>
            </w:r>
          </w:p>
        </w:tc>
        <w:tc>
          <w:tcPr/>
          <w:p>
            <w:pPr>
              <w:pStyle w:val="Compact"/>
            </w:pPr>
            <w:r>
              <w:t xml:space="preserve">Automated (Nginx + Gunicorn + systemd)</w:t>
            </w:r>
          </w:p>
        </w:tc>
      </w:tr>
      <w:tr>
        <w:tc>
          <w:tcPr/>
          <w:p>
            <w:pPr>
              <w:pStyle w:val="Compact"/>
            </w:pPr>
            <w:r>
              <w:t xml:space="preserve">Result Export</w:t>
            </w:r>
          </w:p>
        </w:tc>
        <w:tc>
          <w:tcPr/>
          <w:p>
            <w:pPr>
              <w:pStyle w:val="Compact"/>
            </w:pPr>
            <w:r>
              <w:t xml:space="preserve">Raw text file</w:t>
            </w:r>
          </w:p>
        </w:tc>
        <w:tc>
          <w:tcPr/>
          <w:p>
            <w:pPr>
              <w:pStyle w:val="Compact"/>
            </w:pPr>
            <w:r>
              <w:t xml:space="preserve">Per-signature reports + FASTA +</w:t>
            </w:r>
            <w:r>
              <w:t xml:space="preserve"> </w:t>
            </w:r>
            <w:r>
              <w:rPr>
                <w:rStyle w:val="VerbatimChar"/>
              </w:rPr>
              <w:t xml:space="preserve">.params.txt</w:t>
            </w:r>
            <w:r>
              <w:t xml:space="preserve"> </w:t>
            </w:r>
            <w:r>
              <w:t xml:space="preserve">traceability files</w:t>
            </w:r>
          </w:p>
        </w:tc>
      </w:tr>
      <w:tr>
        <w:tc>
          <w:tcPr/>
          <w:p>
            <w:pPr>
              <w:pStyle w:val="Compact"/>
            </w:pPr>
            <w:r>
              <w:t xml:space="preserve">Post-design validation</w:t>
            </w:r>
          </w:p>
        </w:tc>
        <w:tc>
          <w:tcPr/>
          <w:p>
            <w:pPr>
              <w:pStyle w:val="Compact"/>
            </w:pPr>
            <w:r>
              <w:t xml:space="preserve">None</w:t>
            </w:r>
          </w:p>
        </w:tc>
        <w:tc>
          <w:tcPr/>
          <w:p>
            <w:pPr>
              <w:pStyle w:val="Compact"/>
            </w:pPr>
            <w:r>
              <w:t xml:space="preserve">Coverage intersection + Combinatorics</w:t>
            </w:r>
          </w:p>
        </w:tc>
      </w:tr>
    </w:tbl>
    <w:p>
      <w:r>
        <w:pict>
          <v:rect style="width:0;height:1.5pt" o:hralign="center" o:hrstd="t" o:hr="t"/>
        </w:pict>
      </w:r>
    </w:p>
    <w:bookmarkEnd w:id="40"/>
    <w:bookmarkEnd w:id="41"/>
    <w:bookmarkStart w:id="42" w:name="comparative-file-tree"/>
    <w:p>
      <w:pPr>
        <w:pStyle w:val="Heading2"/>
      </w:pPr>
      <w:r>
        <w:t xml:space="preserve">10. 📁 Comparative File Tree</w:t>
      </w:r>
    </w:p>
    <w:p>
      <w:pPr>
        <w:pStyle w:val="SourceCode"/>
      </w:pPr>
      <w:r>
        <w:rPr>
          <w:rStyle w:val="VerbatimChar"/>
        </w:rPr>
        <w:t xml:space="preserve">pseudogene/lava-dna (ORIGINAL)          LAVA Fork (MODIFIED)</w:t>
      </w:r>
      <w:r>
        <w:br/>
      </w:r>
      <w:r>
        <w:rPr>
          <w:rStyle w:val="VerbatimChar"/>
        </w:rPr>
        <w:t xml:space="preserve">├── .gitignore                          ├── .gitignore [MODIFIED]</w:t>
      </w:r>
      <w:r>
        <w:br/>
      </w:r>
      <w:r>
        <w:rPr>
          <w:rStyle w:val="VerbatimChar"/>
        </w:rPr>
        <w:t xml:space="preserve">├── .travis.yml                         ├── .travis.yml</w:t>
      </w:r>
      <w:r>
        <w:br/>
      </w:r>
      <w:r>
        <w:rPr>
          <w:rStyle w:val="VerbatimChar"/>
        </w:rPr>
        <w:t xml:space="preserve">├── MANIFEST                            ├── MANIFEST</w:t>
      </w:r>
      <w:r>
        <w:br/>
      </w:r>
      <w:r>
        <w:rPr>
          <w:rStyle w:val="VerbatimChar"/>
        </w:rPr>
        <w:t xml:space="preserve">├── Makefile.PL                         ├── Makefile.PL</w:t>
      </w:r>
      <w:r>
        <w:br/>
      </w:r>
      <w:r>
        <w:rPr>
          <w:rStyle w:val="VerbatimChar"/>
        </w:rPr>
        <w:t xml:space="preserve">├── README                              ├── README</w:t>
      </w:r>
      <w:r>
        <w:br/>
      </w:r>
      <w:r>
        <w:rPr>
          <w:rStyle w:val="VerbatimChar"/>
        </w:rPr>
        <w:t xml:space="preserve">├── environment.yml                     ├── environment.yml</w:t>
      </w:r>
      <w:r>
        <w:br/>
      </w:r>
      <w:r>
        <w:rPr>
          <w:rStyle w:val="VerbatimChar"/>
        </w:rPr>
        <w:t xml:space="preserve">├── lava.pl [REMOVED]                   ├── lava_stem_primer.pl [NEW]</w:t>
      </w:r>
      <w:r>
        <w:br/>
      </w:r>
      <w:r>
        <w:rPr>
          <w:rStyle w:val="VerbatimChar"/>
        </w:rPr>
        <w:t xml:space="preserve">├── slava.pl [REMOVED]                  ├── lava_loop_primer.pl [NEW]</w:t>
      </w:r>
      <w:r>
        <w:br/>
      </w:r>
      <w:r>
        <w:rPr>
          <w:rStyle w:val="VerbatimChar"/>
        </w:rPr>
        <w:t xml:space="preserve">│                                       ├── lava_flask_app.py [NEW]</w:t>
      </w:r>
      <w:r>
        <w:br/>
      </w:r>
      <w:r>
        <w:rPr>
          <w:rStyle w:val="VerbatimChar"/>
        </w:rPr>
        <w:t xml:space="preserve">│                                       ├── launch_lava_smart_kill.py [NEW]</w:t>
      </w:r>
      <w:r>
        <w:br/>
      </w:r>
      <w:r>
        <w:rPr>
          <w:rStyle w:val="VerbatimChar"/>
        </w:rPr>
        <w:t xml:space="preserve">│                                       ├── Makefile [NEW]</w:t>
      </w:r>
      <w:r>
        <w:br/>
      </w:r>
      <w:r>
        <w:rPr>
          <w:rStyle w:val="VerbatimChar"/>
        </w:rPr>
        <w:t xml:space="preserve">│                                       ├── README.md [NEW]</w:t>
      </w:r>
      <w:r>
        <w:br/>
      </w:r>
      <w:r>
        <w:rPr>
          <w:rStyle w:val="VerbatimChar"/>
        </w:rPr>
        <w:t xml:space="preserve">│                                       ├── README_Interface.md [NEW]</w:t>
      </w:r>
      <w:r>
        <w:br/>
      </w:r>
      <w:r>
        <w:rPr>
          <w:rStyle w:val="VerbatimChar"/>
        </w:rPr>
        <w:t xml:space="preserve">│                                       ├── DOCUMENTATION_LAVA.txt [NEW]</w:t>
      </w:r>
      <w:r>
        <w:br/>
      </w:r>
      <w:r>
        <w:rPr>
          <w:rStyle w:val="VerbatimChar"/>
        </w:rPr>
        <w:t xml:space="preserve">│                                       ├── LAVA_PARAMETERS_REFERENCE.txt [NEW]</w:t>
      </w:r>
      <w:r>
        <w:br/>
      </w:r>
      <w:r>
        <w:rPr>
          <w:rStyle w:val="VerbatimChar"/>
        </w:rPr>
        <w:t xml:space="preserve">│                                       ├── LAVA_EVOLUTION_JOURNAL.md [NEW]</w:t>
      </w:r>
      <w:r>
        <w:br/>
      </w:r>
      <w:r>
        <w:rPr>
          <w:rStyle w:val="VerbatimChar"/>
        </w:rPr>
        <w:t xml:space="preserve">│                                       ├── .streamlit/ [NEW]</w:t>
      </w:r>
      <w:r>
        <w:br/>
      </w:r>
      <w:r>
        <w:rPr>
          <w:rStyle w:val="VerbatimChar"/>
        </w:rPr>
        <w:t xml:space="preserve">│                                       ├── deployment/ [NEW]</w:t>
      </w:r>
      <w:r>
        <w:br/>
      </w:r>
      <w:r>
        <w:rPr>
          <w:rStyle w:val="VerbatimChar"/>
        </w:rPr>
        <w:t xml:space="preserve">│                                       │   ├── deploy.sh</w:t>
      </w:r>
      <w:r>
        <w:br/>
      </w:r>
      <w:r>
        <w:rPr>
          <w:rStyle w:val="VerbatimChar"/>
        </w:rPr>
        <w:t xml:space="preserve">│                                       │   ├── gunicorn_config.py</w:t>
      </w:r>
      <w:r>
        <w:br/>
      </w:r>
      <w:r>
        <w:rPr>
          <w:rStyle w:val="VerbatimChar"/>
        </w:rPr>
        <w:t xml:space="preserve">│                                       │   ├── nginx_lava.conf</w:t>
      </w:r>
      <w:r>
        <w:br/>
      </w:r>
      <w:r>
        <w:rPr>
          <w:rStyle w:val="VerbatimChar"/>
        </w:rPr>
        <w:t xml:space="preserve">│                                       │   └── lava-dna.service</w:t>
      </w:r>
      <w:r>
        <w:br/>
      </w:r>
      <w:r>
        <w:rPr>
          <w:rStyle w:val="VerbatimChar"/>
        </w:rPr>
        <w:t xml:space="preserve">│                                       ├── templates/ [NEW]</w:t>
      </w:r>
      <w:r>
        <w:br/>
      </w:r>
      <w:r>
        <w:rPr>
          <w:rStyle w:val="VerbatimChar"/>
        </w:rPr>
        <w:t xml:space="preserve">│                                       │   ├── base.html</w:t>
      </w:r>
      <w:r>
        <w:br/>
      </w:r>
      <w:r>
        <w:rPr>
          <w:rStyle w:val="VerbatimChar"/>
        </w:rPr>
        <w:t xml:space="preserve">│                                       │   ├── index.html</w:t>
      </w:r>
      <w:r>
        <w:br/>
      </w:r>
      <w:r>
        <w:rPr>
          <w:rStyle w:val="VerbatimChar"/>
        </w:rPr>
        <w:t xml:space="preserve">│                                       │   ├── monitor.html</w:t>
      </w:r>
      <w:r>
        <w:br/>
      </w:r>
      <w:r>
        <w:rPr>
          <w:rStyle w:val="VerbatimChar"/>
        </w:rPr>
        <w:t xml:space="preserve">│                                       │   ├── executions.html</w:t>
      </w:r>
      <w:r>
        <w:br/>
      </w:r>
      <w:r>
        <w:rPr>
          <w:rStyle w:val="VerbatimChar"/>
        </w:rPr>
        <w:t xml:space="preserve">│                                       │   └── login.html</w:t>
      </w:r>
      <w:r>
        <w:br/>
      </w:r>
      <w:r>
        <w:rPr>
          <w:rStyle w:val="VerbatimChar"/>
        </w:rPr>
        <w:t xml:space="preserve">│                                       ├── static/ [NEW]</w:t>
      </w:r>
      <w:r>
        <w:br/>
      </w:r>
      <w:r>
        <w:rPr>
          <w:rStyle w:val="VerbatimChar"/>
        </w:rPr>
        <w:t xml:space="preserve">├── lib/                                ├── lib/</w:t>
      </w:r>
      <w:r>
        <w:br/>
      </w:r>
      <w:r>
        <w:rPr>
          <w:rStyle w:val="VerbatimChar"/>
        </w:rPr>
        <w:t xml:space="preserve">│   ├── Bio/Tools/Run/Primer3.pm        │   ├── Bio/Tools/Run/Primer3.pm [MODIFIED]</w:t>
      </w:r>
      <w:r>
        <w:br/>
      </w:r>
      <w:r>
        <w:rPr>
          <w:rStyle w:val="VerbatimChar"/>
        </w:rPr>
        <w:t xml:space="preserve">│   └── LLNL/LAVA/                      │   ├── LLNL/LAVA/</w:t>
      </w:r>
      <w:r>
        <w:br/>
      </w:r>
      <w:r>
        <w:rPr>
          <w:rStyle w:val="VerbatimChar"/>
        </w:rPr>
        <w:t xml:space="preserve">│       ├── Constants.pm                │   │   ├── Constants.pm</w:t>
      </w:r>
      <w:r>
        <w:br/>
      </w:r>
      <w:r>
        <w:rPr>
          <w:rStyle w:val="VerbatimChar"/>
        </w:rPr>
        <w:t xml:space="preserve">│       ├── Oligo.pm                    │   │   ├── Oligo.pm</w:t>
      </w:r>
      <w:r>
        <w:br/>
      </w:r>
      <w:r>
        <w:rPr>
          <w:rStyle w:val="VerbatimChar"/>
        </w:rPr>
        <w:t xml:space="preserve">│       ├── OligoEnumerator.pm          │   │   ├── OligoEnumerator.pm</w:t>
      </w:r>
      <w:r>
        <w:br/>
      </w:r>
      <w:r>
        <w:rPr>
          <w:rStyle w:val="VerbatimChar"/>
        </w:rPr>
        <w:t xml:space="preserve">│       ├── OligoEnumerator/            │   │   ├── OligoEnumerator/</w:t>
      </w:r>
      <w:r>
        <w:br/>
      </w:r>
      <w:r>
        <w:rPr>
          <w:rStyle w:val="VerbatimChar"/>
        </w:rPr>
        <w:t xml:space="preserve">│       │   └── Primer3Conserved.pm     │   │   │   └── Primer3Conserved.pm [MODIFIED]</w:t>
      </w:r>
      <w:r>
        <w:br/>
      </w:r>
      <w:r>
        <w:rPr>
          <w:rStyle w:val="VerbatimChar"/>
        </w:rPr>
        <w:t xml:space="preserve">│       ├── Options.pm                  │   │   ├── Options.pm</w:t>
      </w:r>
      <w:r>
        <w:br/>
      </w:r>
      <w:r>
        <w:rPr>
          <w:rStyle w:val="VerbatimChar"/>
        </w:rPr>
        <w:t xml:space="preserve">│       ├── PrimerAnalyzer.pm           │   │   ├── PrimerAnalyzer.pm</w:t>
      </w:r>
      <w:r>
        <w:br/>
      </w:r>
      <w:r>
        <w:rPr>
          <w:rStyle w:val="VerbatimChar"/>
        </w:rPr>
        <w:t xml:space="preserve">│       ├── PrimerAnalyzer/PCRPrimer.pm │   │   ├── PrimerAnalyzer/PCRPrimer.pm</w:t>
      </w:r>
      <w:r>
        <w:br/>
      </w:r>
      <w:r>
        <w:rPr>
          <w:rStyle w:val="VerbatimChar"/>
        </w:rPr>
        <w:t xml:space="preserve">│       ├── PrimerInfo.pm               │   │   ├── PrimerInfo.pm</w:t>
      </w:r>
      <w:r>
        <w:br/>
      </w:r>
      <w:r>
        <w:rPr>
          <w:rStyle w:val="VerbatimChar"/>
        </w:rPr>
        <w:t xml:space="preserve">│       ├── PrimerSet.pm                │   │   ├── PrimerSet.pm</w:t>
      </w:r>
      <w:r>
        <w:br/>
      </w:r>
      <w:r>
        <w:rPr>
          <w:rStyle w:val="VerbatimChar"/>
        </w:rPr>
        <w:t xml:space="preserve">│       ├── PrimerSet/                  │   │   ├── PrimerSet/</w:t>
      </w:r>
      <w:r>
        <w:br/>
      </w:r>
      <w:r>
        <w:rPr>
          <w:rStyle w:val="VerbatimChar"/>
        </w:rPr>
        <w:t xml:space="preserve">│       │   ├── LAMP.pm                 │   │   │   ├── LAMP.pm [MODIFIED]</w:t>
      </w:r>
      <w:r>
        <w:br/>
      </w:r>
      <w:r>
        <w:rPr>
          <w:rStyle w:val="VerbatimChar"/>
        </w:rPr>
        <w:t xml:space="preserve">│       │   └── PCRPair.pm              │   │   │   └── PCRPair.pm</w:t>
      </w:r>
      <w:r>
        <w:br/>
      </w:r>
      <w:r>
        <w:rPr>
          <w:rStyle w:val="VerbatimChar"/>
        </w:rPr>
        <w:t xml:space="preserve">│       ├── PrimerSetAnalyzer/          │   │   ├── PrimerSetAnalyzer/</w:t>
      </w:r>
      <w:r>
        <w:br/>
      </w:r>
      <w:r>
        <w:rPr>
          <w:rStyle w:val="VerbatimChar"/>
        </w:rPr>
        <w:t xml:space="preserve">│       │   └── PCRPair.pm              │   │   │   └── PCRPair.pm [MODIFIED]</w:t>
      </w:r>
      <w:r>
        <w:br/>
      </w:r>
      <w:r>
        <w:rPr>
          <w:rStyle w:val="VerbatimChar"/>
        </w:rPr>
        <w:t xml:space="preserve">│       ├── PrimerSetInfo.pm            │   │   ├── PrimerSetInfo.pm</w:t>
      </w:r>
      <w:r>
        <w:br/>
      </w:r>
      <w:r>
        <w:rPr>
          <w:rStyle w:val="VerbatimChar"/>
        </w:rPr>
        <w:t xml:space="preserve">│       ├── PrimerSetInfo/PCRPair.pm    │   │   ├── PrimerSetInfo/PCRPair.pm</w:t>
      </w:r>
      <w:r>
        <w:br/>
      </w:r>
      <w:r>
        <w:rPr>
          <w:rStyle w:val="VerbatimChar"/>
        </w:rPr>
        <w:t xml:space="preserve">│                                       │   │   ├── TagHolder.pm</w:t>
      </w:r>
      <w:r>
        <w:br/>
      </w:r>
      <w:r>
        <w:rPr>
          <w:rStyle w:val="VerbatimChar"/>
        </w:rPr>
        <w:t xml:space="preserve">│                                       │   │   ├── Core.pm [NEW]</w:t>
      </w:r>
      <w:r>
        <w:br/>
      </w:r>
      <w:r>
        <w:rPr>
          <w:rStyle w:val="VerbatimChar"/>
        </w:rPr>
        <w:t xml:space="preserve">│                                       │   │   ├── Validator.pm [NEW]</w:t>
      </w:r>
      <w:r>
        <w:br/>
      </w:r>
      <w:r>
        <w:rPr>
          <w:rStyle w:val="VerbatimChar"/>
        </w:rPr>
        <w:t xml:space="preserve">│                                       │   │   ├── PipelineUtils.pm [NEW]</w:t>
      </w:r>
      <w:r>
        <w:br/>
      </w:r>
      <w:r>
        <w:rPr>
          <w:rStyle w:val="VerbatimChar"/>
        </w:rPr>
        <w:t xml:space="preserve">│                                       │   │   └── Lava/ [NEW]</w:t>
      </w:r>
      <w:r>
        <w:br/>
      </w:r>
      <w:r>
        <w:rPr>
          <w:rStyle w:val="VerbatimChar"/>
        </w:rPr>
        <w:t xml:space="preserve">│                                       │   │       ├── Core.pm</w:t>
      </w:r>
      <w:r>
        <w:br/>
      </w:r>
      <w:r>
        <w:rPr>
          <w:rStyle w:val="VerbatimChar"/>
        </w:rPr>
        <w:t xml:space="preserve">│                                       │   │       └── Enumerator/</w:t>
      </w:r>
      <w:r>
        <w:br/>
      </w:r>
      <w:r>
        <w:rPr>
          <w:rStyle w:val="VerbatimChar"/>
        </w:rPr>
        <w:t xml:space="preserve">│                                       │   │           └── StemConserved.pm</w:t>
      </w:r>
      <w:r>
        <w:br/>
      </w:r>
      <w:r>
        <w:rPr>
          <w:rStyle w:val="VerbatimChar"/>
        </w:rPr>
        <w:t xml:space="preserve">├── t/                                  ├── t/</w:t>
      </w:r>
      <w:r>
        <w:br/>
      </w:r>
      <w:r>
        <w:rPr>
          <w:rStyle w:val="VerbatimChar"/>
        </w:rPr>
        <w:t xml:space="preserve">└── t_data/                             └── t_data/</w:t>
      </w:r>
    </w:p>
    <w:p>
      <w:r>
        <w:pict>
          <v:rect style="width:0;height:1.5pt" o:hralign="center" o:hrstd="t" o:hr="t"/>
        </w:pict>
      </w:r>
    </w:p>
    <w:p>
      <w:pPr>
        <w:pStyle w:val="FirstParagraph"/>
      </w:pPr>
      <w:r>
        <w:rPr>
          <w:i/>
          <w:iCs/>
        </w:rPr>
        <w:t xml:space="preserve">Document updated on 04/26/2026 — LAVA-DNA Comparative Bioinformatics Analysis (Including Phase 36 Harmonization)</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2026-04-27T10:01:48Z</dcterms:created>
  <dcterms:modified xsi:type="dcterms:W3CDTF">2026-04-27T10:01:48Z</dcterms:modified>
</cp:coreProperties>
</file>

<file path=docProps/custom.xml><?xml version="1.0" encoding="utf-8"?>
<Properties xmlns="http://schemas.openxmlformats.org/officeDocument/2006/custom-properties" xmlns:vt="http://schemas.openxmlformats.org/officeDocument/2006/docPropsVTypes"/>
</file>