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58B5" w14:textId="356A6686" w:rsidR="003C1698" w:rsidRDefault="00196701" w:rsidP="001967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Laboratorio 8 – Missing data y Feature Engineering</w:t>
      </w:r>
    </w:p>
    <w:p w14:paraId="4DEBE01F" w14:textId="217A58B6" w:rsidR="00196701" w:rsidRPr="00441484" w:rsidRDefault="00196701" w:rsidP="00CE1087">
      <w:pPr>
        <w:pStyle w:val="Heading1"/>
        <w:jc w:val="both"/>
        <w:rPr>
          <w:lang w:val="es-GT"/>
        </w:rPr>
      </w:pPr>
      <w:r w:rsidRPr="00441484">
        <w:rPr>
          <w:lang w:val="es-GT"/>
        </w:rPr>
        <w:t>Parte 1</w:t>
      </w:r>
    </w:p>
    <w:p w14:paraId="6DAA08E5" w14:textId="374DEA72" w:rsidR="00196701" w:rsidRPr="00441484" w:rsidRDefault="00196701" w:rsidP="00CE1087">
      <w:pPr>
        <w:pStyle w:val="Heading2"/>
        <w:jc w:val="both"/>
        <w:rPr>
          <w:lang w:val="es-GT"/>
        </w:rPr>
      </w:pPr>
      <w:r w:rsidRPr="00441484">
        <w:rPr>
          <w:lang w:val="es-GT"/>
        </w:rPr>
        <w:t>Missing data por columna</w:t>
      </w:r>
    </w:p>
    <w:p w14:paraId="4327D947" w14:textId="4F59D459" w:rsidR="00196701" w:rsidRDefault="00CB5E25" w:rsidP="00CE1087">
      <w:pPr>
        <w:jc w:val="both"/>
        <w:rPr>
          <w:sz w:val="24"/>
          <w:szCs w:val="24"/>
          <w:lang w:val="es-GT"/>
        </w:rPr>
      </w:pPr>
      <w:r w:rsidRPr="00441484">
        <w:rPr>
          <w:lang w:val="es-GT"/>
        </w:rPr>
        <w:tab/>
      </w:r>
      <w:r w:rsidRPr="00CB5E25">
        <w:rPr>
          <w:sz w:val="24"/>
          <w:szCs w:val="24"/>
          <w:lang w:val="es-GT"/>
        </w:rPr>
        <w:t>Para comenzar, vale la p</w:t>
      </w:r>
      <w:r>
        <w:rPr>
          <w:sz w:val="24"/>
          <w:szCs w:val="24"/>
          <w:lang w:val="es-GT"/>
        </w:rPr>
        <w:t>ena mencionar que se eliminaron las columnas de “PassengerId” y la columna de “Name” porque no aportaban información para la futura creación del modelo.</w:t>
      </w:r>
    </w:p>
    <w:p w14:paraId="443434C5" w14:textId="5D7E3B01" w:rsidR="00CB5E25" w:rsidRDefault="00CB5E25" w:rsidP="00CE1087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Se debe aclarar que por datos faltantes entendemos un espacio en blanco, un NA o un valor que no haga sentido con la información solicitada. Por ejemplo, preguntar edad y tener como respuesta un carácter.</w:t>
      </w:r>
    </w:p>
    <w:p w14:paraId="32DDA9A1" w14:textId="02CFE995" w:rsidR="00CB5E25" w:rsidRDefault="00CB5E25" w:rsidP="00CE1087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Las columnas con valores faltantes son las siguientes:</w:t>
      </w:r>
    </w:p>
    <w:p w14:paraId="7D40BBBD" w14:textId="7B8F73A2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Sex</w:t>
      </w:r>
      <w:r>
        <w:rPr>
          <w:sz w:val="24"/>
          <w:szCs w:val="24"/>
          <w:lang w:val="es-GT"/>
        </w:rPr>
        <w:t>: Tiene 51 filas donde en lugar de tener el sexo del pasajero se tiene un signo de interogación “?”, posteriormente se necesitará hacer un ajuste para reconocerlo como NA.</w:t>
      </w:r>
    </w:p>
    <w:p w14:paraId="2596010C" w14:textId="6E6A6BF0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Age</w:t>
      </w:r>
      <w:r>
        <w:rPr>
          <w:sz w:val="24"/>
          <w:szCs w:val="24"/>
          <w:lang w:val="es-GT"/>
        </w:rPr>
        <w:t>: La columna de edad tiene 25 valores faltantes</w:t>
      </w:r>
      <w:r w:rsidR="005D77E0">
        <w:rPr>
          <w:sz w:val="24"/>
          <w:szCs w:val="24"/>
          <w:lang w:val="es-GT"/>
        </w:rPr>
        <w:t>, con NA</w:t>
      </w:r>
      <w:r>
        <w:rPr>
          <w:sz w:val="24"/>
          <w:szCs w:val="24"/>
          <w:lang w:val="es-GT"/>
        </w:rPr>
        <w:t>.</w:t>
      </w:r>
    </w:p>
    <w:p w14:paraId="2429D4E1" w14:textId="4A4D1725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SibSp</w:t>
      </w:r>
      <w:r>
        <w:rPr>
          <w:sz w:val="24"/>
          <w:szCs w:val="24"/>
          <w:lang w:val="es-GT"/>
        </w:rPr>
        <w:t>: La columna tiene tan solo 3 valores faltantes</w:t>
      </w:r>
      <w:r w:rsidR="005D77E0">
        <w:rPr>
          <w:sz w:val="24"/>
          <w:szCs w:val="24"/>
          <w:lang w:val="es-GT"/>
        </w:rPr>
        <w:t>, con NA</w:t>
      </w:r>
      <w:r>
        <w:rPr>
          <w:sz w:val="24"/>
          <w:szCs w:val="24"/>
          <w:lang w:val="es-GT"/>
        </w:rPr>
        <w:t>.</w:t>
      </w:r>
    </w:p>
    <w:p w14:paraId="6CA835EC" w14:textId="6CADFF2E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Parch</w:t>
      </w:r>
      <w:r>
        <w:rPr>
          <w:sz w:val="24"/>
          <w:szCs w:val="24"/>
          <w:lang w:val="es-GT"/>
        </w:rPr>
        <w:t>: En esta columna faltan 12 datos</w:t>
      </w:r>
      <w:r w:rsidR="005D77E0">
        <w:rPr>
          <w:sz w:val="24"/>
          <w:szCs w:val="24"/>
          <w:lang w:val="es-GT"/>
        </w:rPr>
        <w:t>, con NA.</w:t>
      </w:r>
    </w:p>
    <w:p w14:paraId="390C69D9" w14:textId="5EAB4CCB" w:rsid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Fare</w:t>
      </w:r>
      <w:r>
        <w:rPr>
          <w:sz w:val="24"/>
          <w:szCs w:val="24"/>
          <w:lang w:val="es-GT"/>
        </w:rPr>
        <w:t>: A esta columna le faltan 8 datos</w:t>
      </w:r>
      <w:r w:rsidR="005D77E0">
        <w:rPr>
          <w:sz w:val="24"/>
          <w:szCs w:val="24"/>
          <w:lang w:val="es-GT"/>
        </w:rPr>
        <w:t>, con NA.</w:t>
      </w:r>
    </w:p>
    <w:p w14:paraId="23B726FC" w14:textId="6A237614" w:rsidR="00CB5E25" w:rsidRPr="00CB5E25" w:rsidRDefault="00CB5E25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Embarked</w:t>
      </w:r>
      <w:r>
        <w:rPr>
          <w:sz w:val="24"/>
          <w:szCs w:val="24"/>
          <w:lang w:val="es-GT"/>
        </w:rPr>
        <w:t xml:space="preserve">: Esta columna tiene 12 datos donde </w:t>
      </w:r>
      <w:r w:rsidR="005D77E0">
        <w:rPr>
          <w:sz w:val="24"/>
          <w:szCs w:val="24"/>
          <w:lang w:val="es-GT"/>
        </w:rPr>
        <w:t>está</w:t>
      </w:r>
      <w:r>
        <w:rPr>
          <w:sz w:val="24"/>
          <w:szCs w:val="24"/>
          <w:lang w:val="es-GT"/>
        </w:rPr>
        <w:t xml:space="preserve"> vacío</w:t>
      </w:r>
      <w:r w:rsidR="005D77E0">
        <w:rPr>
          <w:sz w:val="24"/>
          <w:szCs w:val="24"/>
          <w:lang w:val="es-GT"/>
        </w:rPr>
        <w:t>.</w:t>
      </w:r>
    </w:p>
    <w:p w14:paraId="4C0684CC" w14:textId="6AC745AB" w:rsidR="00196701" w:rsidRDefault="00196701" w:rsidP="00CE1087">
      <w:pPr>
        <w:pStyle w:val="Heading2"/>
        <w:jc w:val="both"/>
        <w:rPr>
          <w:lang w:val="es-GT"/>
        </w:rPr>
      </w:pPr>
      <w:r>
        <w:rPr>
          <w:lang w:val="es-GT"/>
        </w:rPr>
        <w:t>Manejo del missing data por columna</w:t>
      </w:r>
    </w:p>
    <w:p w14:paraId="3CBD6E96" w14:textId="25769436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Sex</w:t>
      </w:r>
      <w:r>
        <w:rPr>
          <w:sz w:val="24"/>
          <w:szCs w:val="24"/>
          <w:lang w:val="es-GT"/>
        </w:rPr>
        <w:t xml:space="preserve">: </w:t>
      </w:r>
      <w:r w:rsidR="00A25BE4">
        <w:rPr>
          <w:sz w:val="24"/>
          <w:szCs w:val="24"/>
          <w:lang w:val="es-GT"/>
        </w:rPr>
        <w:t xml:space="preserve">La forma en la que esta variable categórica se imputará es reemplazando los NA con el último valor no NA. Ej. 1, NA, NA, 3, 5, NA, 7 sería 1, 1, 1, 3, 5, 5, 7. Esto es solo un ejemplo, ya que se sabe que la variable “Sex” solo toma 2 valores o Masculino o Femenino. Esto se hace para tratar de no sesgar la distribución y al mismo tiempo es una de las formas más sencillas de imputar. Si esto no funciona y sesga la distribución entonces se utilizará una regresión </w:t>
      </w:r>
      <w:r w:rsidR="008D4012">
        <w:rPr>
          <w:sz w:val="24"/>
          <w:szCs w:val="24"/>
          <w:lang w:val="es-GT"/>
        </w:rPr>
        <w:t>logística</w:t>
      </w:r>
      <w:r w:rsidR="00A25BE4">
        <w:rPr>
          <w:sz w:val="24"/>
          <w:szCs w:val="24"/>
          <w:lang w:val="es-GT"/>
        </w:rPr>
        <w:t xml:space="preserve"> para imputar.</w:t>
      </w:r>
    </w:p>
    <w:p w14:paraId="4A4834D4" w14:textId="77EECB7F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Age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Los valores faltantes para esta columna serán imputados por medio de la mediana, esto con la intención de no sesgar más la distribución de lo que ya se encuentra.</w:t>
      </w:r>
    </w:p>
    <w:p w14:paraId="4F1F75AB" w14:textId="24485E3D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SibSp</w:t>
      </w:r>
      <w:r w:rsidR="00500142">
        <w:rPr>
          <w:sz w:val="24"/>
          <w:szCs w:val="24"/>
          <w:lang w:val="es-GT"/>
        </w:rPr>
        <w:t xml:space="preserve"> (# de hermanos o pareja a bordo)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Primero hay que mencionar que es una variable categórica, por lo que el método más directo de imputación es la moda. Solo hay 3 valores faltantes, estos representan un 1.6% del total de observaciones, algo mínimo.</w:t>
      </w:r>
    </w:p>
    <w:p w14:paraId="04F1F3FF" w14:textId="52310A70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Parch</w:t>
      </w:r>
      <w:r w:rsidR="00500142">
        <w:rPr>
          <w:sz w:val="24"/>
          <w:szCs w:val="24"/>
          <w:lang w:val="es-GT"/>
        </w:rPr>
        <w:t xml:space="preserve"> (# de hijos o padres a bordo)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Nuevamente, esta es una columna tipo categórica por lo que se imputará por medio de la moda ya que los datos faltantes representan tan solo el 6.5% del total; no se sesgará tanto por eso.</w:t>
      </w:r>
    </w:p>
    <w:p w14:paraId="512A2D11" w14:textId="540B9931" w:rsidR="005D77E0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Fare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 xml:space="preserve">Nuevamente se utilizará la imputación por la mediana, se tiene valores “muy extremos” que </w:t>
      </w:r>
      <w:r w:rsidR="00C10767">
        <w:rPr>
          <w:sz w:val="24"/>
          <w:szCs w:val="24"/>
          <w:lang w:val="es-GT"/>
        </w:rPr>
        <w:t>hacen que tenga una distribución con sesgo positivo</w:t>
      </w:r>
      <w:r w:rsidR="00184C10">
        <w:rPr>
          <w:sz w:val="24"/>
          <w:szCs w:val="24"/>
          <w:lang w:val="es-GT"/>
        </w:rPr>
        <w:t>, por lo que se quiere evitar que los datos que se imputen estén altamente afectados/sesgados por esos datos atípicos.</w:t>
      </w:r>
    </w:p>
    <w:p w14:paraId="5A0FBE30" w14:textId="7D8D7B3C" w:rsidR="005D77E0" w:rsidRPr="00CB5E25" w:rsidRDefault="005D77E0" w:rsidP="00CE108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lastRenderedPageBreak/>
        <w:t>Embarked</w:t>
      </w:r>
      <w:r>
        <w:rPr>
          <w:sz w:val="24"/>
          <w:szCs w:val="24"/>
          <w:lang w:val="es-GT"/>
        </w:rPr>
        <w:t xml:space="preserve">: </w:t>
      </w:r>
      <w:r w:rsidR="00500142">
        <w:rPr>
          <w:sz w:val="24"/>
          <w:szCs w:val="24"/>
          <w:lang w:val="es-GT"/>
        </w:rPr>
        <w:t>Esta es una variable categórica, en porcentaje, los 12 datos faltantes representan el 6.5% de las observaciones. Por lo mismo, se utilizará la moda, aunque se sabe que puede sesgar un poco la distribución, al no ser una cantidad considerable de datos es “aceptable”</w:t>
      </w:r>
      <w:r w:rsidR="00184C10">
        <w:rPr>
          <w:sz w:val="24"/>
          <w:szCs w:val="24"/>
          <w:lang w:val="es-GT"/>
        </w:rPr>
        <w:t>.</w:t>
      </w:r>
    </w:p>
    <w:p w14:paraId="79C898E5" w14:textId="77777777" w:rsidR="00196701" w:rsidRPr="00500142" w:rsidRDefault="00196701" w:rsidP="00CE1087">
      <w:pPr>
        <w:jc w:val="both"/>
        <w:rPr>
          <w:lang w:val="es-GT"/>
        </w:rPr>
      </w:pPr>
    </w:p>
    <w:p w14:paraId="01AC2B2E" w14:textId="4FDA8121" w:rsidR="00196701" w:rsidRDefault="00196701" w:rsidP="00CE1087">
      <w:pPr>
        <w:pStyle w:val="Heading2"/>
        <w:jc w:val="both"/>
        <w:rPr>
          <w:lang w:val="es-GT"/>
        </w:rPr>
      </w:pPr>
      <w:r>
        <w:rPr>
          <w:lang w:val="es-GT"/>
        </w:rPr>
        <w:t>Filas que están completas</w:t>
      </w:r>
    </w:p>
    <w:p w14:paraId="0C989C78" w14:textId="35D497A7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Survived: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Si sobrevivió es 1; de lo contrario es 0</w:t>
      </w:r>
    </w:p>
    <w:p w14:paraId="310C9A2C" w14:textId="4CE82E88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Pclass: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Clase en la que viajaba el pasajero.</w:t>
      </w:r>
    </w:p>
    <w:p w14:paraId="1C9269A6" w14:textId="026BF836" w:rsidR="00B26718" w:rsidRPr="00B26718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Ticket: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Número del ticket.</w:t>
      </w:r>
    </w:p>
    <w:p w14:paraId="585611FD" w14:textId="5EB6FD67" w:rsidR="00B26718" w:rsidRPr="00633BBD" w:rsidRDefault="00B26718" w:rsidP="00B267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GT"/>
        </w:rPr>
      </w:pPr>
      <w:r w:rsidRPr="00B26718">
        <w:rPr>
          <w:b/>
          <w:bCs/>
          <w:sz w:val="24"/>
          <w:szCs w:val="24"/>
          <w:lang w:val="es-GT"/>
        </w:rPr>
        <w:t>Cabin:</w:t>
      </w:r>
      <w:r>
        <w:rPr>
          <w:b/>
          <w:bCs/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Número de cabina donde se hospedaba.</w:t>
      </w:r>
    </w:p>
    <w:p w14:paraId="2D243BD9" w14:textId="3776EC3C" w:rsidR="00633BBD" w:rsidRDefault="00633BBD" w:rsidP="00633BBD">
      <w:pPr>
        <w:rPr>
          <w:b/>
          <w:bCs/>
          <w:sz w:val="24"/>
          <w:szCs w:val="24"/>
          <w:lang w:val="es-GT"/>
        </w:rPr>
      </w:pPr>
    </w:p>
    <w:p w14:paraId="68519D4D" w14:textId="4ADB469C" w:rsidR="00633BBD" w:rsidRDefault="00633BBD" w:rsidP="00633BBD">
      <w:pPr>
        <w:pStyle w:val="Heading2"/>
        <w:rPr>
          <w:lang w:val="es-GT"/>
        </w:rPr>
      </w:pPr>
      <w:r>
        <w:rPr>
          <w:lang w:val="es-GT"/>
        </w:rPr>
        <w:t>Imputando los datos y tratamiento de los outliers</w:t>
      </w:r>
    </w:p>
    <w:p w14:paraId="3C304A94" w14:textId="77777777" w:rsidR="00441484" w:rsidRPr="00BA42A3" w:rsidRDefault="00441484" w:rsidP="00441484">
      <w:pPr>
        <w:numPr>
          <w:ilvl w:val="0"/>
          <w:numId w:val="3"/>
        </w:numPr>
        <w:jc w:val="both"/>
        <w:rPr>
          <w:sz w:val="24"/>
          <w:szCs w:val="24"/>
          <w:lang w:val="es-GT"/>
        </w:rPr>
      </w:pPr>
      <w:r w:rsidRPr="00BA42A3">
        <w:rPr>
          <w:sz w:val="24"/>
          <w:szCs w:val="24"/>
          <w:lang w:val="es-GT"/>
        </w:rPr>
        <w:t>Imputación general (media, moda y mediana)</w:t>
      </w:r>
    </w:p>
    <w:p w14:paraId="23A9EEA0" w14:textId="77777777" w:rsidR="00441484" w:rsidRPr="00BA42A3" w:rsidRDefault="00441484" w:rsidP="00441484">
      <w:pPr>
        <w:numPr>
          <w:ilvl w:val="0"/>
          <w:numId w:val="3"/>
        </w:numPr>
        <w:jc w:val="both"/>
        <w:rPr>
          <w:sz w:val="24"/>
          <w:szCs w:val="24"/>
        </w:rPr>
      </w:pPr>
      <w:r w:rsidRPr="00BA42A3">
        <w:rPr>
          <w:sz w:val="24"/>
          <w:szCs w:val="24"/>
        </w:rPr>
        <w:t>Modelo de regresión lineal</w:t>
      </w:r>
    </w:p>
    <w:p w14:paraId="49344851" w14:textId="77777777" w:rsidR="00441484" w:rsidRPr="00BA42A3" w:rsidRDefault="00441484" w:rsidP="00441484">
      <w:pPr>
        <w:numPr>
          <w:ilvl w:val="0"/>
          <w:numId w:val="3"/>
        </w:numPr>
        <w:jc w:val="both"/>
        <w:rPr>
          <w:sz w:val="24"/>
          <w:szCs w:val="24"/>
          <w:lang w:val="es-GT"/>
        </w:rPr>
      </w:pPr>
      <w:r w:rsidRPr="00BA42A3">
        <w:rPr>
          <w:sz w:val="24"/>
          <w:szCs w:val="24"/>
          <w:lang w:val="es-GT"/>
        </w:rPr>
        <w:t>Outliers: Uno de los dos métodos vistos en clase (Standard deviation approach o Percentile approach)</w:t>
      </w:r>
    </w:p>
    <w:p w14:paraId="5930B22D" w14:textId="78D12369" w:rsidR="00441484" w:rsidRDefault="00441484" w:rsidP="00441484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**Todo el tratamiento de </w:t>
      </w:r>
      <w:r w:rsidR="00FD2069">
        <w:rPr>
          <w:sz w:val="24"/>
          <w:szCs w:val="24"/>
          <w:lang w:val="es-GT"/>
        </w:rPr>
        <w:t>los que se</w:t>
      </w:r>
      <w:r>
        <w:rPr>
          <w:sz w:val="24"/>
          <w:szCs w:val="24"/>
          <w:lang w:val="es-GT"/>
        </w:rPr>
        <w:t xml:space="preserve"> encuentra en el archivo Script de R, donde se realizó todo el código.</w:t>
      </w:r>
    </w:p>
    <w:p w14:paraId="74A5DFBF" w14:textId="3C1D3D3E" w:rsidR="00FD2069" w:rsidRDefault="001A2A5B" w:rsidP="001A2A5B">
      <w:pPr>
        <w:pStyle w:val="Heading2"/>
        <w:rPr>
          <w:lang w:val="es-GT"/>
        </w:rPr>
      </w:pPr>
      <w:r>
        <w:rPr>
          <w:lang w:val="es-GT"/>
        </w:rPr>
        <w:t xml:space="preserve">¿Qué método se acerca más a la realidad y </w:t>
      </w:r>
      <w:r w:rsidR="00BA42A3">
        <w:rPr>
          <w:lang w:val="es-GT"/>
        </w:rPr>
        <w:t>por qué</w:t>
      </w:r>
      <w:r>
        <w:rPr>
          <w:lang w:val="es-GT"/>
        </w:rPr>
        <w:t>?</w:t>
      </w:r>
    </w:p>
    <w:p w14:paraId="2A57FD2C" w14:textId="1F774772" w:rsidR="001A2A5B" w:rsidRPr="00BA42A3" w:rsidRDefault="00BA42A3" w:rsidP="00BA42A3">
      <w:pPr>
        <w:ind w:firstLine="720"/>
        <w:jc w:val="both"/>
        <w:rPr>
          <w:sz w:val="24"/>
          <w:szCs w:val="24"/>
          <w:lang w:val="es-GT"/>
        </w:rPr>
      </w:pPr>
      <w:r w:rsidRPr="00BA42A3">
        <w:rPr>
          <w:sz w:val="24"/>
          <w:szCs w:val="24"/>
          <w:lang w:val="es-GT"/>
        </w:rPr>
        <w:t>Como se mencionó en el código, solo se compararon los datos en las variables de Fare y Age, porque todas las demás variables como missing values eran categóricas y se tenían que imputar por la moda y se sabe por definición que eso obviamente sesgará totalmente como se distribuyen las categorías porque solo se asignan a los NA la categoría que es más frecuente.</w:t>
      </w:r>
    </w:p>
    <w:p w14:paraId="3DFCAA38" w14:textId="5E9634A9" w:rsidR="00BA42A3" w:rsidRPr="00BA42A3" w:rsidRDefault="00BA42A3" w:rsidP="00BA42A3">
      <w:pPr>
        <w:ind w:firstLine="720"/>
        <w:jc w:val="both"/>
        <w:rPr>
          <w:sz w:val="24"/>
          <w:szCs w:val="24"/>
          <w:lang w:val="es-GT"/>
        </w:rPr>
      </w:pPr>
      <w:r w:rsidRPr="00BA42A3">
        <w:rPr>
          <w:sz w:val="24"/>
          <w:szCs w:val="24"/>
          <w:lang w:val="es-GT"/>
        </w:rPr>
        <w:t>En lo que respecta a las variables de Fare y Age, luego de comparar la distribución de la data real y la imputación por medio de la media y de la mediana, se puede concluir que cualquiera de los dos métodos se ajusta muy bien a los datos originales; simplemente hay unas diferencias de unos decimales y por la naturaleza de los datos que estamos tomando es prácticamente irrelevante esa diferencia.</w:t>
      </w:r>
    </w:p>
    <w:p w14:paraId="436F1A86" w14:textId="15625B5E" w:rsidR="00BA42A3" w:rsidRDefault="00BA42A3" w:rsidP="00BA42A3">
      <w:pPr>
        <w:pStyle w:val="Heading2"/>
        <w:rPr>
          <w:lang w:val="es-GT"/>
        </w:rPr>
      </w:pPr>
      <w:r>
        <w:rPr>
          <w:lang w:val="es-GT"/>
        </w:rPr>
        <w:t>Conclusión</w:t>
      </w:r>
    </w:p>
    <w:p w14:paraId="7957D579" w14:textId="7090F885" w:rsidR="00BA42A3" w:rsidRPr="009D0BB6" w:rsidRDefault="00284C38" w:rsidP="00DE6B6D">
      <w:pPr>
        <w:jc w:val="both"/>
        <w:rPr>
          <w:sz w:val="24"/>
          <w:szCs w:val="24"/>
          <w:lang w:val="es-GT"/>
        </w:rPr>
      </w:pPr>
      <w:r>
        <w:rPr>
          <w:lang w:val="es-GT"/>
        </w:rPr>
        <w:tab/>
      </w:r>
      <w:r w:rsidRPr="009D0BB6">
        <w:rPr>
          <w:sz w:val="24"/>
          <w:szCs w:val="24"/>
          <w:lang w:val="es-GT"/>
        </w:rPr>
        <w:t xml:space="preserve">Trata “Missing Values” podría decirse que es un “arte”, en este caso se puede concluir que en base a las variables numéricas que imputamos se comportan de acuerdo con </w:t>
      </w:r>
      <w:r w:rsidR="009D0BB6" w:rsidRPr="009D0BB6">
        <w:rPr>
          <w:sz w:val="24"/>
          <w:szCs w:val="24"/>
          <w:lang w:val="es-GT"/>
        </w:rPr>
        <w:t>cómo</w:t>
      </w:r>
      <w:r w:rsidRPr="009D0BB6">
        <w:rPr>
          <w:sz w:val="24"/>
          <w:szCs w:val="24"/>
          <w:lang w:val="es-GT"/>
        </w:rPr>
        <w:t xml:space="preserve"> se comportan los datos de el dataset original, por lo que no es una preocupación. Por otro lado, las variables categóricas al ser imputadas por la moda agregarán sesgo a la distribución que antes se tenía, por lo que será conveniente</w:t>
      </w:r>
      <w:r w:rsidR="00DE6B6D" w:rsidRPr="009D0BB6">
        <w:rPr>
          <w:sz w:val="24"/>
          <w:szCs w:val="24"/>
          <w:lang w:val="es-GT"/>
        </w:rPr>
        <w:t xml:space="preserve"> siempre revisar que tanto afecta ese sesgo a los modelos de machine learning que se harán. Cabe mencionar, que se sabe que la imputación por la moda </w:t>
      </w:r>
      <w:r w:rsidR="00DE6B6D" w:rsidRPr="009D0BB6">
        <w:rPr>
          <w:sz w:val="24"/>
          <w:szCs w:val="24"/>
          <w:lang w:val="es-GT"/>
        </w:rPr>
        <w:lastRenderedPageBreak/>
        <w:t>agrega sesgo a la distribución, pero se “está a favor” se aceptar esto ya que la cantidad de datos que se imputan de esta manera no son considerables (excepción de la variable Sex y por eso se imputó con un modelo) y entonces las “ganancias” de información que aportan al modelo son mayores a los costos de esta imputación.</w:t>
      </w:r>
    </w:p>
    <w:p w14:paraId="23831853" w14:textId="7EA5E50E" w:rsidR="001C74AD" w:rsidRPr="001C74AD" w:rsidRDefault="001C74AD" w:rsidP="00672163">
      <w:pPr>
        <w:pStyle w:val="Heading1"/>
        <w:rPr>
          <w:lang w:val="es-GT"/>
        </w:rPr>
      </w:pPr>
      <w:r>
        <w:rPr>
          <w:lang w:val="es-GT"/>
        </w:rPr>
        <w:t>Parte 2</w:t>
      </w:r>
    </w:p>
    <w:p w14:paraId="5AEE1461" w14:textId="469C21EB" w:rsidR="001C74AD" w:rsidRDefault="001C74AD" w:rsidP="001C74AD">
      <w:pPr>
        <w:pStyle w:val="Heading2"/>
        <w:rPr>
          <w:lang w:val="es-GT"/>
        </w:rPr>
      </w:pPr>
      <w:r w:rsidRPr="001C74AD">
        <w:rPr>
          <w:lang w:val="es-GT"/>
        </w:rPr>
        <w:t>Luego del pre-procesamiento de la data con Missing Values, normalice las columnas numéricas por los métodos: </w:t>
      </w:r>
    </w:p>
    <w:p w14:paraId="3DAB948C" w14:textId="77777777" w:rsidR="00DE03FA" w:rsidRPr="00DE03FA" w:rsidRDefault="00DE03FA" w:rsidP="00DE03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3FA">
        <w:rPr>
          <w:sz w:val="24"/>
          <w:szCs w:val="24"/>
        </w:rPr>
        <w:t>Standarization</w:t>
      </w:r>
    </w:p>
    <w:p w14:paraId="7A6EA61C" w14:textId="77777777" w:rsidR="00DE03FA" w:rsidRPr="00DE03FA" w:rsidRDefault="00DE03FA" w:rsidP="00DE03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3FA">
        <w:rPr>
          <w:sz w:val="24"/>
          <w:szCs w:val="24"/>
        </w:rPr>
        <w:t>MinMaxScaling</w:t>
      </w:r>
    </w:p>
    <w:p w14:paraId="6ECE1FE4" w14:textId="01E773F1" w:rsidR="001C74AD" w:rsidRPr="00DE03FA" w:rsidRDefault="00DE03FA" w:rsidP="00DE03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3FA">
        <w:rPr>
          <w:sz w:val="24"/>
          <w:szCs w:val="24"/>
        </w:rPr>
        <w:t>MaxAbsScaler</w:t>
      </w:r>
    </w:p>
    <w:p w14:paraId="6AB8EA42" w14:textId="73785B08" w:rsidR="00633BBD" w:rsidRDefault="00DE03FA" w:rsidP="00633BBD">
      <w:r>
        <w:rPr>
          <w:lang w:val="es-GT"/>
        </w:rPr>
        <w:t>**En el código se podrá observar la normalización de las columnas numéricas.</w:t>
      </w:r>
    </w:p>
    <w:p w14:paraId="6B4943AE" w14:textId="3668CFAA" w:rsidR="00EA0BA9" w:rsidRDefault="00EA0BA9" w:rsidP="00633BBD">
      <w:pPr>
        <w:rPr>
          <w:lang w:val="es-GT"/>
        </w:rPr>
      </w:pPr>
      <w:r w:rsidRPr="00EA0BA9">
        <w:rPr>
          <w:lang w:val="es-GT"/>
        </w:rPr>
        <w:t>Se utiliz</w:t>
      </w:r>
      <w:r>
        <w:rPr>
          <w:lang w:val="es-GT"/>
        </w:rPr>
        <w:t>ó las variables de Age y Fare que habían sido imputadas por la mediana por las razones dichas en la sección anterior.</w:t>
      </w:r>
    </w:p>
    <w:p w14:paraId="6DF37151" w14:textId="5CFCCBAC" w:rsidR="00EA0BA9" w:rsidRDefault="00EA0BA9" w:rsidP="00EA0BA9">
      <w:pPr>
        <w:pStyle w:val="Heading2"/>
        <w:rPr>
          <w:lang w:val="es-GT"/>
        </w:rPr>
      </w:pPr>
      <w:r w:rsidRPr="00AA1174">
        <w:rPr>
          <w:lang w:val="es-GT"/>
        </w:rPr>
        <w:t>Compare los estadísticos que considere más importantes para su conclusión y compare contra la data completa de “titanic.csv”</w:t>
      </w:r>
    </w:p>
    <w:p w14:paraId="691E5CD9" w14:textId="6BF3CC19" w:rsidR="00EA0BA9" w:rsidRPr="00BE2C8C" w:rsidRDefault="00BE2C8C" w:rsidP="00EA0BA9">
      <w:pPr>
        <w:rPr>
          <w:sz w:val="24"/>
          <w:szCs w:val="24"/>
          <w:lang w:val="es-GT"/>
        </w:rPr>
      </w:pPr>
      <w:r w:rsidRPr="00BE2C8C">
        <w:rPr>
          <w:sz w:val="24"/>
          <w:szCs w:val="24"/>
          <w:lang w:val="es-GT"/>
        </w:rPr>
        <w:t>Nuevamente, gracias a la func</w:t>
      </w:r>
      <w:r>
        <w:rPr>
          <w:sz w:val="24"/>
          <w:szCs w:val="24"/>
          <w:lang w:val="es-GT"/>
        </w:rPr>
        <w:t>ión “summary” de R, podemos tener datos de los cuantiles y otros datos propios de una gráfica de caja y bigotes (solo los datos, no la gráfica). De esa forma se pudo comparar entre los resultados de las normalizaciones/estandarizaciones de la data original y la que se obtuvo de imputaciones previas. Observando, se obtuvo un resultado satisfactorio ya que las variaciones entre la original y la completa es enormemente parecida, únicamente varían por solo unos decimales, en algunos casos solo por centésimas o milésimas. Por lo que a grandes rasgos se podría decir que se comportan prácticamente igual y que el dataset que se preparó con imputaciones y otras transformaciones es un dataset bien preparado para utilizar en un futuro modelo.</w:t>
      </w:r>
    </w:p>
    <w:sectPr w:rsidR="00EA0BA9" w:rsidRPr="00BE2C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7714" w14:textId="77777777" w:rsidR="000B7215" w:rsidRDefault="000B7215" w:rsidP="00196701">
      <w:pPr>
        <w:spacing w:after="0" w:line="240" w:lineRule="auto"/>
      </w:pPr>
      <w:r>
        <w:separator/>
      </w:r>
    </w:p>
  </w:endnote>
  <w:endnote w:type="continuationSeparator" w:id="0">
    <w:p w14:paraId="0C2D5FDC" w14:textId="77777777" w:rsidR="000B7215" w:rsidRDefault="000B7215" w:rsidP="001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68F5" w14:textId="77777777" w:rsidR="000B7215" w:rsidRDefault="000B7215" w:rsidP="00196701">
      <w:pPr>
        <w:spacing w:after="0" w:line="240" w:lineRule="auto"/>
      </w:pPr>
      <w:r>
        <w:separator/>
      </w:r>
    </w:p>
  </w:footnote>
  <w:footnote w:type="continuationSeparator" w:id="0">
    <w:p w14:paraId="377CFFCB" w14:textId="77777777" w:rsidR="000B7215" w:rsidRDefault="000B7215" w:rsidP="0019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F1C2" w14:textId="4402DA56" w:rsidR="00196701" w:rsidRDefault="00196701">
    <w:pPr>
      <w:pStyle w:val="Header"/>
    </w:pPr>
    <w:r>
      <w:t>Sergio Cuevas 20190216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FF1"/>
    <w:multiLevelType w:val="hybridMultilevel"/>
    <w:tmpl w:val="FD8C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B075B"/>
    <w:multiLevelType w:val="hybridMultilevel"/>
    <w:tmpl w:val="A5F40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B63814"/>
    <w:multiLevelType w:val="hybridMultilevel"/>
    <w:tmpl w:val="2BB0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72030">
    <w:abstractNumId w:val="3"/>
  </w:num>
  <w:num w:numId="2" w16cid:durableId="1335456695">
    <w:abstractNumId w:val="0"/>
  </w:num>
  <w:num w:numId="3" w16cid:durableId="357125552">
    <w:abstractNumId w:val="2"/>
  </w:num>
  <w:num w:numId="4" w16cid:durableId="69615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01"/>
    <w:rsid w:val="000B7215"/>
    <w:rsid w:val="001822E4"/>
    <w:rsid w:val="00184C10"/>
    <w:rsid w:val="00196701"/>
    <w:rsid w:val="001A2A5B"/>
    <w:rsid w:val="001C74AD"/>
    <w:rsid w:val="00284C38"/>
    <w:rsid w:val="003C1698"/>
    <w:rsid w:val="00441484"/>
    <w:rsid w:val="004F7C39"/>
    <w:rsid w:val="00500142"/>
    <w:rsid w:val="005D77E0"/>
    <w:rsid w:val="00633BBD"/>
    <w:rsid w:val="00672163"/>
    <w:rsid w:val="006833B4"/>
    <w:rsid w:val="00691453"/>
    <w:rsid w:val="008D4012"/>
    <w:rsid w:val="009D0BB6"/>
    <w:rsid w:val="00A25BE4"/>
    <w:rsid w:val="00A642CC"/>
    <w:rsid w:val="00B26718"/>
    <w:rsid w:val="00BA42A3"/>
    <w:rsid w:val="00BE2C8C"/>
    <w:rsid w:val="00C10767"/>
    <w:rsid w:val="00CB5E25"/>
    <w:rsid w:val="00CE1087"/>
    <w:rsid w:val="00D837E2"/>
    <w:rsid w:val="00DE03FA"/>
    <w:rsid w:val="00DE6B6D"/>
    <w:rsid w:val="00E17D4F"/>
    <w:rsid w:val="00EA0BA9"/>
    <w:rsid w:val="00FD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613"/>
  <w15:chartTrackingRefBased/>
  <w15:docId w15:val="{0887D4E8-1EB3-41F1-B8AB-58115D85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01"/>
  </w:style>
  <w:style w:type="paragraph" w:styleId="Footer">
    <w:name w:val="footer"/>
    <w:basedOn w:val="Normal"/>
    <w:link w:val="Foot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01"/>
  </w:style>
  <w:style w:type="character" w:customStyle="1" w:styleId="Heading1Char">
    <w:name w:val="Heading 1 Char"/>
    <w:basedOn w:val="DefaultParagraphFont"/>
    <w:link w:val="Heading1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E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74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3837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Cuevas Quintana</dc:creator>
  <cp:keywords/>
  <dc:description/>
  <cp:lastModifiedBy>Sergio Andrés Cuevas Quintana</cp:lastModifiedBy>
  <cp:revision>25</cp:revision>
  <dcterms:created xsi:type="dcterms:W3CDTF">2022-11-14T16:26:00Z</dcterms:created>
  <dcterms:modified xsi:type="dcterms:W3CDTF">2022-11-20T03:32:00Z</dcterms:modified>
</cp:coreProperties>
</file>