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8E1002C" w:rsidR="00B55F6C" w:rsidRPr="00B666E5" w:rsidRDefault="000871A4" w:rsidP="0002053B">
      <w:pPr>
        <w:pStyle w:val="Title"/>
        <w:jc w:val="center"/>
        <w:rPr>
          <w:rFonts w:asciiTheme="minorHAnsi" w:hAnsiTheme="minorHAnsi"/>
          <w:lang w:val="en-US"/>
        </w:rPr>
      </w:pPr>
      <w:r w:rsidRPr="00B666E5">
        <w:rPr>
          <w:rFonts w:asciiTheme="minorHAnsi" w:hAnsiTheme="minorHAnsi"/>
        </w:rPr>
        <w:t>Контрольна</w:t>
      </w:r>
      <w:r w:rsidR="00583DF3" w:rsidRPr="00B666E5">
        <w:rPr>
          <w:rFonts w:asciiTheme="minorHAnsi" w:hAnsiTheme="minorHAnsi"/>
        </w:rPr>
        <w:t xml:space="preserve"> робота</w:t>
      </w:r>
      <w:r w:rsidR="0030037E" w:rsidRPr="00B666E5">
        <w:rPr>
          <w:rFonts w:asciiTheme="minorHAnsi" w:hAnsiTheme="minorHAnsi"/>
        </w:rPr>
        <w:t xml:space="preserve"> №2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10F7FA" w14:textId="3A175F01" w:rsidR="006D3E6D" w:rsidRPr="00B666E5" w:rsidRDefault="006D3E6D" w:rsidP="00B666E5">
      <w:pPr>
        <w:pStyle w:val="Heading1"/>
      </w:pPr>
      <w:r w:rsidRPr="00B666E5">
        <w:lastRenderedPageBreak/>
        <w:t>Завдання</w:t>
      </w:r>
    </w:p>
    <w:p w14:paraId="1BDFACD7" w14:textId="14354BC2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Побудувати блок пам’яті оперативного запам’ятовуючого пристрою (ОЗП) об’ємом 1k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*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8, використовуючи мікросхему структурою 256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 xml:space="preserve"> * 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4. Написати область адрес пам’яті кожного банку (мікросхеми), яка відповідає вибраній схемі </w:t>
      </w:r>
      <w:proofErr w:type="spellStart"/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дешифрації</w:t>
      </w:r>
      <w:proofErr w:type="spellEnd"/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. </w:t>
      </w:r>
    </w:p>
    <w:p w14:paraId="3509E6A2" w14:textId="28E93670" w:rsidR="00B666E5" w:rsidRPr="00392264" w:rsidRDefault="00392264" w:rsidP="00B666E5">
      <w:pPr>
        <w:pStyle w:val="Heading1"/>
      </w:pPr>
      <w:r>
        <w:lastRenderedPageBreak/>
        <w:t>Теоретичні відомості</w:t>
      </w:r>
    </w:p>
    <w:p w14:paraId="57E1A04E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Для правильного вибору мікросхеми пам’яті слід орієнтуватися в їх параметрах.</w:t>
      </w:r>
    </w:p>
    <w:p w14:paraId="05CFA6CF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 xml:space="preserve">Основними характеристиками мікросхем пам’яті є організація пам’яті, швидкодія, потужність споживання, режим роботи. </w:t>
      </w:r>
    </w:p>
    <w:p w14:paraId="0A3EF7D8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Організація пам`яті – вказує на кількість комірок пам`яті і величину кожної в бітах;</w:t>
      </w:r>
    </w:p>
    <w:p w14:paraId="2CB6C621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швидкодія – швидкість запису/зчитування/доступу;</w:t>
      </w:r>
    </w:p>
    <w:p w14:paraId="7ADB9D5A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потужність – від потужності залежить кількість виділеного тепла;</w:t>
      </w:r>
    </w:p>
    <w:p w14:paraId="56307CD5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режим роботи – найчастіше – тип доступу до пам`яті.</w:t>
      </w:r>
    </w:p>
    <w:p w14:paraId="1D31CA07" w14:textId="1F9FE70E" w:rsid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>Для побудови блоку</w:t>
      </w:r>
      <w:r>
        <w:rPr>
          <w:rFonts w:asciiTheme="minorHAnsi" w:hAnsiTheme="minorHAnsi"/>
          <w:sz w:val="26"/>
          <w:szCs w:val="26"/>
        </w:rPr>
        <w:t xml:space="preserve"> пам’яті, згідно з завданням, буде</w:t>
      </w:r>
      <w:r w:rsidRPr="00B666E5">
        <w:rPr>
          <w:rFonts w:asciiTheme="minorHAnsi" w:hAnsiTheme="minorHAnsi"/>
          <w:sz w:val="26"/>
          <w:szCs w:val="26"/>
        </w:rPr>
        <w:t xml:space="preserve"> використовувати </w:t>
      </w:r>
      <w:r w:rsidR="002C4E8C">
        <w:rPr>
          <w:rFonts w:asciiTheme="minorHAnsi" w:hAnsiTheme="minorHAnsi"/>
          <w:b/>
          <w:sz w:val="26"/>
          <w:szCs w:val="26"/>
        </w:rPr>
        <w:t>мікросхему К</w:t>
      </w:r>
      <w:r w:rsidR="006E7D5A">
        <w:rPr>
          <w:rFonts w:asciiTheme="minorHAnsi" w:hAnsiTheme="minorHAnsi"/>
          <w:b/>
          <w:sz w:val="26"/>
          <w:szCs w:val="26"/>
        </w:rPr>
        <w:t>Р</w:t>
      </w:r>
      <w:r w:rsidR="002C4E8C">
        <w:rPr>
          <w:rFonts w:asciiTheme="minorHAnsi" w:hAnsiTheme="minorHAnsi"/>
          <w:b/>
          <w:sz w:val="26"/>
          <w:szCs w:val="26"/>
        </w:rPr>
        <w:t>18</w:t>
      </w:r>
      <w:r w:rsidRPr="00B666E5">
        <w:rPr>
          <w:rFonts w:asciiTheme="minorHAnsi" w:hAnsiTheme="minorHAnsi"/>
          <w:b/>
          <w:sz w:val="26"/>
          <w:szCs w:val="26"/>
        </w:rPr>
        <w:t>5РУ7</w:t>
      </w:r>
      <w:r w:rsidRPr="00B666E5">
        <w:rPr>
          <w:rFonts w:asciiTheme="minorHAnsi" w:hAnsiTheme="minorHAnsi"/>
          <w:sz w:val="26"/>
          <w:szCs w:val="26"/>
        </w:rPr>
        <w:t xml:space="preserve">. Мікросхема детально описана у книзі </w:t>
      </w:r>
      <w:r w:rsidRPr="00B666E5">
        <w:rPr>
          <w:rFonts w:asciiTheme="minorHAnsi" w:hAnsiTheme="minorHAnsi"/>
          <w:sz w:val="26"/>
          <w:szCs w:val="26"/>
          <w:lang w:val="ru-RU"/>
        </w:rPr>
        <w:t>“</w:t>
      </w:r>
      <w:proofErr w:type="spellStart"/>
      <w:r w:rsidRPr="00B666E5">
        <w:rPr>
          <w:rFonts w:asciiTheme="minorHAnsi" w:hAnsiTheme="minorHAnsi"/>
          <w:sz w:val="26"/>
          <w:szCs w:val="28"/>
        </w:rPr>
        <w:t>Нефедов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А.В. </w:t>
      </w:r>
      <w:proofErr w:type="spellStart"/>
      <w:r w:rsidRPr="00B666E5">
        <w:rPr>
          <w:rFonts w:asciiTheme="minorHAnsi" w:hAnsiTheme="minorHAnsi"/>
          <w:sz w:val="26"/>
          <w:szCs w:val="28"/>
        </w:rPr>
        <w:t>Интегральные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8"/>
        </w:rPr>
        <w:t>микросхемы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и </w:t>
      </w:r>
      <w:proofErr w:type="spellStart"/>
      <w:r w:rsidRPr="00B666E5">
        <w:rPr>
          <w:rFonts w:asciiTheme="minorHAnsi" w:hAnsiTheme="minorHAnsi"/>
          <w:sz w:val="26"/>
          <w:szCs w:val="28"/>
        </w:rPr>
        <w:t>их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8"/>
        </w:rPr>
        <w:t>зару</w:t>
      </w:r>
      <w:r w:rsidR="002C4E8C">
        <w:rPr>
          <w:rFonts w:asciiTheme="minorHAnsi" w:hAnsiTheme="minorHAnsi"/>
          <w:sz w:val="26"/>
          <w:szCs w:val="28"/>
        </w:rPr>
        <w:t>бежные</w:t>
      </w:r>
      <w:proofErr w:type="spellEnd"/>
      <w:r w:rsidR="002C4E8C">
        <w:rPr>
          <w:rFonts w:asciiTheme="minorHAnsi" w:hAnsiTheme="minorHAnsi"/>
          <w:sz w:val="26"/>
          <w:szCs w:val="28"/>
        </w:rPr>
        <w:t xml:space="preserve"> аналоги. </w:t>
      </w:r>
      <w:proofErr w:type="spellStart"/>
      <w:r w:rsidR="002C4E8C">
        <w:rPr>
          <w:rFonts w:asciiTheme="minorHAnsi" w:hAnsiTheme="minorHAnsi"/>
          <w:sz w:val="26"/>
          <w:szCs w:val="28"/>
        </w:rPr>
        <w:t>Справочник</w:t>
      </w:r>
      <w:proofErr w:type="spellEnd"/>
      <w:r w:rsidR="002C4E8C">
        <w:rPr>
          <w:rFonts w:asciiTheme="minorHAnsi" w:hAnsiTheme="minorHAnsi"/>
          <w:sz w:val="26"/>
          <w:szCs w:val="28"/>
        </w:rPr>
        <w:t>. Т. 3</w:t>
      </w:r>
      <w:r w:rsidRPr="00B666E5">
        <w:rPr>
          <w:rFonts w:asciiTheme="minorHAnsi" w:hAnsiTheme="minorHAnsi"/>
          <w:sz w:val="26"/>
          <w:szCs w:val="28"/>
        </w:rPr>
        <w:t xml:space="preserve">. – М.: ИП </w:t>
      </w:r>
      <w:proofErr w:type="spellStart"/>
      <w:r w:rsidRPr="00B666E5">
        <w:rPr>
          <w:rFonts w:asciiTheme="minorHAnsi" w:hAnsiTheme="minorHAnsi"/>
          <w:sz w:val="26"/>
          <w:szCs w:val="28"/>
        </w:rPr>
        <w:t>РадиоСофт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, 2000. 640 с.: </w:t>
      </w:r>
      <w:proofErr w:type="spellStart"/>
      <w:r w:rsidRPr="00B666E5">
        <w:rPr>
          <w:rFonts w:asciiTheme="minorHAnsi" w:hAnsiTheme="minorHAnsi"/>
          <w:sz w:val="26"/>
          <w:szCs w:val="28"/>
        </w:rPr>
        <w:t>ил</w:t>
      </w:r>
      <w:proofErr w:type="spellEnd"/>
      <w:r w:rsidRPr="00B666E5">
        <w:rPr>
          <w:rFonts w:asciiTheme="minorHAnsi" w:hAnsiTheme="minorHAnsi"/>
          <w:sz w:val="26"/>
          <w:szCs w:val="28"/>
        </w:rPr>
        <w:t>.</w:t>
      </w:r>
      <w:r w:rsidR="00DD5C7A">
        <w:rPr>
          <w:rFonts w:asciiTheme="minorHAnsi" w:hAnsiTheme="minorHAnsi"/>
          <w:sz w:val="26"/>
          <w:szCs w:val="26"/>
        </w:rPr>
        <w:t>”</w:t>
      </w:r>
    </w:p>
    <w:p w14:paraId="00592637" w14:textId="771BCEF7" w:rsidR="00892437" w:rsidRPr="00B666E5" w:rsidRDefault="00892437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Мікросхема сумісна с ТТЛ.</w:t>
      </w:r>
    </w:p>
    <w:p w14:paraId="1A202F6F" w14:textId="767C1C26" w:rsidR="00B666E5" w:rsidRPr="00B666E5" w:rsidRDefault="00B96B62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Організація мікросхеми – 256 х 4</w:t>
      </w:r>
      <w:r w:rsidR="00B666E5" w:rsidRPr="00B666E5">
        <w:rPr>
          <w:rFonts w:asciiTheme="minorHAnsi" w:hAnsiTheme="minorHAnsi"/>
          <w:sz w:val="26"/>
          <w:szCs w:val="26"/>
        </w:rPr>
        <w:t>, що відповідає моєму завданню.</w:t>
      </w:r>
    </w:p>
    <w:p w14:paraId="5FC87456" w14:textId="01BDD535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Час доступу до комірки пам’яті становить до </w:t>
      </w:r>
      <w:r w:rsidR="006E7D5A">
        <w:rPr>
          <w:rFonts w:asciiTheme="minorHAnsi" w:hAnsiTheme="minorHAnsi"/>
          <w:sz w:val="26"/>
          <w:szCs w:val="26"/>
        </w:rPr>
        <w:t>75</w:t>
      </w:r>
      <w:r w:rsidRPr="00B666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6"/>
        </w:rPr>
        <w:t>нс</w:t>
      </w:r>
      <w:proofErr w:type="spellEnd"/>
      <w:r w:rsidR="006E7D5A">
        <w:rPr>
          <w:rFonts w:asciiTheme="minorHAnsi" w:hAnsiTheme="minorHAnsi"/>
          <w:sz w:val="26"/>
          <w:szCs w:val="26"/>
        </w:rPr>
        <w:t>(КР185РУ</w:t>
      </w:r>
      <w:r w:rsidR="00223914">
        <w:rPr>
          <w:rFonts w:asciiTheme="minorHAnsi" w:hAnsiTheme="minorHAnsi"/>
          <w:sz w:val="26"/>
          <w:szCs w:val="26"/>
        </w:rPr>
        <w:t>7</w:t>
      </w:r>
      <w:r w:rsidR="006E7D5A">
        <w:rPr>
          <w:rFonts w:asciiTheme="minorHAnsi" w:hAnsiTheme="minorHAnsi"/>
          <w:sz w:val="26"/>
          <w:szCs w:val="26"/>
        </w:rPr>
        <w:t>А – 45нс)</w:t>
      </w:r>
      <w:r w:rsidRPr="00B666E5">
        <w:rPr>
          <w:rFonts w:asciiTheme="minorHAnsi" w:hAnsiTheme="minorHAnsi"/>
          <w:sz w:val="26"/>
          <w:szCs w:val="26"/>
        </w:rPr>
        <w:t>, що є важливим параметром, адже в сучасних комп’ютерних системах ціниться швидкодія.</w:t>
      </w:r>
    </w:p>
    <w:p w14:paraId="2823FE3B" w14:textId="3731DC7A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Потужність споживання заданої мікросхеми – </w:t>
      </w:r>
      <w:r w:rsidR="00223914">
        <w:rPr>
          <w:rFonts w:asciiTheme="minorHAnsi" w:hAnsiTheme="minorHAnsi"/>
          <w:sz w:val="26"/>
          <w:szCs w:val="26"/>
        </w:rPr>
        <w:t>495</w:t>
      </w:r>
      <w:r w:rsidRPr="00B666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6"/>
        </w:rPr>
        <w:t>мВт</w:t>
      </w:r>
      <w:proofErr w:type="spellEnd"/>
      <w:r w:rsidRPr="00B666E5">
        <w:rPr>
          <w:rFonts w:asciiTheme="minorHAnsi" w:hAnsiTheme="minorHAnsi"/>
          <w:sz w:val="26"/>
          <w:szCs w:val="26"/>
        </w:rPr>
        <w:t>, а напруга живлення типова, як і для всіх мікросхем цієї серії – 5В.</w:t>
      </w:r>
    </w:p>
    <w:p w14:paraId="07DCE1FF" w14:textId="5E8A065B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Інші технічні параметри мікросхеми </w:t>
      </w:r>
      <w:r w:rsidR="00223914">
        <w:rPr>
          <w:rFonts w:asciiTheme="minorHAnsi" w:hAnsiTheme="minorHAnsi"/>
          <w:sz w:val="26"/>
          <w:szCs w:val="26"/>
        </w:rPr>
        <w:t>КР185РУ7</w:t>
      </w:r>
      <w:r w:rsidRPr="00B666E5">
        <w:rPr>
          <w:rFonts w:asciiTheme="minorHAnsi" w:hAnsiTheme="minorHAnsi"/>
          <w:sz w:val="26"/>
          <w:szCs w:val="26"/>
        </w:rPr>
        <w:t xml:space="preserve"> наведено нижче в таблиці 1.</w:t>
      </w:r>
    </w:p>
    <w:p w14:paraId="3FD6AED5" w14:textId="77777777" w:rsidR="00B666E5" w:rsidRPr="008805D6" w:rsidRDefault="00B666E5" w:rsidP="008805D6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center"/>
        <w:rPr>
          <w:rFonts w:asciiTheme="minorHAnsi" w:hAnsiTheme="minorHAnsi"/>
          <w:sz w:val="26"/>
          <w:szCs w:val="26"/>
        </w:rPr>
      </w:pPr>
      <w:r w:rsidRPr="008805D6">
        <w:rPr>
          <w:rFonts w:asciiTheme="minorHAnsi" w:hAnsiTheme="minorHAnsi"/>
          <w:sz w:val="26"/>
          <w:szCs w:val="26"/>
        </w:rPr>
        <w:t>Таблиця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0"/>
        <w:gridCol w:w="4887"/>
        <w:gridCol w:w="2219"/>
      </w:tblGrid>
      <w:tr w:rsidR="00B666E5" w:rsidRPr="00B666E5" w14:paraId="70A60F61" w14:textId="77777777" w:rsidTr="002B3AEE">
        <w:trPr>
          <w:jc w:val="center"/>
        </w:trPr>
        <w:tc>
          <w:tcPr>
            <w:tcW w:w="0" w:type="auto"/>
          </w:tcPr>
          <w:p w14:paraId="29FDE7E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bookmarkStart w:id="0" w:name="elp"/>
            <w:r w:rsidRPr="00B666E5">
              <w:rPr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</w:tcPr>
          <w:p w14:paraId="0CB5C66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Номінальна напруга живлення</w:t>
            </w:r>
          </w:p>
        </w:tc>
        <w:tc>
          <w:tcPr>
            <w:tcW w:w="0" w:type="auto"/>
          </w:tcPr>
          <w:p w14:paraId="34886C0D" w14:textId="6EC8809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5 В </w:t>
            </w:r>
            <w:r w:rsidRPr="00B666E5">
              <w:rPr>
                <w:noProof/>
                <w:sz w:val="26"/>
                <w:szCs w:val="26"/>
                <w:lang w:val="en-US"/>
              </w:rPr>
              <w:drawing>
                <wp:inline distT="0" distB="0" distL="0" distR="0" wp14:anchorId="5B6DF7F6" wp14:editId="283E0813">
                  <wp:extent cx="66675" cy="95250"/>
                  <wp:effectExtent l="0" t="0" r="9525" b="0"/>
                  <wp:docPr id="3" name="Picture 3" descr="plus 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plus 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66E5">
              <w:rPr>
                <w:sz w:val="26"/>
                <w:szCs w:val="26"/>
                <w:lang w:eastAsia="ru-RU"/>
              </w:rPr>
              <w:t> 5 %</w:t>
            </w:r>
          </w:p>
        </w:tc>
      </w:tr>
      <w:tr w:rsidR="00B666E5" w:rsidRPr="00B666E5" w14:paraId="08C634BC" w14:textId="77777777" w:rsidTr="002B3AEE">
        <w:trPr>
          <w:jc w:val="center"/>
        </w:trPr>
        <w:tc>
          <w:tcPr>
            <w:tcW w:w="0" w:type="auto"/>
          </w:tcPr>
          <w:p w14:paraId="2DA8E23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</w:tcPr>
          <w:p w14:paraId="42FB3A10" w14:textId="3ADCE86A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Вихідна напруга низького </w:t>
            </w:r>
            <w:r w:rsidR="002B3AEE">
              <w:rPr>
                <w:sz w:val="26"/>
                <w:szCs w:val="26"/>
                <w:lang w:eastAsia="ru-RU"/>
              </w:rPr>
              <w:t>рівня</w:t>
            </w:r>
          </w:p>
        </w:tc>
        <w:tc>
          <w:tcPr>
            <w:tcW w:w="0" w:type="auto"/>
          </w:tcPr>
          <w:p w14:paraId="3AEF48BC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більше 0,45 В</w:t>
            </w:r>
          </w:p>
        </w:tc>
      </w:tr>
      <w:tr w:rsidR="00B666E5" w:rsidRPr="00B666E5" w14:paraId="6BDA16BE" w14:textId="77777777" w:rsidTr="002B3AEE">
        <w:trPr>
          <w:jc w:val="center"/>
        </w:trPr>
        <w:tc>
          <w:tcPr>
            <w:tcW w:w="0" w:type="auto"/>
          </w:tcPr>
          <w:p w14:paraId="36E1BB02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</w:tcPr>
          <w:p w14:paraId="0CD003BC" w14:textId="46A2706C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Вихідна напруга високого </w:t>
            </w:r>
            <w:r w:rsidR="002B3AEE">
              <w:rPr>
                <w:sz w:val="26"/>
                <w:szCs w:val="26"/>
                <w:lang w:eastAsia="ru-RU"/>
              </w:rPr>
              <w:t>рівня</w:t>
            </w:r>
          </w:p>
        </w:tc>
        <w:tc>
          <w:tcPr>
            <w:tcW w:w="0" w:type="auto"/>
          </w:tcPr>
          <w:p w14:paraId="232C0C2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менше 2,4 В</w:t>
            </w:r>
          </w:p>
        </w:tc>
      </w:tr>
      <w:tr w:rsidR="00B666E5" w:rsidRPr="00B666E5" w14:paraId="2D42226D" w14:textId="77777777" w:rsidTr="002B3AEE">
        <w:trPr>
          <w:jc w:val="center"/>
        </w:trPr>
        <w:tc>
          <w:tcPr>
            <w:tcW w:w="0" w:type="auto"/>
          </w:tcPr>
          <w:p w14:paraId="28A75F2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</w:tcPr>
          <w:p w14:paraId="37FB076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Напруга на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антизвонному</w:t>
            </w:r>
            <w:proofErr w:type="spellEnd"/>
            <w:r w:rsidRPr="00B666E5">
              <w:rPr>
                <w:sz w:val="26"/>
                <w:szCs w:val="26"/>
                <w:lang w:eastAsia="ru-RU"/>
              </w:rPr>
              <w:t xml:space="preserve"> діоді</w:t>
            </w:r>
          </w:p>
        </w:tc>
        <w:tc>
          <w:tcPr>
            <w:tcW w:w="0" w:type="auto"/>
          </w:tcPr>
          <w:p w14:paraId="3457F44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менше -1,5 В</w:t>
            </w:r>
          </w:p>
        </w:tc>
      </w:tr>
      <w:tr w:rsidR="00B666E5" w:rsidRPr="00B666E5" w14:paraId="1BF98729" w14:textId="77777777" w:rsidTr="002B3AEE">
        <w:trPr>
          <w:jc w:val="center"/>
        </w:trPr>
        <w:tc>
          <w:tcPr>
            <w:tcW w:w="0" w:type="auto"/>
          </w:tcPr>
          <w:p w14:paraId="5D2F8E0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lastRenderedPageBreak/>
              <w:t>5</w:t>
            </w:r>
          </w:p>
        </w:tc>
        <w:tc>
          <w:tcPr>
            <w:tcW w:w="0" w:type="auto"/>
          </w:tcPr>
          <w:p w14:paraId="0467B779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Вхідний струм низького рівня</w:t>
            </w:r>
          </w:p>
        </w:tc>
        <w:tc>
          <w:tcPr>
            <w:tcW w:w="0" w:type="auto"/>
          </w:tcPr>
          <w:p w14:paraId="19F6612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-0,4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34FC37E7" w14:textId="77777777" w:rsidTr="002B3AEE">
        <w:trPr>
          <w:jc w:val="center"/>
        </w:trPr>
        <w:tc>
          <w:tcPr>
            <w:tcW w:w="0" w:type="auto"/>
          </w:tcPr>
          <w:p w14:paraId="4EC2E4A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</w:tcPr>
          <w:p w14:paraId="25CA62F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Вихідний струм високого рівня</w:t>
            </w:r>
          </w:p>
        </w:tc>
        <w:tc>
          <w:tcPr>
            <w:tcW w:w="0" w:type="auto"/>
          </w:tcPr>
          <w:p w14:paraId="60443D9A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0,04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56A1A0E4" w14:textId="77777777" w:rsidTr="002B3AEE">
        <w:trPr>
          <w:jc w:val="center"/>
        </w:trPr>
        <w:tc>
          <w:tcPr>
            <w:tcW w:w="0" w:type="auto"/>
          </w:tcPr>
          <w:p w14:paraId="4AF9758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</w:tcPr>
          <w:p w14:paraId="5F1EA95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Струм споживання</w:t>
            </w:r>
          </w:p>
        </w:tc>
        <w:tc>
          <w:tcPr>
            <w:tcW w:w="0" w:type="auto"/>
          </w:tcPr>
          <w:p w14:paraId="36542F2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140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4714737A" w14:textId="77777777" w:rsidTr="002B3AEE">
        <w:trPr>
          <w:jc w:val="center"/>
        </w:trPr>
        <w:tc>
          <w:tcPr>
            <w:tcW w:w="0" w:type="auto"/>
          </w:tcPr>
          <w:p w14:paraId="11A62DB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8</w:t>
            </w:r>
          </w:p>
        </w:tc>
        <w:tc>
          <w:tcPr>
            <w:tcW w:w="0" w:type="auto"/>
          </w:tcPr>
          <w:p w14:paraId="2F35562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Споживча статична потужність на один біт</w:t>
            </w:r>
          </w:p>
        </w:tc>
        <w:tc>
          <w:tcPr>
            <w:tcW w:w="0" w:type="auto"/>
          </w:tcPr>
          <w:p w14:paraId="2C36A2E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0,7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мВт</w:t>
            </w:r>
            <w:proofErr w:type="spellEnd"/>
          </w:p>
        </w:tc>
      </w:tr>
      <w:tr w:rsidR="00B666E5" w:rsidRPr="00B666E5" w14:paraId="44CD9000" w14:textId="77777777" w:rsidTr="002B3AEE">
        <w:trPr>
          <w:jc w:val="center"/>
        </w:trPr>
        <w:tc>
          <w:tcPr>
            <w:tcW w:w="0" w:type="auto"/>
          </w:tcPr>
          <w:p w14:paraId="769ED6F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9</w:t>
            </w:r>
          </w:p>
        </w:tc>
        <w:tc>
          <w:tcPr>
            <w:tcW w:w="0" w:type="auto"/>
          </w:tcPr>
          <w:p w14:paraId="46A91AFE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адреси</w:t>
            </w:r>
          </w:p>
        </w:tc>
        <w:tc>
          <w:tcPr>
            <w:tcW w:w="0" w:type="auto"/>
          </w:tcPr>
          <w:p w14:paraId="607D5FB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45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4CF2135C" w14:textId="77777777" w:rsidTr="002B3AEE">
        <w:trPr>
          <w:jc w:val="center"/>
        </w:trPr>
        <w:tc>
          <w:tcPr>
            <w:tcW w:w="0" w:type="auto"/>
          </w:tcPr>
          <w:p w14:paraId="1D1A236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</w:tcPr>
          <w:p w14:paraId="0ECCB9E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знищення</w:t>
            </w:r>
          </w:p>
        </w:tc>
        <w:tc>
          <w:tcPr>
            <w:tcW w:w="0" w:type="auto"/>
          </w:tcPr>
          <w:p w14:paraId="5F048F1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733ADDA7" w14:textId="77777777" w:rsidTr="002B3AEE">
        <w:trPr>
          <w:jc w:val="center"/>
        </w:trPr>
        <w:tc>
          <w:tcPr>
            <w:tcW w:w="0" w:type="auto"/>
          </w:tcPr>
          <w:p w14:paraId="7DDD9E7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0" w:type="auto"/>
          </w:tcPr>
          <w:p w14:paraId="3A161B1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зберігання</w:t>
            </w:r>
          </w:p>
        </w:tc>
        <w:tc>
          <w:tcPr>
            <w:tcW w:w="0" w:type="auto"/>
          </w:tcPr>
          <w:p w14:paraId="7D1A40F4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06AE9D97" w14:textId="77777777" w:rsidTr="002B3AEE">
        <w:trPr>
          <w:jc w:val="center"/>
        </w:trPr>
        <w:tc>
          <w:tcPr>
            <w:tcW w:w="0" w:type="auto"/>
          </w:tcPr>
          <w:p w14:paraId="34564A2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0" w:type="auto"/>
          </w:tcPr>
          <w:p w14:paraId="6D68799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Час вибірки запису </w:t>
            </w:r>
          </w:p>
        </w:tc>
        <w:tc>
          <w:tcPr>
            <w:tcW w:w="0" w:type="auto"/>
          </w:tcPr>
          <w:p w14:paraId="5C0D5624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2DDC844F" w14:textId="77777777" w:rsidTr="002B3AEE">
        <w:trPr>
          <w:jc w:val="center"/>
        </w:trPr>
        <w:tc>
          <w:tcPr>
            <w:tcW w:w="0" w:type="auto"/>
          </w:tcPr>
          <w:p w14:paraId="73E05CA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0" w:type="auto"/>
          </w:tcPr>
          <w:p w14:paraId="014F78B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зчитування</w:t>
            </w:r>
          </w:p>
        </w:tc>
        <w:tc>
          <w:tcPr>
            <w:tcW w:w="0" w:type="auto"/>
          </w:tcPr>
          <w:p w14:paraId="60D6DCAB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40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bookmarkEnd w:id="0"/>
    </w:tbl>
    <w:p w14:paraId="7FCC971F" w14:textId="77777777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</w:p>
    <w:p w14:paraId="66CE8AF4" w14:textId="01CB9423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Тепер розглянемо принципову схему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>.</w:t>
      </w:r>
    </w:p>
    <w:p w14:paraId="5EA9FC33" w14:textId="7707B4ED" w:rsidR="00B666E5" w:rsidRPr="00B666E5" w:rsidRDefault="00EF61D6" w:rsidP="00EF61D6">
      <w:pPr>
        <w:spacing w:after="0"/>
        <w:rPr>
          <w:sz w:val="26"/>
          <w:szCs w:val="26"/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7DB4E1B4" wp14:editId="1F43AF1A">
            <wp:extent cx="222885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8CA" w14:textId="3CEDB879" w:rsidR="00B666E5" w:rsidRPr="00B666E5" w:rsidRDefault="00B666E5" w:rsidP="00B666E5">
      <w:pPr>
        <w:spacing w:after="0"/>
        <w:jc w:val="center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Рис.1. Умовно-графічне позначення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 xml:space="preserve"> на схемі електрично-принциповій.</w:t>
      </w:r>
    </w:p>
    <w:p w14:paraId="57529550" w14:textId="2EE9C23F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Призначення виводів мікросхеми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 xml:space="preserve"> наведено в таблиці 2.</w:t>
      </w:r>
    </w:p>
    <w:p w14:paraId="1637064A" w14:textId="77777777" w:rsidR="00B666E5" w:rsidRPr="0040685D" w:rsidRDefault="00B666E5" w:rsidP="0040685D">
      <w:pPr>
        <w:spacing w:after="0"/>
        <w:jc w:val="center"/>
        <w:rPr>
          <w:sz w:val="26"/>
          <w:szCs w:val="26"/>
          <w:lang w:eastAsia="uk-UA"/>
        </w:rPr>
      </w:pPr>
      <w:r w:rsidRPr="0040685D">
        <w:rPr>
          <w:sz w:val="26"/>
          <w:szCs w:val="26"/>
          <w:lang w:eastAsia="uk-UA"/>
        </w:rPr>
        <w:t>Таблиця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6"/>
        <w:gridCol w:w="3536"/>
        <w:gridCol w:w="2941"/>
      </w:tblGrid>
      <w:tr w:rsidR="00B666E5" w:rsidRPr="00B666E5" w14:paraId="092B2742" w14:textId="77777777" w:rsidTr="002B3AEE">
        <w:trPr>
          <w:trHeight w:val="377"/>
          <w:jc w:val="center"/>
        </w:trPr>
        <w:tc>
          <w:tcPr>
            <w:tcW w:w="8653" w:type="dxa"/>
            <w:gridSpan w:val="3"/>
            <w:shd w:val="clear" w:color="auto" w:fill="C6D9F1"/>
            <w:vAlign w:val="center"/>
          </w:tcPr>
          <w:p w14:paraId="57F911C2" w14:textId="686B6BF7" w:rsidR="00B666E5" w:rsidRPr="00B666E5" w:rsidRDefault="00B666E5" w:rsidP="002B3AEE">
            <w:pPr>
              <w:pStyle w:val="a0"/>
              <w:ind w:firstLine="900"/>
              <w:jc w:val="center"/>
              <w:rPr>
                <w:rFonts w:asciiTheme="minorHAnsi" w:hAnsiTheme="minorHAnsi"/>
                <w:b/>
                <w:i w:val="0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i w:val="0"/>
                <w:sz w:val="26"/>
                <w:szCs w:val="26"/>
              </w:rPr>
              <w:t xml:space="preserve">Призначення виводів мікросхеми </w:t>
            </w:r>
            <w:r w:rsidR="00223914">
              <w:rPr>
                <w:rFonts w:asciiTheme="minorHAnsi" w:hAnsiTheme="minorHAnsi"/>
                <w:sz w:val="26"/>
                <w:szCs w:val="26"/>
              </w:rPr>
              <w:t>КР185РУ7</w:t>
            </w:r>
          </w:p>
        </w:tc>
      </w:tr>
      <w:tr w:rsidR="00B666E5" w:rsidRPr="00B666E5" w14:paraId="2F300B9C" w14:textId="77777777" w:rsidTr="002B3AEE">
        <w:trPr>
          <w:trHeight w:val="377"/>
          <w:jc w:val="center"/>
        </w:trPr>
        <w:tc>
          <w:tcPr>
            <w:tcW w:w="2176" w:type="dxa"/>
            <w:shd w:val="clear" w:color="auto" w:fill="F3F3F3"/>
            <w:vAlign w:val="center"/>
          </w:tcPr>
          <w:p w14:paraId="578DB20B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Вивід</w:t>
            </w:r>
          </w:p>
        </w:tc>
        <w:tc>
          <w:tcPr>
            <w:tcW w:w="3536" w:type="dxa"/>
            <w:shd w:val="clear" w:color="auto" w:fill="F3F3F3"/>
            <w:vAlign w:val="center"/>
          </w:tcPr>
          <w:p w14:paraId="71F42A22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 xml:space="preserve">Призначення </w:t>
            </w:r>
            <w:proofErr w:type="spellStart"/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вивода</w:t>
            </w:r>
            <w:proofErr w:type="spellEnd"/>
          </w:p>
        </w:tc>
        <w:tc>
          <w:tcPr>
            <w:tcW w:w="2941" w:type="dxa"/>
            <w:shd w:val="clear" w:color="auto" w:fill="F3F3F3"/>
            <w:vAlign w:val="center"/>
          </w:tcPr>
          <w:p w14:paraId="3F0147E6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Позначення на МС</w:t>
            </w:r>
          </w:p>
        </w:tc>
      </w:tr>
      <w:tr w:rsidR="00B666E5" w:rsidRPr="00B666E5" w14:paraId="79EBDF76" w14:textId="77777777" w:rsidTr="002B3AEE">
        <w:trPr>
          <w:jc w:val="center"/>
        </w:trPr>
        <w:tc>
          <w:tcPr>
            <w:tcW w:w="2176" w:type="dxa"/>
          </w:tcPr>
          <w:p w14:paraId="613A3D55" w14:textId="1CABFB84" w:rsidR="00B666E5" w:rsidRPr="00B666E5" w:rsidRDefault="002B3AEE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1..7</w:t>
            </w:r>
            <w:r w:rsidR="00B666E5" w:rsidRPr="00B666E5">
              <w:rPr>
                <w:rFonts w:asciiTheme="minorHAnsi" w:hAnsiTheme="minorHAnsi"/>
                <w:sz w:val="26"/>
                <w:szCs w:val="26"/>
              </w:rPr>
              <w:t>,</w:t>
            </w:r>
          </w:p>
          <w:p w14:paraId="124FC1AB" w14:textId="30019322" w:rsidR="00B666E5" w:rsidRPr="002B3AEE" w:rsidRDefault="002B3AEE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3536" w:type="dxa"/>
          </w:tcPr>
          <w:p w14:paraId="18C58428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Адресні входи</w:t>
            </w:r>
          </w:p>
        </w:tc>
        <w:tc>
          <w:tcPr>
            <w:tcW w:w="2941" w:type="dxa"/>
          </w:tcPr>
          <w:p w14:paraId="6C6BAD7F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А0,…,А9</w:t>
            </w:r>
          </w:p>
        </w:tc>
      </w:tr>
      <w:tr w:rsidR="00B666E5" w:rsidRPr="00B666E5" w14:paraId="5F1B49CB" w14:textId="77777777" w:rsidTr="002B3AEE">
        <w:trPr>
          <w:jc w:val="center"/>
        </w:trPr>
        <w:tc>
          <w:tcPr>
            <w:tcW w:w="2176" w:type="dxa"/>
          </w:tcPr>
          <w:p w14:paraId="68E8BBA8" w14:textId="075583AE" w:rsidR="00B666E5" w:rsidRPr="002B3AEE" w:rsidRDefault="002B3AEE" w:rsidP="002B3AEE">
            <w:pPr>
              <w:pStyle w:val="a"/>
              <w:tabs>
                <w:tab w:val="center" w:pos="980"/>
              </w:tabs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10,12,14,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3536" w:type="dxa"/>
          </w:tcPr>
          <w:p w14:paraId="43741DBB" w14:textId="3B4BEDDA" w:rsidR="00B666E5" w:rsidRPr="00B666E5" w:rsidRDefault="0087400F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Виходи даних</w:t>
            </w:r>
          </w:p>
        </w:tc>
        <w:tc>
          <w:tcPr>
            <w:tcW w:w="2941" w:type="dxa"/>
          </w:tcPr>
          <w:p w14:paraId="58A578E2" w14:textId="06E60CBB" w:rsidR="00B666E5" w:rsidRPr="0087400F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D</w:t>
            </w:r>
            <w:r w:rsidR="0087400F">
              <w:rPr>
                <w:rFonts w:asciiTheme="minorHAnsi" w:hAnsiTheme="minorHAnsi"/>
                <w:sz w:val="26"/>
                <w:szCs w:val="26"/>
              </w:rPr>
              <w:t>0..</w:t>
            </w:r>
            <w:r w:rsidR="0087400F">
              <w:rPr>
                <w:rFonts w:asciiTheme="minorHAnsi" w:hAnsiTheme="minorHAnsi"/>
                <w:sz w:val="26"/>
                <w:szCs w:val="26"/>
                <w:lang w:val="en-US"/>
              </w:rPr>
              <w:t>D3</w:t>
            </w:r>
          </w:p>
        </w:tc>
      </w:tr>
      <w:tr w:rsidR="00B666E5" w:rsidRPr="00B666E5" w14:paraId="75B2C791" w14:textId="77777777" w:rsidTr="002B3AEE">
        <w:trPr>
          <w:jc w:val="center"/>
        </w:trPr>
        <w:tc>
          <w:tcPr>
            <w:tcW w:w="2176" w:type="dxa"/>
          </w:tcPr>
          <w:p w14:paraId="4E6684CA" w14:textId="2B633F60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1</w:t>
            </w:r>
            <w:r w:rsidR="003D629B">
              <w:rPr>
                <w:rFonts w:asciiTheme="minorHAnsi" w:hAnsiTheme="minorHAnsi"/>
                <w:sz w:val="26"/>
                <w:szCs w:val="26"/>
                <w:lang w:val="en-US"/>
              </w:rPr>
              <w:t>7</w:t>
            </w:r>
            <w:r w:rsidR="003D629B">
              <w:rPr>
                <w:rFonts w:asciiTheme="minorHAnsi" w:hAnsiTheme="minorHAnsi"/>
                <w:sz w:val="26"/>
                <w:szCs w:val="26"/>
              </w:rPr>
              <w:t>,19</w:t>
            </w:r>
          </w:p>
        </w:tc>
        <w:tc>
          <w:tcPr>
            <w:tcW w:w="3536" w:type="dxa"/>
          </w:tcPr>
          <w:p w14:paraId="4E011A1D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Вибір МС</w:t>
            </w:r>
          </w:p>
        </w:tc>
        <w:tc>
          <w:tcPr>
            <w:tcW w:w="2941" w:type="dxa"/>
          </w:tcPr>
          <w:p w14:paraId="1B53B77C" w14:textId="52AA2C16" w:rsidR="00B666E5" w:rsidRPr="00B666E5" w:rsidRDefault="003D629B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CS</w:t>
            </w:r>
          </w:p>
        </w:tc>
      </w:tr>
      <w:tr w:rsidR="00B666E5" w:rsidRPr="00B666E5" w14:paraId="4D9E472C" w14:textId="77777777" w:rsidTr="002B3AEE">
        <w:trPr>
          <w:jc w:val="center"/>
        </w:trPr>
        <w:tc>
          <w:tcPr>
            <w:tcW w:w="2176" w:type="dxa"/>
          </w:tcPr>
          <w:p w14:paraId="669EF65E" w14:textId="3760CEDB" w:rsidR="00B666E5" w:rsidRPr="00B666E5" w:rsidRDefault="003D629B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22</w:t>
            </w:r>
          </w:p>
        </w:tc>
        <w:tc>
          <w:tcPr>
            <w:tcW w:w="3536" w:type="dxa"/>
          </w:tcPr>
          <w:p w14:paraId="7B5E552D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Напруга живлення</w:t>
            </w:r>
          </w:p>
        </w:tc>
        <w:tc>
          <w:tcPr>
            <w:tcW w:w="2941" w:type="dxa"/>
          </w:tcPr>
          <w:p w14:paraId="6CF6A82A" w14:textId="77777777" w:rsidR="00B666E5" w:rsidRPr="00B666E5" w:rsidRDefault="00B666E5" w:rsidP="002B3AEE">
            <w:pPr>
              <w:pStyle w:val="a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B666E5" w:rsidRPr="00B666E5" w14:paraId="302D43B9" w14:textId="77777777" w:rsidTr="002B3AEE">
        <w:trPr>
          <w:jc w:val="center"/>
        </w:trPr>
        <w:tc>
          <w:tcPr>
            <w:tcW w:w="2176" w:type="dxa"/>
          </w:tcPr>
          <w:p w14:paraId="4C1D3CD3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3536" w:type="dxa"/>
          </w:tcPr>
          <w:p w14:paraId="18B33C54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Загальний</w:t>
            </w:r>
          </w:p>
        </w:tc>
        <w:tc>
          <w:tcPr>
            <w:tcW w:w="2941" w:type="dxa"/>
          </w:tcPr>
          <w:p w14:paraId="2F1E158B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14:paraId="19B868DB" w14:textId="647A337F" w:rsidR="00B666E5" w:rsidRPr="00B666E5" w:rsidRDefault="00B666E5" w:rsidP="00967D58">
      <w:pPr>
        <w:pStyle w:val="Heading1"/>
      </w:pPr>
      <w:r w:rsidRPr="00B666E5">
        <w:lastRenderedPageBreak/>
        <w:t>Р</w:t>
      </w:r>
      <w:r w:rsidR="00967D58">
        <w:t>озрахунок кількості мікросхем</w:t>
      </w:r>
    </w:p>
    <w:p w14:paraId="529B47B7" w14:textId="5946BB22" w:rsidR="00B666E5" w:rsidRPr="00B666E5" w:rsidRDefault="00B666E5" w:rsidP="00B666E5">
      <w:pPr>
        <w:tabs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Згідно з завданням, необхідно побудувати ОЗП об’ємом </w:t>
      </w:r>
      <w:r w:rsidR="00FF0780">
        <w:rPr>
          <w:sz w:val="26"/>
          <w:szCs w:val="28"/>
        </w:rPr>
        <w:t>1</w:t>
      </w:r>
      <w:r w:rsidRPr="00B666E5">
        <w:rPr>
          <w:sz w:val="26"/>
          <w:szCs w:val="28"/>
          <w:lang w:val="en-US"/>
        </w:rPr>
        <w:t>k</w:t>
      </w:r>
      <w:r w:rsidR="00FF0780">
        <w:rPr>
          <w:sz w:val="26"/>
          <w:szCs w:val="28"/>
          <w:lang w:val="en-US"/>
        </w:rPr>
        <w:t xml:space="preserve"> </w:t>
      </w:r>
      <w:r w:rsidR="00FF0780">
        <w:rPr>
          <w:sz w:val="26"/>
          <w:szCs w:val="28"/>
        </w:rPr>
        <w:t xml:space="preserve">* </w:t>
      </w:r>
      <w:r w:rsidRPr="00B666E5">
        <w:rPr>
          <w:sz w:val="26"/>
          <w:szCs w:val="28"/>
        </w:rPr>
        <w:t>8</w:t>
      </w:r>
      <w:r w:rsidRPr="00B666E5">
        <w:rPr>
          <w:sz w:val="26"/>
          <w:szCs w:val="26"/>
        </w:rPr>
        <w:t xml:space="preserve"> на базі мікро</w:t>
      </w:r>
      <w:r w:rsidR="00FF0780">
        <w:rPr>
          <w:sz w:val="26"/>
          <w:szCs w:val="26"/>
        </w:rPr>
        <w:t>схем 256</w:t>
      </w:r>
      <w:r w:rsidR="00FF0780">
        <w:rPr>
          <w:sz w:val="26"/>
          <w:szCs w:val="26"/>
          <w:lang w:val="en-US"/>
        </w:rPr>
        <w:t xml:space="preserve"> * 8</w:t>
      </w:r>
      <w:r w:rsidRPr="00B666E5">
        <w:rPr>
          <w:sz w:val="26"/>
          <w:szCs w:val="26"/>
        </w:rPr>
        <w:t>.</w:t>
      </w:r>
    </w:p>
    <w:p w14:paraId="2A1B0D20" w14:textId="77777777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Для побудови ОЗП використаю схему об’єднання модулів для нарощення об’єму та розрядності. Тому визначу, яку кількість мікросхем даного типу необхідно використати для того, щоб наростити розрядність. Скористаюся наступною формулою:</w:t>
      </w:r>
    </w:p>
    <w:p w14:paraId="6AD34FB3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  <w:vertAlign w:val="subscript"/>
        </w:rPr>
        <w:object w:dxaOrig="760" w:dyaOrig="680" w14:anchorId="1E1D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4.5pt" o:ole="">
            <v:imagedata r:id="rId10" o:title=""/>
          </v:shape>
          <o:OLEObject Type="Embed" ProgID="Equation.3" ShapeID="_x0000_i1025" DrawAspect="Content" ObjectID="_1452430455" r:id="rId11"/>
        </w:object>
      </w:r>
      <w:r w:rsidRPr="00B666E5">
        <w:rPr>
          <w:sz w:val="26"/>
          <w:szCs w:val="26"/>
        </w:rPr>
        <w:t xml:space="preserve">,    де </w:t>
      </w:r>
      <w:r w:rsidRPr="00B666E5">
        <w:rPr>
          <w:sz w:val="26"/>
          <w:szCs w:val="26"/>
          <w:vertAlign w:val="subscript"/>
        </w:rPr>
        <w:object w:dxaOrig="200" w:dyaOrig="220" w14:anchorId="5D0DAC20">
          <v:shape id="_x0000_i1026" type="#_x0000_t75" style="width:10.5pt;height:10.5pt" o:ole="">
            <v:imagedata r:id="rId12" o:title=""/>
          </v:shape>
          <o:OLEObject Type="Embed" ProgID="Equation.3" ShapeID="_x0000_i1026" DrawAspect="Content" ObjectID="_1452430456" r:id="rId13"/>
        </w:object>
      </w:r>
      <w:r w:rsidRPr="00B666E5">
        <w:rPr>
          <w:sz w:val="26"/>
          <w:szCs w:val="26"/>
        </w:rPr>
        <w:t>- розрядність, яку необхідно отримати;</w:t>
      </w:r>
    </w:p>
    <w:p w14:paraId="47A58661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</w:r>
      <w:r w:rsidRPr="00B666E5">
        <w:rPr>
          <w:sz w:val="26"/>
          <w:szCs w:val="26"/>
          <w:vertAlign w:val="subscript"/>
        </w:rPr>
        <w:object w:dxaOrig="240" w:dyaOrig="360" w14:anchorId="70911E9D">
          <v:shape id="_x0000_i1027" type="#_x0000_t75" style="width:12pt;height:18pt" o:ole="">
            <v:imagedata r:id="rId14" o:title=""/>
          </v:shape>
          <o:OLEObject Type="Embed" ProgID="Equation.3" ShapeID="_x0000_i1027" DrawAspect="Content" ObjectID="_1452430457" r:id="rId15"/>
        </w:object>
      </w:r>
      <w:r w:rsidRPr="00B666E5">
        <w:rPr>
          <w:sz w:val="26"/>
          <w:szCs w:val="26"/>
        </w:rPr>
        <w:t>- розрядність однієї мікросхеми.</w:t>
      </w:r>
    </w:p>
    <w:p w14:paraId="342116EC" w14:textId="39703BC1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Для </w:t>
      </w:r>
      <w:r w:rsidR="00FF0780">
        <w:rPr>
          <w:sz w:val="26"/>
          <w:szCs w:val="26"/>
        </w:rPr>
        <w:t>поточного</w:t>
      </w:r>
      <w:r w:rsidR="00112255">
        <w:rPr>
          <w:sz w:val="26"/>
          <w:szCs w:val="26"/>
        </w:rPr>
        <w:t xml:space="preserve"> випадку K=8/4=2</w:t>
      </w:r>
      <w:r w:rsidR="00BC37DF">
        <w:rPr>
          <w:sz w:val="26"/>
          <w:szCs w:val="26"/>
        </w:rPr>
        <w:t>. Отже, потрібно 2</w:t>
      </w:r>
      <w:r w:rsidRPr="00B666E5">
        <w:rPr>
          <w:sz w:val="26"/>
          <w:szCs w:val="26"/>
        </w:rPr>
        <w:t xml:space="preserve"> схем для нарощення розрядності.</w:t>
      </w:r>
      <w:bookmarkStart w:id="1" w:name="_GoBack"/>
      <w:bookmarkEnd w:id="1"/>
    </w:p>
    <w:p w14:paraId="747933D9" w14:textId="77777777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Далі визначу, скільки мікросхем у моєму випадку потрібно для нарощення об’єму. Скористаюся наступною формулою:</w:t>
      </w:r>
    </w:p>
    <w:p w14:paraId="68C6FD0C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position w:val="-30"/>
          <w:sz w:val="26"/>
          <w:szCs w:val="26"/>
          <w:vertAlign w:val="subscript"/>
        </w:rPr>
        <w:object w:dxaOrig="660" w:dyaOrig="680" w14:anchorId="0A5068D2">
          <v:shape id="_x0000_i1028" type="#_x0000_t75" style="width:33pt;height:34.5pt" o:ole="">
            <v:imagedata r:id="rId16" o:title=""/>
          </v:shape>
          <o:OLEObject Type="Embed" ProgID="Equation.3" ShapeID="_x0000_i1028" DrawAspect="Content" ObjectID="_1452430458" r:id="rId17"/>
        </w:object>
      </w:r>
      <w:r w:rsidRPr="00B666E5">
        <w:rPr>
          <w:sz w:val="26"/>
          <w:szCs w:val="26"/>
        </w:rPr>
        <w:t xml:space="preserve">,    </w:t>
      </w:r>
    </w:p>
    <w:p w14:paraId="34E6A0E2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         де </w:t>
      </w:r>
      <w:r w:rsidRPr="00B666E5">
        <w:rPr>
          <w:position w:val="-6"/>
          <w:sz w:val="26"/>
          <w:szCs w:val="26"/>
          <w:vertAlign w:val="subscript"/>
        </w:rPr>
        <w:object w:dxaOrig="139" w:dyaOrig="279" w14:anchorId="49D1F676">
          <v:shape id="_x0000_i1029" type="#_x0000_t75" style="width:5.25pt;height:12.75pt" o:ole="">
            <v:imagedata r:id="rId18" o:title=""/>
          </v:shape>
          <o:OLEObject Type="Embed" ProgID="Equation.3" ShapeID="_x0000_i1029" DrawAspect="Content" ObjectID="_1452430459" r:id="rId19"/>
        </w:object>
      </w:r>
      <w:r w:rsidRPr="00B666E5">
        <w:rPr>
          <w:sz w:val="26"/>
          <w:szCs w:val="26"/>
        </w:rPr>
        <w:t xml:space="preserve">- об’єм, який необхідно отримати;     </w:t>
      </w:r>
    </w:p>
    <w:p w14:paraId="0EB6CAAE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</w:r>
      <w:r w:rsidRPr="00B666E5">
        <w:rPr>
          <w:position w:val="-12"/>
          <w:sz w:val="26"/>
          <w:szCs w:val="26"/>
          <w:vertAlign w:val="subscript"/>
        </w:rPr>
        <w:object w:dxaOrig="200" w:dyaOrig="360" w14:anchorId="16E8F339">
          <v:shape id="_x0000_i1030" type="#_x0000_t75" style="width:10.5pt;height:18pt" o:ole="">
            <v:imagedata r:id="rId20" o:title=""/>
          </v:shape>
          <o:OLEObject Type="Embed" ProgID="Equation.3" ShapeID="_x0000_i1030" DrawAspect="Content" ObjectID="_1452430460" r:id="rId21"/>
        </w:object>
      </w:r>
      <w:r w:rsidRPr="00B666E5">
        <w:rPr>
          <w:sz w:val="26"/>
          <w:szCs w:val="26"/>
        </w:rPr>
        <w:t>- об’єм однієї мікросхеми.</w:t>
      </w:r>
    </w:p>
    <w:p w14:paraId="158A411E" w14:textId="79E2B0C5" w:rsidR="00B666E5" w:rsidRPr="00B666E5" w:rsidRDefault="003974E8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rPr>
          <w:sz w:val="26"/>
          <w:szCs w:val="26"/>
        </w:rPr>
      </w:pPr>
      <w:r>
        <w:rPr>
          <w:sz w:val="26"/>
          <w:szCs w:val="26"/>
        </w:rPr>
        <w:t>Для мого випадку L=1</w:t>
      </w:r>
      <w:r w:rsidR="00B666E5" w:rsidRPr="00B666E5">
        <w:rPr>
          <w:sz w:val="26"/>
          <w:szCs w:val="26"/>
        </w:rPr>
        <w:t>048/</w:t>
      </w:r>
      <w:r>
        <w:rPr>
          <w:sz w:val="26"/>
          <w:szCs w:val="26"/>
        </w:rPr>
        <w:t>256=4</w:t>
      </w:r>
      <w:r w:rsidR="00B666E5" w:rsidRPr="00B666E5">
        <w:rPr>
          <w:sz w:val="26"/>
          <w:szCs w:val="26"/>
        </w:rPr>
        <w:t>.</w:t>
      </w:r>
    </w:p>
    <w:p w14:paraId="73F0CF72" w14:textId="2472AB62" w:rsidR="00B666E5" w:rsidRPr="00B666E5" w:rsidRDefault="003974E8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M=K*L=2*4</w:t>
      </w:r>
      <w:r w:rsidR="00B666E5" w:rsidRPr="00B666E5">
        <w:rPr>
          <w:sz w:val="26"/>
          <w:szCs w:val="26"/>
        </w:rPr>
        <w:t>=</w:t>
      </w:r>
      <w:r>
        <w:rPr>
          <w:sz w:val="26"/>
          <w:szCs w:val="26"/>
        </w:rPr>
        <w:t>8</w:t>
      </w:r>
      <w:r w:rsidR="00B666E5" w:rsidRPr="00B666E5">
        <w:rPr>
          <w:sz w:val="26"/>
          <w:szCs w:val="26"/>
        </w:rPr>
        <w:t xml:space="preserve"> – число мікросхем, які потрібно для побудови блоку пам’яті.</w:t>
      </w:r>
    </w:p>
    <w:p w14:paraId="7853476A" w14:textId="36A08139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Отже, для вирішення задачі потрібно </w:t>
      </w:r>
      <w:r w:rsidR="003974E8">
        <w:rPr>
          <w:sz w:val="26"/>
          <w:szCs w:val="26"/>
        </w:rPr>
        <w:t>8</w:t>
      </w:r>
      <w:r w:rsidRPr="00B666E5">
        <w:rPr>
          <w:sz w:val="26"/>
          <w:szCs w:val="26"/>
        </w:rPr>
        <w:t xml:space="preserve"> мікросхем, і </w:t>
      </w:r>
      <w:r w:rsidR="003974E8">
        <w:rPr>
          <w:sz w:val="26"/>
          <w:szCs w:val="26"/>
        </w:rPr>
        <w:t>пам’ять буде складатися з чотирьох блоків по дві</w:t>
      </w:r>
      <w:r w:rsidRPr="00B666E5">
        <w:rPr>
          <w:sz w:val="26"/>
          <w:szCs w:val="26"/>
        </w:rPr>
        <w:t xml:space="preserve"> мікросхем</w:t>
      </w:r>
      <w:r w:rsidR="003974E8">
        <w:rPr>
          <w:sz w:val="26"/>
          <w:szCs w:val="26"/>
        </w:rPr>
        <w:t>и</w:t>
      </w:r>
      <w:r w:rsidRPr="00B666E5">
        <w:rPr>
          <w:sz w:val="26"/>
          <w:szCs w:val="26"/>
        </w:rPr>
        <w:t xml:space="preserve"> в кожному блоці. </w:t>
      </w:r>
    </w:p>
    <w:p w14:paraId="2DE7A937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6"/>
          <w:szCs w:val="26"/>
          <w:lang w:eastAsia="uk-UA"/>
        </w:rPr>
      </w:pPr>
    </w:p>
    <w:p w14:paraId="2B5378A0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3C475D34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8CF6DE2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68B73058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56C6977A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BAE18A9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00F4D01C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4AE064F0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D8D2FD2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4C70480E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0A8926D8" w14:textId="092D1FC4" w:rsidR="00B666E5" w:rsidRPr="00B666E5" w:rsidRDefault="00B666E5" w:rsidP="00967D58">
      <w:pPr>
        <w:pStyle w:val="Heading1"/>
      </w:pPr>
      <w:r w:rsidRPr="00B666E5">
        <w:lastRenderedPageBreak/>
        <w:t>В</w:t>
      </w:r>
      <w:r w:rsidR="00967D58">
        <w:t>иділення адресного простору для блоку пам’яті</w:t>
      </w:r>
    </w:p>
    <w:p w14:paraId="4AA3D335" w14:textId="77777777" w:rsidR="00B666E5" w:rsidRPr="00B666E5" w:rsidRDefault="00B666E5" w:rsidP="00B666E5">
      <w:pPr>
        <w:spacing w:after="0"/>
        <w:ind w:firstLine="709"/>
        <w:jc w:val="both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Усього в адресний простір МП КР580МВ80 входить 64 </w:t>
      </w:r>
      <w:proofErr w:type="spellStart"/>
      <w:r w:rsidRPr="00B666E5">
        <w:rPr>
          <w:sz w:val="26"/>
          <w:szCs w:val="26"/>
          <w:lang w:eastAsia="uk-UA"/>
        </w:rPr>
        <w:t>Кб</w:t>
      </w:r>
      <w:proofErr w:type="spellEnd"/>
      <w:r w:rsidRPr="00B666E5">
        <w:rPr>
          <w:sz w:val="26"/>
          <w:szCs w:val="26"/>
          <w:lang w:eastAsia="uk-UA"/>
        </w:rPr>
        <w:t xml:space="preserve"> адрес пам’яті, що визначається 16-розрядною адресною шиною. МП КР580ВМ80 може здійснювати синхронний і асинхронний обмін інформацією за даними адресами з пам’яттю (ОЗП, ПЗП) та зовнішніми пристроями. При обробці інформації МП зчитує коди команд з ПЗП, а дані зчитує та записує в ОЗП або виконує обмін інформацією з пам’яттю.</w:t>
      </w:r>
    </w:p>
    <w:p w14:paraId="09EA6E93" w14:textId="6E611D11" w:rsidR="00B666E5" w:rsidRPr="00B666E5" w:rsidRDefault="004431F7" w:rsidP="00B666E5">
      <w:pPr>
        <w:ind w:firstLine="709"/>
        <w:jc w:val="both"/>
        <w:rPr>
          <w:sz w:val="26"/>
          <w:szCs w:val="26"/>
          <w:lang w:eastAsia="uk-UA"/>
        </w:rPr>
      </w:pPr>
      <w:r>
        <w:rPr>
          <w:sz w:val="26"/>
          <w:szCs w:val="26"/>
          <w:lang w:eastAsia="uk-UA"/>
        </w:rPr>
        <w:t>Використовується мікросхеми з організацією 256 х 4</w:t>
      </w:r>
      <w:r w:rsidR="00B666E5" w:rsidRPr="00B666E5">
        <w:rPr>
          <w:sz w:val="26"/>
          <w:szCs w:val="26"/>
          <w:lang w:eastAsia="uk-UA"/>
        </w:rPr>
        <w:t>, а в схемах з та</w:t>
      </w:r>
      <w:r>
        <w:rPr>
          <w:sz w:val="26"/>
          <w:szCs w:val="26"/>
          <w:lang w:eastAsia="uk-UA"/>
        </w:rPr>
        <w:t>кою організацією для адресації 1</w:t>
      </w:r>
      <w:r w:rsidR="00B666E5" w:rsidRPr="00B666E5">
        <w:rPr>
          <w:sz w:val="26"/>
          <w:szCs w:val="26"/>
          <w:lang w:eastAsia="uk-UA"/>
        </w:rPr>
        <w:t>Кб</w:t>
      </w:r>
      <w:r>
        <w:rPr>
          <w:sz w:val="26"/>
          <w:szCs w:val="26"/>
          <w:lang w:eastAsia="uk-UA"/>
        </w:rPr>
        <w:t xml:space="preserve"> пам’яті використовуються А0-А9</w:t>
      </w:r>
      <w:r w:rsidR="00B666E5" w:rsidRPr="00B666E5">
        <w:rPr>
          <w:sz w:val="26"/>
          <w:szCs w:val="26"/>
          <w:lang w:eastAsia="uk-UA"/>
        </w:rPr>
        <w:t xml:space="preserve"> адресних ліній, які підключаються напряму з адресної шини до мікросхеми пам’яті (2</w:t>
      </w:r>
      <w:r w:rsidR="00C43C23">
        <w:rPr>
          <w:sz w:val="26"/>
          <w:szCs w:val="26"/>
          <w:vertAlign w:val="superscript"/>
          <w:lang w:eastAsia="uk-UA"/>
        </w:rPr>
        <w:t>10</w:t>
      </w:r>
      <w:r w:rsidR="00B666E5" w:rsidRPr="00B666E5">
        <w:rPr>
          <w:sz w:val="26"/>
          <w:szCs w:val="26"/>
          <w:vertAlign w:val="superscript"/>
          <w:lang w:eastAsia="uk-UA"/>
        </w:rPr>
        <w:t xml:space="preserve"> </w:t>
      </w:r>
      <w:r w:rsidR="00C43C23">
        <w:rPr>
          <w:sz w:val="26"/>
          <w:szCs w:val="26"/>
          <w:lang w:eastAsia="uk-UA"/>
        </w:rPr>
        <w:t>= 1</w:t>
      </w:r>
      <w:r w:rsidR="00B666E5" w:rsidRPr="00B666E5">
        <w:rPr>
          <w:sz w:val="26"/>
          <w:szCs w:val="26"/>
          <w:lang w:eastAsia="uk-UA"/>
        </w:rPr>
        <w:t>Кб). Синтез схеми дешифратора адрес для блоків пам’яті наведено нижче. В таблиці 3 показано виділення адресного простору для блоків пам’яті моєї схеми.</w:t>
      </w:r>
    </w:p>
    <w:p w14:paraId="01A0BA79" w14:textId="77777777" w:rsidR="00B666E5" w:rsidRPr="00B666E5" w:rsidRDefault="00B666E5" w:rsidP="00B666E5">
      <w:pPr>
        <w:spacing w:after="0"/>
        <w:ind w:firstLine="709"/>
        <w:jc w:val="right"/>
        <w:rPr>
          <w:i/>
          <w:sz w:val="26"/>
          <w:szCs w:val="26"/>
          <w:lang w:eastAsia="uk-UA"/>
        </w:rPr>
      </w:pPr>
      <w:r w:rsidRPr="00B666E5">
        <w:rPr>
          <w:i/>
          <w:sz w:val="26"/>
          <w:szCs w:val="26"/>
          <w:lang w:eastAsia="uk-UA"/>
        </w:rPr>
        <w:t>Таблиця 3.</w:t>
      </w:r>
    </w:p>
    <w:tbl>
      <w:tblPr>
        <w:tblW w:w="985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722"/>
        <w:gridCol w:w="633"/>
        <w:gridCol w:w="567"/>
        <w:gridCol w:w="471"/>
        <w:gridCol w:w="557"/>
        <w:gridCol w:w="557"/>
        <w:gridCol w:w="557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  <w:gridCol w:w="472"/>
      </w:tblGrid>
      <w:tr w:rsidR="00B666E5" w:rsidRPr="00B666E5" w14:paraId="127428BC" w14:textId="77777777" w:rsidTr="00E70F48">
        <w:tc>
          <w:tcPr>
            <w:tcW w:w="1885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1E68D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  <w:p w14:paraId="3FA97C8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971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B9D7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666E5">
              <w:rPr>
                <w:b/>
                <w:sz w:val="26"/>
                <w:szCs w:val="26"/>
              </w:rPr>
              <w:t>Адреси</w:t>
            </w:r>
          </w:p>
        </w:tc>
      </w:tr>
      <w:tr w:rsidR="00B666E5" w:rsidRPr="00B666E5" w14:paraId="6907BBA9" w14:textId="77777777" w:rsidTr="0063570E">
        <w:tc>
          <w:tcPr>
            <w:tcW w:w="1885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D4B739D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9F142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BD5900F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</w:tcPr>
          <w:p w14:paraId="5B047281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A13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4A99DA6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A12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14:paraId="0A11BA88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А11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2DA2F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D28480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A9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1EC02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A8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37C378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A7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3D52BC05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A6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2A03E0B6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A5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1D0783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A4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65A198FF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03774A94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1274BE60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81B9A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A0</w:t>
            </w:r>
          </w:p>
        </w:tc>
      </w:tr>
      <w:tr w:rsidR="00B666E5" w:rsidRPr="00B666E5" w14:paraId="30993333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B71EA1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Блок 0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1EF75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03407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ECDAF4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63C96B7D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12D85A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A6C6EE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CE809C1" w14:textId="6E9A5504" w:rsidR="00B666E5" w:rsidRPr="00B666E5" w:rsidRDefault="00C43C23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6CCB2FE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9F9248E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5FC369F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C8663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0596D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7931B8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75115F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2845D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0B811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96486EE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B666E5" w:rsidRPr="00B666E5" w14:paraId="2E42063B" w14:textId="77777777" w:rsidTr="0063570E"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E041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FDB0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82218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84D8160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14:paraId="00691C57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5B70EEA0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F52B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5B9A9" w14:textId="241C8EFD" w:rsidR="00B666E5" w:rsidRPr="00B666E5" w:rsidRDefault="00C43C23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400472F" w14:textId="00DCBAE8" w:rsidR="00B666E5" w:rsidRPr="00B666E5" w:rsidRDefault="0063570E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7B827" w14:textId="2EFAF89A" w:rsidR="00B666E5" w:rsidRPr="00B666E5" w:rsidRDefault="0063570E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20A77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4ED9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DAF17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6E9D5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96685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2DE717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071F2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2945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69766316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BF3187" w14:textId="0D44E9A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1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DBC7A8" w14:textId="1F041D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875A0A" w14:textId="7C20ABA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D95FB97" w14:textId="0C67177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4DE18E0C" w14:textId="69FB18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6113330E" w14:textId="60E2076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389A91FA" w14:textId="5A435BB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CDF0142" w14:textId="6522CFD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324007DC" w14:textId="6D1FE6C3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5D7A5651" w14:textId="7BE4C2BB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94E41A2" w14:textId="063FDFE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38C663" w14:textId="5B7E0E4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1F71F9" w14:textId="0DF7178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64252A" w14:textId="5B4D9BE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F28F95" w14:textId="4B6310A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7AFA01" w14:textId="328212A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D5DF05" w14:textId="4311AD6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3D97BFD" w14:textId="1835955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6ECC489E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C43C7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C4FF279" w14:textId="7BE69C5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215FEF9" w14:textId="0AE35DF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0E36967" w14:textId="371F9A4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1F4F712E" w14:textId="7CB8AD0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45B5C69B" w14:textId="6D9C602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990FA6E" w14:textId="4EA24A8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E42ACB" w14:textId="19829DA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414AAFF9" w14:textId="120F7A25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94DB19B" w14:textId="76CD9ACE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64A37274" w14:textId="5AAE22E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6AC29A" w14:textId="657E205B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B86E74" w14:textId="32AC297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72302E" w14:textId="11C05F81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AF3EF6" w14:textId="1C1C891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0F2C93" w14:textId="0DC41E2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2DC8A4" w14:textId="37C5C6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A76E8C2" w14:textId="395B863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3D0274EA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F4525A" w14:textId="7BAFD22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2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08293A" w14:textId="2B5B63F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226A71" w14:textId="49E583E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45A38C2" w14:textId="3D4A3FA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24403DCD" w14:textId="70C14EF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F8F9459" w14:textId="46D9AA6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23B00FC" w14:textId="7436BA8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CA1978B" w14:textId="75BB76D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E3F7ABA" w14:textId="48B8C7F9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453F323" w14:textId="73DC6E1A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3A336B8" w14:textId="50EBE03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7702BE" w14:textId="04050FE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B0FAF5" w14:textId="513F985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984ADF" w14:textId="0FC3F46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7CF386" w14:textId="6B84197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974375" w14:textId="45D1C2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03A8EF" w14:textId="1B199B30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974B2F6" w14:textId="4063458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34DA85B9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BFDEA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858C9BB" w14:textId="6C16B99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13FEEF6" w14:textId="33CBC4B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CBF4003" w14:textId="2B477961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00079B78" w14:textId="7008353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3EE3FF1E" w14:textId="05EF251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BF0867" w14:textId="426E217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AB22B1C" w14:textId="1607C59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02CCD41" w14:textId="6A78C2B2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71CB08A8" w14:textId="35D20C31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5181144" w14:textId="3B6EEB4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5B1779" w14:textId="294545E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A05885" w14:textId="6197AED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70BECF" w14:textId="131A8A7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54D289" w14:textId="7C3E47A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1D823F" w14:textId="7C4F9E6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1A98BB" w14:textId="157C628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96222B7" w14:textId="5FDCCD2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5A199A2D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F5CE7D" w14:textId="539B44F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3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FF6F12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54E154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6551A8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69E84E3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100C85C5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74937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24AC95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A1C2CBD" w14:textId="562A925C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5ECFF5D" w14:textId="3A3DB61A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00D6F2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6EC367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4B06C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50019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5AF7D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E3E7F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D46292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7A46DEA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3ADB42A4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C86F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28AAB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5EB344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A0FF5D1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14:paraId="01564306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6555E677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7404B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A531E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0835F84" w14:textId="019DDC95" w:rsidR="00E70F48" w:rsidRPr="0063570E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43EF0" w14:textId="6C7FE5C0" w:rsidR="00E70F48" w:rsidRPr="0063570E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71F8449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22AB2D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0DC23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AE00B19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169F7D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F15D5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96D821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E37B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</w:tbl>
    <w:p w14:paraId="0D364EEE" w14:textId="5711971A" w:rsidR="00B666E5" w:rsidRPr="00B666E5" w:rsidRDefault="00967D58" w:rsidP="00967D58">
      <w:pPr>
        <w:pStyle w:val="Heading1"/>
      </w:pPr>
      <w:r>
        <w:lastRenderedPageBreak/>
        <w:t>Синтез схеми дешифратора адрес для блоку пам’яті</w:t>
      </w:r>
    </w:p>
    <w:p w14:paraId="777EBC40" w14:textId="6049BA83" w:rsidR="00B666E5" w:rsidRPr="00B666E5" w:rsidRDefault="00B666E5" w:rsidP="00B666E5">
      <w:pPr>
        <w:tabs>
          <w:tab w:val="left" w:pos="709"/>
          <w:tab w:val="left" w:pos="851"/>
          <w:tab w:val="left" w:pos="993"/>
          <w:tab w:val="left" w:pos="2552"/>
          <w:tab w:val="left" w:leader="dot" w:pos="8789"/>
        </w:tabs>
        <w:ind w:firstLine="426"/>
        <w:jc w:val="both"/>
        <w:rPr>
          <w:szCs w:val="28"/>
        </w:rPr>
      </w:pPr>
      <w:r w:rsidRPr="00B666E5">
        <w:rPr>
          <w:szCs w:val="28"/>
        </w:rPr>
        <w:t xml:space="preserve">При </w:t>
      </w:r>
      <w:r w:rsidR="009B482F">
        <w:rPr>
          <w:szCs w:val="28"/>
        </w:rPr>
        <w:t>нарощувані об’єму</w:t>
      </w:r>
      <w:r w:rsidRPr="00B666E5">
        <w:rPr>
          <w:szCs w:val="28"/>
        </w:rPr>
        <w:t xml:space="preserve"> мікросхем виникає потреба визначати – до якої саме з мікросхем іде звертання. Для адресного розподілу використовують адресні дешифратори, число виходів яких рівне L=числу мікросхем.</w:t>
      </w:r>
    </w:p>
    <w:p w14:paraId="5408E181" w14:textId="77777777" w:rsidR="00B666E5" w:rsidRPr="00B666E5" w:rsidRDefault="00B666E5" w:rsidP="00B666E5">
      <w:pPr>
        <w:tabs>
          <w:tab w:val="left" w:pos="709"/>
          <w:tab w:val="left" w:pos="851"/>
          <w:tab w:val="left" w:pos="993"/>
          <w:tab w:val="left" w:pos="2552"/>
          <w:tab w:val="left" w:leader="dot" w:pos="8789"/>
        </w:tabs>
        <w:ind w:firstLine="426"/>
        <w:jc w:val="both"/>
        <w:rPr>
          <w:szCs w:val="28"/>
        </w:rPr>
      </w:pPr>
      <w:r w:rsidRPr="00B666E5">
        <w:rPr>
          <w:szCs w:val="28"/>
        </w:rPr>
        <w:t>Синтез схеми адресного дешифратора складається з послідовних етапів:</w:t>
      </w:r>
    </w:p>
    <w:p w14:paraId="73BFEE3F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табличного задання початкової та кінцевої адреси для заданого блоку пам’яті;</w:t>
      </w:r>
    </w:p>
    <w:p w14:paraId="2523E5AB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представлення логічних виразів у ДДНФ або ДКНФ на основі таблиці;</w:t>
      </w:r>
    </w:p>
    <w:p w14:paraId="6D2E917B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побудова комбінаційної схеми адресного дешифратора на основі логічного виразу.</w:t>
      </w:r>
    </w:p>
    <w:p w14:paraId="2FCCF45E" w14:textId="77777777" w:rsidR="00B666E5" w:rsidRPr="00B666E5" w:rsidRDefault="00B666E5" w:rsidP="00B666E5">
      <w:pPr>
        <w:tabs>
          <w:tab w:val="left" w:pos="709"/>
          <w:tab w:val="left" w:pos="851"/>
          <w:tab w:val="left" w:pos="993"/>
        </w:tabs>
        <w:ind w:firstLine="426"/>
        <w:jc w:val="both"/>
        <w:rPr>
          <w:szCs w:val="28"/>
        </w:rPr>
      </w:pPr>
      <w:r w:rsidRPr="00B666E5">
        <w:rPr>
          <w:szCs w:val="28"/>
        </w:rPr>
        <w:t>На рисунку 2 наведена комбінаційна схема реалізації адресного дешифратора.</w:t>
      </w:r>
    </w:p>
    <w:p w14:paraId="64C77A6F" w14:textId="06CFAB2F" w:rsidR="00B666E5" w:rsidRPr="00B666E5" w:rsidRDefault="00AB445E" w:rsidP="005016E1">
      <w:pPr>
        <w:tabs>
          <w:tab w:val="left" w:pos="851"/>
          <w:tab w:val="left" w:pos="993"/>
        </w:tabs>
        <w:jc w:val="right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7E6E32B" wp14:editId="7832027C">
            <wp:extent cx="6119495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EAE" w14:textId="77777777" w:rsidR="00B666E5" w:rsidRPr="009B482F" w:rsidRDefault="00B666E5" w:rsidP="00B666E5">
      <w:pPr>
        <w:tabs>
          <w:tab w:val="left" w:pos="851"/>
          <w:tab w:val="left" w:pos="993"/>
        </w:tabs>
        <w:ind w:left="1287"/>
        <w:jc w:val="center"/>
        <w:rPr>
          <w:szCs w:val="28"/>
        </w:rPr>
      </w:pPr>
      <w:r w:rsidRPr="009B482F">
        <w:rPr>
          <w:szCs w:val="28"/>
        </w:rPr>
        <w:t>Рис. 2. Схема реалізації адресного дешифратора</w:t>
      </w:r>
    </w:p>
    <w:p w14:paraId="45C17ACD" w14:textId="681625A0" w:rsidR="00B666E5" w:rsidRPr="00B666E5" w:rsidRDefault="00B666E5" w:rsidP="00967D58">
      <w:pPr>
        <w:pStyle w:val="Heading1"/>
      </w:pPr>
      <w:r w:rsidRPr="00B666E5">
        <w:lastRenderedPageBreak/>
        <w:t>А</w:t>
      </w:r>
      <w:r w:rsidR="00967D58">
        <w:t>наліз результатів та висновки</w:t>
      </w:r>
    </w:p>
    <w:p w14:paraId="2A90F266" w14:textId="26D2FA9E" w:rsidR="00B666E5" w:rsidRPr="00B666E5" w:rsidRDefault="00B666E5" w:rsidP="00B666E5">
      <w:pPr>
        <w:ind w:firstLine="709"/>
        <w:jc w:val="both"/>
        <w:rPr>
          <w:sz w:val="26"/>
          <w:szCs w:val="26"/>
        </w:rPr>
      </w:pPr>
      <w:r w:rsidRPr="00B666E5">
        <w:rPr>
          <w:rFonts w:eastAsia="MS Mincho"/>
          <w:sz w:val="26"/>
          <w:szCs w:val="26"/>
        </w:rPr>
        <w:t>При виконанні даної розрахунково-графі</w:t>
      </w:r>
      <w:r w:rsidR="001768B4">
        <w:rPr>
          <w:rFonts w:eastAsia="MS Mincho"/>
          <w:sz w:val="26"/>
          <w:szCs w:val="26"/>
        </w:rPr>
        <w:t>чної роботи було детально ознайомлено</w:t>
      </w:r>
      <w:r w:rsidRPr="00B666E5">
        <w:rPr>
          <w:rFonts w:eastAsia="MS Mincho"/>
          <w:sz w:val="26"/>
          <w:szCs w:val="26"/>
        </w:rPr>
        <w:t xml:space="preserve"> з організацією ОЗП</w:t>
      </w:r>
      <w:r w:rsidR="009061B8">
        <w:rPr>
          <w:sz w:val="26"/>
          <w:szCs w:val="26"/>
        </w:rPr>
        <w:t>, набуто</w:t>
      </w:r>
      <w:r w:rsidRPr="00B666E5">
        <w:rPr>
          <w:sz w:val="26"/>
          <w:szCs w:val="26"/>
        </w:rPr>
        <w:t xml:space="preserve"> практичних навичок у реалізації потрібних блоків ОЗП за допомогою заданих елементів із заданою структурою для мікропроцесора КР580ВМ80.</w:t>
      </w:r>
    </w:p>
    <w:p w14:paraId="15B00A6D" w14:textId="162BD488" w:rsidR="00B666E5" w:rsidRPr="00B666E5" w:rsidRDefault="009061B8" w:rsidP="00B666E5">
      <w:pPr>
        <w:ind w:firstLine="709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Б</w:t>
      </w:r>
      <w:r w:rsidR="00B666E5" w:rsidRPr="00B666E5">
        <w:rPr>
          <w:sz w:val="26"/>
          <w:szCs w:val="26"/>
        </w:rPr>
        <w:t xml:space="preserve">уло спроектовано блок ОЗП об’ємом </w:t>
      </w:r>
      <w:r>
        <w:rPr>
          <w:sz w:val="26"/>
          <w:szCs w:val="28"/>
        </w:rPr>
        <w:t>1</w:t>
      </w:r>
      <w:r>
        <w:rPr>
          <w:sz w:val="26"/>
          <w:szCs w:val="28"/>
          <w:lang w:val="en-US"/>
        </w:rPr>
        <w:t xml:space="preserve">k * </w:t>
      </w:r>
      <w:r w:rsidR="00B666E5" w:rsidRPr="00B666E5">
        <w:rPr>
          <w:sz w:val="26"/>
          <w:szCs w:val="28"/>
        </w:rPr>
        <w:t>8</w:t>
      </w:r>
      <w:r w:rsidR="00B666E5" w:rsidRPr="00B666E5">
        <w:rPr>
          <w:sz w:val="26"/>
          <w:szCs w:val="26"/>
        </w:rPr>
        <w:t xml:space="preserve"> на основі мікросхеми </w:t>
      </w:r>
      <w:r w:rsidR="00223914">
        <w:rPr>
          <w:sz w:val="26"/>
          <w:szCs w:val="26"/>
        </w:rPr>
        <w:t>КР185РУ7</w:t>
      </w:r>
      <w:r>
        <w:rPr>
          <w:sz w:val="26"/>
          <w:szCs w:val="26"/>
        </w:rPr>
        <w:t xml:space="preserve"> з організацією 256 х 4. Даний блок складається з 4</w:t>
      </w:r>
      <w:r w:rsidR="00B666E5" w:rsidRPr="00B666E5">
        <w:rPr>
          <w:sz w:val="26"/>
          <w:szCs w:val="26"/>
        </w:rPr>
        <w:t xml:space="preserve"> блоків, під’єднаних послідовно, </w:t>
      </w:r>
      <w:r>
        <w:rPr>
          <w:sz w:val="26"/>
          <w:szCs w:val="26"/>
        </w:rPr>
        <w:t>які в свою чергу складаються з 2</w:t>
      </w:r>
      <w:r w:rsidR="00B666E5" w:rsidRPr="00B666E5">
        <w:rPr>
          <w:sz w:val="26"/>
          <w:szCs w:val="26"/>
        </w:rPr>
        <w:t xml:space="preserve"> мікросхем, під’єднаних паралельно. </w:t>
      </w:r>
    </w:p>
    <w:p w14:paraId="56A3357A" w14:textId="2A851B82" w:rsidR="00B666E5" w:rsidRPr="00755CB4" w:rsidRDefault="00B666E5" w:rsidP="009061B8">
      <w:pPr>
        <w:tabs>
          <w:tab w:val="left" w:pos="851"/>
          <w:tab w:val="left" w:pos="993"/>
        </w:tabs>
        <w:ind w:firstLine="709"/>
        <w:jc w:val="both"/>
      </w:pPr>
      <w:r w:rsidRPr="00B666E5">
        <w:rPr>
          <w:sz w:val="26"/>
          <w:szCs w:val="26"/>
        </w:rPr>
        <w:t>Приведена схема електрично-принципова даного блоку пам’яті.</w:t>
      </w:r>
      <w:r w:rsidRPr="00B666E5">
        <w:rPr>
          <w:szCs w:val="28"/>
        </w:rPr>
        <w:br w:type="page"/>
      </w:r>
      <w:r w:rsidRPr="009061B8">
        <w:rPr>
          <w:rStyle w:val="Heading1Char"/>
        </w:rPr>
        <w:lastRenderedPageBreak/>
        <w:t>П</w:t>
      </w:r>
      <w:r w:rsidR="00755CB4" w:rsidRPr="009061B8">
        <w:rPr>
          <w:rStyle w:val="Heading1Char"/>
        </w:rPr>
        <w:t>ерелік умовних позначень</w:t>
      </w:r>
    </w:p>
    <w:p w14:paraId="4E477118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 xml:space="preserve">ОЗП – </w:t>
      </w:r>
      <w:proofErr w:type="spellStart"/>
      <w:r w:rsidRPr="00B666E5">
        <w:rPr>
          <w:bCs/>
          <w:szCs w:val="28"/>
        </w:rPr>
        <w:t>оперативно</w:t>
      </w:r>
      <w:proofErr w:type="spellEnd"/>
      <w:r w:rsidRPr="00B666E5">
        <w:rPr>
          <w:bCs/>
          <w:szCs w:val="28"/>
        </w:rPr>
        <w:t xml:space="preserve"> запам’ятовуючий пристрій;</w:t>
      </w:r>
    </w:p>
    <w:p w14:paraId="25CA9584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ПЗП – постійно запам’ятовуючий пристрій;</w:t>
      </w:r>
    </w:p>
    <w:p w14:paraId="67D69CBA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ЗП – запам’ятовуючий пристрій;</w:t>
      </w:r>
    </w:p>
    <w:p w14:paraId="2F47791E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ВІС – велика інтегральна мікросхема;</w:t>
      </w:r>
    </w:p>
    <w:p w14:paraId="63FE3CCD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МПС- мікропроцесорна система;</w:t>
      </w:r>
    </w:p>
    <w:p w14:paraId="2B6F7A90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ДДНФ- досконала диз’юнктивна нормальна форма;</w:t>
      </w:r>
    </w:p>
    <w:p w14:paraId="6EBDA3FA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 xml:space="preserve">ДКНФ- досконала </w:t>
      </w:r>
      <w:proofErr w:type="spellStart"/>
      <w:r w:rsidRPr="00B666E5">
        <w:rPr>
          <w:bCs/>
          <w:szCs w:val="28"/>
        </w:rPr>
        <w:t>кон’юнктивна</w:t>
      </w:r>
      <w:proofErr w:type="spellEnd"/>
      <w:r w:rsidRPr="00B666E5">
        <w:rPr>
          <w:bCs/>
          <w:szCs w:val="28"/>
        </w:rPr>
        <w:t xml:space="preserve"> нормальна форма. </w:t>
      </w:r>
    </w:p>
    <w:p w14:paraId="7C489A77" w14:textId="055F082B" w:rsidR="00B666E5" w:rsidRPr="00B666E5" w:rsidRDefault="00B666E5" w:rsidP="00E96F0D">
      <w:pPr>
        <w:pStyle w:val="Heading1"/>
      </w:pPr>
      <w:r w:rsidRPr="00B666E5">
        <w:lastRenderedPageBreak/>
        <w:t>С</w:t>
      </w:r>
      <w:r w:rsidR="00E96F0D">
        <w:t>писок використаної літератури</w:t>
      </w:r>
    </w:p>
    <w:p w14:paraId="085AAFC2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Балашов</w:t>
      </w:r>
      <w:proofErr w:type="spellEnd"/>
      <w:r w:rsidRPr="00B666E5">
        <w:rPr>
          <w:szCs w:val="28"/>
        </w:rPr>
        <w:t xml:space="preserve"> Е.П., </w:t>
      </w:r>
      <w:proofErr w:type="spellStart"/>
      <w:r w:rsidRPr="00B666E5">
        <w:rPr>
          <w:szCs w:val="28"/>
        </w:rPr>
        <w:t>Пузанков</w:t>
      </w:r>
      <w:proofErr w:type="spellEnd"/>
      <w:r w:rsidRPr="00B666E5">
        <w:rPr>
          <w:szCs w:val="28"/>
        </w:rPr>
        <w:t xml:space="preserve"> Д.В.  </w:t>
      </w:r>
      <w:proofErr w:type="spellStart"/>
      <w:r w:rsidRPr="00B666E5">
        <w:rPr>
          <w:szCs w:val="28"/>
        </w:rPr>
        <w:t>Микропроцессоры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микропроцессорные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системы</w:t>
      </w:r>
      <w:proofErr w:type="spellEnd"/>
      <w:r w:rsidRPr="00B666E5">
        <w:rPr>
          <w:szCs w:val="28"/>
        </w:rPr>
        <w:t xml:space="preserve">: </w:t>
      </w:r>
      <w:proofErr w:type="spellStart"/>
      <w:r w:rsidRPr="00B666E5">
        <w:rPr>
          <w:szCs w:val="28"/>
        </w:rPr>
        <w:t>Учеб</w:t>
      </w:r>
      <w:proofErr w:type="spellEnd"/>
      <w:r w:rsidRPr="00B666E5">
        <w:rPr>
          <w:szCs w:val="28"/>
        </w:rPr>
        <w:t xml:space="preserve">. </w:t>
      </w:r>
      <w:proofErr w:type="spellStart"/>
      <w:r w:rsidRPr="00B666E5">
        <w:rPr>
          <w:szCs w:val="28"/>
        </w:rPr>
        <w:t>Пособие</w:t>
      </w:r>
      <w:proofErr w:type="spellEnd"/>
      <w:r w:rsidRPr="00B666E5">
        <w:rPr>
          <w:szCs w:val="28"/>
        </w:rPr>
        <w:t xml:space="preserve"> для </w:t>
      </w:r>
      <w:proofErr w:type="spellStart"/>
      <w:r w:rsidRPr="00B666E5">
        <w:rPr>
          <w:szCs w:val="28"/>
        </w:rPr>
        <w:t>вузов</w:t>
      </w:r>
      <w:proofErr w:type="spellEnd"/>
      <w:r w:rsidRPr="00B666E5">
        <w:rPr>
          <w:szCs w:val="28"/>
        </w:rPr>
        <w:t xml:space="preserve">. − М.: </w:t>
      </w:r>
      <w:proofErr w:type="spellStart"/>
      <w:r w:rsidRPr="00B666E5">
        <w:rPr>
          <w:szCs w:val="28"/>
        </w:rPr>
        <w:t>Радио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связь</w:t>
      </w:r>
      <w:proofErr w:type="spellEnd"/>
      <w:r w:rsidRPr="00B666E5">
        <w:rPr>
          <w:szCs w:val="28"/>
        </w:rPr>
        <w:t>, 1981.</w:t>
      </w:r>
    </w:p>
    <w:p w14:paraId="1A1567F1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Лебедев</w:t>
      </w:r>
      <w:proofErr w:type="spellEnd"/>
      <w:r w:rsidRPr="00B666E5">
        <w:rPr>
          <w:szCs w:val="28"/>
        </w:rPr>
        <w:t xml:space="preserve"> О. Н. </w:t>
      </w:r>
      <w:proofErr w:type="spellStart"/>
      <w:r w:rsidRPr="00B666E5">
        <w:rPr>
          <w:szCs w:val="28"/>
        </w:rPr>
        <w:t>Микросхемы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памяти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их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применение</w:t>
      </w:r>
      <w:proofErr w:type="spellEnd"/>
      <w:r w:rsidRPr="00B666E5">
        <w:rPr>
          <w:szCs w:val="28"/>
        </w:rPr>
        <w:t xml:space="preserve">. – М.: </w:t>
      </w:r>
      <w:proofErr w:type="spellStart"/>
      <w:r w:rsidRPr="00B666E5">
        <w:rPr>
          <w:szCs w:val="28"/>
        </w:rPr>
        <w:t>Радио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связь</w:t>
      </w:r>
      <w:proofErr w:type="spellEnd"/>
      <w:r w:rsidRPr="00B666E5">
        <w:rPr>
          <w:szCs w:val="28"/>
        </w:rPr>
        <w:t xml:space="preserve">, 1990б – 160 с.: </w:t>
      </w:r>
      <w:proofErr w:type="spellStart"/>
      <w:r w:rsidRPr="00B666E5">
        <w:rPr>
          <w:szCs w:val="28"/>
        </w:rPr>
        <w:t>ил</w:t>
      </w:r>
      <w:proofErr w:type="spellEnd"/>
      <w:r w:rsidRPr="00B666E5">
        <w:rPr>
          <w:szCs w:val="28"/>
        </w:rPr>
        <w:t xml:space="preserve">. </w:t>
      </w:r>
    </w:p>
    <w:p w14:paraId="42414073" w14:textId="77777777" w:rsidR="00B666E5" w:rsidRPr="00B666E5" w:rsidRDefault="00B666E5" w:rsidP="00B666E5">
      <w:pPr>
        <w:pStyle w:val="1"/>
        <w:numPr>
          <w:ilvl w:val="0"/>
          <w:numId w:val="16"/>
        </w:num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B666E5">
        <w:rPr>
          <w:rFonts w:asciiTheme="minorHAnsi" w:hAnsiTheme="minorHAnsi"/>
          <w:sz w:val="28"/>
          <w:szCs w:val="28"/>
        </w:rPr>
        <w:t>Нікольський</w:t>
      </w:r>
      <w:proofErr w:type="spellEnd"/>
      <w:r w:rsidRPr="00B666E5">
        <w:rPr>
          <w:rFonts w:asciiTheme="minorHAnsi" w:hAnsiTheme="minorHAnsi"/>
          <w:sz w:val="28"/>
          <w:szCs w:val="28"/>
        </w:rPr>
        <w:t xml:space="preserve"> Ю.В., Пасічник В.В., Щербина Ю.М. Дискретна математика – Л., Магнолія, 2010</w:t>
      </w:r>
    </w:p>
    <w:p w14:paraId="5C524295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Нефедов</w:t>
      </w:r>
      <w:proofErr w:type="spellEnd"/>
      <w:r w:rsidRPr="00B666E5">
        <w:rPr>
          <w:szCs w:val="28"/>
        </w:rPr>
        <w:t xml:space="preserve"> А.В. </w:t>
      </w:r>
      <w:proofErr w:type="spellStart"/>
      <w:r w:rsidRPr="00B666E5">
        <w:rPr>
          <w:szCs w:val="28"/>
        </w:rPr>
        <w:t>Интегральные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микросхемы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их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зарубежные</w:t>
      </w:r>
      <w:proofErr w:type="spellEnd"/>
      <w:r w:rsidRPr="00B666E5">
        <w:rPr>
          <w:szCs w:val="28"/>
        </w:rPr>
        <w:t xml:space="preserve"> аналоги. </w:t>
      </w:r>
      <w:proofErr w:type="spellStart"/>
      <w:r w:rsidRPr="00B666E5">
        <w:rPr>
          <w:szCs w:val="28"/>
        </w:rPr>
        <w:t>Справочник</w:t>
      </w:r>
      <w:proofErr w:type="spellEnd"/>
      <w:r w:rsidRPr="00B666E5">
        <w:rPr>
          <w:szCs w:val="28"/>
        </w:rPr>
        <w:t xml:space="preserve">. Т. 2. – М.: ИП </w:t>
      </w:r>
      <w:proofErr w:type="spellStart"/>
      <w:r w:rsidRPr="00B666E5">
        <w:rPr>
          <w:szCs w:val="28"/>
        </w:rPr>
        <w:t>РадиоСофт</w:t>
      </w:r>
      <w:proofErr w:type="spellEnd"/>
      <w:r w:rsidRPr="00B666E5">
        <w:rPr>
          <w:szCs w:val="28"/>
        </w:rPr>
        <w:t xml:space="preserve">, 2000. 640 с.: </w:t>
      </w:r>
      <w:proofErr w:type="spellStart"/>
      <w:r w:rsidRPr="00B666E5">
        <w:rPr>
          <w:szCs w:val="28"/>
        </w:rPr>
        <w:t>ил</w:t>
      </w:r>
      <w:proofErr w:type="spellEnd"/>
      <w:r w:rsidRPr="00B666E5">
        <w:rPr>
          <w:szCs w:val="28"/>
        </w:rPr>
        <w:t xml:space="preserve">. </w:t>
      </w:r>
    </w:p>
    <w:p w14:paraId="2DA4871A" w14:textId="77777777" w:rsidR="00B666E5" w:rsidRPr="00B666E5" w:rsidRDefault="00B666E5" w:rsidP="00B666E5"/>
    <w:sectPr w:rsidR="00B666E5" w:rsidRPr="00B666E5" w:rsidSect="00693B43">
      <w:headerReference w:type="default" r:id="rId23"/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1B4A3" w14:textId="77777777" w:rsidR="00724AC6" w:rsidRDefault="00724AC6" w:rsidP="00B55F6C">
      <w:pPr>
        <w:spacing w:after="0" w:line="240" w:lineRule="auto"/>
      </w:pPr>
      <w:r>
        <w:separator/>
      </w:r>
    </w:p>
  </w:endnote>
  <w:endnote w:type="continuationSeparator" w:id="0">
    <w:p w14:paraId="42CC43C1" w14:textId="77777777" w:rsidR="00724AC6" w:rsidRDefault="00724AC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40685D">
          <w:rPr>
            <w:noProof/>
            <w:sz w:val="24"/>
            <w:szCs w:val="24"/>
          </w:rPr>
          <w:t>13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95866" w14:textId="77777777" w:rsidR="00724AC6" w:rsidRDefault="00724AC6" w:rsidP="00B55F6C">
      <w:pPr>
        <w:spacing w:after="0" w:line="240" w:lineRule="auto"/>
      </w:pPr>
      <w:r>
        <w:separator/>
      </w:r>
    </w:p>
  </w:footnote>
  <w:footnote w:type="continuationSeparator" w:id="0">
    <w:p w14:paraId="439A23EC" w14:textId="77777777" w:rsidR="00724AC6" w:rsidRDefault="00724AC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3FE55DA" w:rsidR="002B3AEE" w:rsidRPr="00E953A8" w:rsidRDefault="00724AC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3AEE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12255"/>
    <w:rsid w:val="00150148"/>
    <w:rsid w:val="00163BB2"/>
    <w:rsid w:val="001768B4"/>
    <w:rsid w:val="001A3E22"/>
    <w:rsid w:val="001C142F"/>
    <w:rsid w:val="001D2E97"/>
    <w:rsid w:val="001E54A4"/>
    <w:rsid w:val="001F74EA"/>
    <w:rsid w:val="00223914"/>
    <w:rsid w:val="002404C5"/>
    <w:rsid w:val="002438CE"/>
    <w:rsid w:val="002574C4"/>
    <w:rsid w:val="00261E7C"/>
    <w:rsid w:val="00275453"/>
    <w:rsid w:val="00281320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65126"/>
    <w:rsid w:val="00392264"/>
    <w:rsid w:val="003974E8"/>
    <w:rsid w:val="003C0A74"/>
    <w:rsid w:val="003C61F1"/>
    <w:rsid w:val="003D629B"/>
    <w:rsid w:val="003E57DF"/>
    <w:rsid w:val="0040685D"/>
    <w:rsid w:val="004431F7"/>
    <w:rsid w:val="004571B6"/>
    <w:rsid w:val="00473E8A"/>
    <w:rsid w:val="004B02CC"/>
    <w:rsid w:val="005016E1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24AC6"/>
    <w:rsid w:val="0073494B"/>
    <w:rsid w:val="007378CD"/>
    <w:rsid w:val="00747B0D"/>
    <w:rsid w:val="00755CB4"/>
    <w:rsid w:val="007654A1"/>
    <w:rsid w:val="0077341E"/>
    <w:rsid w:val="00780826"/>
    <w:rsid w:val="007A331F"/>
    <w:rsid w:val="007D0926"/>
    <w:rsid w:val="007D2006"/>
    <w:rsid w:val="007D3046"/>
    <w:rsid w:val="007D53AF"/>
    <w:rsid w:val="007E6E7A"/>
    <w:rsid w:val="00801A3E"/>
    <w:rsid w:val="008114A4"/>
    <w:rsid w:val="00823CBF"/>
    <w:rsid w:val="00832F15"/>
    <w:rsid w:val="0086069F"/>
    <w:rsid w:val="0087400F"/>
    <w:rsid w:val="008805D6"/>
    <w:rsid w:val="00892437"/>
    <w:rsid w:val="008A5564"/>
    <w:rsid w:val="008D3BB8"/>
    <w:rsid w:val="009061B8"/>
    <w:rsid w:val="00920342"/>
    <w:rsid w:val="0095280C"/>
    <w:rsid w:val="00953671"/>
    <w:rsid w:val="009610CB"/>
    <w:rsid w:val="00967D58"/>
    <w:rsid w:val="009B482F"/>
    <w:rsid w:val="00A0733C"/>
    <w:rsid w:val="00A1281D"/>
    <w:rsid w:val="00A3733C"/>
    <w:rsid w:val="00A378F3"/>
    <w:rsid w:val="00A52BA1"/>
    <w:rsid w:val="00A60429"/>
    <w:rsid w:val="00A67571"/>
    <w:rsid w:val="00A81EB7"/>
    <w:rsid w:val="00A82C7B"/>
    <w:rsid w:val="00AB445E"/>
    <w:rsid w:val="00AB46C9"/>
    <w:rsid w:val="00AB6659"/>
    <w:rsid w:val="00AC3D5C"/>
    <w:rsid w:val="00AC5075"/>
    <w:rsid w:val="00AC5202"/>
    <w:rsid w:val="00AC67C3"/>
    <w:rsid w:val="00AE12CF"/>
    <w:rsid w:val="00AE1504"/>
    <w:rsid w:val="00B170F4"/>
    <w:rsid w:val="00B2082F"/>
    <w:rsid w:val="00B25F91"/>
    <w:rsid w:val="00B31564"/>
    <w:rsid w:val="00B55F6C"/>
    <w:rsid w:val="00B666E5"/>
    <w:rsid w:val="00B70211"/>
    <w:rsid w:val="00B95B7F"/>
    <w:rsid w:val="00B96B62"/>
    <w:rsid w:val="00BA1E1C"/>
    <w:rsid w:val="00BC37DF"/>
    <w:rsid w:val="00BD285C"/>
    <w:rsid w:val="00BD4AA3"/>
    <w:rsid w:val="00BF5EBB"/>
    <w:rsid w:val="00C17FED"/>
    <w:rsid w:val="00C43C23"/>
    <w:rsid w:val="00C55882"/>
    <w:rsid w:val="00C666F8"/>
    <w:rsid w:val="00C77F68"/>
    <w:rsid w:val="00C836B0"/>
    <w:rsid w:val="00C85D53"/>
    <w:rsid w:val="00CD7A25"/>
    <w:rsid w:val="00CE6E6E"/>
    <w:rsid w:val="00CF0AC7"/>
    <w:rsid w:val="00D06F10"/>
    <w:rsid w:val="00D12AE4"/>
    <w:rsid w:val="00D2775D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58B6"/>
    <w:rsid w:val="00E36CFE"/>
    <w:rsid w:val="00E36F64"/>
    <w:rsid w:val="00E47806"/>
    <w:rsid w:val="00E576B4"/>
    <w:rsid w:val="00E70F48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F61D6"/>
    <w:rsid w:val="00F13583"/>
    <w:rsid w:val="00F2165A"/>
    <w:rsid w:val="00F47009"/>
    <w:rsid w:val="00F53973"/>
    <w:rsid w:val="00F55170"/>
    <w:rsid w:val="00F6711C"/>
    <w:rsid w:val="00F75416"/>
    <w:rsid w:val="00F83E12"/>
    <w:rsid w:val="00FB19E6"/>
    <w:rsid w:val="00FC4459"/>
    <w:rsid w:val="00FE1C4E"/>
    <w:rsid w:val="00FF0616"/>
    <w:rsid w:val="00F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285399"/>
    <w:rsid w:val="00393F2C"/>
    <w:rsid w:val="00424ACB"/>
    <w:rsid w:val="00451139"/>
    <w:rsid w:val="00483914"/>
    <w:rsid w:val="004F6708"/>
    <w:rsid w:val="005005EF"/>
    <w:rsid w:val="007F01B2"/>
    <w:rsid w:val="00940E18"/>
    <w:rsid w:val="00943DBF"/>
    <w:rsid w:val="00A04FEF"/>
    <w:rsid w:val="00A60181"/>
    <w:rsid w:val="00A85892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18E9-830A-40A2-AD30-BE226B80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159</cp:revision>
  <cp:lastPrinted>2013-06-17T06:23:00Z</cp:lastPrinted>
  <dcterms:created xsi:type="dcterms:W3CDTF">2012-11-11T10:14:00Z</dcterms:created>
  <dcterms:modified xsi:type="dcterms:W3CDTF">2014-01-28T14:08:00Z</dcterms:modified>
</cp:coreProperties>
</file>