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4C7CDC25" w:rsidR="00B55F6C" w:rsidRPr="004F6484" w:rsidRDefault="00C12699" w:rsidP="00934047">
      <w:pPr>
        <w:pStyle w:val="Title"/>
        <w:ind w:firstLine="0"/>
        <w:jc w:val="center"/>
        <w:rPr>
          <w:lang w:val="en-US"/>
        </w:rPr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A677E">
            <w:t>Лабораторна робота №</w:t>
          </w:r>
          <w:r w:rsidR="001D07AF">
            <w:rPr>
              <w:lang w:val="en-US"/>
            </w:rPr>
            <w:t>2</w:t>
          </w:r>
        </w:sdtContent>
      </w:sdt>
    </w:p>
    <w:p w14:paraId="4425A025" w14:textId="77777777" w:rsidR="008644EC" w:rsidRDefault="008644EC" w:rsidP="00221CA9">
      <w:pPr>
        <w:widowControl w:val="0"/>
        <w:ind w:firstLine="0"/>
        <w:jc w:val="center"/>
      </w:pPr>
      <w:r>
        <w:t xml:space="preserve">Прийняття рішень в умовах </w:t>
      </w:r>
      <w:r w:rsidRPr="006811DA">
        <w:t xml:space="preserve">повної інформації. </w:t>
      </w:r>
      <w:r w:rsidRPr="006811DA">
        <w:br/>
        <w:t>Задача про уп</w:t>
      </w:r>
      <w:r>
        <w:t>а</w:t>
      </w:r>
      <w:r w:rsidRPr="006811DA">
        <w:t xml:space="preserve">кування в контейнери </w:t>
      </w:r>
    </w:p>
    <w:p w14:paraId="4546C1B8" w14:textId="727D7219" w:rsidR="00B70211" w:rsidRPr="00221CA9" w:rsidRDefault="009D06EF" w:rsidP="00221CA9">
      <w:pPr>
        <w:widowControl w:val="0"/>
        <w:ind w:firstLine="0"/>
        <w:jc w:val="center"/>
      </w:pPr>
      <w:r w:rsidRPr="00434C2B">
        <w:t>з курсу  «</w:t>
      </w:r>
      <w:r w:rsidR="00221CA9" w:rsidRPr="00221CA9">
        <w:t>МАТЕМАТИЧНІ МЕТОДИ ДОСЛІДЖЕННЯ ОПЕРАЦІЙ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7" w14:textId="77777777" w:rsidR="00B55F6C" w:rsidRDefault="00B55F6C" w:rsidP="00221CA9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527146C4" w14:textId="0F5E57A3" w:rsidR="00365126" w:rsidRPr="00221CA9" w:rsidRDefault="00B55F6C" w:rsidP="00221CA9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53939A01" w14:textId="690B44BC" w:rsidR="00E715AC" w:rsidRPr="00E715AC" w:rsidRDefault="00E715AC" w:rsidP="00E715AC">
      <w:pPr>
        <w:pStyle w:val="Heading2"/>
      </w:pPr>
      <w:bookmarkStart w:id="0" w:name="_Toc310927860"/>
      <w:r w:rsidRPr="00E715AC">
        <w:lastRenderedPageBreak/>
        <w:t>Мета роботи</w:t>
      </w:r>
      <w:bookmarkEnd w:id="0"/>
    </w:p>
    <w:p w14:paraId="608801DC" w14:textId="6B710895" w:rsidR="00E715AC" w:rsidRPr="006811DA" w:rsidRDefault="00DB19A7" w:rsidP="00E715AC">
      <w:r w:rsidRPr="00DB19A7">
        <w:t>Ознайомитись з методами прийняття рішень в умовах повної інформації на прикладі задачі про упакування в контейнери та дослідити особливості їх використання</w:t>
      </w:r>
      <w:r w:rsidR="00E715AC" w:rsidRPr="006811DA">
        <w:t xml:space="preserve">. </w:t>
      </w:r>
    </w:p>
    <w:p w14:paraId="5CBC4B88" w14:textId="77777777" w:rsidR="00E715AC" w:rsidRPr="006811DA" w:rsidRDefault="00E715AC" w:rsidP="00E715AC">
      <w:pPr>
        <w:widowControl w:val="0"/>
        <w:jc w:val="both"/>
        <w:rPr>
          <w:rFonts w:ascii="Times New Roman" w:hAnsi="Times New Roman"/>
          <w:szCs w:val="28"/>
        </w:rPr>
      </w:pPr>
    </w:p>
    <w:p w14:paraId="3EAA8EDA" w14:textId="3E4A4282" w:rsidR="00E715AC" w:rsidRPr="00E715AC" w:rsidRDefault="00E715AC" w:rsidP="00E715AC">
      <w:pPr>
        <w:pStyle w:val="Heading2"/>
      </w:pPr>
      <w:bookmarkStart w:id="1" w:name="_Toc310927861"/>
      <w:r w:rsidRPr="00E715AC">
        <w:t xml:space="preserve"> Короткі теоретичні відомості</w:t>
      </w:r>
      <w:bookmarkEnd w:id="1"/>
    </w:p>
    <w:p w14:paraId="1D615A8D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Задача про упакування в контейнери відноситься до NP–важких комбінаторних задач. Завдання полягає в упаковці об'єктів зумовленої форми в кінцеве число контейнерів зумовленої форми таким </w:t>
      </w:r>
      <w:r>
        <w:rPr>
          <w:rFonts w:ascii="Times New Roman" w:hAnsi="Times New Roman"/>
          <w:szCs w:val="28"/>
        </w:rPr>
        <w:t>чином</w:t>
      </w:r>
      <w:r w:rsidRPr="006811DA">
        <w:rPr>
          <w:rFonts w:ascii="Times New Roman" w:hAnsi="Times New Roman"/>
          <w:szCs w:val="28"/>
        </w:rPr>
        <w:t xml:space="preserve">, щоб </w:t>
      </w:r>
      <w:r>
        <w:rPr>
          <w:rFonts w:ascii="Times New Roman" w:hAnsi="Times New Roman"/>
          <w:szCs w:val="28"/>
        </w:rPr>
        <w:t>кількість використаних контейнерів була найменшою</w:t>
      </w:r>
      <w:r w:rsidRPr="006811DA">
        <w:rPr>
          <w:rFonts w:ascii="Times New Roman" w:hAnsi="Times New Roman"/>
          <w:szCs w:val="28"/>
        </w:rPr>
        <w:t>. Іноді розглядають зворотну задачу, щоб кількіст</w:t>
      </w:r>
      <w:r w:rsidRPr="00BE5D6F">
        <w:rPr>
          <w:rFonts w:ascii="Times New Roman" w:hAnsi="Times New Roman"/>
          <w:szCs w:val="28"/>
        </w:rPr>
        <w:t>ь або обсяг об'єктів,</w:t>
      </w:r>
      <w:r w:rsidRPr="006811DA">
        <w:rPr>
          <w:rFonts w:ascii="Times New Roman" w:hAnsi="Times New Roman"/>
          <w:szCs w:val="28"/>
        </w:rPr>
        <w:t xml:space="preserve"> які упаковують</w:t>
      </w:r>
      <w:r>
        <w:rPr>
          <w:rFonts w:ascii="Times New Roman" w:hAnsi="Times New Roman"/>
          <w:szCs w:val="28"/>
        </w:rPr>
        <w:t>,</w:t>
      </w:r>
      <w:r w:rsidRPr="006811DA">
        <w:rPr>
          <w:rFonts w:ascii="Times New Roman" w:hAnsi="Times New Roman"/>
          <w:szCs w:val="28"/>
        </w:rPr>
        <w:t xml:space="preserve"> були найбільшими. </w:t>
      </w:r>
    </w:p>
    <w:p w14:paraId="3ADB98FB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Існує безліч різновидів цієї задачі (двовимірна упаковка, лінійна упаковка, упаковка по вазі, упаковка по вартості і </w:t>
      </w:r>
      <w:proofErr w:type="spellStart"/>
      <w:r w:rsidRPr="006811DA">
        <w:rPr>
          <w:rFonts w:ascii="Times New Roman" w:hAnsi="Times New Roman"/>
          <w:szCs w:val="28"/>
        </w:rPr>
        <w:t>т.</w:t>
      </w:r>
      <w:r>
        <w:rPr>
          <w:rFonts w:ascii="Times New Roman" w:hAnsi="Times New Roman"/>
          <w:szCs w:val="28"/>
        </w:rPr>
        <w:t>і</w:t>
      </w:r>
      <w:proofErr w:type="spellEnd"/>
      <w:r w:rsidRPr="006811DA">
        <w:rPr>
          <w:rFonts w:ascii="Times New Roman" w:hAnsi="Times New Roman"/>
          <w:szCs w:val="28"/>
        </w:rPr>
        <w:t xml:space="preserve">.), які можуть застосовуватися в різних областях, </w:t>
      </w:r>
      <w:r>
        <w:rPr>
          <w:rFonts w:ascii="Times New Roman" w:hAnsi="Times New Roman"/>
          <w:szCs w:val="28"/>
        </w:rPr>
        <w:t xml:space="preserve">наприклад, </w:t>
      </w:r>
      <w:r w:rsidRPr="006811DA">
        <w:rPr>
          <w:rFonts w:ascii="Times New Roman" w:hAnsi="Times New Roman"/>
          <w:szCs w:val="28"/>
        </w:rPr>
        <w:t xml:space="preserve">в </w:t>
      </w:r>
      <w:r>
        <w:rPr>
          <w:rFonts w:ascii="Times New Roman" w:hAnsi="Times New Roman"/>
          <w:szCs w:val="28"/>
        </w:rPr>
        <w:t xml:space="preserve">задачі </w:t>
      </w:r>
      <w:r w:rsidRPr="006811DA">
        <w:rPr>
          <w:rFonts w:ascii="Times New Roman" w:hAnsi="Times New Roman"/>
          <w:szCs w:val="28"/>
        </w:rPr>
        <w:t xml:space="preserve">оптимального заповнення контейнерів, завантаження вантажівок </w:t>
      </w:r>
      <w:r>
        <w:rPr>
          <w:rFonts w:ascii="Times New Roman" w:hAnsi="Times New Roman"/>
          <w:szCs w:val="28"/>
        </w:rPr>
        <w:t>з обмеженням по вазі, створення</w:t>
      </w:r>
      <w:r w:rsidRPr="006811DA">
        <w:rPr>
          <w:rFonts w:ascii="Times New Roman" w:hAnsi="Times New Roman"/>
          <w:szCs w:val="28"/>
        </w:rPr>
        <w:t xml:space="preserve"> резервних копій на з</w:t>
      </w:r>
      <w:r>
        <w:rPr>
          <w:rFonts w:ascii="Times New Roman" w:hAnsi="Times New Roman"/>
          <w:szCs w:val="28"/>
        </w:rPr>
        <w:t>м</w:t>
      </w:r>
      <w:r w:rsidRPr="006811DA">
        <w:rPr>
          <w:rFonts w:ascii="Times New Roman" w:hAnsi="Times New Roman"/>
          <w:szCs w:val="28"/>
        </w:rPr>
        <w:t>і</w:t>
      </w:r>
      <w:r>
        <w:rPr>
          <w:rFonts w:ascii="Times New Roman" w:hAnsi="Times New Roman"/>
          <w:szCs w:val="28"/>
        </w:rPr>
        <w:t>нн</w:t>
      </w:r>
      <w:r w:rsidRPr="006811DA">
        <w:rPr>
          <w:rFonts w:ascii="Times New Roman" w:hAnsi="Times New Roman"/>
          <w:szCs w:val="28"/>
        </w:rPr>
        <w:t>их накопичувачах</w:t>
      </w:r>
      <w:r>
        <w:rPr>
          <w:rFonts w:ascii="Times New Roman" w:hAnsi="Times New Roman"/>
          <w:szCs w:val="28"/>
        </w:rPr>
        <w:t xml:space="preserve"> і </w:t>
      </w:r>
      <w:proofErr w:type="spellStart"/>
      <w:r>
        <w:rPr>
          <w:rFonts w:ascii="Times New Roman" w:hAnsi="Times New Roman"/>
          <w:szCs w:val="28"/>
        </w:rPr>
        <w:t>т.і</w:t>
      </w:r>
      <w:proofErr w:type="spellEnd"/>
      <w:r w:rsidRPr="006811DA">
        <w:rPr>
          <w:rFonts w:ascii="Times New Roman" w:hAnsi="Times New Roman"/>
          <w:szCs w:val="28"/>
        </w:rPr>
        <w:t xml:space="preserve">. </w:t>
      </w:r>
    </w:p>
    <w:p w14:paraId="1588B326" w14:textId="77777777" w:rsidR="00DB19A7" w:rsidRPr="006811DA" w:rsidRDefault="00DB19A7" w:rsidP="00DB19A7">
      <w:pPr>
        <w:widowControl w:val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Оскільки</w:t>
      </w:r>
      <w:r w:rsidRPr="006811DA">
        <w:rPr>
          <w:rFonts w:ascii="Times New Roman" w:hAnsi="Times New Roman"/>
          <w:szCs w:val="28"/>
        </w:rPr>
        <w:t xml:space="preserve"> задача є NP-важкою, часто використовують алгоритми з евристичним та </w:t>
      </w:r>
      <w:proofErr w:type="spellStart"/>
      <w:r w:rsidRPr="006811DA">
        <w:rPr>
          <w:rFonts w:ascii="Times New Roman" w:hAnsi="Times New Roman"/>
          <w:szCs w:val="28"/>
        </w:rPr>
        <w:t>метаевристичним</w:t>
      </w:r>
      <w:proofErr w:type="spellEnd"/>
      <w:r w:rsidRPr="006811DA">
        <w:rPr>
          <w:rFonts w:ascii="Times New Roman" w:hAnsi="Times New Roman"/>
          <w:szCs w:val="28"/>
        </w:rPr>
        <w:t xml:space="preserve"> методом вирішення для отримання оптимальних результатів. Також активно використовуються методи штучного інтелекту, як, наприклад, нейронні мережі.</w:t>
      </w:r>
    </w:p>
    <w:p w14:paraId="4B52D2E3" w14:textId="1796A01D" w:rsidR="00E715AC" w:rsidRPr="006811DA" w:rsidRDefault="00DB19A7" w:rsidP="00DB19A7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u w:val="single"/>
        </w:rPr>
        <w:br w:type="page"/>
      </w:r>
    </w:p>
    <w:p w14:paraId="3A4713C3" w14:textId="77777777" w:rsidR="00E715AC" w:rsidRPr="006811DA" w:rsidRDefault="00E715AC" w:rsidP="00E715AC">
      <w:pPr>
        <w:widowControl w:val="0"/>
        <w:ind w:firstLine="0"/>
        <w:jc w:val="both"/>
        <w:rPr>
          <w:rFonts w:ascii="Times New Roman" w:hAnsi="Times New Roman"/>
        </w:rPr>
      </w:pPr>
      <w:bookmarkStart w:id="2" w:name="_Toc310927863"/>
    </w:p>
    <w:p w14:paraId="53CE02D2" w14:textId="60F1904D" w:rsidR="00E715AC" w:rsidRPr="00E715AC" w:rsidRDefault="00E715AC" w:rsidP="00E715AC">
      <w:pPr>
        <w:pStyle w:val="Heading2"/>
      </w:pPr>
      <w:r w:rsidRPr="00E715AC">
        <w:t>Завдання</w:t>
      </w:r>
      <w:bookmarkEnd w:id="2"/>
    </w:p>
    <w:p w14:paraId="73AE9220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</w:t>
      </w:r>
      <w:r w:rsidRPr="006811DA">
        <w:rPr>
          <w:rFonts w:ascii="Times New Roman" w:hAnsi="Times New Roman"/>
        </w:rPr>
        <w:t xml:space="preserve"> контейнери </w:t>
      </w:r>
      <w:r>
        <w:rPr>
          <w:rFonts w:ascii="Times New Roman" w:hAnsi="Times New Roman"/>
        </w:rPr>
        <w:t>вантажопідйомністю</w:t>
      </w:r>
      <w:r w:rsidRPr="006811DA">
        <w:rPr>
          <w:rFonts w:ascii="Times New Roman" w:hAnsi="Times New Roman"/>
        </w:rPr>
        <w:t xml:space="preserve"> 100 потрібно розкласти вантажі </w:t>
      </w:r>
      <w:r>
        <w:rPr>
          <w:rFonts w:ascii="Times New Roman" w:hAnsi="Times New Roman"/>
        </w:rPr>
        <w:t xml:space="preserve">за варіантом </w:t>
      </w:r>
      <w:r w:rsidRPr="006811DA">
        <w:rPr>
          <w:rFonts w:ascii="Times New Roman" w:hAnsi="Times New Roman"/>
        </w:rPr>
        <w:t>(</w:t>
      </w:r>
      <w:r>
        <w:rPr>
          <w:rFonts w:ascii="Times New Roman" w:hAnsi="Times New Roman"/>
        </w:rPr>
        <w:t>«Додаток А»</w:t>
      </w:r>
      <w:r w:rsidRPr="006811DA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0B28D17C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37F93F44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4.1 Скласти програму, що реалізує алгоритми NFA, FFA, WFA, BFA без впорядкування </w:t>
      </w:r>
      <w:r>
        <w:rPr>
          <w:rFonts w:ascii="Times New Roman" w:hAnsi="Times New Roman"/>
          <w:szCs w:val="28"/>
        </w:rPr>
        <w:t xml:space="preserve">і </w:t>
      </w:r>
      <w:r w:rsidRPr="006811DA">
        <w:rPr>
          <w:rFonts w:ascii="Times New Roman" w:hAnsi="Times New Roman"/>
          <w:szCs w:val="28"/>
        </w:rPr>
        <w:t>з впорядкуванням та обраховує кількість порівнянь (обчислювальну складність алгоритму), враховуючи витрати на впорядкування.</w:t>
      </w:r>
    </w:p>
    <w:p w14:paraId="6FFCD689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</w:p>
    <w:p w14:paraId="51BF46DF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Розрахувати:</w:t>
      </w:r>
    </w:p>
    <w:p w14:paraId="320EB1A7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4.2 Мінімально можливу кількість контейнерів для 20-ти вантажів (</w:t>
      </w:r>
      <w:r>
        <w:rPr>
          <w:rFonts w:ascii="Times New Roman" w:hAnsi="Times New Roman"/>
          <w:szCs w:val="28"/>
        </w:rPr>
        <w:t>«Додаток А»</w:t>
      </w:r>
      <w:r w:rsidRPr="006811DA">
        <w:rPr>
          <w:rFonts w:ascii="Times New Roman" w:hAnsi="Times New Roman"/>
          <w:szCs w:val="28"/>
        </w:rPr>
        <w:t>), за допомогою (2.2) –</w:t>
      </w:r>
      <w:r>
        <w:rPr>
          <w:rFonts w:ascii="Times New Roman" w:hAnsi="Times New Roman"/>
          <w:szCs w:val="28"/>
        </w:rPr>
        <w:t xml:space="preserve"> 3</w:t>
      </w:r>
      <w:r w:rsidRPr="006811DA">
        <w:rPr>
          <w:rFonts w:ascii="Times New Roman" w:hAnsi="Times New Roman"/>
          <w:szCs w:val="28"/>
        </w:rPr>
        <w:t xml:space="preserve"> значення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</w:t>
      </w:r>
      <w:r>
        <w:rPr>
          <w:rFonts w:ascii="Times New Roman" w:hAnsi="Times New Roman"/>
          <w:szCs w:val="28"/>
        </w:rPr>
        <w:t xml:space="preserve"> та для 6</w:t>
      </w:r>
      <w:r w:rsidRPr="006811DA">
        <w:rPr>
          <w:rFonts w:ascii="Times New Roman" w:hAnsi="Times New Roman"/>
          <w:szCs w:val="28"/>
        </w:rPr>
        <w:t>0 вантажів для 1-</w:t>
      </w:r>
      <w:r>
        <w:rPr>
          <w:rFonts w:ascii="Times New Roman" w:hAnsi="Times New Roman"/>
          <w:szCs w:val="28"/>
        </w:rPr>
        <w:t>3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сумісно. </w:t>
      </w:r>
    </w:p>
    <w:p w14:paraId="78C228EF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4.3 Кількість контейнерів та обчислювальну складність для 20-ти вантажів, за допомогою алгоритмів NFA, FFA, WFA, BFA без впорядкування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рядка </w:t>
      </w:r>
      <w:r w:rsidRPr="006811DA">
        <w:rPr>
          <w:rFonts w:ascii="Times New Roman" w:hAnsi="Times New Roman"/>
          <w:szCs w:val="28"/>
        </w:rPr>
        <w:t>варіанту (</w:t>
      </w:r>
      <w:r>
        <w:rPr>
          <w:rFonts w:ascii="Times New Roman" w:hAnsi="Times New Roman"/>
          <w:szCs w:val="28"/>
        </w:rPr>
        <w:t xml:space="preserve">12 </w:t>
      </w:r>
      <w:r w:rsidRPr="006811DA">
        <w:rPr>
          <w:rFonts w:ascii="Times New Roman" w:hAnsi="Times New Roman"/>
          <w:szCs w:val="28"/>
        </w:rPr>
        <w:t>значень).</w:t>
      </w:r>
    </w:p>
    <w:p w14:paraId="4BA94DC9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>4.4 Кількість контейнерів та обчислювальну складність для 20-ти вантажів, за допомогою алгоритмів NFA, FFA, WFA, BFA з впорядкуванням окремо для 1-</w:t>
      </w:r>
      <w:r>
        <w:rPr>
          <w:rFonts w:ascii="Times New Roman" w:hAnsi="Times New Roman"/>
          <w:szCs w:val="28"/>
        </w:rPr>
        <w:t>го,</w:t>
      </w:r>
      <w:r w:rsidRPr="006811DA">
        <w:rPr>
          <w:rFonts w:ascii="Times New Roman" w:hAnsi="Times New Roman"/>
          <w:szCs w:val="28"/>
        </w:rPr>
        <w:t xml:space="preserve"> 2-</w:t>
      </w:r>
      <w:r>
        <w:rPr>
          <w:rFonts w:ascii="Times New Roman" w:hAnsi="Times New Roman"/>
          <w:szCs w:val="28"/>
        </w:rPr>
        <w:t>го та 3-го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(</w:t>
      </w:r>
      <w:r>
        <w:rPr>
          <w:rFonts w:ascii="Times New Roman" w:hAnsi="Times New Roman"/>
          <w:szCs w:val="28"/>
        </w:rPr>
        <w:t xml:space="preserve">12 </w:t>
      </w:r>
      <w:r w:rsidRPr="006811DA">
        <w:rPr>
          <w:rFonts w:ascii="Times New Roman" w:hAnsi="Times New Roman"/>
          <w:szCs w:val="28"/>
        </w:rPr>
        <w:t>значень).</w:t>
      </w:r>
    </w:p>
    <w:p w14:paraId="391A06B0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4.5</w:t>
      </w:r>
      <w:r w:rsidRPr="006811DA">
        <w:rPr>
          <w:rFonts w:ascii="Times New Roman" w:hAnsi="Times New Roman"/>
          <w:szCs w:val="28"/>
        </w:rPr>
        <w:t xml:space="preserve"> Кількість контейнерів та обчислювальну складність для </w:t>
      </w:r>
      <w:r>
        <w:rPr>
          <w:rFonts w:ascii="Times New Roman" w:hAnsi="Times New Roman"/>
          <w:szCs w:val="28"/>
        </w:rPr>
        <w:t>6</w:t>
      </w:r>
      <w:r w:rsidRPr="006811DA">
        <w:rPr>
          <w:rFonts w:ascii="Times New Roman" w:hAnsi="Times New Roman"/>
          <w:szCs w:val="28"/>
        </w:rPr>
        <w:t>0-</w:t>
      </w:r>
      <w:r>
        <w:rPr>
          <w:rFonts w:ascii="Times New Roman" w:hAnsi="Times New Roman"/>
          <w:szCs w:val="28"/>
        </w:rPr>
        <w:t>ти</w:t>
      </w:r>
      <w:r w:rsidRPr="006811DA">
        <w:rPr>
          <w:rFonts w:ascii="Times New Roman" w:hAnsi="Times New Roman"/>
          <w:szCs w:val="28"/>
        </w:rPr>
        <w:t xml:space="preserve"> вантажів, за допомогою алгоритмів NFA, FFA, WFA, BFA без впорядкування для 1-</w:t>
      </w:r>
      <w:r>
        <w:rPr>
          <w:rFonts w:ascii="Times New Roman" w:hAnsi="Times New Roman"/>
          <w:szCs w:val="28"/>
        </w:rPr>
        <w:t>3 рядка варіанту сумісно (4</w:t>
      </w:r>
      <w:r w:rsidRPr="006811DA">
        <w:rPr>
          <w:rFonts w:ascii="Times New Roman" w:hAnsi="Times New Roman"/>
          <w:szCs w:val="28"/>
        </w:rPr>
        <w:t xml:space="preserve"> значення).</w:t>
      </w:r>
    </w:p>
    <w:p w14:paraId="367F72A4" w14:textId="77777777" w:rsidR="00A368FB" w:rsidRPr="006811DA" w:rsidRDefault="00A368FB" w:rsidP="00A368FB">
      <w:pPr>
        <w:widowControl w:val="0"/>
        <w:ind w:firstLine="0"/>
        <w:jc w:val="both"/>
        <w:rPr>
          <w:rFonts w:ascii="Times New Roman" w:hAnsi="Times New Roman"/>
          <w:szCs w:val="28"/>
        </w:rPr>
      </w:pPr>
      <w:r w:rsidRPr="006811DA">
        <w:rPr>
          <w:rFonts w:ascii="Times New Roman" w:hAnsi="Times New Roman"/>
          <w:szCs w:val="28"/>
        </w:rPr>
        <w:t xml:space="preserve">4.6 Кількість контейнерів та обчислювальну складність для </w:t>
      </w:r>
      <w:r>
        <w:rPr>
          <w:rFonts w:ascii="Times New Roman" w:hAnsi="Times New Roman"/>
          <w:szCs w:val="28"/>
        </w:rPr>
        <w:t>6</w:t>
      </w:r>
      <w:r w:rsidRPr="006811DA">
        <w:rPr>
          <w:rFonts w:ascii="Times New Roman" w:hAnsi="Times New Roman"/>
          <w:szCs w:val="28"/>
        </w:rPr>
        <w:t>0-</w:t>
      </w:r>
      <w:r>
        <w:rPr>
          <w:rFonts w:ascii="Times New Roman" w:hAnsi="Times New Roman"/>
          <w:szCs w:val="28"/>
        </w:rPr>
        <w:t>и</w:t>
      </w:r>
      <w:r w:rsidRPr="006811DA">
        <w:rPr>
          <w:rFonts w:ascii="Times New Roman" w:hAnsi="Times New Roman"/>
          <w:szCs w:val="28"/>
        </w:rPr>
        <w:t xml:space="preserve"> вантажів, за допомогою алгоритмів NFA, FFA, WFA, BFA з впорядкуванням для 1-</w:t>
      </w:r>
      <w:r>
        <w:rPr>
          <w:rFonts w:ascii="Times New Roman" w:hAnsi="Times New Roman"/>
          <w:szCs w:val="28"/>
        </w:rPr>
        <w:t>3</w:t>
      </w:r>
      <w:r w:rsidRPr="006811DA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рядка</w:t>
      </w:r>
      <w:r w:rsidRPr="006811DA">
        <w:rPr>
          <w:rFonts w:ascii="Times New Roman" w:hAnsi="Times New Roman"/>
          <w:szCs w:val="28"/>
        </w:rPr>
        <w:t xml:space="preserve"> варіанту сумісно (4</w:t>
      </w:r>
      <w:r>
        <w:rPr>
          <w:rFonts w:ascii="Times New Roman" w:hAnsi="Times New Roman"/>
          <w:szCs w:val="28"/>
        </w:rPr>
        <w:t xml:space="preserve"> </w:t>
      </w:r>
      <w:r w:rsidRPr="006811DA">
        <w:rPr>
          <w:rFonts w:ascii="Times New Roman" w:hAnsi="Times New Roman"/>
          <w:szCs w:val="28"/>
        </w:rPr>
        <w:t>значення).</w:t>
      </w:r>
    </w:p>
    <w:p w14:paraId="63021448" w14:textId="176C3A1C" w:rsidR="008312A6" w:rsidRDefault="00A368FB" w:rsidP="00EB262D">
      <w:pPr>
        <w:widowControl w:val="0"/>
        <w:ind w:firstLine="0"/>
        <w:jc w:val="both"/>
      </w:pPr>
      <w:r>
        <w:rPr>
          <w:rFonts w:ascii="Times New Roman" w:hAnsi="Times New Roman"/>
          <w:szCs w:val="28"/>
        </w:rPr>
        <w:lastRenderedPageBreak/>
        <w:t>4.7</w:t>
      </w:r>
      <w:r w:rsidRPr="006811DA">
        <w:rPr>
          <w:rFonts w:ascii="Times New Roman" w:hAnsi="Times New Roman"/>
          <w:szCs w:val="28"/>
        </w:rPr>
        <w:t xml:space="preserve"> Результати п.</w:t>
      </w:r>
      <w:r>
        <w:rPr>
          <w:rFonts w:ascii="Times New Roman" w:hAnsi="Times New Roman"/>
          <w:szCs w:val="28"/>
        </w:rPr>
        <w:t xml:space="preserve"> </w:t>
      </w:r>
      <w:r w:rsidRPr="006811DA">
        <w:rPr>
          <w:rFonts w:ascii="Times New Roman" w:hAnsi="Times New Roman"/>
          <w:szCs w:val="28"/>
        </w:rPr>
        <w:t xml:space="preserve">4.2–4.6 </w:t>
      </w:r>
      <w:r>
        <w:rPr>
          <w:rFonts w:ascii="Times New Roman" w:hAnsi="Times New Roman"/>
          <w:szCs w:val="28"/>
        </w:rPr>
        <w:t>за кількі</w:t>
      </w:r>
      <w:r w:rsidRPr="006811DA">
        <w:rPr>
          <w:rFonts w:ascii="Times New Roman" w:hAnsi="Times New Roman"/>
          <w:szCs w:val="28"/>
        </w:rPr>
        <w:t>ст</w:t>
      </w:r>
      <w:r>
        <w:rPr>
          <w:rFonts w:ascii="Times New Roman" w:hAnsi="Times New Roman"/>
          <w:szCs w:val="28"/>
        </w:rPr>
        <w:t>ю контейнерів та за</w:t>
      </w:r>
      <w:r w:rsidRPr="006811DA">
        <w:rPr>
          <w:rFonts w:ascii="Times New Roman" w:hAnsi="Times New Roman"/>
          <w:szCs w:val="28"/>
        </w:rPr>
        <w:t xml:space="preserve"> обчислювальн</w:t>
      </w:r>
      <w:r>
        <w:rPr>
          <w:rFonts w:ascii="Times New Roman" w:hAnsi="Times New Roman"/>
          <w:szCs w:val="28"/>
        </w:rPr>
        <w:t>ою складні</w:t>
      </w:r>
      <w:r w:rsidRPr="006811DA">
        <w:rPr>
          <w:rFonts w:ascii="Times New Roman" w:hAnsi="Times New Roman"/>
          <w:szCs w:val="28"/>
        </w:rPr>
        <w:t>ст</w:t>
      </w:r>
      <w:r>
        <w:rPr>
          <w:rFonts w:ascii="Times New Roman" w:hAnsi="Times New Roman"/>
          <w:szCs w:val="28"/>
        </w:rPr>
        <w:t>ю</w:t>
      </w:r>
      <w:r w:rsidRPr="006811DA">
        <w:rPr>
          <w:rFonts w:ascii="Times New Roman" w:hAnsi="Times New Roman"/>
          <w:szCs w:val="28"/>
        </w:rPr>
        <w:t xml:space="preserve"> звести у таблицю</w:t>
      </w:r>
      <w:r w:rsidR="00EB262D">
        <w:rPr>
          <w:rFonts w:ascii="Times New Roman" w:hAnsi="Times New Roman"/>
          <w:szCs w:val="28"/>
        </w:rPr>
        <w:t>.</w:t>
      </w:r>
    </w:p>
    <w:p w14:paraId="16A1DC5D" w14:textId="77777777" w:rsidR="008312A6" w:rsidRDefault="008312A6" w:rsidP="00E715AC"/>
    <w:tbl>
      <w:tblPr>
        <w:tblW w:w="10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6"/>
        <w:gridCol w:w="390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8312A6" w:rsidRPr="00777B4B" w14:paraId="1256CAA3" w14:textId="77777777" w:rsidTr="008312A6">
        <w:trPr>
          <w:trHeight w:val="625"/>
          <w:jc w:val="center"/>
        </w:trPr>
        <w:tc>
          <w:tcPr>
            <w:tcW w:w="472" w:type="dxa"/>
            <w:shd w:val="clear" w:color="auto" w:fill="D9D9D9"/>
            <w:vAlign w:val="center"/>
          </w:tcPr>
          <w:p w14:paraId="59B2957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№</w:t>
            </w:r>
          </w:p>
        </w:tc>
        <w:tc>
          <w:tcPr>
            <w:tcW w:w="387" w:type="dxa"/>
            <w:shd w:val="clear" w:color="auto" w:fill="D9D9D9"/>
            <w:vAlign w:val="center"/>
          </w:tcPr>
          <w:p w14:paraId="331BC194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С</w:t>
            </w:r>
          </w:p>
        </w:tc>
        <w:tc>
          <w:tcPr>
            <w:tcW w:w="472" w:type="dxa"/>
            <w:shd w:val="clear" w:color="auto" w:fill="D9D9D9"/>
          </w:tcPr>
          <w:p w14:paraId="4ADE271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D9D9D9"/>
          </w:tcPr>
          <w:p w14:paraId="478DFB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D9D9D9"/>
          </w:tcPr>
          <w:p w14:paraId="2CFE5FF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D9D9D9"/>
          </w:tcPr>
          <w:p w14:paraId="35B461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72" w:type="dxa"/>
            <w:shd w:val="clear" w:color="auto" w:fill="D9D9D9"/>
          </w:tcPr>
          <w:p w14:paraId="6406516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72" w:type="dxa"/>
            <w:shd w:val="clear" w:color="auto" w:fill="D9D9D9"/>
          </w:tcPr>
          <w:p w14:paraId="616E4C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72" w:type="dxa"/>
            <w:shd w:val="clear" w:color="auto" w:fill="D9D9D9"/>
          </w:tcPr>
          <w:p w14:paraId="5F76507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72" w:type="dxa"/>
            <w:shd w:val="clear" w:color="auto" w:fill="D9D9D9"/>
          </w:tcPr>
          <w:p w14:paraId="58FA4D9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72" w:type="dxa"/>
            <w:shd w:val="clear" w:color="auto" w:fill="D9D9D9"/>
          </w:tcPr>
          <w:p w14:paraId="157F31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72" w:type="dxa"/>
            <w:shd w:val="clear" w:color="auto" w:fill="D9D9D9"/>
          </w:tcPr>
          <w:p w14:paraId="4B90980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2" w:type="dxa"/>
            <w:shd w:val="clear" w:color="auto" w:fill="D9D9D9"/>
          </w:tcPr>
          <w:p w14:paraId="0525E89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472" w:type="dxa"/>
            <w:shd w:val="clear" w:color="auto" w:fill="D9D9D9"/>
          </w:tcPr>
          <w:p w14:paraId="1A59AA3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472" w:type="dxa"/>
            <w:shd w:val="clear" w:color="auto" w:fill="D9D9D9"/>
          </w:tcPr>
          <w:p w14:paraId="7CE428B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472" w:type="dxa"/>
            <w:shd w:val="clear" w:color="auto" w:fill="D9D9D9"/>
          </w:tcPr>
          <w:p w14:paraId="57FAF6C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472" w:type="dxa"/>
            <w:shd w:val="clear" w:color="auto" w:fill="D9D9D9"/>
          </w:tcPr>
          <w:p w14:paraId="51DA2BB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472" w:type="dxa"/>
            <w:shd w:val="clear" w:color="auto" w:fill="D9D9D9"/>
          </w:tcPr>
          <w:p w14:paraId="39CB521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472" w:type="dxa"/>
            <w:shd w:val="clear" w:color="auto" w:fill="D9D9D9"/>
          </w:tcPr>
          <w:p w14:paraId="4818EA9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  <w:tc>
          <w:tcPr>
            <w:tcW w:w="472" w:type="dxa"/>
            <w:shd w:val="clear" w:color="auto" w:fill="D9D9D9"/>
          </w:tcPr>
          <w:p w14:paraId="7EEC591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18</w:t>
            </w:r>
          </w:p>
        </w:tc>
        <w:tc>
          <w:tcPr>
            <w:tcW w:w="472" w:type="dxa"/>
            <w:shd w:val="clear" w:color="auto" w:fill="D9D9D9"/>
          </w:tcPr>
          <w:p w14:paraId="4C2327C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19</w:t>
            </w:r>
          </w:p>
        </w:tc>
        <w:tc>
          <w:tcPr>
            <w:tcW w:w="472" w:type="dxa"/>
            <w:shd w:val="clear" w:color="auto" w:fill="D9D9D9"/>
          </w:tcPr>
          <w:p w14:paraId="7BB964A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  <w:tr w:rsidR="008312A6" w:rsidRPr="00777B4B" w14:paraId="67F4EF88" w14:textId="77777777" w:rsidTr="008312A6">
        <w:trPr>
          <w:trHeight w:val="625"/>
          <w:jc w:val="center"/>
        </w:trPr>
        <w:tc>
          <w:tcPr>
            <w:tcW w:w="472" w:type="dxa"/>
            <w:vMerge w:val="restart"/>
            <w:shd w:val="clear" w:color="auto" w:fill="auto"/>
            <w:vAlign w:val="center"/>
          </w:tcPr>
          <w:p w14:paraId="2A8D432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87" w:type="dxa"/>
            <w:shd w:val="clear" w:color="auto" w:fill="auto"/>
          </w:tcPr>
          <w:p w14:paraId="0856CF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0565CCB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2D6A3BB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F8131F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82</w:t>
            </w:r>
          </w:p>
        </w:tc>
        <w:tc>
          <w:tcPr>
            <w:tcW w:w="472" w:type="dxa"/>
            <w:shd w:val="clear" w:color="auto" w:fill="auto"/>
          </w:tcPr>
          <w:p w14:paraId="7A66DF2A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78C59E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32</w:t>
            </w:r>
          </w:p>
        </w:tc>
        <w:tc>
          <w:tcPr>
            <w:tcW w:w="472" w:type="dxa"/>
            <w:shd w:val="clear" w:color="auto" w:fill="auto"/>
          </w:tcPr>
          <w:p w14:paraId="3E62A2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04</w:t>
            </w:r>
          </w:p>
        </w:tc>
        <w:tc>
          <w:tcPr>
            <w:tcW w:w="472" w:type="dxa"/>
            <w:shd w:val="clear" w:color="auto" w:fill="auto"/>
          </w:tcPr>
          <w:p w14:paraId="690A8EC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5514E2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43</w:t>
            </w:r>
          </w:p>
        </w:tc>
        <w:tc>
          <w:tcPr>
            <w:tcW w:w="472" w:type="dxa"/>
            <w:shd w:val="clear" w:color="auto" w:fill="auto"/>
          </w:tcPr>
          <w:p w14:paraId="1D528E7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03313CF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86</w:t>
            </w:r>
          </w:p>
        </w:tc>
        <w:tc>
          <w:tcPr>
            <w:tcW w:w="472" w:type="dxa"/>
            <w:shd w:val="clear" w:color="auto" w:fill="auto"/>
          </w:tcPr>
          <w:p w14:paraId="12FB696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40</w:t>
            </w:r>
          </w:p>
        </w:tc>
        <w:tc>
          <w:tcPr>
            <w:tcW w:w="472" w:type="dxa"/>
            <w:shd w:val="clear" w:color="auto" w:fill="auto"/>
          </w:tcPr>
          <w:p w14:paraId="5207605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78</w:t>
            </w:r>
          </w:p>
        </w:tc>
        <w:tc>
          <w:tcPr>
            <w:tcW w:w="472" w:type="dxa"/>
            <w:shd w:val="clear" w:color="auto" w:fill="auto"/>
          </w:tcPr>
          <w:p w14:paraId="00071AB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2B986154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0FDAA99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62</w:t>
            </w:r>
          </w:p>
        </w:tc>
        <w:tc>
          <w:tcPr>
            <w:tcW w:w="472" w:type="dxa"/>
            <w:shd w:val="clear" w:color="auto" w:fill="auto"/>
          </w:tcPr>
          <w:p w14:paraId="52A9A1D5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83</w:t>
            </w:r>
          </w:p>
        </w:tc>
        <w:tc>
          <w:tcPr>
            <w:tcW w:w="472" w:type="dxa"/>
            <w:shd w:val="clear" w:color="auto" w:fill="auto"/>
          </w:tcPr>
          <w:p w14:paraId="50B2524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41</w:t>
            </w:r>
          </w:p>
        </w:tc>
        <w:tc>
          <w:tcPr>
            <w:tcW w:w="472" w:type="dxa"/>
            <w:shd w:val="clear" w:color="auto" w:fill="auto"/>
          </w:tcPr>
          <w:p w14:paraId="640A54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48</w:t>
            </w:r>
          </w:p>
        </w:tc>
        <w:tc>
          <w:tcPr>
            <w:tcW w:w="472" w:type="dxa"/>
            <w:shd w:val="clear" w:color="auto" w:fill="auto"/>
          </w:tcPr>
          <w:p w14:paraId="7B52677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23</w:t>
            </w:r>
          </w:p>
        </w:tc>
        <w:tc>
          <w:tcPr>
            <w:tcW w:w="472" w:type="dxa"/>
            <w:shd w:val="clear" w:color="auto" w:fill="auto"/>
          </w:tcPr>
          <w:p w14:paraId="235752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</w:tr>
      <w:tr w:rsidR="008312A6" w:rsidRPr="00777B4B" w14:paraId="086A3336" w14:textId="77777777" w:rsidTr="008312A6">
        <w:trPr>
          <w:trHeight w:val="648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3A961092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2A06748D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54B211F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72</w:t>
            </w:r>
          </w:p>
        </w:tc>
        <w:tc>
          <w:tcPr>
            <w:tcW w:w="472" w:type="dxa"/>
            <w:shd w:val="clear" w:color="auto" w:fill="auto"/>
          </w:tcPr>
          <w:p w14:paraId="4E67711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22</w:t>
            </w:r>
          </w:p>
        </w:tc>
        <w:tc>
          <w:tcPr>
            <w:tcW w:w="472" w:type="dxa"/>
            <w:shd w:val="clear" w:color="auto" w:fill="auto"/>
          </w:tcPr>
          <w:p w14:paraId="716B5D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54</w:t>
            </w:r>
          </w:p>
        </w:tc>
        <w:tc>
          <w:tcPr>
            <w:tcW w:w="472" w:type="dxa"/>
            <w:shd w:val="clear" w:color="auto" w:fill="auto"/>
          </w:tcPr>
          <w:p w14:paraId="3EF1836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35</w:t>
            </w:r>
          </w:p>
        </w:tc>
        <w:tc>
          <w:tcPr>
            <w:tcW w:w="472" w:type="dxa"/>
            <w:shd w:val="clear" w:color="auto" w:fill="auto"/>
          </w:tcPr>
          <w:p w14:paraId="524BE1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21</w:t>
            </w:r>
          </w:p>
        </w:tc>
        <w:tc>
          <w:tcPr>
            <w:tcW w:w="472" w:type="dxa"/>
            <w:shd w:val="clear" w:color="auto" w:fill="auto"/>
          </w:tcPr>
          <w:p w14:paraId="440D9A10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57</w:t>
            </w:r>
          </w:p>
        </w:tc>
        <w:tc>
          <w:tcPr>
            <w:tcW w:w="472" w:type="dxa"/>
            <w:shd w:val="clear" w:color="auto" w:fill="auto"/>
          </w:tcPr>
          <w:p w14:paraId="58DC1FA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65</w:t>
            </w:r>
          </w:p>
        </w:tc>
        <w:tc>
          <w:tcPr>
            <w:tcW w:w="472" w:type="dxa"/>
            <w:shd w:val="clear" w:color="auto" w:fill="auto"/>
          </w:tcPr>
          <w:p w14:paraId="0FB7C46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47</w:t>
            </w:r>
          </w:p>
        </w:tc>
        <w:tc>
          <w:tcPr>
            <w:tcW w:w="472" w:type="dxa"/>
            <w:shd w:val="clear" w:color="auto" w:fill="auto"/>
          </w:tcPr>
          <w:p w14:paraId="17F58E3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425E7B3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3DA9207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69</w:t>
            </w:r>
          </w:p>
        </w:tc>
        <w:tc>
          <w:tcPr>
            <w:tcW w:w="472" w:type="dxa"/>
            <w:shd w:val="clear" w:color="auto" w:fill="auto"/>
          </w:tcPr>
          <w:p w14:paraId="1C4FD71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472" w:type="dxa"/>
            <w:shd w:val="clear" w:color="auto" w:fill="auto"/>
          </w:tcPr>
          <w:p w14:paraId="3DFA6C7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01</w:t>
            </w:r>
          </w:p>
        </w:tc>
        <w:tc>
          <w:tcPr>
            <w:tcW w:w="472" w:type="dxa"/>
            <w:shd w:val="clear" w:color="auto" w:fill="auto"/>
          </w:tcPr>
          <w:p w14:paraId="4B20AB8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03</w:t>
            </w:r>
          </w:p>
        </w:tc>
        <w:tc>
          <w:tcPr>
            <w:tcW w:w="472" w:type="dxa"/>
            <w:shd w:val="clear" w:color="auto" w:fill="auto"/>
          </w:tcPr>
          <w:p w14:paraId="3F6276F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53</w:t>
            </w:r>
          </w:p>
        </w:tc>
        <w:tc>
          <w:tcPr>
            <w:tcW w:w="472" w:type="dxa"/>
            <w:shd w:val="clear" w:color="auto" w:fill="auto"/>
          </w:tcPr>
          <w:p w14:paraId="3F7B091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33</w:t>
            </w:r>
          </w:p>
        </w:tc>
        <w:tc>
          <w:tcPr>
            <w:tcW w:w="472" w:type="dxa"/>
            <w:shd w:val="clear" w:color="auto" w:fill="auto"/>
          </w:tcPr>
          <w:p w14:paraId="6E19BBD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07</w:t>
            </w:r>
          </w:p>
        </w:tc>
        <w:tc>
          <w:tcPr>
            <w:tcW w:w="472" w:type="dxa"/>
            <w:shd w:val="clear" w:color="auto" w:fill="auto"/>
          </w:tcPr>
          <w:p w14:paraId="6C48B95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3CFB375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28</w:t>
            </w:r>
          </w:p>
        </w:tc>
        <w:tc>
          <w:tcPr>
            <w:tcW w:w="472" w:type="dxa"/>
            <w:shd w:val="clear" w:color="auto" w:fill="auto"/>
          </w:tcPr>
          <w:p w14:paraId="0C85E9E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</w:tr>
      <w:tr w:rsidR="008312A6" w:rsidRPr="00777B4B" w14:paraId="448BA17D" w14:textId="77777777" w:rsidTr="008312A6">
        <w:trPr>
          <w:trHeight w:val="70"/>
          <w:jc w:val="center"/>
        </w:trPr>
        <w:tc>
          <w:tcPr>
            <w:tcW w:w="472" w:type="dxa"/>
            <w:vMerge/>
            <w:shd w:val="clear" w:color="auto" w:fill="auto"/>
            <w:vAlign w:val="center"/>
          </w:tcPr>
          <w:p w14:paraId="6D3B4341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7" w:type="dxa"/>
            <w:shd w:val="clear" w:color="auto" w:fill="auto"/>
          </w:tcPr>
          <w:p w14:paraId="15900E00" w14:textId="77777777" w:rsidR="008312A6" w:rsidRPr="00777B4B" w:rsidRDefault="008312A6" w:rsidP="00FA6C58">
            <w:pPr>
              <w:widowControl w:val="0"/>
              <w:ind w:firstLine="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77B4B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5275D35E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97</w:t>
            </w:r>
          </w:p>
        </w:tc>
        <w:tc>
          <w:tcPr>
            <w:tcW w:w="472" w:type="dxa"/>
            <w:shd w:val="clear" w:color="auto" w:fill="auto"/>
          </w:tcPr>
          <w:p w14:paraId="0D3A8DE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20</w:t>
            </w:r>
          </w:p>
        </w:tc>
        <w:tc>
          <w:tcPr>
            <w:tcW w:w="472" w:type="dxa"/>
            <w:shd w:val="clear" w:color="auto" w:fill="auto"/>
          </w:tcPr>
          <w:p w14:paraId="1A63693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84</w:t>
            </w:r>
          </w:p>
        </w:tc>
        <w:tc>
          <w:tcPr>
            <w:tcW w:w="472" w:type="dxa"/>
            <w:shd w:val="clear" w:color="auto" w:fill="auto"/>
          </w:tcPr>
          <w:p w14:paraId="72C8D5B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08</w:t>
            </w:r>
          </w:p>
        </w:tc>
        <w:tc>
          <w:tcPr>
            <w:tcW w:w="472" w:type="dxa"/>
            <w:shd w:val="clear" w:color="auto" w:fill="auto"/>
          </w:tcPr>
          <w:p w14:paraId="1DBCEE02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34</w:t>
            </w:r>
          </w:p>
        </w:tc>
        <w:tc>
          <w:tcPr>
            <w:tcW w:w="472" w:type="dxa"/>
            <w:shd w:val="clear" w:color="auto" w:fill="auto"/>
          </w:tcPr>
          <w:p w14:paraId="740392A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481EC96B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91</w:t>
            </w:r>
          </w:p>
        </w:tc>
        <w:tc>
          <w:tcPr>
            <w:tcW w:w="472" w:type="dxa"/>
            <w:shd w:val="clear" w:color="auto" w:fill="auto"/>
          </w:tcPr>
          <w:p w14:paraId="6021EE4D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76</w:t>
            </w:r>
          </w:p>
        </w:tc>
        <w:tc>
          <w:tcPr>
            <w:tcW w:w="472" w:type="dxa"/>
            <w:shd w:val="clear" w:color="auto" w:fill="auto"/>
          </w:tcPr>
          <w:p w14:paraId="10BFF769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98</w:t>
            </w:r>
          </w:p>
        </w:tc>
        <w:tc>
          <w:tcPr>
            <w:tcW w:w="472" w:type="dxa"/>
            <w:shd w:val="clear" w:color="auto" w:fill="auto"/>
          </w:tcPr>
          <w:p w14:paraId="2F833F2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472" w:type="dxa"/>
            <w:shd w:val="clear" w:color="auto" w:fill="auto"/>
          </w:tcPr>
          <w:p w14:paraId="591A83FF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52</w:t>
            </w:r>
          </w:p>
        </w:tc>
        <w:tc>
          <w:tcPr>
            <w:tcW w:w="472" w:type="dxa"/>
            <w:shd w:val="clear" w:color="auto" w:fill="auto"/>
          </w:tcPr>
          <w:p w14:paraId="6946BCC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71</w:t>
            </w:r>
          </w:p>
        </w:tc>
        <w:tc>
          <w:tcPr>
            <w:tcW w:w="472" w:type="dxa"/>
            <w:shd w:val="clear" w:color="auto" w:fill="auto"/>
          </w:tcPr>
          <w:p w14:paraId="59C4204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89</w:t>
            </w:r>
          </w:p>
        </w:tc>
        <w:tc>
          <w:tcPr>
            <w:tcW w:w="472" w:type="dxa"/>
            <w:shd w:val="clear" w:color="auto" w:fill="auto"/>
          </w:tcPr>
          <w:p w14:paraId="5416969C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59</w:t>
            </w:r>
          </w:p>
        </w:tc>
        <w:tc>
          <w:tcPr>
            <w:tcW w:w="472" w:type="dxa"/>
            <w:shd w:val="clear" w:color="auto" w:fill="auto"/>
          </w:tcPr>
          <w:p w14:paraId="019CCA93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06</w:t>
            </w:r>
          </w:p>
        </w:tc>
        <w:tc>
          <w:tcPr>
            <w:tcW w:w="472" w:type="dxa"/>
            <w:shd w:val="clear" w:color="auto" w:fill="auto"/>
          </w:tcPr>
          <w:p w14:paraId="77140C17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5720D26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472" w:type="dxa"/>
            <w:shd w:val="clear" w:color="auto" w:fill="auto"/>
          </w:tcPr>
          <w:p w14:paraId="2133BA91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24</w:t>
            </w:r>
          </w:p>
        </w:tc>
        <w:tc>
          <w:tcPr>
            <w:tcW w:w="472" w:type="dxa"/>
            <w:shd w:val="clear" w:color="auto" w:fill="auto"/>
          </w:tcPr>
          <w:p w14:paraId="588912A8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09</w:t>
            </w:r>
          </w:p>
        </w:tc>
        <w:tc>
          <w:tcPr>
            <w:tcW w:w="472" w:type="dxa"/>
            <w:shd w:val="clear" w:color="auto" w:fill="auto"/>
          </w:tcPr>
          <w:p w14:paraId="1D9DA9E6" w14:textId="77777777" w:rsidR="008312A6" w:rsidRPr="00777B4B" w:rsidRDefault="008312A6" w:rsidP="00FA6C58">
            <w:pPr>
              <w:widowControl w:val="0"/>
              <w:ind w:firstLine="0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777B4B">
              <w:rPr>
                <w:rFonts w:ascii="Times New Roman" w:hAnsi="Times New Roman"/>
                <w:sz w:val="26"/>
                <w:szCs w:val="26"/>
                <w:lang w:val="en-US"/>
              </w:rPr>
              <w:t>39</w:t>
            </w:r>
          </w:p>
        </w:tc>
      </w:tr>
    </w:tbl>
    <w:p w14:paraId="06472524" w14:textId="6516013F" w:rsidR="000E468C" w:rsidRDefault="000E468C" w:rsidP="000E468C">
      <w:pPr>
        <w:pStyle w:val="Heading2"/>
      </w:pPr>
      <w:bookmarkStart w:id="3" w:name="_GoBack"/>
      <w:bookmarkEnd w:id="3"/>
    </w:p>
    <w:sectPr w:rsidR="000E468C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744D1" w14:textId="77777777" w:rsidR="00C12699" w:rsidRDefault="00C12699" w:rsidP="00B55F6C">
      <w:pPr>
        <w:spacing w:after="0" w:line="240" w:lineRule="auto"/>
      </w:pPr>
      <w:r>
        <w:separator/>
      </w:r>
    </w:p>
  </w:endnote>
  <w:endnote w:type="continuationSeparator" w:id="0">
    <w:p w14:paraId="055FF7D1" w14:textId="77777777" w:rsidR="00C12699" w:rsidRDefault="00C12699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8328C">
          <w:rPr>
            <w:noProof/>
            <w:szCs w:val="24"/>
          </w:rPr>
          <w:t>3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2529F" w14:textId="77777777" w:rsidR="00C12699" w:rsidRDefault="00C12699" w:rsidP="00B55F6C">
      <w:pPr>
        <w:spacing w:after="0" w:line="240" w:lineRule="auto"/>
      </w:pPr>
      <w:r>
        <w:separator/>
      </w:r>
    </w:p>
  </w:footnote>
  <w:footnote w:type="continuationSeparator" w:id="0">
    <w:p w14:paraId="1A1EACB9" w14:textId="77777777" w:rsidR="00C12699" w:rsidRDefault="00C12699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35AA57F" w:rsidR="00B55F6C" w:rsidRPr="00E953A8" w:rsidRDefault="00C12699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07AF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913D8"/>
    <w:rsid w:val="001A26B6"/>
    <w:rsid w:val="001B3A67"/>
    <w:rsid w:val="001B5B80"/>
    <w:rsid w:val="001B5E09"/>
    <w:rsid w:val="001C142F"/>
    <w:rsid w:val="001D07AF"/>
    <w:rsid w:val="001D5ACF"/>
    <w:rsid w:val="001E54A4"/>
    <w:rsid w:val="001F74EA"/>
    <w:rsid w:val="00200BD2"/>
    <w:rsid w:val="00201A4F"/>
    <w:rsid w:val="00211EF5"/>
    <w:rsid w:val="00221CA9"/>
    <w:rsid w:val="002404C5"/>
    <w:rsid w:val="002438CE"/>
    <w:rsid w:val="00252006"/>
    <w:rsid w:val="002574C4"/>
    <w:rsid w:val="00261E7C"/>
    <w:rsid w:val="00267B97"/>
    <w:rsid w:val="00271317"/>
    <w:rsid w:val="00275453"/>
    <w:rsid w:val="00281320"/>
    <w:rsid w:val="00282F70"/>
    <w:rsid w:val="0029742E"/>
    <w:rsid w:val="002B7936"/>
    <w:rsid w:val="002D116D"/>
    <w:rsid w:val="002D5B03"/>
    <w:rsid w:val="002E35BD"/>
    <w:rsid w:val="002E3A06"/>
    <w:rsid w:val="002E6347"/>
    <w:rsid w:val="002F0527"/>
    <w:rsid w:val="002F10B7"/>
    <w:rsid w:val="002F787B"/>
    <w:rsid w:val="00302DED"/>
    <w:rsid w:val="0030637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A677E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630DB"/>
    <w:rsid w:val="00473E8A"/>
    <w:rsid w:val="00485A01"/>
    <w:rsid w:val="004875F8"/>
    <w:rsid w:val="004B02CC"/>
    <w:rsid w:val="004B5B0E"/>
    <w:rsid w:val="004D697C"/>
    <w:rsid w:val="004F41D8"/>
    <w:rsid w:val="004F6484"/>
    <w:rsid w:val="004F7627"/>
    <w:rsid w:val="00504600"/>
    <w:rsid w:val="005313DA"/>
    <w:rsid w:val="0053507C"/>
    <w:rsid w:val="0053677C"/>
    <w:rsid w:val="00553870"/>
    <w:rsid w:val="00583DF3"/>
    <w:rsid w:val="00587B6C"/>
    <w:rsid w:val="00597CE4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114A4"/>
    <w:rsid w:val="00817846"/>
    <w:rsid w:val="00823CBF"/>
    <w:rsid w:val="008312A6"/>
    <w:rsid w:val="00832F15"/>
    <w:rsid w:val="00841EB4"/>
    <w:rsid w:val="00857230"/>
    <w:rsid w:val="0086069F"/>
    <w:rsid w:val="008644EC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5B91"/>
    <w:rsid w:val="00920342"/>
    <w:rsid w:val="00923123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68FB"/>
    <w:rsid w:val="00A3733C"/>
    <w:rsid w:val="00A378F3"/>
    <w:rsid w:val="00A52BA1"/>
    <w:rsid w:val="00A60429"/>
    <w:rsid w:val="00A60E9A"/>
    <w:rsid w:val="00A76909"/>
    <w:rsid w:val="00A8078B"/>
    <w:rsid w:val="00A81EB7"/>
    <w:rsid w:val="00A82B4B"/>
    <w:rsid w:val="00A82C7B"/>
    <w:rsid w:val="00A8328C"/>
    <w:rsid w:val="00A854C8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2699"/>
    <w:rsid w:val="00C17FED"/>
    <w:rsid w:val="00C35F06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2729"/>
    <w:rsid w:val="00D54A26"/>
    <w:rsid w:val="00D57516"/>
    <w:rsid w:val="00D72910"/>
    <w:rsid w:val="00D76B4F"/>
    <w:rsid w:val="00D7777B"/>
    <w:rsid w:val="00D80F1A"/>
    <w:rsid w:val="00D82830"/>
    <w:rsid w:val="00D86888"/>
    <w:rsid w:val="00D92E8A"/>
    <w:rsid w:val="00DA7BEB"/>
    <w:rsid w:val="00DB19A7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5AC"/>
    <w:rsid w:val="00E716AB"/>
    <w:rsid w:val="00E718B9"/>
    <w:rsid w:val="00E7363A"/>
    <w:rsid w:val="00E74099"/>
    <w:rsid w:val="00E9334B"/>
    <w:rsid w:val="00E94B37"/>
    <w:rsid w:val="00E953A8"/>
    <w:rsid w:val="00EA1A86"/>
    <w:rsid w:val="00EA25E8"/>
    <w:rsid w:val="00EA4EA8"/>
    <w:rsid w:val="00EB21BA"/>
    <w:rsid w:val="00EB262D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4204"/>
    <w:rsid w:val="00F55170"/>
    <w:rsid w:val="00F75416"/>
    <w:rsid w:val="00F83E12"/>
    <w:rsid w:val="00F85683"/>
    <w:rsid w:val="00FB19E6"/>
    <w:rsid w:val="00FB609F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04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after="150" w:line="300" w:lineRule="atLeast"/>
      <w:ind w:firstLine="0"/>
    </w:pPr>
    <w:rPr>
      <w:rFonts w:ascii="Courier New" w:eastAsia="Times New Roman" w:hAnsi="Courier New" w:cs="Courier New"/>
      <w:color w:val="333333"/>
      <w:kern w:val="0"/>
      <w:sz w:val="18"/>
      <w:szCs w:val="18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04"/>
    <w:rPr>
      <w:rFonts w:ascii="Courier New" w:eastAsia="Times New Roman" w:hAnsi="Courier New" w:cs="Courier New"/>
      <w:color w:val="333333"/>
      <w:kern w:val="0"/>
      <w:sz w:val="18"/>
      <w:szCs w:val="18"/>
      <w:shd w:val="clear" w:color="auto" w:fill="F5F5F5"/>
      <w:lang w:val="en-US"/>
      <w14:ligatures w14:val="none"/>
    </w:rPr>
  </w:style>
  <w:style w:type="character" w:customStyle="1" w:styleId="o2">
    <w:name w:val="o2"/>
    <w:basedOn w:val="DefaultParagraphFont"/>
    <w:rsid w:val="00F54204"/>
    <w:rPr>
      <w:color w:val="666666"/>
    </w:rPr>
  </w:style>
  <w:style w:type="character" w:customStyle="1" w:styleId="k2">
    <w:name w:val="k2"/>
    <w:basedOn w:val="DefaultParagraphFont"/>
    <w:rsid w:val="00F54204"/>
    <w:rPr>
      <w:b/>
      <w:bCs/>
      <w:color w:val="008000"/>
    </w:rPr>
  </w:style>
  <w:style w:type="character" w:customStyle="1" w:styleId="n">
    <w:name w:val="n"/>
    <w:basedOn w:val="DefaultParagraphFont"/>
    <w:rsid w:val="00F54204"/>
  </w:style>
  <w:style w:type="character" w:customStyle="1" w:styleId="kn2">
    <w:name w:val="kn2"/>
    <w:basedOn w:val="DefaultParagraphFont"/>
    <w:rsid w:val="00F54204"/>
    <w:rPr>
      <w:b/>
      <w:bCs/>
      <w:color w:val="008000"/>
    </w:rPr>
  </w:style>
  <w:style w:type="character" w:customStyle="1" w:styleId="nn2">
    <w:name w:val="nn2"/>
    <w:basedOn w:val="DefaultParagraphFont"/>
    <w:rsid w:val="00F54204"/>
    <w:rPr>
      <w:b/>
      <w:bCs/>
      <w:color w:val="0000FF"/>
    </w:rPr>
  </w:style>
  <w:style w:type="character" w:customStyle="1" w:styleId="nf2">
    <w:name w:val="nf2"/>
    <w:basedOn w:val="DefaultParagraphFont"/>
    <w:rsid w:val="00F54204"/>
    <w:rPr>
      <w:color w:val="0000FF"/>
    </w:rPr>
  </w:style>
  <w:style w:type="character" w:customStyle="1" w:styleId="p">
    <w:name w:val="p"/>
    <w:basedOn w:val="DefaultParagraphFont"/>
    <w:rsid w:val="00F54204"/>
  </w:style>
  <w:style w:type="character" w:customStyle="1" w:styleId="mi2">
    <w:name w:val="mi2"/>
    <w:basedOn w:val="DefaultParagraphFont"/>
    <w:rsid w:val="00F54204"/>
    <w:rPr>
      <w:color w:val="666666"/>
    </w:rPr>
  </w:style>
  <w:style w:type="character" w:customStyle="1" w:styleId="ow2">
    <w:name w:val="ow2"/>
    <w:basedOn w:val="DefaultParagraphFont"/>
    <w:rsid w:val="00F54204"/>
    <w:rPr>
      <w:b/>
      <w:bCs/>
      <w:color w:val="AA22FF"/>
    </w:rPr>
  </w:style>
  <w:style w:type="character" w:customStyle="1" w:styleId="nb2">
    <w:name w:val="nb2"/>
    <w:basedOn w:val="DefaultParagraphFont"/>
    <w:rsid w:val="00F54204"/>
    <w:rPr>
      <w:color w:val="008000"/>
    </w:rPr>
  </w:style>
  <w:style w:type="character" w:customStyle="1" w:styleId="s4">
    <w:name w:val="s4"/>
    <w:basedOn w:val="DefaultParagraphFont"/>
    <w:rsid w:val="00F54204"/>
    <w:rPr>
      <w:color w:val="BA2121"/>
    </w:rPr>
  </w:style>
  <w:style w:type="character" w:customStyle="1" w:styleId="c3">
    <w:name w:val="c3"/>
    <w:basedOn w:val="DefaultParagraphFont"/>
    <w:rsid w:val="00F54204"/>
    <w:rPr>
      <w:i/>
      <w:iCs/>
      <w:color w:val="408080"/>
    </w:rPr>
  </w:style>
  <w:style w:type="character" w:customStyle="1" w:styleId="o">
    <w:name w:val="o"/>
    <w:basedOn w:val="DefaultParagraphFont"/>
    <w:rsid w:val="00587B6C"/>
  </w:style>
  <w:style w:type="character" w:customStyle="1" w:styleId="k">
    <w:name w:val="k"/>
    <w:basedOn w:val="DefaultParagraphFont"/>
    <w:rsid w:val="00587B6C"/>
  </w:style>
  <w:style w:type="character" w:customStyle="1" w:styleId="kn">
    <w:name w:val="kn"/>
    <w:basedOn w:val="DefaultParagraphFont"/>
    <w:rsid w:val="00587B6C"/>
  </w:style>
  <w:style w:type="character" w:customStyle="1" w:styleId="nn">
    <w:name w:val="nn"/>
    <w:basedOn w:val="DefaultParagraphFont"/>
    <w:rsid w:val="00587B6C"/>
  </w:style>
  <w:style w:type="character" w:customStyle="1" w:styleId="nf">
    <w:name w:val="nf"/>
    <w:basedOn w:val="DefaultParagraphFont"/>
    <w:rsid w:val="00587B6C"/>
  </w:style>
  <w:style w:type="character" w:customStyle="1" w:styleId="mi">
    <w:name w:val="mi"/>
    <w:basedOn w:val="DefaultParagraphFont"/>
    <w:rsid w:val="00587B6C"/>
  </w:style>
  <w:style w:type="character" w:customStyle="1" w:styleId="ow">
    <w:name w:val="ow"/>
    <w:basedOn w:val="DefaultParagraphFont"/>
    <w:rsid w:val="00587B6C"/>
  </w:style>
  <w:style w:type="character" w:customStyle="1" w:styleId="nb">
    <w:name w:val="nb"/>
    <w:basedOn w:val="DefaultParagraphFont"/>
    <w:rsid w:val="00587B6C"/>
  </w:style>
  <w:style w:type="character" w:customStyle="1" w:styleId="s">
    <w:name w:val="s"/>
    <w:basedOn w:val="DefaultParagraphFont"/>
    <w:rsid w:val="00587B6C"/>
  </w:style>
  <w:style w:type="character" w:customStyle="1" w:styleId="c">
    <w:name w:val="c"/>
    <w:basedOn w:val="DefaultParagraphFont"/>
    <w:rsid w:val="00587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7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53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6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0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69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2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2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9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65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7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03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7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9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1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5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46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01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688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04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3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71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9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7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74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2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5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1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76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3498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25411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4371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9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92473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84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9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68261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527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818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974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36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716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01280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4826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1277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6374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5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6617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5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9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5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6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93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50303">
                  <w:marLeft w:val="0"/>
                  <w:marRight w:val="0"/>
                  <w:marTop w:val="0"/>
                  <w:marBottom w:val="0"/>
                  <w:divBdr>
                    <w:top w:val="single" w:sz="6" w:space="5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69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4653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7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419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7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2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0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8503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62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8933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3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68802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603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3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11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1325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81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73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2169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23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87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09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5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56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95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1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91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9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6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17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04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2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79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1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43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4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6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9591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40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91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8157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52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7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7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15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7721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094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6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9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8256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7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9369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580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3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1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58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2602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2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3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8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3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0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41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0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4425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12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8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51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19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5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5170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9158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6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22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5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78015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897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9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2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90291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1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0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3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5846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98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9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56502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2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6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7783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4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97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73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10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1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6006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7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7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969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0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96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8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9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33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5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95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05194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05194"/>
    <w:rsid w:val="00393F2C"/>
    <w:rsid w:val="003A3658"/>
    <w:rsid w:val="004038A0"/>
    <w:rsid w:val="00424ACB"/>
    <w:rsid w:val="00451139"/>
    <w:rsid w:val="00483914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25BB0"/>
    <w:rsid w:val="00B33D78"/>
    <w:rsid w:val="00B40D30"/>
    <w:rsid w:val="00C07B26"/>
    <w:rsid w:val="00C47DF8"/>
    <w:rsid w:val="00C75837"/>
    <w:rsid w:val="00DD612E"/>
    <w:rsid w:val="00E05DF9"/>
    <w:rsid w:val="00E11031"/>
    <w:rsid w:val="00E71A2A"/>
    <w:rsid w:val="00E91E8C"/>
    <w:rsid w:val="00EE1CFD"/>
    <w:rsid w:val="00F1653D"/>
    <w:rsid w:val="00F65A61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88820-FDBC-40FA-93CE-AE11A8723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282</cp:revision>
  <cp:lastPrinted>2013-06-17T06:23:00Z</cp:lastPrinted>
  <dcterms:created xsi:type="dcterms:W3CDTF">2012-11-11T10:14:00Z</dcterms:created>
  <dcterms:modified xsi:type="dcterms:W3CDTF">2014-06-12T00:19:00Z</dcterms:modified>
</cp:coreProperties>
</file>