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9E34400" w:rsidR="00B55F6C" w:rsidRPr="0056079B" w:rsidRDefault="0097039A" w:rsidP="00934047">
      <w:pPr>
        <w:pStyle w:val="Title"/>
        <w:ind w:firstLine="0"/>
        <w:jc w:val="center"/>
        <w:rPr>
          <w:lang w:val="en-US"/>
        </w:rPr>
      </w:pPr>
      <w:r w:rsidRPr="00434C2B">
        <w:t>Лабораторна</w:t>
      </w:r>
      <w:r w:rsidR="00583DF3" w:rsidRPr="00434C2B">
        <w:t xml:space="preserve"> робота</w:t>
      </w:r>
      <w:r w:rsidR="003C0A74" w:rsidRPr="00434C2B">
        <w:t xml:space="preserve"> №</w:t>
      </w:r>
      <w:r w:rsidR="0056079B">
        <w:rPr>
          <w:lang w:val="en-US"/>
        </w:rPr>
        <w:t>12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664AA071" w14:textId="77777777" w:rsidR="00CE2136" w:rsidRDefault="00CE2136" w:rsidP="00CE2136">
      <w:pPr>
        <w:pStyle w:val="Heading1"/>
      </w:pPr>
      <w:proofErr w:type="spellStart"/>
      <w:r>
        <w:lastRenderedPageBreak/>
        <w:t>Багатопотоковість</w:t>
      </w:r>
      <w:proofErr w:type="spellEnd"/>
      <w:r>
        <w:t xml:space="preserve"> у </w:t>
      </w:r>
      <w:r>
        <w:rPr>
          <w:lang w:val="en-US"/>
        </w:rPr>
        <w:t>Java</w:t>
      </w:r>
      <w:r w:rsidRPr="000626F0">
        <w:t xml:space="preserve"> </w:t>
      </w:r>
    </w:p>
    <w:p w14:paraId="198C7544" w14:textId="57F9FD32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2360235B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 xml:space="preserve">Ознайомитися з </w:t>
      </w:r>
      <w:proofErr w:type="spellStart"/>
      <w:r w:rsidR="004F69BE">
        <w:rPr>
          <w:lang w:eastAsia="uk-UA"/>
        </w:rPr>
        <w:t>багатопотоковоим</w:t>
      </w:r>
      <w:proofErr w:type="spellEnd"/>
      <w:r w:rsidR="004F69BE">
        <w:rPr>
          <w:lang w:eastAsia="uk-UA"/>
        </w:rPr>
        <w:t xml:space="preserve"> програмування у </w:t>
      </w:r>
      <w:r w:rsidR="004F69BE">
        <w:rPr>
          <w:lang w:val="en-US" w:eastAsia="uk-UA"/>
        </w:rPr>
        <w:t>Java</w:t>
      </w:r>
      <w:r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E53BD51" w14:textId="3D6E7401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>Основне поняття сучасних операційних систем — процесс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proofErr w:type="spellStart"/>
      <w:r>
        <w:rPr>
          <w:color w:val="0000FF"/>
        </w:rPr>
        <w:t>process</w:t>
      </w:r>
      <w:proofErr w:type="spellEnd"/>
      <w:r w:rsidRPr="00231FF2">
        <w:rPr>
          <w:lang w:val="ru-RU"/>
        </w:rPr>
        <w:t>). Як і всі загальні поняття, процес важко визначити. Можна розуміти під процесом виконувану (</w:t>
      </w:r>
      <w:proofErr w:type="spellStart"/>
      <w:r>
        <w:rPr>
          <w:color w:val="0000FF"/>
        </w:rPr>
        <w:t>runnable</w:t>
      </w:r>
      <w:proofErr w:type="spellEnd"/>
      <w:r w:rsidRPr="00231FF2">
        <w:rPr>
          <w:lang w:val="ru-RU"/>
        </w:rPr>
        <w:t>) програму, але треба памятати про те, що у процесу єсть декілька станів. Процес може в будь-який момент перейти до виконання машинного коду іншої програми, а також "заснути" (</w:t>
      </w:r>
      <w:proofErr w:type="spellStart"/>
      <w:r>
        <w:rPr>
          <w:color w:val="0000FF"/>
        </w:rPr>
        <w:t>sleep</w:t>
      </w:r>
      <w:proofErr w:type="spellEnd"/>
      <w:r w:rsidRPr="00231FF2">
        <w:rPr>
          <w:lang w:val="ru-RU"/>
        </w:rPr>
        <w:t xml:space="preserve">) на деякий час, призупинивши виконання програми. Він може бути вивантажений на диск. Кількість станів процесу і їх особливості залежать від операційної системи. </w:t>
      </w:r>
    </w:p>
    <w:p w14:paraId="39E81F94" w14:textId="306FAD76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>Всі сучасні операційні системи багатозадачні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proofErr w:type="spellStart"/>
      <w:r>
        <w:rPr>
          <w:color w:val="0000FF"/>
        </w:rPr>
        <w:t>multitasking</w:t>
      </w:r>
      <w:proofErr w:type="spellEnd"/>
      <w:r w:rsidRPr="00231FF2">
        <w:rPr>
          <w:lang w:val="ru-RU"/>
        </w:rPr>
        <w:t>), вони запускають і виконують зразу декілька процесів. Одночасно може працювати браузер, текстовий редактор, музичний програвач. На екрані дисплея відкриваються декілька вікон, кожне з яких звязано із своїм працюючим процесом. Якщо на компютері тільки один процессор, то він переключається з одного процесу на другий, створюючи видимість одночасної роботи. Переключення відбувається по закінченню одного або декількох "тиків" (</w:t>
      </w:r>
      <w:proofErr w:type="spellStart"/>
      <w:r>
        <w:rPr>
          <w:color w:val="0000FF"/>
        </w:rPr>
        <w:t>ticks</w:t>
      </w:r>
      <w:proofErr w:type="spellEnd"/>
      <w:r w:rsidRPr="00231FF2">
        <w:rPr>
          <w:lang w:val="ru-RU"/>
        </w:rPr>
        <w:t>). Розмір тику залежить від тактової частоти процесора і звичайно має порядок 0,01 секунди. Процесам назначаються різні пріоритети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proofErr w:type="spellStart"/>
      <w:r>
        <w:rPr>
          <w:color w:val="0000FF"/>
        </w:rPr>
        <w:t>priority</w:t>
      </w:r>
      <w:proofErr w:type="spellEnd"/>
      <w:r w:rsidRPr="00231FF2">
        <w:rPr>
          <w:lang w:val="ru-RU"/>
        </w:rPr>
        <w:t>). Процеси з низьким пріоритетом не можуть перервати виконання процесу з більш високим пріоритетом, вони менше займають процесор, тому виконуються повільно, як говорять, "на фоні". Самий високий пріоритет у системних процесів, наприклад, у диспетчера</w:t>
      </w:r>
      <w:r w:rsidRPr="00231FF2">
        <w:rPr>
          <w:i/>
          <w:lang w:val="ru-RU"/>
        </w:rPr>
        <w:t xml:space="preserve"> </w:t>
      </w:r>
      <w:r w:rsidRPr="00231FF2">
        <w:rPr>
          <w:color w:val="0000FF"/>
          <w:lang w:val="ru-RU"/>
        </w:rPr>
        <w:t>(</w:t>
      </w:r>
      <w:proofErr w:type="spellStart"/>
      <w:r>
        <w:rPr>
          <w:color w:val="0000FF"/>
        </w:rPr>
        <w:t>scheduler</w:t>
      </w:r>
      <w:proofErr w:type="spellEnd"/>
      <w:r w:rsidRPr="00231FF2">
        <w:rPr>
          <w:lang w:val="ru-RU"/>
        </w:rPr>
        <w:t>), який як раз і займається переключенням процесора з процесу на процесс. Такі процеси не можна переривати, поки вони не закінчать работу, інакше компютер ш</w:t>
      </w:r>
      <w:r w:rsidR="00C60B32">
        <w:rPr>
          <w:lang w:val="ru-RU"/>
        </w:rPr>
        <w:t xml:space="preserve">видко прийде в хаотичний стан. </w:t>
      </w:r>
    </w:p>
    <w:p w14:paraId="222D40EC" w14:textId="0773157C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>Кожному процесу виділяється певна область оперативної памяті для розміщення коду програми і її даних — його адресний простір</w:t>
      </w:r>
      <w:r w:rsidRPr="00231FF2">
        <w:rPr>
          <w:i/>
          <w:lang w:val="ru-RU"/>
        </w:rPr>
        <w:t>.</w:t>
      </w:r>
      <w:r w:rsidRPr="00231FF2">
        <w:rPr>
          <w:lang w:val="ru-RU"/>
        </w:rPr>
        <w:t xml:space="preserve"> В цю ж область записується частина даних про процес, складаюча його контекст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proofErr w:type="spellStart"/>
      <w:r>
        <w:rPr>
          <w:color w:val="0000FF"/>
        </w:rPr>
        <w:t>context</w:t>
      </w:r>
      <w:proofErr w:type="spellEnd"/>
      <w:r w:rsidRPr="00231FF2">
        <w:rPr>
          <w:lang w:val="ru-RU"/>
        </w:rPr>
        <w:t xml:space="preserve">). Дуже важливо розділить адресний простір різних процесів, щоб вони не могли змінити код і дані один одного. Операційні системи по-різному відносяться до забезпечення захисту адресних просторів процесів. </w:t>
      </w:r>
      <w:r>
        <w:rPr>
          <w:color w:val="0000FF"/>
        </w:rPr>
        <w:t>MS</w:t>
      </w:r>
      <w:r w:rsidRPr="00231FF2">
        <w:rPr>
          <w:color w:val="0000FF"/>
          <w:lang w:val="ru-RU"/>
        </w:rPr>
        <w:t xml:space="preserve"> </w:t>
      </w:r>
      <w:r>
        <w:rPr>
          <w:color w:val="0000FF"/>
        </w:rPr>
        <w:t>Windows</w:t>
      </w:r>
      <w:r w:rsidRPr="00231FF2">
        <w:rPr>
          <w:color w:val="0000FF"/>
          <w:lang w:val="ru-RU"/>
        </w:rPr>
        <w:t xml:space="preserve"> </w:t>
      </w:r>
      <w:r>
        <w:rPr>
          <w:color w:val="0000FF"/>
        </w:rPr>
        <w:t>NT</w:t>
      </w:r>
      <w:r w:rsidRPr="00231FF2">
        <w:rPr>
          <w:color w:val="0000FF"/>
          <w:lang w:val="ru-RU"/>
        </w:rPr>
        <w:t>/2000</w:t>
      </w:r>
      <w:r w:rsidRPr="00231FF2">
        <w:rPr>
          <w:lang w:val="ru-RU"/>
        </w:rPr>
        <w:t xml:space="preserve"> </w:t>
      </w:r>
      <w:r w:rsidRPr="00231FF2">
        <w:rPr>
          <w:lang w:val="ru-RU"/>
        </w:rPr>
        <w:lastRenderedPageBreak/>
        <w:t>ретельно розділяють адресні простори, витрачаючи на це багато ресурсів і часу. Це підвищує надійність виконання програми, але утруднює створення  процесу. Такі операційні системи погано справляються з управлінням великого</w:t>
      </w:r>
      <w:r w:rsidRPr="00231FF2">
        <w:rPr>
          <w:position w:val="7"/>
          <w:lang w:val="ru-RU"/>
        </w:rPr>
        <w:t xml:space="preserve"> </w:t>
      </w:r>
      <w:r w:rsidR="00C60B32">
        <w:rPr>
          <w:lang w:val="ru-RU"/>
        </w:rPr>
        <w:t xml:space="preserve">числа процесів. </w:t>
      </w:r>
    </w:p>
    <w:p w14:paraId="1CA46D1C" w14:textId="5C18D345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Операційні системи сімейства </w:t>
      </w:r>
      <w:r>
        <w:rPr>
          <w:color w:val="0000FF"/>
        </w:rPr>
        <w:t>UNIX</w:t>
      </w:r>
      <w:r w:rsidRPr="00231FF2">
        <w:rPr>
          <w:lang w:val="ru-RU"/>
        </w:rPr>
        <w:t xml:space="preserve"> менше турбуються про захист памяті, але легше створюють процеси і здатні управляти сотнею одночасно працюючих процесів. Крім управління работою процесів операційна система повинна забезпечити засоби їх взаємодії: обмін сигналами і повідомленнями, створення спільних декільком процесам областей памяті і виконуваного коду програми. Ці засоби також вимагають ресурсів і </w:t>
      </w:r>
      <w:r w:rsidR="00C60B32">
        <w:rPr>
          <w:lang w:val="ru-RU"/>
        </w:rPr>
        <w:t xml:space="preserve">уповільнюють роботу компютера. </w:t>
      </w:r>
    </w:p>
    <w:p w14:paraId="28ED400E" w14:textId="1782EEE7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Роботу багатозадачної системи можна спроститс і прискорити, якщо дозволити взаємодіючим процесам працювати в одному адресному просторі. Такі процесси називаються </w:t>
      </w:r>
      <w:proofErr w:type="spellStart"/>
      <w:r>
        <w:rPr>
          <w:color w:val="0000FF"/>
        </w:rPr>
        <w:t>threads</w:t>
      </w:r>
      <w:proofErr w:type="spellEnd"/>
      <w:r w:rsidRPr="00231FF2">
        <w:rPr>
          <w:lang w:val="ru-RU"/>
        </w:rPr>
        <w:t xml:space="preserve">.  Буквальний переклад - "нитка", але ми зупинимося на слові "підпроцес". Підпроцеси створюють нові труднощі для операційної системи — треба дуже уважно слідкувати за тим, щоб вони не заважали один одному при запису в спільні ділянки памяті, — але зате полегшують взаємодію підпроцесів. Створення підпроцесів і управління ними — це справа операційної системи, але в </w:t>
      </w:r>
      <w:proofErr w:type="spellStart"/>
      <w:r>
        <w:rPr>
          <w:color w:val="0000FF"/>
        </w:rPr>
        <w:t>Java</w:t>
      </w:r>
      <w:proofErr w:type="spellEnd"/>
      <w:r w:rsidRPr="00231FF2">
        <w:rPr>
          <w:lang w:val="ru-RU"/>
        </w:rPr>
        <w:t xml:space="preserve"> введені засоби для виконання цих дій. Оскільки програми, написані на </w:t>
      </w:r>
      <w:proofErr w:type="spellStart"/>
      <w:r>
        <w:rPr>
          <w:color w:val="0000FF"/>
        </w:rPr>
        <w:t>Java</w:t>
      </w:r>
      <w:proofErr w:type="spellEnd"/>
      <w:r w:rsidRPr="00231FF2">
        <w:rPr>
          <w:lang w:val="ru-RU"/>
        </w:rPr>
        <w:t>, повинні працювати у всіх операційних системах, ці засоби дозволяють викону</w:t>
      </w:r>
      <w:r w:rsidR="00C60B32">
        <w:rPr>
          <w:lang w:val="ru-RU"/>
        </w:rPr>
        <w:t xml:space="preserve">вати тільки самі загальні дії. </w:t>
      </w:r>
    </w:p>
    <w:p w14:paraId="2CFE3A3A" w14:textId="34E067D4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Коли операційна система запускає віртуальну машину </w:t>
      </w:r>
      <w:proofErr w:type="spellStart"/>
      <w:r>
        <w:rPr>
          <w:color w:val="0000FF"/>
        </w:rPr>
        <w:t>Java</w:t>
      </w:r>
      <w:proofErr w:type="spellEnd"/>
      <w:r w:rsidRPr="00231FF2">
        <w:rPr>
          <w:lang w:val="ru-RU"/>
        </w:rPr>
        <w:t xml:space="preserve"> для виконання додатку, вона створює один процес з декількома підпроцесами. </w:t>
      </w:r>
      <w:r w:rsidRPr="00231FF2">
        <w:rPr>
          <w:i/>
          <w:color w:val="0000FF"/>
          <w:lang w:val="ru-RU"/>
        </w:rPr>
        <w:t>Головний</w:t>
      </w:r>
      <w:r w:rsidRPr="00231FF2">
        <w:rPr>
          <w:i/>
          <w:lang w:val="ru-RU"/>
        </w:rPr>
        <w:t xml:space="preserve"> </w:t>
      </w:r>
      <w:r w:rsidRPr="00231FF2">
        <w:rPr>
          <w:lang w:val="ru-RU"/>
        </w:rPr>
        <w:t>(</w:t>
      </w:r>
      <w:proofErr w:type="spellStart"/>
      <w:r>
        <w:rPr>
          <w:color w:val="0000FF"/>
        </w:rPr>
        <w:t>main</w:t>
      </w:r>
      <w:proofErr w:type="spellEnd"/>
      <w:r w:rsidRPr="00231FF2">
        <w:rPr>
          <w:lang w:val="ru-RU"/>
        </w:rPr>
        <w:t xml:space="preserve">) підпроцес виконує байт-коди програми, а саме, він зразу ж звертається до методу </w:t>
      </w:r>
      <w:proofErr w:type="spellStart"/>
      <w:r>
        <w:rPr>
          <w:color w:val="0000FF"/>
        </w:rPr>
        <w:t>main</w:t>
      </w:r>
      <w:proofErr w:type="spellEnd"/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додатку. Цей підпроцес може породити нові підпроцеси, які, в свою чергу, здатні породить підпроцеси і т. д. Головним підпроцесом аплета являеться один із підпроцесів браузера, в якому аплет виконується. Головний підпроцес не грає ніякої особливої ролі, </w:t>
      </w:r>
      <w:r w:rsidR="00C60B32">
        <w:rPr>
          <w:lang w:val="ru-RU"/>
        </w:rPr>
        <w:t xml:space="preserve">просто він створюється першим. </w:t>
      </w:r>
    </w:p>
    <w:p w14:paraId="6C4BC694" w14:textId="1FD70D7B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Підпроцес в </w:t>
      </w:r>
      <w:proofErr w:type="spellStart"/>
      <w:r>
        <w:rPr>
          <w:color w:val="0000FF"/>
        </w:rPr>
        <w:t>Java</w:t>
      </w:r>
      <w:proofErr w:type="spellEnd"/>
      <w:r w:rsidRPr="00231FF2">
        <w:rPr>
          <w:lang w:val="ru-RU"/>
        </w:rPr>
        <w:t xml:space="preserve"> створюється і управляється методами класу </w:t>
      </w:r>
      <w:proofErr w:type="spellStart"/>
      <w:r>
        <w:rPr>
          <w:color w:val="0000FF"/>
        </w:rPr>
        <w:t>Thread</w:t>
      </w:r>
      <w:proofErr w:type="spellEnd"/>
      <w:r w:rsidRPr="00231FF2">
        <w:rPr>
          <w:lang w:val="ru-RU"/>
        </w:rPr>
        <w:t xml:space="preserve">. Після створення обєкта цього класу одним із його конструкторів новий підпроцес запускається методом </w:t>
      </w:r>
      <w:proofErr w:type="spellStart"/>
      <w:r>
        <w:rPr>
          <w:color w:val="0000FF"/>
        </w:rPr>
        <w:t>start</w:t>
      </w:r>
      <w:proofErr w:type="spellEnd"/>
      <w:r w:rsidRPr="00231FF2">
        <w:rPr>
          <w:color w:val="0000FF"/>
          <w:lang w:val="ru-RU"/>
        </w:rPr>
        <w:t xml:space="preserve"> </w:t>
      </w:r>
      <w:r w:rsidRPr="00231FF2">
        <w:rPr>
          <w:color w:val="0000FF"/>
          <w:lang w:val="ru-RU"/>
        </w:rPr>
        <w:lastRenderedPageBreak/>
        <w:t>()</w:t>
      </w:r>
      <w:r w:rsidRPr="00231FF2">
        <w:rPr>
          <w:lang w:val="ru-RU"/>
        </w:rPr>
        <w:t xml:space="preserve">. Отримати посилку на поточний  підпроцес можна статичним методом </w:t>
      </w:r>
      <w:proofErr w:type="spellStart"/>
      <w:r>
        <w:rPr>
          <w:color w:val="0000FF"/>
        </w:rPr>
        <w:t>Thread</w:t>
      </w:r>
      <w:proofErr w:type="spellEnd"/>
      <w:r w:rsidRPr="00231FF2">
        <w:rPr>
          <w:color w:val="0000FF"/>
          <w:lang w:val="ru-RU"/>
        </w:rPr>
        <w:t>.</w:t>
      </w:r>
      <w:proofErr w:type="spellStart"/>
      <w:r>
        <w:rPr>
          <w:color w:val="0000FF"/>
        </w:rPr>
        <w:t>currentThread</w:t>
      </w:r>
      <w:proofErr w:type="spellEnd"/>
      <w:r w:rsidRPr="00231FF2">
        <w:rPr>
          <w:color w:val="0000FF"/>
          <w:lang w:val="ru-RU"/>
        </w:rPr>
        <w:t>() ;</w:t>
      </w:r>
      <w:r w:rsidR="00C60B32">
        <w:rPr>
          <w:lang w:val="ru-RU"/>
        </w:rPr>
        <w:t xml:space="preserve"> </w:t>
      </w:r>
    </w:p>
    <w:p w14:paraId="5D4C04C7" w14:textId="0B734A7C" w:rsidR="004F69BE" w:rsidRPr="00231FF2" w:rsidRDefault="004F69BE" w:rsidP="00C60B32">
      <w:pPr>
        <w:rPr>
          <w:lang w:val="ru-RU"/>
        </w:rPr>
      </w:pPr>
      <w:r w:rsidRPr="00231FF2">
        <w:rPr>
          <w:lang w:val="ru-RU"/>
        </w:rPr>
        <w:t xml:space="preserve">Клас </w:t>
      </w:r>
      <w:proofErr w:type="spellStart"/>
      <w:r>
        <w:rPr>
          <w:color w:val="0000FF"/>
        </w:rPr>
        <w:t>Thread</w:t>
      </w:r>
      <w:proofErr w:type="spellEnd"/>
      <w:r w:rsidRPr="00231FF2">
        <w:rPr>
          <w:lang w:val="ru-RU"/>
        </w:rPr>
        <w:t xml:space="preserve"> реалізує інтерфейс </w:t>
      </w:r>
      <w:proofErr w:type="spellStart"/>
      <w:r>
        <w:rPr>
          <w:color w:val="0000FF"/>
        </w:rPr>
        <w:t>Runnab</w:t>
      </w:r>
      <w:proofErr w:type="spellEnd"/>
      <w:r w:rsidRPr="00231FF2">
        <w:rPr>
          <w:color w:val="0000FF"/>
          <w:lang w:val="ru-RU"/>
        </w:rPr>
        <w:t>І</w:t>
      </w:r>
      <w:r>
        <w:rPr>
          <w:color w:val="0000FF"/>
        </w:rPr>
        <w:t>e</w:t>
      </w:r>
      <w:r w:rsidRPr="00231FF2">
        <w:rPr>
          <w:lang w:val="ru-RU"/>
        </w:rPr>
        <w:t xml:space="preserve">. Цей інтерфейс описує тільки один метод </w:t>
      </w:r>
      <w:proofErr w:type="spellStart"/>
      <w:r>
        <w:rPr>
          <w:color w:val="0000FF"/>
        </w:rPr>
        <w:t>run</w:t>
      </w:r>
      <w:proofErr w:type="spellEnd"/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. Новий підпроцес буде виконувати те, що записано в цьому методі. Між іншим, клас </w:t>
      </w:r>
      <w:proofErr w:type="spellStart"/>
      <w:r>
        <w:rPr>
          <w:color w:val="0000FF"/>
        </w:rPr>
        <w:t>Thread</w:t>
      </w:r>
      <w:proofErr w:type="spellEnd"/>
      <w:r w:rsidRPr="00231FF2">
        <w:rPr>
          <w:lang w:val="ru-RU"/>
        </w:rPr>
        <w:t xml:space="preserve"> містить тільки пусту реалізацію методу </w:t>
      </w:r>
      <w:proofErr w:type="spellStart"/>
      <w:r>
        <w:rPr>
          <w:color w:val="0000FF"/>
        </w:rPr>
        <w:t>run</w:t>
      </w:r>
      <w:proofErr w:type="spellEnd"/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, тому клас </w:t>
      </w:r>
      <w:proofErr w:type="spellStart"/>
      <w:r>
        <w:rPr>
          <w:color w:val="0000FF"/>
        </w:rPr>
        <w:t>Thread</w:t>
      </w:r>
      <w:proofErr w:type="spellEnd"/>
      <w:r w:rsidRPr="00231FF2">
        <w:rPr>
          <w:lang w:val="ru-RU"/>
        </w:rPr>
        <w:t xml:space="preserve"> не використовується сам по собі, він завжди розширюється. При його розширенні метод </w:t>
      </w:r>
      <w:proofErr w:type="spellStart"/>
      <w:r>
        <w:rPr>
          <w:color w:val="0000FF"/>
        </w:rPr>
        <w:t>run</w:t>
      </w:r>
      <w:proofErr w:type="spellEnd"/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перевизначається. </w:t>
      </w:r>
      <w:r w:rsidRPr="00231FF2">
        <w:rPr>
          <w:color w:val="0000FF"/>
          <w:lang w:val="ru-RU"/>
        </w:rPr>
        <w:t xml:space="preserve">Метод </w:t>
      </w:r>
      <w:proofErr w:type="spellStart"/>
      <w:r>
        <w:rPr>
          <w:color w:val="0000FF"/>
        </w:rPr>
        <w:t>run</w:t>
      </w:r>
      <w:proofErr w:type="spellEnd"/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не містить аргументів, так як нікому передавати їх значення в метод. Він не повертає значення, його нікуди передавати. До методу </w:t>
      </w:r>
      <w:proofErr w:type="spellStart"/>
      <w:r>
        <w:rPr>
          <w:color w:val="0000FF"/>
        </w:rPr>
        <w:t>run</w:t>
      </w:r>
      <w:proofErr w:type="spellEnd"/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 не можна звернутися із програми, це завжди робиться автоматично виконуючою системою </w:t>
      </w:r>
      <w:proofErr w:type="spellStart"/>
      <w:r>
        <w:rPr>
          <w:color w:val="0000FF"/>
        </w:rPr>
        <w:t>Java</w:t>
      </w:r>
      <w:proofErr w:type="spellEnd"/>
      <w:r w:rsidRPr="00231FF2">
        <w:rPr>
          <w:lang w:val="ru-RU"/>
        </w:rPr>
        <w:t xml:space="preserve"> при запуску нового підпроцесу методом </w:t>
      </w:r>
      <w:proofErr w:type="spellStart"/>
      <w:r>
        <w:rPr>
          <w:color w:val="0000FF"/>
        </w:rPr>
        <w:t>start</w:t>
      </w:r>
      <w:proofErr w:type="spellEnd"/>
      <w:r w:rsidRPr="00231FF2">
        <w:rPr>
          <w:color w:val="0000FF"/>
          <w:lang w:val="ru-RU"/>
        </w:rPr>
        <w:t xml:space="preserve"> ()</w:t>
      </w:r>
      <w:r w:rsidR="00C60B32">
        <w:rPr>
          <w:lang w:val="ru-RU"/>
        </w:rPr>
        <w:t xml:space="preserve">. </w:t>
      </w:r>
    </w:p>
    <w:p w14:paraId="057CFBB1" w14:textId="48602B72" w:rsidR="007A476C" w:rsidRPr="00FF7E46" w:rsidRDefault="004F69BE" w:rsidP="00C60B32">
      <w:pPr>
        <w:rPr>
          <w:rFonts w:cs="Times New Roman"/>
          <w:sz w:val="28"/>
          <w:szCs w:val="28"/>
        </w:rPr>
      </w:pPr>
      <w:r w:rsidRPr="00231FF2">
        <w:rPr>
          <w:lang w:val="ru-RU"/>
        </w:rPr>
        <w:t xml:space="preserve">Отже, задати дії створюваного підпроцесу можна двома способами: розширити клас </w:t>
      </w:r>
      <w:r>
        <w:rPr>
          <w:color w:val="0000FF"/>
        </w:rPr>
        <w:t>Thread</w:t>
      </w:r>
      <w:r w:rsidRPr="00231FF2">
        <w:rPr>
          <w:lang w:val="ru-RU"/>
        </w:rPr>
        <w:t xml:space="preserve"> або реалізувати інтерфейс </w:t>
      </w:r>
      <w:proofErr w:type="spellStart"/>
      <w:r>
        <w:rPr>
          <w:color w:val="0000FF"/>
        </w:rPr>
        <w:t>Runnab</w:t>
      </w:r>
      <w:proofErr w:type="spellEnd"/>
      <w:r w:rsidRPr="00231FF2">
        <w:rPr>
          <w:color w:val="0000FF"/>
          <w:lang w:val="ru-RU"/>
        </w:rPr>
        <w:t>І</w:t>
      </w:r>
      <w:r>
        <w:rPr>
          <w:color w:val="0000FF"/>
        </w:rPr>
        <w:t>e</w:t>
      </w:r>
      <w:r w:rsidRPr="00231FF2">
        <w:rPr>
          <w:lang w:val="ru-RU"/>
        </w:rPr>
        <w:t xml:space="preserve">. Перший спосіб дозволяє використовувати методи класу </w:t>
      </w:r>
      <w:r>
        <w:rPr>
          <w:color w:val="0000FF"/>
        </w:rPr>
        <w:t>Thread</w:t>
      </w:r>
      <w:r w:rsidRPr="00231FF2">
        <w:rPr>
          <w:lang w:val="ru-RU"/>
        </w:rPr>
        <w:t xml:space="preserve"> для управління підпроцесом. Другий спосіб застосовується в тих випадках, коли треба тільки реалізувати метод </w:t>
      </w:r>
      <w:r>
        <w:rPr>
          <w:color w:val="0000FF"/>
        </w:rPr>
        <w:t>run</w:t>
      </w:r>
      <w:r w:rsidRPr="00231FF2">
        <w:rPr>
          <w:color w:val="0000FF"/>
          <w:lang w:val="ru-RU"/>
        </w:rPr>
        <w:t>()</w:t>
      </w:r>
      <w:r w:rsidRPr="00231FF2">
        <w:rPr>
          <w:lang w:val="ru-RU"/>
        </w:rPr>
        <w:t xml:space="preserve">, або клас, створюючий підпроцес, уже розширяє якийсь інший клас. </w:t>
      </w:r>
      <w:r w:rsidR="004875F8" w:rsidRPr="00B70A57">
        <w:rPr>
          <w:rFonts w:cs="Times New Roman"/>
          <w:sz w:val="28"/>
          <w:szCs w:val="28"/>
        </w:rPr>
        <w:t xml:space="preserve"> </w:t>
      </w:r>
    </w:p>
    <w:p w14:paraId="4AA3AE1B" w14:textId="79157865" w:rsidR="007A476C" w:rsidRPr="007A476C" w:rsidRDefault="007A476C" w:rsidP="00934047">
      <w:pPr>
        <w:pStyle w:val="Heading2"/>
      </w:pPr>
      <w:bookmarkStart w:id="0" w:name="_GoBack"/>
      <w:bookmarkEnd w:id="0"/>
      <w:r>
        <w:t>Завдання</w:t>
      </w:r>
    </w:p>
    <w:p w14:paraId="2AD8BE6E" w14:textId="52D07A25" w:rsidR="00DC6DEB" w:rsidRPr="00B70A57" w:rsidRDefault="005472DE" w:rsidP="005472DE">
      <w:pPr>
        <w:rPr>
          <w:lang w:val="ru-RU"/>
        </w:rPr>
      </w:pPr>
      <w:r w:rsidRPr="000923C0">
        <w:t>Програма моделює обслуговування одного потоку процесів двома центральними процесорами комп'ютера із загальною чергою. Якщо черговий процес генерується в мить, коли будь-який з процесорів вільний, процес поступає на обробку, інакше процес стає в чергу. Якщо один з процесорів звільняється, і в черзі є процеси, процес віддаляється з черги. Визначте максимальний розмір черги для двох однакових процесорів.</w:t>
      </w: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3CE47D75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3.</w:t>
      </w:r>
      <w:r>
        <w:t xml:space="preserve"> </w:t>
      </w:r>
      <w:r w:rsidR="00CF5C65">
        <w:rPr>
          <w:lang w:val="en-US"/>
        </w:rPr>
        <w:t>Broker</w:t>
      </w:r>
      <w:r>
        <w:rPr>
          <w:lang w:val="en-US"/>
        </w:rPr>
        <w:t>.java</w:t>
      </w:r>
    </w:p>
    <w:p w14:paraId="35A5601B" w14:textId="77777777" w:rsidR="000C74DD" w:rsidRDefault="000C74DD" w:rsidP="000C74DD">
      <w:pPr>
        <w:pStyle w:val="Code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2464C7D3" w14:textId="77777777" w:rsidR="000C74DD" w:rsidRDefault="000C74DD" w:rsidP="000C74DD">
      <w:pPr>
        <w:pStyle w:val="Code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java.util.concurrent.LinkedBlockingQueue</w:t>
      </w:r>
      <w:proofErr w:type="spellEnd"/>
      <w:r>
        <w:t>;</w:t>
      </w:r>
    </w:p>
    <w:p w14:paraId="49529F3A" w14:textId="77777777" w:rsidR="000C74DD" w:rsidRDefault="000C74DD" w:rsidP="000C74DD">
      <w:pPr>
        <w:pStyle w:val="Code"/>
      </w:pP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java.util.concurrent.atomic.AtomicBoolean</w:t>
      </w:r>
      <w:proofErr w:type="spellEnd"/>
      <w:r>
        <w:t>;</w:t>
      </w:r>
    </w:p>
    <w:p w14:paraId="01B3490B" w14:textId="77777777" w:rsidR="000C74DD" w:rsidRDefault="000C74DD" w:rsidP="000C74DD">
      <w:pPr>
        <w:pStyle w:val="Code"/>
      </w:pPr>
    </w:p>
    <w:p w14:paraId="5605DDB9" w14:textId="77777777" w:rsidR="000C74DD" w:rsidRDefault="000C74DD" w:rsidP="000C74DD">
      <w:pPr>
        <w:pStyle w:val="Code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Broker {</w:t>
      </w:r>
    </w:p>
    <w:p w14:paraId="3A17DAED" w14:textId="77777777" w:rsidR="000C74DD" w:rsidRDefault="000C74DD" w:rsidP="000C74DD">
      <w:pPr>
        <w:pStyle w:val="Code"/>
      </w:pPr>
      <w:r>
        <w:tab/>
      </w:r>
      <w:r>
        <w:tab/>
      </w:r>
    </w:p>
    <w:p w14:paraId="403682F9" w14:textId="77777777" w:rsidR="000C74DD" w:rsidRDefault="000C74DD" w:rsidP="000C74DD">
      <w:pPr>
        <w:pStyle w:val="Code"/>
      </w:pP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14:paraId="064B723D" w14:textId="77777777" w:rsidR="000C74DD" w:rsidRDefault="000C74DD" w:rsidP="000C74DD">
      <w:pPr>
        <w:pStyle w:val="Code"/>
      </w:pPr>
      <w:r>
        <w:lastRenderedPageBreak/>
        <w:tab/>
      </w:r>
      <w:r>
        <w:tab/>
      </w:r>
    </w:p>
    <w:p w14:paraId="176A313B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Програма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моделює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обслуговування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одного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потоку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процесів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двома</w:t>
      </w:r>
      <w:proofErr w:type="spellEnd"/>
      <w:r>
        <w:rPr>
          <w:color w:val="3F7F5F"/>
        </w:rPr>
        <w:t xml:space="preserve"> </w:t>
      </w:r>
    </w:p>
    <w:p w14:paraId="5FEF5835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центральними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процесорами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</w:rPr>
        <w:t>комп'ютера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із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загальною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чергою</w:t>
      </w:r>
      <w:proofErr w:type="spellEnd"/>
      <w:r>
        <w:rPr>
          <w:color w:val="3F7F5F"/>
        </w:rPr>
        <w:t xml:space="preserve">. </w:t>
      </w:r>
      <w:proofErr w:type="spellStart"/>
      <w:r>
        <w:rPr>
          <w:color w:val="3F7F5F"/>
          <w:u w:val="single"/>
        </w:rPr>
        <w:t>Якщо</w:t>
      </w:r>
      <w:proofErr w:type="spellEnd"/>
      <w:r>
        <w:rPr>
          <w:color w:val="3F7F5F"/>
        </w:rPr>
        <w:t xml:space="preserve"> </w:t>
      </w:r>
    </w:p>
    <w:p w14:paraId="7C17D6CC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черговий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процес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генерується</w:t>
      </w:r>
      <w:proofErr w:type="spellEnd"/>
      <w:r>
        <w:rPr>
          <w:color w:val="3F7F5F"/>
        </w:rPr>
        <w:t xml:space="preserve"> в </w:t>
      </w:r>
      <w:proofErr w:type="spellStart"/>
      <w:r>
        <w:rPr>
          <w:color w:val="3F7F5F"/>
          <w:u w:val="single"/>
        </w:rPr>
        <w:t>мить</w:t>
      </w:r>
      <w:proofErr w:type="spellEnd"/>
      <w:r>
        <w:rPr>
          <w:color w:val="3F7F5F"/>
        </w:rPr>
        <w:t xml:space="preserve">, </w:t>
      </w:r>
      <w:proofErr w:type="spellStart"/>
      <w:r>
        <w:rPr>
          <w:color w:val="3F7F5F"/>
          <w:u w:val="single"/>
        </w:rPr>
        <w:t>коли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будь</w:t>
      </w:r>
      <w:r>
        <w:rPr>
          <w:color w:val="3F7F5F"/>
        </w:rPr>
        <w:t>-</w:t>
      </w:r>
      <w:r>
        <w:rPr>
          <w:color w:val="3F7F5F"/>
          <w:u w:val="single"/>
        </w:rPr>
        <w:t>який</w:t>
      </w:r>
      <w:proofErr w:type="spellEnd"/>
      <w:r>
        <w:rPr>
          <w:color w:val="3F7F5F"/>
        </w:rPr>
        <w:t xml:space="preserve"> з </w:t>
      </w:r>
    </w:p>
    <w:p w14:paraId="39983F61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процесорів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вільний</w:t>
      </w:r>
      <w:proofErr w:type="spellEnd"/>
      <w:r>
        <w:rPr>
          <w:color w:val="3F7F5F"/>
        </w:rPr>
        <w:t xml:space="preserve">, </w:t>
      </w:r>
      <w:proofErr w:type="spellStart"/>
      <w:r>
        <w:rPr>
          <w:color w:val="3F7F5F"/>
          <w:u w:val="single"/>
        </w:rPr>
        <w:t>процес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поступає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на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обробку</w:t>
      </w:r>
      <w:proofErr w:type="spellEnd"/>
      <w:r>
        <w:rPr>
          <w:color w:val="3F7F5F"/>
        </w:rPr>
        <w:t xml:space="preserve">, </w:t>
      </w:r>
      <w:proofErr w:type="spellStart"/>
      <w:r>
        <w:rPr>
          <w:color w:val="3F7F5F"/>
          <w:u w:val="single"/>
        </w:rPr>
        <w:t>інакше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процес</w:t>
      </w:r>
      <w:proofErr w:type="spellEnd"/>
      <w:r>
        <w:rPr>
          <w:color w:val="3F7F5F"/>
        </w:rPr>
        <w:t xml:space="preserve"> </w:t>
      </w:r>
    </w:p>
    <w:p w14:paraId="20C43C0A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стає</w:t>
      </w:r>
      <w:proofErr w:type="spellEnd"/>
      <w:r>
        <w:rPr>
          <w:color w:val="3F7F5F"/>
        </w:rPr>
        <w:t xml:space="preserve"> в </w:t>
      </w:r>
      <w:proofErr w:type="spellStart"/>
      <w:r>
        <w:rPr>
          <w:color w:val="3F7F5F"/>
          <w:u w:val="single"/>
        </w:rPr>
        <w:t>чергу</w:t>
      </w:r>
      <w:proofErr w:type="spellEnd"/>
      <w:r>
        <w:rPr>
          <w:color w:val="3F7F5F"/>
        </w:rPr>
        <w:t xml:space="preserve">. </w:t>
      </w:r>
      <w:proofErr w:type="spellStart"/>
      <w:r>
        <w:rPr>
          <w:color w:val="3F7F5F"/>
          <w:u w:val="single"/>
        </w:rPr>
        <w:t>Якщо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один</w:t>
      </w:r>
      <w:proofErr w:type="spellEnd"/>
      <w:r>
        <w:rPr>
          <w:color w:val="3F7F5F"/>
        </w:rPr>
        <w:t xml:space="preserve"> з </w:t>
      </w:r>
      <w:proofErr w:type="spellStart"/>
      <w:r>
        <w:rPr>
          <w:color w:val="3F7F5F"/>
          <w:u w:val="single"/>
        </w:rPr>
        <w:t>процесорів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звільняється</w:t>
      </w:r>
      <w:proofErr w:type="spellEnd"/>
      <w:r>
        <w:rPr>
          <w:color w:val="3F7F5F"/>
        </w:rPr>
        <w:t xml:space="preserve">, і в </w:t>
      </w:r>
      <w:proofErr w:type="spellStart"/>
      <w:r>
        <w:rPr>
          <w:color w:val="3F7F5F"/>
          <w:u w:val="single"/>
        </w:rPr>
        <w:t>черзі</w:t>
      </w:r>
      <w:proofErr w:type="spellEnd"/>
      <w:r>
        <w:rPr>
          <w:color w:val="3F7F5F"/>
        </w:rPr>
        <w:t xml:space="preserve"> є </w:t>
      </w:r>
    </w:p>
    <w:p w14:paraId="23401045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процеси</w:t>
      </w:r>
      <w:proofErr w:type="spellEnd"/>
      <w:r>
        <w:rPr>
          <w:color w:val="3F7F5F"/>
        </w:rPr>
        <w:t xml:space="preserve">, </w:t>
      </w:r>
      <w:proofErr w:type="spellStart"/>
      <w:r>
        <w:rPr>
          <w:color w:val="3F7F5F"/>
          <w:u w:val="single"/>
        </w:rPr>
        <w:t>процес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віддаляється</w:t>
      </w:r>
      <w:proofErr w:type="spellEnd"/>
      <w:r>
        <w:rPr>
          <w:color w:val="3F7F5F"/>
        </w:rPr>
        <w:t xml:space="preserve"> з </w:t>
      </w:r>
      <w:proofErr w:type="spellStart"/>
      <w:r>
        <w:rPr>
          <w:color w:val="3F7F5F"/>
          <w:u w:val="single"/>
        </w:rPr>
        <w:t>черги</w:t>
      </w:r>
      <w:proofErr w:type="spellEnd"/>
      <w:r>
        <w:rPr>
          <w:color w:val="3F7F5F"/>
        </w:rPr>
        <w:t xml:space="preserve">. </w:t>
      </w:r>
      <w:proofErr w:type="spellStart"/>
      <w:r>
        <w:rPr>
          <w:color w:val="3F7F5F"/>
          <w:u w:val="single"/>
        </w:rPr>
        <w:t>Визначте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максимальний</w:t>
      </w:r>
      <w:proofErr w:type="spellEnd"/>
      <w:r>
        <w:rPr>
          <w:color w:val="3F7F5F"/>
        </w:rPr>
        <w:t xml:space="preserve"> </w:t>
      </w:r>
    </w:p>
    <w:p w14:paraId="6BBCE93A" w14:textId="77777777" w:rsidR="000C74DD" w:rsidRDefault="000C74DD" w:rsidP="000C74DD">
      <w:pPr>
        <w:pStyle w:val="Code"/>
      </w:pPr>
      <w:r>
        <w:tab/>
      </w:r>
      <w:r>
        <w:tab/>
      </w:r>
      <w:r>
        <w:rPr>
          <w:color w:val="3F7F5F"/>
        </w:rPr>
        <w:t xml:space="preserve">// </w:t>
      </w:r>
      <w:proofErr w:type="spellStart"/>
      <w:r>
        <w:rPr>
          <w:color w:val="3F7F5F"/>
          <w:u w:val="single"/>
        </w:rPr>
        <w:t>розмір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черги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для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двох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однакових</w:t>
      </w:r>
      <w:proofErr w:type="spellEnd"/>
      <w:r>
        <w:rPr>
          <w:color w:val="3F7F5F"/>
        </w:rPr>
        <w:t xml:space="preserve"> </w:t>
      </w:r>
      <w:proofErr w:type="spellStart"/>
      <w:r>
        <w:rPr>
          <w:color w:val="3F7F5F"/>
          <w:u w:val="single"/>
        </w:rPr>
        <w:t>процесорів</w:t>
      </w:r>
      <w:proofErr w:type="spellEnd"/>
      <w:r>
        <w:rPr>
          <w:color w:val="3F7F5F"/>
        </w:rPr>
        <w:t>.</w:t>
      </w:r>
    </w:p>
    <w:p w14:paraId="494C3ED2" w14:textId="77777777" w:rsidR="000C74DD" w:rsidRDefault="000C74DD" w:rsidP="000C74DD">
      <w:pPr>
        <w:pStyle w:val="Code"/>
      </w:pPr>
      <w:r>
        <w:tab/>
      </w:r>
      <w:r>
        <w:tab/>
      </w:r>
    </w:p>
    <w:p w14:paraId="0D12D5BC" w14:textId="77777777" w:rsidR="000C74DD" w:rsidRDefault="000C74DD" w:rsidP="000C74DD">
      <w:pPr>
        <w:pStyle w:val="Code"/>
      </w:pPr>
      <w:r>
        <w:tab/>
      </w:r>
      <w:r>
        <w:tab/>
      </w:r>
      <w:r>
        <w:rPr>
          <w:b/>
          <w:color w:val="7F0055"/>
        </w:rPr>
        <w:t>final</w:t>
      </w:r>
      <w:r>
        <w:t xml:space="preserve"> </w:t>
      </w:r>
      <w:proofErr w:type="spellStart"/>
      <w:r>
        <w:t>LinkedBlockingQueue</w:t>
      </w:r>
      <w:proofErr w:type="spellEnd"/>
      <w:r>
        <w:t xml:space="preserve">&lt;String&gt; </w:t>
      </w:r>
      <w:proofErr w:type="spellStart"/>
      <w:r>
        <w:t>workQueue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LinkedBlockingQueue</w:t>
      </w:r>
      <w:proofErr w:type="spellEnd"/>
      <w:r>
        <w:t>&lt;String&gt;();</w:t>
      </w:r>
    </w:p>
    <w:p w14:paraId="269E3FCD" w14:textId="77777777" w:rsidR="000C74DD" w:rsidRDefault="000C74DD" w:rsidP="000C74DD">
      <w:pPr>
        <w:pStyle w:val="Code"/>
      </w:pPr>
      <w:r>
        <w:tab/>
      </w:r>
      <w:r>
        <w:tab/>
      </w:r>
      <w:r>
        <w:rPr>
          <w:b/>
          <w:color w:val="7F0055"/>
        </w:rPr>
        <w:t>final</w:t>
      </w:r>
      <w:r>
        <w:t xml:space="preserve"> </w:t>
      </w:r>
      <w:proofErr w:type="spellStart"/>
      <w:r>
        <w:t>AtomicBoolean</w:t>
      </w:r>
      <w:proofErr w:type="spellEnd"/>
      <w:r>
        <w:t xml:space="preserve"> </w:t>
      </w:r>
      <w:proofErr w:type="spellStart"/>
      <w:r>
        <w:t>shouldRun</w:t>
      </w:r>
      <w:proofErr w:type="spellEnd"/>
      <w:r>
        <w:t xml:space="preserve"> = 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AtomicBoolean</w:t>
      </w:r>
      <w:proofErr w:type="spellEnd"/>
      <w:r>
        <w:t>(</w:t>
      </w:r>
      <w:r>
        <w:rPr>
          <w:b/>
          <w:color w:val="7F0055"/>
        </w:rPr>
        <w:t>true</w:t>
      </w:r>
      <w:r>
        <w:t>);</w:t>
      </w:r>
    </w:p>
    <w:p w14:paraId="20025F49" w14:textId="77777777" w:rsidR="000C74DD" w:rsidRDefault="000C74DD" w:rsidP="000C74DD">
      <w:pPr>
        <w:pStyle w:val="Code"/>
      </w:pPr>
      <w:r>
        <w:tab/>
      </w:r>
      <w:r>
        <w:tab/>
      </w:r>
    </w:p>
    <w:p w14:paraId="160E35C2" w14:textId="77777777" w:rsidR="000C74DD" w:rsidRDefault="000C74DD" w:rsidP="000C74DD">
      <w:pPr>
        <w:pStyle w:val="Code"/>
      </w:pPr>
      <w:r>
        <w:tab/>
      </w:r>
      <w:r>
        <w:tab/>
        <w:t xml:space="preserve">Thread t1 = </w:t>
      </w:r>
      <w:r>
        <w:rPr>
          <w:b/>
          <w:color w:val="7F0055"/>
        </w:rPr>
        <w:t>new</w:t>
      </w:r>
      <w:r>
        <w:t xml:space="preserve"> Thread(</w:t>
      </w:r>
      <w:r>
        <w:rPr>
          <w:b/>
          <w:color w:val="7F0055"/>
        </w:rPr>
        <w:t>new</w:t>
      </w:r>
      <w:r>
        <w:t xml:space="preserve"> Runnable() {</w:t>
      </w:r>
    </w:p>
    <w:p w14:paraId="3A311CD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14:paraId="092BEA8E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run() {</w:t>
      </w:r>
    </w:p>
    <w:p w14:paraId="74D1EE86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while</w:t>
      </w:r>
      <w:r>
        <w:t>(</w:t>
      </w:r>
      <w:proofErr w:type="spellStart"/>
      <w:r>
        <w:t>shouldRun.get</w:t>
      </w:r>
      <w:proofErr w:type="spellEnd"/>
      <w:r>
        <w:t>()){</w:t>
      </w:r>
    </w:p>
    <w:p w14:paraId="34B87993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workDef</w:t>
      </w:r>
      <w:proofErr w:type="spellEnd"/>
      <w:r>
        <w:t>;</w:t>
      </w:r>
    </w:p>
    <w:p w14:paraId="241CCFA6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14:paraId="0056E59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workDef</w:t>
      </w:r>
      <w:proofErr w:type="spellEnd"/>
      <w:r>
        <w:t xml:space="preserve"> = </w:t>
      </w:r>
      <w:proofErr w:type="spellStart"/>
      <w:r>
        <w:t>workQueue.take</w:t>
      </w:r>
      <w:proofErr w:type="spellEnd"/>
      <w:r>
        <w:t>();</w:t>
      </w:r>
    </w:p>
    <w:p w14:paraId="20B2232D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"Worker #1: "</w:t>
      </w:r>
      <w:r>
        <w:t xml:space="preserve"> + </w:t>
      </w:r>
      <w:proofErr w:type="spellStart"/>
      <w:r>
        <w:t>workDef</w:t>
      </w:r>
      <w:proofErr w:type="spellEnd"/>
      <w:r>
        <w:t xml:space="preserve"> + </w:t>
      </w:r>
      <w:r>
        <w:rPr>
          <w:color w:val="2A00FF"/>
        </w:rPr>
        <w:t>" started"</w:t>
      </w:r>
      <w:r>
        <w:t>);</w:t>
      </w:r>
    </w:p>
    <w:p w14:paraId="6CFC48F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(5000);</w:t>
      </w:r>
    </w:p>
    <w:p w14:paraId="25882F3B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"Worker #1: "</w:t>
      </w:r>
      <w:r>
        <w:t xml:space="preserve"> + </w:t>
      </w:r>
      <w:proofErr w:type="spellStart"/>
      <w:r>
        <w:t>workDef</w:t>
      </w:r>
      <w:proofErr w:type="spellEnd"/>
      <w:r>
        <w:t xml:space="preserve"> + </w:t>
      </w:r>
      <w:r>
        <w:rPr>
          <w:color w:val="2A00FF"/>
        </w:rPr>
        <w:t>" stopped"</w:t>
      </w:r>
      <w:r>
        <w:t>);</w:t>
      </w:r>
    </w:p>
    <w:p w14:paraId="7488BBE1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3C9C9196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"Worker #1 failed"</w:t>
      </w:r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8A023B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2846A00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7CE3504C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</w:p>
    <w:p w14:paraId="378C6CB2" w14:textId="77777777" w:rsidR="000C74DD" w:rsidRDefault="000C74DD" w:rsidP="000C74DD">
      <w:pPr>
        <w:pStyle w:val="Code"/>
      </w:pPr>
      <w:r>
        <w:tab/>
      </w:r>
      <w:r>
        <w:tab/>
      </w:r>
      <w:r>
        <w:tab/>
        <w:t>}</w:t>
      </w:r>
    </w:p>
    <w:p w14:paraId="2132B086" w14:textId="77777777" w:rsidR="000C74DD" w:rsidRDefault="000C74DD" w:rsidP="000C74DD">
      <w:pPr>
        <w:pStyle w:val="Code"/>
      </w:pPr>
      <w:r>
        <w:tab/>
      </w:r>
      <w:r>
        <w:tab/>
        <w:t>});</w:t>
      </w:r>
    </w:p>
    <w:p w14:paraId="30AABF93" w14:textId="77777777" w:rsidR="000C74DD" w:rsidRDefault="000C74DD" w:rsidP="000C74DD">
      <w:pPr>
        <w:pStyle w:val="Code"/>
      </w:pPr>
      <w:r>
        <w:tab/>
      </w:r>
      <w:r>
        <w:tab/>
        <w:t xml:space="preserve">Thread t2 = </w:t>
      </w:r>
      <w:r>
        <w:rPr>
          <w:b/>
          <w:color w:val="7F0055"/>
        </w:rPr>
        <w:t>new</w:t>
      </w:r>
      <w:r>
        <w:t xml:space="preserve"> Thread(</w:t>
      </w:r>
      <w:r>
        <w:rPr>
          <w:b/>
          <w:color w:val="7F0055"/>
        </w:rPr>
        <w:t>new</w:t>
      </w:r>
      <w:r>
        <w:t xml:space="preserve"> Runnable() {</w:t>
      </w:r>
    </w:p>
    <w:p w14:paraId="21843B6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color w:val="646464"/>
        </w:rPr>
        <w:t>@Override</w:t>
      </w:r>
    </w:p>
    <w:p w14:paraId="68E79F74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run() {</w:t>
      </w:r>
    </w:p>
    <w:p w14:paraId="18DD187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while</w:t>
      </w:r>
      <w:r>
        <w:t>(</w:t>
      </w:r>
      <w:proofErr w:type="spellStart"/>
      <w:r>
        <w:t>shouldRun.get</w:t>
      </w:r>
      <w:proofErr w:type="spellEnd"/>
      <w:r>
        <w:t>()){</w:t>
      </w:r>
    </w:p>
    <w:p w14:paraId="750008E2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workDef</w:t>
      </w:r>
      <w:proofErr w:type="spellEnd"/>
      <w:r>
        <w:t>;</w:t>
      </w:r>
    </w:p>
    <w:p w14:paraId="1D61B1C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14:paraId="47EDD38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workDef</w:t>
      </w:r>
      <w:proofErr w:type="spellEnd"/>
      <w:r>
        <w:t xml:space="preserve"> = </w:t>
      </w:r>
      <w:proofErr w:type="spellStart"/>
      <w:r>
        <w:t>workQueue.take</w:t>
      </w:r>
      <w:proofErr w:type="spellEnd"/>
      <w:r>
        <w:t>();</w:t>
      </w:r>
    </w:p>
    <w:p w14:paraId="09D85FF3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"Worker #2: "</w:t>
      </w:r>
      <w:r>
        <w:t xml:space="preserve"> + </w:t>
      </w:r>
      <w:proofErr w:type="spellStart"/>
      <w:r>
        <w:t>workDef</w:t>
      </w:r>
      <w:proofErr w:type="spellEnd"/>
      <w:r>
        <w:t xml:space="preserve"> + </w:t>
      </w:r>
      <w:r>
        <w:rPr>
          <w:color w:val="2A00FF"/>
        </w:rPr>
        <w:t>" started"</w:t>
      </w:r>
      <w:r>
        <w:t>);</w:t>
      </w:r>
    </w:p>
    <w:p w14:paraId="4CE59D75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</w:t>
      </w:r>
      <w:r>
        <w:rPr>
          <w:i/>
          <w:iCs/>
        </w:rPr>
        <w:t>sleep</w:t>
      </w:r>
      <w:proofErr w:type="spellEnd"/>
      <w:r>
        <w:t>(20000);</w:t>
      </w:r>
    </w:p>
    <w:p w14:paraId="1FD6637A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"Worker #2: "</w:t>
      </w:r>
      <w:r>
        <w:t xml:space="preserve"> + </w:t>
      </w:r>
      <w:proofErr w:type="spellStart"/>
      <w:r>
        <w:t>workDef</w:t>
      </w:r>
      <w:proofErr w:type="spellEnd"/>
      <w:r>
        <w:t xml:space="preserve"> + </w:t>
      </w:r>
      <w:r>
        <w:rPr>
          <w:color w:val="2A00FF"/>
        </w:rPr>
        <w:t>" stopped"</w:t>
      </w:r>
      <w:r>
        <w:t>);</w:t>
      </w:r>
    </w:p>
    <w:p w14:paraId="7EB30E3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36355E73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"Worker #2 failed"</w:t>
      </w:r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752F07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A03CD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6990844B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</w:p>
    <w:p w14:paraId="6830339F" w14:textId="77777777" w:rsidR="000C74DD" w:rsidRDefault="000C74DD" w:rsidP="000C74DD">
      <w:pPr>
        <w:pStyle w:val="Code"/>
      </w:pPr>
      <w:r>
        <w:tab/>
      </w:r>
      <w:r>
        <w:tab/>
      </w:r>
      <w:r>
        <w:tab/>
        <w:t>}</w:t>
      </w:r>
    </w:p>
    <w:p w14:paraId="1C394DB4" w14:textId="77777777" w:rsidR="000C74DD" w:rsidRDefault="000C74DD" w:rsidP="000C74DD">
      <w:pPr>
        <w:pStyle w:val="Code"/>
      </w:pPr>
      <w:r>
        <w:tab/>
      </w:r>
      <w:r>
        <w:tab/>
        <w:t>});</w:t>
      </w:r>
    </w:p>
    <w:p w14:paraId="5D66BE4B" w14:textId="77777777" w:rsidR="000C74DD" w:rsidRDefault="000C74DD" w:rsidP="000C74DD">
      <w:pPr>
        <w:pStyle w:val="Code"/>
      </w:pPr>
      <w:r>
        <w:tab/>
      </w:r>
      <w:r>
        <w:tab/>
      </w:r>
    </w:p>
    <w:p w14:paraId="499F1D29" w14:textId="77777777" w:rsidR="000C74DD" w:rsidRDefault="000C74DD" w:rsidP="000C74DD">
      <w:pPr>
        <w:pStyle w:val="Code"/>
      </w:pPr>
      <w:r>
        <w:tab/>
      </w:r>
      <w:r>
        <w:tab/>
        <w:t>t1.start();</w:t>
      </w:r>
    </w:p>
    <w:p w14:paraId="782E8688" w14:textId="77777777" w:rsidR="000C74DD" w:rsidRDefault="000C74DD" w:rsidP="000C74DD">
      <w:pPr>
        <w:pStyle w:val="Code"/>
      </w:pPr>
      <w:r>
        <w:tab/>
      </w:r>
      <w:r>
        <w:tab/>
        <w:t>t2.start();</w:t>
      </w:r>
    </w:p>
    <w:p w14:paraId="2BEC0B0A" w14:textId="77777777" w:rsidR="000C74DD" w:rsidRDefault="000C74DD" w:rsidP="000C74DD">
      <w:pPr>
        <w:pStyle w:val="Code"/>
      </w:pPr>
      <w:r>
        <w:tab/>
      </w:r>
      <w:r>
        <w:tab/>
      </w:r>
    </w:p>
    <w:p w14:paraId="19704D63" w14:textId="77777777" w:rsidR="000C74DD" w:rsidRDefault="000C74DD" w:rsidP="000C74DD">
      <w:pPr>
        <w:pStyle w:val="Code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"Enter command to execute, stop to exit"</w:t>
      </w:r>
      <w:r>
        <w:t>);</w:t>
      </w:r>
    </w:p>
    <w:p w14:paraId="04557EC6" w14:textId="77777777" w:rsidR="000C74DD" w:rsidRDefault="000C74DD" w:rsidP="000C74DD">
      <w:pPr>
        <w:pStyle w:val="Code"/>
      </w:pPr>
      <w:r>
        <w:lastRenderedPageBreak/>
        <w:tab/>
      </w:r>
      <w:r>
        <w:tab/>
      </w:r>
    </w:p>
    <w:p w14:paraId="5EED210F" w14:textId="77777777" w:rsidR="000C74DD" w:rsidRDefault="000C74DD" w:rsidP="000C74DD">
      <w:pPr>
        <w:pStyle w:val="Code"/>
      </w:pPr>
      <w:r>
        <w:tab/>
      </w:r>
      <w:r>
        <w:tab/>
        <w:t xml:space="preserve">Scanner in = </w:t>
      </w:r>
      <w:r>
        <w:rPr>
          <w:b/>
          <w:color w:val="7F0055"/>
        </w:rPr>
        <w:t>new</w:t>
      </w:r>
      <w:r>
        <w:t xml:space="preserve"> Scanner(System.</w:t>
      </w:r>
      <w:r>
        <w:rPr>
          <w:i/>
          <w:iCs/>
          <w:color w:val="0000C0"/>
        </w:rPr>
        <w:t>in</w:t>
      </w:r>
      <w:r>
        <w:t>);</w:t>
      </w:r>
    </w:p>
    <w:p w14:paraId="4A1A1FF4" w14:textId="77777777" w:rsidR="000C74DD" w:rsidRDefault="000C74DD" w:rsidP="000C74DD">
      <w:pPr>
        <w:pStyle w:val="Code"/>
      </w:pPr>
      <w:r>
        <w:tab/>
      </w:r>
      <w:r>
        <w:tab/>
      </w:r>
      <w:r>
        <w:rPr>
          <w:b/>
          <w:color w:val="7F0055"/>
        </w:rPr>
        <w:t>while</w:t>
      </w:r>
      <w:r>
        <w:t>(</w:t>
      </w:r>
      <w:r>
        <w:rPr>
          <w:b/>
          <w:color w:val="7F0055"/>
        </w:rPr>
        <w:t>true</w:t>
      </w:r>
      <w:r>
        <w:t>){</w:t>
      </w:r>
      <w:r>
        <w:tab/>
      </w:r>
      <w:r>
        <w:tab/>
      </w:r>
      <w:r>
        <w:tab/>
      </w:r>
    </w:p>
    <w:p w14:paraId="6748B5DF" w14:textId="77777777" w:rsidR="000C74DD" w:rsidRDefault="000C74DD" w:rsidP="000C74DD">
      <w:pPr>
        <w:pStyle w:val="Code"/>
      </w:pPr>
      <w:r>
        <w:tab/>
      </w:r>
      <w:r>
        <w:tab/>
      </w:r>
      <w:r>
        <w:tab/>
        <w:t xml:space="preserve">String command = </w:t>
      </w:r>
      <w:proofErr w:type="spellStart"/>
      <w:r>
        <w:t>in.nextLine</w:t>
      </w:r>
      <w:proofErr w:type="spellEnd"/>
      <w:r>
        <w:t>();</w:t>
      </w:r>
    </w:p>
    <w:p w14:paraId="6B760ADE" w14:textId="77777777" w:rsidR="000C74DD" w:rsidRDefault="000C74DD" w:rsidP="000C74DD">
      <w:pPr>
        <w:pStyle w:val="Code"/>
      </w:pPr>
    </w:p>
    <w:p w14:paraId="2A8BE534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if</w:t>
      </w:r>
      <w:r>
        <w:t xml:space="preserve"> (</w:t>
      </w:r>
      <w:r>
        <w:rPr>
          <w:color w:val="2A00FF"/>
        </w:rPr>
        <w:t>"stop"</w:t>
      </w:r>
      <w:r>
        <w:t>.</w:t>
      </w:r>
      <w:proofErr w:type="spellStart"/>
      <w:r>
        <w:t>equalsIgnoreCase</w:t>
      </w:r>
      <w:proofErr w:type="spellEnd"/>
      <w:r>
        <w:t>(command)){</w:t>
      </w:r>
    </w:p>
    <w:p w14:paraId="53E4CDC9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color w:val="7F0055"/>
        </w:rPr>
        <w:t>break</w:t>
      </w:r>
      <w:r>
        <w:t>;</w:t>
      </w:r>
    </w:p>
    <w:p w14:paraId="0BB78651" w14:textId="77777777" w:rsidR="000C74DD" w:rsidRDefault="000C74DD" w:rsidP="000C74DD">
      <w:pPr>
        <w:pStyle w:val="Code"/>
      </w:pPr>
      <w:r>
        <w:tab/>
      </w:r>
      <w:r>
        <w:tab/>
      </w:r>
      <w:r>
        <w:tab/>
        <w:t>}</w:t>
      </w:r>
    </w:p>
    <w:p w14:paraId="1AA8934A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</w:p>
    <w:p w14:paraId="50274AC2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14:paraId="0E6BDC41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workQueue.put</w:t>
      </w:r>
      <w:proofErr w:type="spellEnd"/>
      <w:r>
        <w:t>(command);</w:t>
      </w:r>
    </w:p>
    <w:p w14:paraId="5AED730B" w14:textId="77777777" w:rsidR="000C74DD" w:rsidRDefault="000C74DD" w:rsidP="000C74DD">
      <w:pPr>
        <w:pStyle w:val="Code"/>
      </w:pPr>
      <w:r>
        <w:tab/>
      </w: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62634722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"Failed to queue "</w:t>
      </w:r>
      <w:r>
        <w:t xml:space="preserve"> + command);</w:t>
      </w:r>
    </w:p>
    <w:p w14:paraId="15ACD0E6" w14:textId="77777777" w:rsidR="000C74DD" w:rsidRDefault="000C74DD" w:rsidP="000C74DD">
      <w:pPr>
        <w:pStyle w:val="Code"/>
      </w:pPr>
      <w:r>
        <w:tab/>
      </w:r>
      <w:r>
        <w:tab/>
      </w:r>
      <w:r>
        <w:tab/>
        <w:t>}</w:t>
      </w:r>
    </w:p>
    <w:p w14:paraId="21D6D076" w14:textId="77777777" w:rsidR="000C74DD" w:rsidRDefault="000C74DD" w:rsidP="000C74DD">
      <w:pPr>
        <w:pStyle w:val="Code"/>
      </w:pPr>
      <w:r>
        <w:tab/>
      </w:r>
      <w:r>
        <w:tab/>
        <w:t>}</w:t>
      </w:r>
    </w:p>
    <w:p w14:paraId="49080E97" w14:textId="77777777" w:rsidR="000C74DD" w:rsidRDefault="000C74DD" w:rsidP="000C74DD">
      <w:pPr>
        <w:pStyle w:val="Code"/>
      </w:pPr>
      <w:r>
        <w:tab/>
      </w:r>
      <w:r>
        <w:tab/>
      </w:r>
      <w:proofErr w:type="spellStart"/>
      <w:r>
        <w:t>in.close</w:t>
      </w:r>
      <w:proofErr w:type="spellEnd"/>
      <w:r>
        <w:t>();</w:t>
      </w:r>
    </w:p>
    <w:p w14:paraId="55249AE2" w14:textId="77777777" w:rsidR="000C74DD" w:rsidRDefault="000C74DD" w:rsidP="000C74DD">
      <w:pPr>
        <w:pStyle w:val="Code"/>
      </w:pPr>
      <w:r>
        <w:tab/>
      </w:r>
      <w:r>
        <w:tab/>
      </w:r>
    </w:p>
    <w:p w14:paraId="7856BCBF" w14:textId="77777777" w:rsidR="000C74DD" w:rsidRDefault="000C74DD" w:rsidP="000C74DD">
      <w:pPr>
        <w:pStyle w:val="Code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"Stopping threads..."</w:t>
      </w:r>
      <w:r>
        <w:t>);</w:t>
      </w:r>
    </w:p>
    <w:p w14:paraId="3293D3C3" w14:textId="77777777" w:rsidR="000C74DD" w:rsidRDefault="000C74DD" w:rsidP="000C74DD">
      <w:pPr>
        <w:pStyle w:val="Code"/>
      </w:pPr>
      <w:r>
        <w:tab/>
      </w:r>
      <w:r>
        <w:tab/>
      </w:r>
      <w:proofErr w:type="spellStart"/>
      <w:r>
        <w:t>shouldRun.set</w:t>
      </w:r>
      <w:proofErr w:type="spellEnd"/>
      <w:r>
        <w:t>(</w:t>
      </w:r>
      <w:r>
        <w:rPr>
          <w:b/>
          <w:color w:val="7F0055"/>
        </w:rPr>
        <w:t>false</w:t>
      </w:r>
      <w:r>
        <w:t>);</w:t>
      </w:r>
    </w:p>
    <w:p w14:paraId="6C2FBABA" w14:textId="77777777" w:rsidR="000C74DD" w:rsidRDefault="000C74DD" w:rsidP="000C74DD">
      <w:pPr>
        <w:pStyle w:val="Code"/>
      </w:pPr>
      <w:r>
        <w:tab/>
      </w:r>
      <w:r>
        <w:tab/>
      </w:r>
      <w:r>
        <w:rPr>
          <w:b/>
          <w:color w:val="7F0055"/>
        </w:rPr>
        <w:t>try</w:t>
      </w:r>
      <w:r>
        <w:t xml:space="preserve"> {</w:t>
      </w:r>
    </w:p>
    <w:p w14:paraId="7E1B5812" w14:textId="77777777" w:rsidR="000C74DD" w:rsidRDefault="000C74DD" w:rsidP="000C74DD">
      <w:pPr>
        <w:pStyle w:val="Code"/>
      </w:pPr>
      <w:r>
        <w:tab/>
      </w:r>
      <w:r>
        <w:tab/>
      </w:r>
      <w:r>
        <w:tab/>
        <w:t>t1.join();</w:t>
      </w:r>
    </w:p>
    <w:p w14:paraId="7A0E96F5" w14:textId="77777777" w:rsidR="000C74DD" w:rsidRDefault="000C74DD" w:rsidP="000C74DD">
      <w:pPr>
        <w:pStyle w:val="Code"/>
      </w:pPr>
      <w:r>
        <w:tab/>
      </w:r>
      <w:r>
        <w:tab/>
      </w:r>
      <w:r>
        <w:tab/>
        <w:t>t2.join();</w:t>
      </w:r>
    </w:p>
    <w:p w14:paraId="1CC22EEA" w14:textId="77777777" w:rsidR="000C74DD" w:rsidRDefault="000C74DD" w:rsidP="000C74DD">
      <w:pPr>
        <w:pStyle w:val="Code"/>
      </w:pPr>
      <w:r>
        <w:tab/>
      </w:r>
      <w:r>
        <w:tab/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InterruptedException</w:t>
      </w:r>
      <w:proofErr w:type="spellEnd"/>
      <w:r>
        <w:t xml:space="preserve"> e) {</w:t>
      </w:r>
    </w:p>
    <w:p w14:paraId="608E8EDD" w14:textId="77777777" w:rsidR="000C74DD" w:rsidRDefault="000C74DD" w:rsidP="000C74DD">
      <w:pPr>
        <w:pStyle w:val="Code"/>
      </w:pPr>
      <w:r>
        <w:tab/>
      </w: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"Failed to stop threads..."</w:t>
      </w:r>
      <w:r>
        <w:t>);</w:t>
      </w:r>
    </w:p>
    <w:p w14:paraId="580B958A" w14:textId="77777777" w:rsidR="000C74DD" w:rsidRDefault="000C74DD" w:rsidP="000C74DD">
      <w:pPr>
        <w:pStyle w:val="Code"/>
      </w:pPr>
      <w:r>
        <w:tab/>
      </w:r>
      <w:r>
        <w:tab/>
        <w:t>}</w:t>
      </w:r>
    </w:p>
    <w:p w14:paraId="4F74C67E" w14:textId="77777777" w:rsidR="000C74DD" w:rsidRDefault="000C74DD" w:rsidP="000C74DD">
      <w:pPr>
        <w:pStyle w:val="Code"/>
      </w:pPr>
      <w:r>
        <w:tab/>
      </w:r>
      <w:r>
        <w:tab/>
      </w:r>
      <w:proofErr w:type="spellStart"/>
      <w:r>
        <w:t>System.</w:t>
      </w:r>
      <w:r>
        <w:rPr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"Goodbye!"</w:t>
      </w:r>
      <w:r>
        <w:t>);</w:t>
      </w:r>
    </w:p>
    <w:p w14:paraId="4DEFB72D" w14:textId="77777777" w:rsidR="000C74DD" w:rsidRDefault="000C74DD" w:rsidP="000C74DD">
      <w:pPr>
        <w:pStyle w:val="Code"/>
      </w:pPr>
      <w:r>
        <w:tab/>
        <w:t>}</w:t>
      </w:r>
    </w:p>
    <w:p w14:paraId="0053064E" w14:textId="77777777" w:rsidR="000C74DD" w:rsidRDefault="000C74DD" w:rsidP="000C74DD">
      <w:pPr>
        <w:pStyle w:val="Code"/>
      </w:pPr>
      <w:r>
        <w:tab/>
      </w:r>
    </w:p>
    <w:p w14:paraId="0C25805B" w14:textId="77777777" w:rsidR="000C74DD" w:rsidRDefault="000C74DD" w:rsidP="000C74DD">
      <w:pPr>
        <w:pStyle w:val="Code"/>
      </w:pPr>
    </w:p>
    <w:p w14:paraId="15B9E85F" w14:textId="77777777" w:rsidR="000C74DD" w:rsidRDefault="000C74DD" w:rsidP="000C74DD">
      <w:pPr>
        <w:pStyle w:val="Code"/>
      </w:pPr>
      <w: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0907FC48" w:rsidR="00E718B9" w:rsidRDefault="003B6A10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1265F927" wp14:editId="368C24A6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4C0A3EB5" w:rsidR="000E468C" w:rsidRPr="001B5E09" w:rsidRDefault="004F69BE" w:rsidP="006816AE">
      <w:pPr>
        <w:rPr>
          <w:rFonts w:ascii="Consolas" w:hAnsi="Consolas" w:cs="Consolas"/>
          <w:kern w:val="0"/>
          <w:szCs w:val="24"/>
        </w:rPr>
      </w:pPr>
      <w:proofErr w:type="spellStart"/>
      <w:r>
        <w:rPr>
          <w:lang w:eastAsia="uk-UA"/>
        </w:rPr>
        <w:t>Ознайомитиdcz</w:t>
      </w:r>
      <w:proofErr w:type="spellEnd"/>
      <w:r w:rsidRPr="00B70A57">
        <w:rPr>
          <w:lang w:eastAsia="uk-UA"/>
        </w:rPr>
        <w:t xml:space="preserve"> з </w:t>
      </w:r>
      <w:proofErr w:type="spellStart"/>
      <w:r>
        <w:rPr>
          <w:lang w:eastAsia="uk-UA"/>
        </w:rPr>
        <w:t>багатопотоковоим</w:t>
      </w:r>
      <w:proofErr w:type="spellEnd"/>
      <w:r>
        <w:rPr>
          <w:lang w:eastAsia="uk-UA"/>
        </w:rPr>
        <w:t xml:space="preserve"> програмування у </w:t>
      </w:r>
      <w:r>
        <w:rPr>
          <w:lang w:val="en-US" w:eastAsia="uk-UA"/>
        </w:rPr>
        <w:t>Java</w:t>
      </w: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9D75A" w14:textId="77777777" w:rsidR="00D95991" w:rsidRDefault="00D95991" w:rsidP="00B55F6C">
      <w:pPr>
        <w:spacing w:after="0" w:line="240" w:lineRule="auto"/>
      </w:pPr>
      <w:r>
        <w:separator/>
      </w:r>
    </w:p>
  </w:endnote>
  <w:endnote w:type="continuationSeparator" w:id="0">
    <w:p w14:paraId="2A5E0600" w14:textId="77777777" w:rsidR="00D95991" w:rsidRDefault="00D95991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8853A8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29B73" w14:textId="77777777" w:rsidR="00D95991" w:rsidRDefault="00D95991" w:rsidP="00B55F6C">
      <w:pPr>
        <w:spacing w:after="0" w:line="240" w:lineRule="auto"/>
      </w:pPr>
      <w:r>
        <w:separator/>
      </w:r>
    </w:p>
  </w:footnote>
  <w:footnote w:type="continuationSeparator" w:id="0">
    <w:p w14:paraId="7C6CF018" w14:textId="77777777" w:rsidR="00D95991" w:rsidRDefault="00D95991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CCF186F" w:rsidR="00B55F6C" w:rsidRPr="00E953A8" w:rsidRDefault="00D95991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  <w:r w:rsidR="0056079B">
          <w:rPr>
            <w:color w:val="000000" w:themeColor="text1"/>
            <w:sz w:val="20"/>
            <w:szCs w:val="20"/>
            <w:lang w:val="en-US"/>
          </w:rPr>
          <w:t>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C74DD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B6A10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69BE"/>
    <w:rsid w:val="004F7627"/>
    <w:rsid w:val="00504600"/>
    <w:rsid w:val="005313DA"/>
    <w:rsid w:val="0053507C"/>
    <w:rsid w:val="0053677C"/>
    <w:rsid w:val="005472DE"/>
    <w:rsid w:val="00553870"/>
    <w:rsid w:val="0056079B"/>
    <w:rsid w:val="00577325"/>
    <w:rsid w:val="00583DF3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358EA"/>
    <w:rsid w:val="00640A54"/>
    <w:rsid w:val="006423F5"/>
    <w:rsid w:val="00645499"/>
    <w:rsid w:val="006630F6"/>
    <w:rsid w:val="00663F85"/>
    <w:rsid w:val="00676A6F"/>
    <w:rsid w:val="006816AE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53A8"/>
    <w:rsid w:val="00892E0C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0B32"/>
    <w:rsid w:val="00C666F8"/>
    <w:rsid w:val="00C77F68"/>
    <w:rsid w:val="00C836B0"/>
    <w:rsid w:val="00C85D53"/>
    <w:rsid w:val="00CB5BA0"/>
    <w:rsid w:val="00CC159A"/>
    <w:rsid w:val="00CD5EDD"/>
    <w:rsid w:val="00CE2136"/>
    <w:rsid w:val="00CE6E6E"/>
    <w:rsid w:val="00CF0AC7"/>
    <w:rsid w:val="00CF5C65"/>
    <w:rsid w:val="00CF7A5B"/>
    <w:rsid w:val="00D12AE4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95991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Default">
    <w:name w:val="Default"/>
    <w:rsid w:val="004F69B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187AB8"/>
    <w:rsid w:val="00393F2C"/>
    <w:rsid w:val="003A3658"/>
    <w:rsid w:val="00424ACB"/>
    <w:rsid w:val="00451139"/>
    <w:rsid w:val="00483914"/>
    <w:rsid w:val="005C6ADA"/>
    <w:rsid w:val="007F01B2"/>
    <w:rsid w:val="00815082"/>
    <w:rsid w:val="00940E18"/>
    <w:rsid w:val="00943DB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5197D-8203-4EA4-B659-8F76EE78C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7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creator>Чалий Михайло</dc:creator>
  <cp:lastModifiedBy>Mike Chaliy</cp:lastModifiedBy>
  <cp:revision>265</cp:revision>
  <cp:lastPrinted>2013-06-17T06:23:00Z</cp:lastPrinted>
  <dcterms:created xsi:type="dcterms:W3CDTF">2012-11-11T10:14:00Z</dcterms:created>
  <dcterms:modified xsi:type="dcterms:W3CDTF">2014-02-11T20:21:00Z</dcterms:modified>
</cp:coreProperties>
</file>