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511434B7" w:rsidR="00B55F6C" w:rsidRPr="00434C2B" w:rsidRDefault="000310E0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13D4F" w:rsidRPr="00D13D4F">
            <w:t>Лабораторна робота №</w:t>
          </w:r>
          <w:r w:rsidR="00A8282F">
            <w:t>2</w:t>
          </w:r>
        </w:sdtContent>
      </w:sdt>
      <w:r w:rsidR="00D13D4F" w:rsidRPr="00434C2B">
        <w:t xml:space="preserve"> </w:t>
      </w:r>
    </w:p>
    <w:p w14:paraId="4546C1B8" w14:textId="63E47675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BA55D4">
        <w:rPr>
          <w:sz w:val="28"/>
          <w:szCs w:val="20"/>
        </w:rPr>
        <w:t>’Комп’ютерні мережі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50928A5B" w:rsidR="00B92B5F" w:rsidRPr="00434C2B" w:rsidRDefault="002E1DD4" w:rsidP="00934047">
      <w:pPr>
        <w:ind w:firstLine="0"/>
        <w:jc w:val="center"/>
      </w:pPr>
      <w:r>
        <w:t>Варіант 10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70F7D26" w:rsidR="00B55F6C" w:rsidRPr="007B632E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  <w:lang w:val="en-US"/>
        </w:rPr>
      </w:pPr>
      <w:r w:rsidRPr="00434C2B">
        <w:rPr>
          <w:rFonts w:cs="Times New Roman"/>
          <w:kern w:val="0"/>
          <w:szCs w:val="28"/>
        </w:rPr>
        <w:t xml:space="preserve">Виконав студент гр. </w:t>
      </w:r>
      <w:proofErr w:type="spellStart"/>
      <w:r w:rsidRPr="00434C2B">
        <w:rPr>
          <w:rFonts w:cs="Times New Roman"/>
          <w:kern w:val="0"/>
          <w:szCs w:val="28"/>
        </w:rPr>
        <w:t>КН</w:t>
      </w:r>
      <w:r w:rsidR="00F2165A" w:rsidRPr="00434C2B">
        <w:rPr>
          <w:rFonts w:cs="Times New Roman"/>
          <w:kern w:val="0"/>
          <w:szCs w:val="28"/>
        </w:rPr>
        <w:t>з</w:t>
      </w:r>
      <w:proofErr w:type="spellEnd"/>
      <w:r w:rsidRPr="00434C2B">
        <w:rPr>
          <w:rFonts w:cs="Times New Roman"/>
          <w:kern w:val="0"/>
          <w:szCs w:val="28"/>
        </w:rPr>
        <w:t>-</w:t>
      </w:r>
      <w:r w:rsidR="007B632E">
        <w:rPr>
          <w:rFonts w:cs="Times New Roman"/>
          <w:kern w:val="0"/>
          <w:szCs w:val="28"/>
          <w:lang w:val="en-US"/>
        </w:rPr>
        <w:t>3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6DB116F5" w:rsidR="00A0733C" w:rsidRPr="00434C2B" w:rsidRDefault="00EA4EA8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2014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98C7544" w14:textId="7E65CDE5" w:rsidR="000626F0" w:rsidRPr="000626F0" w:rsidRDefault="000626F0" w:rsidP="00934047">
      <w:pPr>
        <w:pStyle w:val="Heading2"/>
      </w:pPr>
      <w:r w:rsidRPr="000626F0">
        <w:lastRenderedPageBreak/>
        <w:t>Мета роботи</w:t>
      </w:r>
    </w:p>
    <w:p w14:paraId="1C38F1B3" w14:textId="1264B704" w:rsidR="007C22AC" w:rsidRDefault="007C22AC" w:rsidP="007C22AC">
      <w:pPr>
        <w:rPr>
          <w:rFonts w:ascii="Tahoma" w:hAnsi="Tahoma" w:cs="Tahoma"/>
          <w:sz w:val="22"/>
        </w:rPr>
      </w:pPr>
      <w:bookmarkStart w:id="0" w:name="_GoBack"/>
      <w:bookmarkEnd w:id="0"/>
      <w:r w:rsidRPr="00D22569">
        <w:rPr>
          <w:rFonts w:ascii="Tahoma" w:hAnsi="Tahoma" w:cs="Tahoma"/>
          <w:sz w:val="22"/>
        </w:rPr>
        <w:t>Метою роботи є ознайомлення з роботою аналізатора протоколів, отримання практичних навичок аналізувати потоки даних в локальній мережі.</w:t>
      </w:r>
    </w:p>
    <w:p w14:paraId="12F48BCB" w14:textId="4F9D3179" w:rsidR="007A476C" w:rsidRDefault="007A476C" w:rsidP="007C22AC">
      <w:pPr>
        <w:pStyle w:val="Heading2"/>
      </w:pPr>
      <w:r>
        <w:t>Теоретичні відомості</w:t>
      </w:r>
    </w:p>
    <w:p w14:paraId="6DBA896C" w14:textId="77777777" w:rsidR="00DE012A" w:rsidRPr="00D22569" w:rsidRDefault="00DE012A" w:rsidP="00DE012A">
      <w:pPr>
        <w:jc w:val="both"/>
        <w:rPr>
          <w:rFonts w:ascii="Tahoma" w:hAnsi="Tahoma" w:cs="Tahoma"/>
          <w:sz w:val="22"/>
        </w:rPr>
      </w:pPr>
      <w:r w:rsidRPr="00D22569">
        <w:rPr>
          <w:rFonts w:ascii="Tahoma" w:hAnsi="Tahoma" w:cs="Tahoma"/>
          <w:sz w:val="22"/>
        </w:rPr>
        <w:t>Виконання процедур керування  в  комп’ютерній мережі відбувається на чотирьох рівнях.</w:t>
      </w:r>
    </w:p>
    <w:p w14:paraId="2836DBB6" w14:textId="77777777" w:rsidR="00DE012A" w:rsidRPr="00D22569" w:rsidRDefault="00DE012A" w:rsidP="00DE012A">
      <w:pPr>
        <w:numPr>
          <w:ilvl w:val="0"/>
          <w:numId w:val="19"/>
        </w:numPr>
        <w:spacing w:before="0" w:after="0"/>
        <w:jc w:val="both"/>
        <w:rPr>
          <w:rFonts w:ascii="Tahoma" w:hAnsi="Tahoma" w:cs="Tahoma"/>
          <w:sz w:val="22"/>
        </w:rPr>
      </w:pPr>
      <w:r w:rsidRPr="00D22569">
        <w:rPr>
          <w:rFonts w:ascii="Tahoma" w:hAnsi="Tahoma" w:cs="Tahoma"/>
          <w:sz w:val="22"/>
        </w:rPr>
        <w:t>Стеження (</w:t>
      </w:r>
      <w:proofErr w:type="spellStart"/>
      <w:r w:rsidRPr="00D22569">
        <w:rPr>
          <w:rFonts w:ascii="Tahoma" w:hAnsi="Tahoma" w:cs="Tahoma"/>
          <w:sz w:val="22"/>
        </w:rPr>
        <w:t>Control</w:t>
      </w:r>
      <w:proofErr w:type="spellEnd"/>
      <w:r w:rsidRPr="00D22569">
        <w:rPr>
          <w:rFonts w:ascii="Tahoma" w:hAnsi="Tahoma" w:cs="Tahoma"/>
          <w:sz w:val="22"/>
        </w:rPr>
        <w:t xml:space="preserve">) – це контроль нижнього рівня, виконується постійно на першому–четвертому рівнях протоколу </w:t>
      </w:r>
      <w:proofErr w:type="spellStart"/>
      <w:r w:rsidRPr="00D22569">
        <w:rPr>
          <w:rFonts w:ascii="Tahoma" w:hAnsi="Tahoma" w:cs="Tahoma"/>
          <w:sz w:val="22"/>
        </w:rPr>
        <w:t>розподілено</w:t>
      </w:r>
      <w:proofErr w:type="spellEnd"/>
      <w:r w:rsidRPr="00D22569">
        <w:rPr>
          <w:rFonts w:ascii="Tahoma" w:hAnsi="Tahoma" w:cs="Tahoma"/>
          <w:sz w:val="22"/>
        </w:rPr>
        <w:t xml:space="preserve"> багатьма незалежними процедурами керування.</w:t>
      </w:r>
    </w:p>
    <w:p w14:paraId="5B97A91C" w14:textId="77777777" w:rsidR="00DE012A" w:rsidRPr="00D22569" w:rsidRDefault="00DE012A" w:rsidP="00DE012A">
      <w:pPr>
        <w:numPr>
          <w:ilvl w:val="0"/>
          <w:numId w:val="19"/>
        </w:numPr>
        <w:spacing w:before="0" w:after="0"/>
        <w:jc w:val="both"/>
        <w:rPr>
          <w:rFonts w:ascii="Tahoma" w:hAnsi="Tahoma" w:cs="Tahoma"/>
          <w:sz w:val="22"/>
        </w:rPr>
      </w:pPr>
      <w:r w:rsidRPr="00D22569">
        <w:rPr>
          <w:rFonts w:ascii="Tahoma" w:hAnsi="Tahoma" w:cs="Tahoma"/>
          <w:sz w:val="22"/>
        </w:rPr>
        <w:t>Менеджмент (</w:t>
      </w:r>
      <w:proofErr w:type="spellStart"/>
      <w:r w:rsidRPr="00D22569">
        <w:rPr>
          <w:rFonts w:ascii="Tahoma" w:hAnsi="Tahoma" w:cs="Tahoma"/>
          <w:sz w:val="22"/>
        </w:rPr>
        <w:t>Management</w:t>
      </w:r>
      <w:proofErr w:type="spellEnd"/>
      <w:r w:rsidRPr="00D22569">
        <w:rPr>
          <w:rFonts w:ascii="Tahoma" w:hAnsi="Tahoma" w:cs="Tahoma"/>
          <w:sz w:val="22"/>
        </w:rPr>
        <w:t xml:space="preserve">) – це функції керування </w:t>
      </w:r>
      <w:proofErr w:type="spellStart"/>
      <w:r w:rsidRPr="00D22569">
        <w:rPr>
          <w:rFonts w:ascii="Tahoma" w:hAnsi="Tahoma" w:cs="Tahoma"/>
          <w:sz w:val="22"/>
        </w:rPr>
        <w:t>сеансового</w:t>
      </w:r>
      <w:proofErr w:type="spellEnd"/>
      <w:r w:rsidRPr="00D22569">
        <w:rPr>
          <w:rFonts w:ascii="Tahoma" w:hAnsi="Tahoma" w:cs="Tahoma"/>
          <w:sz w:val="22"/>
        </w:rPr>
        <w:t xml:space="preserve"> та прикладного рівнів. До них належать налагодження та розірвання сеансу, одержання оплати за сеанси, рестарти.</w:t>
      </w:r>
    </w:p>
    <w:p w14:paraId="643F88C3" w14:textId="77777777" w:rsidR="00DE012A" w:rsidRPr="00D22569" w:rsidRDefault="00DE012A" w:rsidP="00DE012A">
      <w:pPr>
        <w:numPr>
          <w:ilvl w:val="0"/>
          <w:numId w:val="19"/>
        </w:numPr>
        <w:spacing w:before="0" w:after="0"/>
        <w:jc w:val="both"/>
        <w:rPr>
          <w:rFonts w:ascii="Tahoma" w:hAnsi="Tahoma" w:cs="Tahoma"/>
          <w:sz w:val="22"/>
        </w:rPr>
      </w:pPr>
      <w:r w:rsidRPr="00D22569">
        <w:rPr>
          <w:rFonts w:ascii="Tahoma" w:hAnsi="Tahoma" w:cs="Tahoma"/>
          <w:sz w:val="22"/>
        </w:rPr>
        <w:t>Обслуговування (</w:t>
      </w:r>
      <w:proofErr w:type="spellStart"/>
      <w:r w:rsidRPr="00D22569">
        <w:rPr>
          <w:rFonts w:ascii="Tahoma" w:hAnsi="Tahoma" w:cs="Tahoma"/>
          <w:sz w:val="22"/>
        </w:rPr>
        <w:t>Maintenance</w:t>
      </w:r>
      <w:proofErr w:type="spellEnd"/>
      <w:r w:rsidRPr="00D22569">
        <w:rPr>
          <w:rFonts w:ascii="Tahoma" w:hAnsi="Tahoma" w:cs="Tahoma"/>
          <w:sz w:val="22"/>
        </w:rPr>
        <w:t>) передбачає підтримування мережі в робочому стані, ремонт, діагностування помилок з використанням спеціальних програм та технічних засобів діагностики.</w:t>
      </w:r>
    </w:p>
    <w:p w14:paraId="746E88C3" w14:textId="77777777" w:rsidR="00DE012A" w:rsidRPr="00D22569" w:rsidRDefault="00DE012A" w:rsidP="00DE012A">
      <w:pPr>
        <w:numPr>
          <w:ilvl w:val="0"/>
          <w:numId w:val="19"/>
        </w:numPr>
        <w:spacing w:before="0" w:after="0"/>
        <w:jc w:val="both"/>
        <w:rPr>
          <w:rFonts w:ascii="Tahoma" w:hAnsi="Tahoma" w:cs="Tahoma"/>
          <w:sz w:val="22"/>
        </w:rPr>
      </w:pPr>
      <w:r w:rsidRPr="00D22569">
        <w:rPr>
          <w:rFonts w:ascii="Tahoma" w:hAnsi="Tahoma" w:cs="Tahoma"/>
          <w:sz w:val="22"/>
        </w:rPr>
        <w:t>Адміністрування (</w:t>
      </w:r>
      <w:proofErr w:type="spellStart"/>
      <w:r w:rsidRPr="00D22569">
        <w:rPr>
          <w:rFonts w:ascii="Tahoma" w:hAnsi="Tahoma" w:cs="Tahoma"/>
          <w:sz w:val="22"/>
        </w:rPr>
        <w:t>Administration</w:t>
      </w:r>
      <w:proofErr w:type="spellEnd"/>
      <w:r w:rsidRPr="00D22569">
        <w:rPr>
          <w:rFonts w:ascii="Tahoma" w:hAnsi="Tahoma" w:cs="Tahoma"/>
          <w:sz w:val="22"/>
        </w:rPr>
        <w:t xml:space="preserve">) – це нагляд за функціюванням мережі, </w:t>
      </w:r>
      <w:proofErr w:type="spellStart"/>
      <w:r w:rsidRPr="00D22569">
        <w:rPr>
          <w:rFonts w:ascii="Tahoma" w:hAnsi="Tahoma" w:cs="Tahoma"/>
          <w:sz w:val="22"/>
        </w:rPr>
        <w:t>ії</w:t>
      </w:r>
      <w:proofErr w:type="spellEnd"/>
      <w:r w:rsidRPr="00D22569">
        <w:rPr>
          <w:rFonts w:ascii="Tahoma" w:hAnsi="Tahoma" w:cs="Tahoma"/>
          <w:sz w:val="22"/>
        </w:rPr>
        <w:t xml:space="preserve"> запуск та зупинка; забезпечення ефективності  роботи. </w:t>
      </w:r>
    </w:p>
    <w:p w14:paraId="3AAD1916" w14:textId="3980DE28" w:rsidR="00DE012A" w:rsidRPr="00D22569" w:rsidRDefault="00DE012A" w:rsidP="005A53B6">
      <w:r w:rsidRPr="00D22569">
        <w:t xml:space="preserve">Моніторинг та </w:t>
      </w:r>
      <w:proofErr w:type="spellStart"/>
      <w:r w:rsidRPr="00D22569">
        <w:t>мережеметрія</w:t>
      </w:r>
      <w:proofErr w:type="spellEnd"/>
      <w:r w:rsidRPr="00D22569">
        <w:t xml:space="preserve"> - це безперервний контроль інформаційних та комунікаційних процесів у системі, збирання оперативних (моніторинг) та статистичних (</w:t>
      </w:r>
      <w:proofErr w:type="spellStart"/>
      <w:r w:rsidRPr="00D22569">
        <w:t>мережеметрія</w:t>
      </w:r>
      <w:proofErr w:type="spellEnd"/>
      <w:r w:rsidRPr="00D22569">
        <w:t>) даних про якість функціювання мережі, використання її ресурсів  тощо. Результати моніторингу попередньо опрацьовують та зберігають у спеціальних файлах моніторингу. На підставі цих даних за запитом адміністратора в будь-який час можна  сформувати звіти.</w:t>
      </w:r>
    </w:p>
    <w:p w14:paraId="1DA836DD" w14:textId="77777777" w:rsidR="00DE012A" w:rsidRPr="00D22569" w:rsidRDefault="00DE012A" w:rsidP="005A53B6">
      <w:r w:rsidRPr="00D22569">
        <w:t xml:space="preserve">Завдання </w:t>
      </w:r>
      <w:proofErr w:type="spellStart"/>
      <w:r w:rsidRPr="00D22569">
        <w:t>монiторингу</w:t>
      </w:r>
      <w:proofErr w:type="spellEnd"/>
      <w:r w:rsidRPr="00D22569">
        <w:t xml:space="preserve"> (</w:t>
      </w:r>
      <w:proofErr w:type="spellStart"/>
      <w:r w:rsidRPr="00D22569">
        <w:t>мережеметрiї</w:t>
      </w:r>
      <w:proofErr w:type="spellEnd"/>
      <w:r w:rsidRPr="00D22569">
        <w:t xml:space="preserve">) та </w:t>
      </w:r>
      <w:proofErr w:type="spellStart"/>
      <w:r w:rsidRPr="00D22569">
        <w:t>дiагностики</w:t>
      </w:r>
      <w:proofErr w:type="spellEnd"/>
      <w:r w:rsidRPr="00D22569">
        <w:t xml:space="preserve"> КМ </w:t>
      </w:r>
      <w:proofErr w:type="spellStart"/>
      <w:r w:rsidRPr="00D22569">
        <w:t>тiсно</w:t>
      </w:r>
      <w:proofErr w:type="spellEnd"/>
      <w:r w:rsidRPr="00D22569">
        <w:t xml:space="preserve"> </w:t>
      </w:r>
      <w:proofErr w:type="spellStart"/>
      <w:r w:rsidRPr="00D22569">
        <w:t>пов’язанi</w:t>
      </w:r>
      <w:proofErr w:type="spellEnd"/>
      <w:r w:rsidRPr="00D22569">
        <w:t xml:space="preserve">. Їх виконують однаковими засобами одночасно. Детальний </w:t>
      </w:r>
      <w:proofErr w:type="spellStart"/>
      <w:r w:rsidRPr="00D22569">
        <w:t>монiторинг</w:t>
      </w:r>
      <w:proofErr w:type="spellEnd"/>
      <w:r w:rsidRPr="00D22569">
        <w:t xml:space="preserve"> системи потрібний для шукання причин </w:t>
      </w:r>
      <w:proofErr w:type="spellStart"/>
      <w:r w:rsidRPr="00D22569">
        <w:t>несправностей</w:t>
      </w:r>
      <w:proofErr w:type="spellEnd"/>
      <w:r w:rsidRPr="00D22569">
        <w:t xml:space="preserve"> чи </w:t>
      </w:r>
      <w:proofErr w:type="spellStart"/>
      <w:r w:rsidRPr="00D22569">
        <w:t>незадовiльного</w:t>
      </w:r>
      <w:proofErr w:type="spellEnd"/>
      <w:r w:rsidRPr="00D22569">
        <w:t xml:space="preserve"> </w:t>
      </w:r>
      <w:proofErr w:type="spellStart"/>
      <w:r w:rsidRPr="00D22569">
        <w:t>функцiювання</w:t>
      </w:r>
      <w:proofErr w:type="spellEnd"/>
      <w:r w:rsidRPr="00D22569">
        <w:t xml:space="preserve">. Для </w:t>
      </w:r>
      <w:proofErr w:type="spellStart"/>
      <w:r w:rsidRPr="00D22569">
        <w:t>зручностi</w:t>
      </w:r>
      <w:proofErr w:type="spellEnd"/>
      <w:r w:rsidRPr="00D22569">
        <w:t xml:space="preserve"> </w:t>
      </w:r>
      <w:proofErr w:type="spellStart"/>
      <w:r w:rsidRPr="00D22569">
        <w:t>монiторинг</w:t>
      </w:r>
      <w:proofErr w:type="spellEnd"/>
      <w:r w:rsidRPr="00D22569">
        <w:t xml:space="preserve"> </w:t>
      </w:r>
      <w:proofErr w:type="spellStart"/>
      <w:r w:rsidRPr="00D22569">
        <w:t>доцiльно</w:t>
      </w:r>
      <w:proofErr w:type="spellEnd"/>
      <w:r w:rsidRPr="00D22569">
        <w:t xml:space="preserve"> вести на </w:t>
      </w:r>
      <w:proofErr w:type="spellStart"/>
      <w:r w:rsidRPr="00D22569">
        <w:t>рiзних</w:t>
      </w:r>
      <w:proofErr w:type="spellEnd"/>
      <w:r w:rsidRPr="00D22569">
        <w:t xml:space="preserve"> </w:t>
      </w:r>
      <w:proofErr w:type="spellStart"/>
      <w:r w:rsidRPr="00D22569">
        <w:t>рiвнях</w:t>
      </w:r>
      <w:proofErr w:type="spellEnd"/>
      <w:r w:rsidRPr="00D22569">
        <w:t xml:space="preserve"> протоколу. Зокрема, </w:t>
      </w:r>
    </w:p>
    <w:p w14:paraId="594D75E7" w14:textId="11A741D7" w:rsidR="00DE012A" w:rsidRPr="00D22569" w:rsidRDefault="00DE012A" w:rsidP="005A53B6">
      <w:pPr>
        <w:pStyle w:val="ListParagraph"/>
        <w:numPr>
          <w:ilvl w:val="0"/>
          <w:numId w:val="21"/>
        </w:numPr>
      </w:pPr>
      <w:r w:rsidRPr="00D22569">
        <w:t xml:space="preserve">на </w:t>
      </w:r>
      <w:proofErr w:type="spellStart"/>
      <w:r w:rsidRPr="00D22569">
        <w:t>фiзичному</w:t>
      </w:r>
      <w:proofErr w:type="spellEnd"/>
      <w:r w:rsidRPr="00D22569">
        <w:t xml:space="preserve"> </w:t>
      </w:r>
      <w:proofErr w:type="spellStart"/>
      <w:r w:rsidRPr="00D22569">
        <w:t>рiвнi</w:t>
      </w:r>
      <w:proofErr w:type="spellEnd"/>
      <w:r w:rsidRPr="00D22569">
        <w:t xml:space="preserve"> </w:t>
      </w:r>
      <w:proofErr w:type="spellStart"/>
      <w:r w:rsidRPr="00D22569">
        <w:t>дослiджуються</w:t>
      </w:r>
      <w:proofErr w:type="spellEnd"/>
      <w:r w:rsidRPr="00D22569">
        <w:t xml:space="preserve"> параметри кабельної системи;</w:t>
      </w:r>
    </w:p>
    <w:p w14:paraId="0BB112E9" w14:textId="5AB8DF6C" w:rsidR="00DE012A" w:rsidRPr="00D22569" w:rsidRDefault="00DE012A" w:rsidP="005A53B6">
      <w:pPr>
        <w:pStyle w:val="ListParagraph"/>
        <w:numPr>
          <w:ilvl w:val="0"/>
          <w:numId w:val="21"/>
        </w:numPr>
      </w:pPr>
      <w:r w:rsidRPr="00D22569">
        <w:lastRenderedPageBreak/>
        <w:t xml:space="preserve">на канальному та мережевому </w:t>
      </w:r>
      <w:proofErr w:type="spellStart"/>
      <w:r w:rsidRPr="00D22569">
        <w:t>рiвнях</w:t>
      </w:r>
      <w:proofErr w:type="spellEnd"/>
      <w:r w:rsidRPr="00D22569">
        <w:t xml:space="preserve"> </w:t>
      </w:r>
      <w:proofErr w:type="spellStart"/>
      <w:r w:rsidRPr="00D22569">
        <w:t>аналiзують</w:t>
      </w:r>
      <w:proofErr w:type="spellEnd"/>
      <w:r w:rsidRPr="00D22569">
        <w:t xml:space="preserve"> </w:t>
      </w:r>
      <w:proofErr w:type="spellStart"/>
      <w:r w:rsidRPr="00D22569">
        <w:t>трафiк</w:t>
      </w:r>
      <w:proofErr w:type="spellEnd"/>
      <w:r w:rsidRPr="00D22569">
        <w:t>, декодують та перехоплюють кадри і пакети;</w:t>
      </w:r>
    </w:p>
    <w:p w14:paraId="232F2F04" w14:textId="0F5EE2BC" w:rsidR="00DE012A" w:rsidRPr="00D22569" w:rsidRDefault="00DE012A" w:rsidP="005A53B6">
      <w:pPr>
        <w:pStyle w:val="ListParagraph"/>
        <w:numPr>
          <w:ilvl w:val="0"/>
          <w:numId w:val="21"/>
        </w:numPr>
      </w:pPr>
      <w:r w:rsidRPr="00D22569">
        <w:t xml:space="preserve">на верхніх </w:t>
      </w:r>
      <w:proofErr w:type="spellStart"/>
      <w:r w:rsidRPr="00D22569">
        <w:t>рiвнях</w:t>
      </w:r>
      <w:proofErr w:type="spellEnd"/>
      <w:r w:rsidRPr="00D22569">
        <w:t xml:space="preserve"> протоколу вивчають </w:t>
      </w:r>
      <w:proofErr w:type="spellStart"/>
      <w:r w:rsidRPr="00D22569">
        <w:t>взаємодiю</w:t>
      </w:r>
      <w:proofErr w:type="spellEnd"/>
      <w:r w:rsidRPr="00D22569">
        <w:t xml:space="preserve"> </w:t>
      </w:r>
      <w:proofErr w:type="spellStart"/>
      <w:r w:rsidRPr="00D22569">
        <w:t>станцiй</w:t>
      </w:r>
      <w:proofErr w:type="spellEnd"/>
      <w:r w:rsidRPr="00D22569">
        <w:t xml:space="preserve"> з використанням конкретних </w:t>
      </w:r>
      <w:proofErr w:type="spellStart"/>
      <w:r w:rsidRPr="00D22569">
        <w:t>протоколiв</w:t>
      </w:r>
      <w:proofErr w:type="spellEnd"/>
      <w:r w:rsidRPr="00D22569">
        <w:t xml:space="preserve"> та властивих їм </w:t>
      </w:r>
      <w:proofErr w:type="spellStart"/>
      <w:r w:rsidRPr="00D22569">
        <w:t>параметрiв</w:t>
      </w:r>
      <w:proofErr w:type="spellEnd"/>
      <w:r w:rsidRPr="00D22569">
        <w:t>;</w:t>
      </w:r>
    </w:p>
    <w:p w14:paraId="642B7309" w14:textId="0899A4F0" w:rsidR="00DE012A" w:rsidRPr="00D22569" w:rsidRDefault="00DE012A" w:rsidP="005A53B6">
      <w:pPr>
        <w:pStyle w:val="ListParagraph"/>
        <w:numPr>
          <w:ilvl w:val="0"/>
          <w:numId w:val="21"/>
        </w:numPr>
      </w:pPr>
      <w:r w:rsidRPr="00D22569">
        <w:t xml:space="preserve">на </w:t>
      </w:r>
      <w:proofErr w:type="spellStart"/>
      <w:r w:rsidRPr="00D22569">
        <w:t>рiвнi</w:t>
      </w:r>
      <w:proofErr w:type="spellEnd"/>
      <w:r w:rsidRPr="00D22569">
        <w:t xml:space="preserve"> застосувань можливий </w:t>
      </w:r>
      <w:proofErr w:type="spellStart"/>
      <w:r w:rsidRPr="00D22569">
        <w:t>аналiз</w:t>
      </w:r>
      <w:proofErr w:type="spellEnd"/>
      <w:r w:rsidRPr="00D22569">
        <w:t xml:space="preserve"> </w:t>
      </w:r>
      <w:proofErr w:type="spellStart"/>
      <w:r w:rsidRPr="00D22569">
        <w:t>взаємодiї</w:t>
      </w:r>
      <w:proofErr w:type="spellEnd"/>
      <w:r w:rsidRPr="00D22569">
        <w:t xml:space="preserve"> застосувань (наприклад, </w:t>
      </w:r>
      <w:proofErr w:type="spellStart"/>
      <w:r w:rsidRPr="00D22569">
        <w:t>клiєнта</w:t>
      </w:r>
      <w:proofErr w:type="spellEnd"/>
      <w:r w:rsidRPr="00D22569">
        <w:t xml:space="preserve"> та сервера бази даних).</w:t>
      </w:r>
    </w:p>
    <w:p w14:paraId="71E8FE27" w14:textId="77777777" w:rsidR="00DE012A" w:rsidRPr="00D22569" w:rsidRDefault="00DE012A" w:rsidP="005A53B6">
      <w:r w:rsidRPr="00D22569">
        <w:tab/>
      </w:r>
      <w:proofErr w:type="spellStart"/>
      <w:r w:rsidRPr="00D22569">
        <w:t>Адмiнiстратора</w:t>
      </w:r>
      <w:proofErr w:type="spellEnd"/>
      <w:r w:rsidRPr="00D22569">
        <w:t xml:space="preserve"> </w:t>
      </w:r>
      <w:proofErr w:type="spellStart"/>
      <w:r w:rsidRPr="00D22569">
        <w:t>iнформацiйної</w:t>
      </w:r>
      <w:proofErr w:type="spellEnd"/>
      <w:r w:rsidRPr="00D22569">
        <w:t xml:space="preserve"> системи передусім </w:t>
      </w:r>
      <w:proofErr w:type="spellStart"/>
      <w:r w:rsidRPr="00D22569">
        <w:t>цiкавлять</w:t>
      </w:r>
      <w:proofErr w:type="spellEnd"/>
      <w:r w:rsidRPr="00D22569">
        <w:t xml:space="preserve"> параметри </w:t>
      </w:r>
      <w:proofErr w:type="spellStart"/>
      <w:r w:rsidRPr="00D22569">
        <w:t>взаємодiї</w:t>
      </w:r>
      <w:proofErr w:type="spellEnd"/>
      <w:r w:rsidRPr="00D22569">
        <w:t xml:space="preserve"> застосувань. Однак причини неефективної роботи можуть бути зумовлені i роботою </w:t>
      </w:r>
      <w:proofErr w:type="spellStart"/>
      <w:r w:rsidRPr="00D22569">
        <w:t>протоколiв</w:t>
      </w:r>
      <w:proofErr w:type="spellEnd"/>
      <w:r w:rsidRPr="00D22569">
        <w:t xml:space="preserve"> нижніх </w:t>
      </w:r>
      <w:proofErr w:type="spellStart"/>
      <w:r w:rsidRPr="00D22569">
        <w:t>рiвнiв</w:t>
      </w:r>
      <w:proofErr w:type="spellEnd"/>
      <w:r w:rsidRPr="00D22569">
        <w:t xml:space="preserve"> або проблемами обладнання. </w:t>
      </w:r>
    </w:p>
    <w:p w14:paraId="3025EEF5" w14:textId="647FE4CF" w:rsidR="00DE012A" w:rsidRPr="00D22569" w:rsidRDefault="00DE012A" w:rsidP="005A53B6">
      <w:r w:rsidRPr="00D22569">
        <w:tab/>
      </w:r>
      <w:proofErr w:type="spellStart"/>
      <w:r w:rsidRPr="00D22569">
        <w:t>Крiм</w:t>
      </w:r>
      <w:proofErr w:type="spellEnd"/>
      <w:r w:rsidRPr="00D22569">
        <w:t xml:space="preserve"> протокольного </w:t>
      </w:r>
      <w:proofErr w:type="spellStart"/>
      <w:r w:rsidRPr="00D22569">
        <w:t>рiвня</w:t>
      </w:r>
      <w:proofErr w:type="spellEnd"/>
      <w:r w:rsidRPr="00D22569">
        <w:t xml:space="preserve"> </w:t>
      </w:r>
      <w:proofErr w:type="spellStart"/>
      <w:r w:rsidRPr="00D22569">
        <w:t>аналiзу</w:t>
      </w:r>
      <w:proofErr w:type="spellEnd"/>
      <w:r w:rsidRPr="00D22569">
        <w:t xml:space="preserve">, системи </w:t>
      </w:r>
      <w:proofErr w:type="spellStart"/>
      <w:r w:rsidRPr="00D22569">
        <w:t>монiторингу</w:t>
      </w:r>
      <w:proofErr w:type="spellEnd"/>
      <w:r w:rsidRPr="00D22569">
        <w:t xml:space="preserve"> та керування </w:t>
      </w:r>
      <w:proofErr w:type="spellStart"/>
      <w:r w:rsidRPr="00D22569">
        <w:t>вiдрiзняються</w:t>
      </w:r>
      <w:proofErr w:type="spellEnd"/>
      <w:r w:rsidRPr="00D22569">
        <w:t xml:space="preserve"> сферою </w:t>
      </w:r>
      <w:proofErr w:type="spellStart"/>
      <w:r w:rsidRPr="00D22569">
        <w:t>дiї</w:t>
      </w:r>
      <w:proofErr w:type="spellEnd"/>
      <w:r w:rsidRPr="00D22569">
        <w:t xml:space="preserve"> (</w:t>
      </w:r>
      <w:proofErr w:type="spellStart"/>
      <w:r w:rsidRPr="00D22569">
        <w:t>вiд</w:t>
      </w:r>
      <w:proofErr w:type="spellEnd"/>
      <w:r w:rsidRPr="00D22569">
        <w:t xml:space="preserve"> окремого сегмента до великої глобальної </w:t>
      </w:r>
      <w:proofErr w:type="spellStart"/>
      <w:r w:rsidRPr="00D22569">
        <w:t>мережi</w:t>
      </w:r>
      <w:proofErr w:type="spellEnd"/>
      <w:r w:rsidRPr="00D22569">
        <w:t xml:space="preserve">), </w:t>
      </w:r>
      <w:proofErr w:type="spellStart"/>
      <w:r w:rsidRPr="00D22569">
        <w:t>рiвнем</w:t>
      </w:r>
      <w:proofErr w:type="spellEnd"/>
      <w:r w:rsidRPr="00D22569">
        <w:t xml:space="preserve"> </w:t>
      </w:r>
      <w:proofErr w:type="spellStart"/>
      <w:r w:rsidRPr="00D22569">
        <w:t>iнтелекту</w:t>
      </w:r>
      <w:proofErr w:type="spellEnd"/>
      <w:r w:rsidRPr="00D22569">
        <w:t xml:space="preserve"> та </w:t>
      </w:r>
      <w:proofErr w:type="spellStart"/>
      <w:r w:rsidRPr="00D22569">
        <w:t>сервiсу</w:t>
      </w:r>
      <w:proofErr w:type="spellEnd"/>
      <w:r w:rsidRPr="00D22569">
        <w:t xml:space="preserve"> (</w:t>
      </w:r>
      <w:proofErr w:type="spellStart"/>
      <w:r w:rsidRPr="00D22569">
        <w:t>вiд</w:t>
      </w:r>
      <w:proofErr w:type="spellEnd"/>
      <w:r w:rsidRPr="00D22569">
        <w:t xml:space="preserve"> простого перехоплення та </w:t>
      </w:r>
      <w:proofErr w:type="spellStart"/>
      <w:r w:rsidRPr="00D22569">
        <w:t>вiдображення</w:t>
      </w:r>
      <w:proofErr w:type="spellEnd"/>
      <w:r w:rsidRPr="00D22569">
        <w:t xml:space="preserve"> </w:t>
      </w:r>
      <w:proofErr w:type="spellStart"/>
      <w:r w:rsidRPr="00D22569">
        <w:t>кадрiв</w:t>
      </w:r>
      <w:proofErr w:type="spellEnd"/>
      <w:r w:rsidRPr="00D22569">
        <w:t xml:space="preserve"> до складних експер</w:t>
      </w:r>
      <w:r w:rsidR="005A53B6">
        <w:t xml:space="preserve">тних систем </w:t>
      </w:r>
      <w:proofErr w:type="spellStart"/>
      <w:r w:rsidR="005A53B6">
        <w:t>аналiзу</w:t>
      </w:r>
      <w:proofErr w:type="spellEnd"/>
      <w:r w:rsidR="005A53B6">
        <w:t xml:space="preserve"> </w:t>
      </w:r>
      <w:proofErr w:type="spellStart"/>
      <w:r w:rsidR="005A53B6">
        <w:t>поведiнки</w:t>
      </w:r>
      <w:proofErr w:type="spellEnd"/>
      <w:r w:rsidR="005A53B6">
        <w:t>).</w:t>
      </w:r>
    </w:p>
    <w:p w14:paraId="3A4CE919" w14:textId="77777777" w:rsidR="00DE012A" w:rsidRPr="00D22569" w:rsidRDefault="00DE012A" w:rsidP="005A53B6">
      <w:proofErr w:type="spellStart"/>
      <w:r w:rsidRPr="00D22569">
        <w:t>Аналiзатор</w:t>
      </w:r>
      <w:proofErr w:type="spellEnd"/>
      <w:r w:rsidRPr="00D22569">
        <w:t xml:space="preserve"> протоколу - це програмно-апаратний блок, безпосередньо приєднаний до </w:t>
      </w:r>
      <w:proofErr w:type="spellStart"/>
      <w:r w:rsidRPr="00D22569">
        <w:t>мережi</w:t>
      </w:r>
      <w:proofErr w:type="spellEnd"/>
      <w:r w:rsidRPr="00D22569">
        <w:t xml:space="preserve">. </w:t>
      </w:r>
      <w:proofErr w:type="spellStart"/>
      <w:r w:rsidRPr="00D22569">
        <w:t>Вiн</w:t>
      </w:r>
      <w:proofErr w:type="spellEnd"/>
      <w:r w:rsidRPr="00D22569">
        <w:t xml:space="preserve"> приймає весь </w:t>
      </w:r>
      <w:proofErr w:type="spellStart"/>
      <w:r w:rsidRPr="00D22569">
        <w:t>iнформацiйний</w:t>
      </w:r>
      <w:proofErr w:type="spellEnd"/>
      <w:r w:rsidRPr="00D22569">
        <w:t xml:space="preserve"> </w:t>
      </w:r>
      <w:proofErr w:type="spellStart"/>
      <w:r w:rsidRPr="00D22569">
        <w:t>потiк</w:t>
      </w:r>
      <w:proofErr w:type="spellEnd"/>
      <w:r w:rsidRPr="00D22569">
        <w:t xml:space="preserve"> сегмента, декодує та </w:t>
      </w:r>
      <w:proofErr w:type="spellStart"/>
      <w:r w:rsidRPr="00D22569">
        <w:t>iнтерпретує</w:t>
      </w:r>
      <w:proofErr w:type="spellEnd"/>
      <w:r w:rsidRPr="00D22569">
        <w:t xml:space="preserve"> його. </w:t>
      </w:r>
    </w:p>
    <w:p w14:paraId="3397317C" w14:textId="77777777" w:rsidR="00DE012A" w:rsidRPr="00D22569" w:rsidRDefault="00DE012A" w:rsidP="005A53B6">
      <w:r w:rsidRPr="00D22569">
        <w:tab/>
        <w:t xml:space="preserve">Головні </w:t>
      </w:r>
      <w:proofErr w:type="spellStart"/>
      <w:r w:rsidRPr="00D22569">
        <w:t>операцiї</w:t>
      </w:r>
      <w:proofErr w:type="spellEnd"/>
      <w:r w:rsidRPr="00D22569">
        <w:t xml:space="preserve">, </w:t>
      </w:r>
      <w:proofErr w:type="spellStart"/>
      <w:r w:rsidRPr="00D22569">
        <w:t>якi</w:t>
      </w:r>
      <w:proofErr w:type="spellEnd"/>
      <w:r w:rsidRPr="00D22569">
        <w:t xml:space="preserve"> виконує </w:t>
      </w:r>
      <w:proofErr w:type="spellStart"/>
      <w:r w:rsidRPr="00D22569">
        <w:t>аналiзатор</w:t>
      </w:r>
      <w:proofErr w:type="spellEnd"/>
      <w:r w:rsidRPr="00D22569">
        <w:t xml:space="preserve">, - це перехоплення, декодування, </w:t>
      </w:r>
      <w:proofErr w:type="spellStart"/>
      <w:r w:rsidRPr="00D22569">
        <w:t>вiдображення</w:t>
      </w:r>
      <w:proofErr w:type="spellEnd"/>
      <w:r w:rsidRPr="00D22569">
        <w:t xml:space="preserve"> даних, генерування тестових даних. </w:t>
      </w:r>
      <w:proofErr w:type="spellStart"/>
      <w:r w:rsidRPr="00D22569">
        <w:t>Адмiнiстратор</w:t>
      </w:r>
      <w:proofErr w:type="spellEnd"/>
      <w:r w:rsidRPr="00D22569">
        <w:t xml:space="preserve"> </w:t>
      </w:r>
      <w:proofErr w:type="spellStart"/>
      <w:r w:rsidRPr="00D22569">
        <w:t>мережi</w:t>
      </w:r>
      <w:proofErr w:type="spellEnd"/>
      <w:r w:rsidRPr="00D22569">
        <w:t xml:space="preserve">  використовує </w:t>
      </w:r>
      <w:proofErr w:type="spellStart"/>
      <w:r w:rsidRPr="00D22569">
        <w:t>функцiї</w:t>
      </w:r>
      <w:proofErr w:type="spellEnd"/>
      <w:r w:rsidRPr="00D22569">
        <w:t xml:space="preserve"> </w:t>
      </w:r>
      <w:proofErr w:type="spellStart"/>
      <w:r w:rsidRPr="00D22569">
        <w:t>iнiцiалiзацiї</w:t>
      </w:r>
      <w:proofErr w:type="spellEnd"/>
      <w:r w:rsidRPr="00D22569">
        <w:t xml:space="preserve">, </w:t>
      </w:r>
      <w:proofErr w:type="spellStart"/>
      <w:r w:rsidRPr="00D22569">
        <w:t>фiльтрування</w:t>
      </w:r>
      <w:proofErr w:type="spellEnd"/>
      <w:r w:rsidRPr="00D22569">
        <w:t xml:space="preserve"> та </w:t>
      </w:r>
      <w:proofErr w:type="spellStart"/>
      <w:r w:rsidRPr="00D22569">
        <w:t>вiдображення</w:t>
      </w:r>
      <w:proofErr w:type="spellEnd"/>
      <w:r w:rsidRPr="00D22569">
        <w:t xml:space="preserve"> у </w:t>
      </w:r>
      <w:proofErr w:type="spellStart"/>
      <w:r w:rsidRPr="00D22569">
        <w:t>рiзних</w:t>
      </w:r>
      <w:proofErr w:type="spellEnd"/>
      <w:r w:rsidRPr="00D22569">
        <w:t xml:space="preserve"> форматах. </w:t>
      </w:r>
    </w:p>
    <w:p w14:paraId="4A522DE0" w14:textId="77777777" w:rsidR="00DE012A" w:rsidRPr="00D22569" w:rsidRDefault="00DE012A" w:rsidP="005A53B6">
      <w:r w:rsidRPr="00D22569">
        <w:tab/>
      </w:r>
      <w:proofErr w:type="spellStart"/>
      <w:r w:rsidRPr="00D22569">
        <w:t>Фiльтрування</w:t>
      </w:r>
      <w:proofErr w:type="spellEnd"/>
      <w:r w:rsidRPr="00D22569">
        <w:t xml:space="preserve"> дає змогу </w:t>
      </w:r>
      <w:proofErr w:type="spellStart"/>
      <w:r w:rsidRPr="00D22569">
        <w:t>видiлити</w:t>
      </w:r>
      <w:proofErr w:type="spellEnd"/>
      <w:r w:rsidRPr="00D22569">
        <w:t xml:space="preserve"> з загального потоку пакети, </w:t>
      </w:r>
      <w:proofErr w:type="spellStart"/>
      <w:r w:rsidRPr="00D22569">
        <w:t>якi</w:t>
      </w:r>
      <w:proofErr w:type="spellEnd"/>
      <w:r w:rsidRPr="00D22569">
        <w:t xml:space="preserve"> мають певні ознаки. </w:t>
      </w:r>
      <w:proofErr w:type="spellStart"/>
      <w:r w:rsidRPr="00D22569">
        <w:t>Сучаснi</w:t>
      </w:r>
      <w:proofErr w:type="spellEnd"/>
      <w:r w:rsidRPr="00D22569">
        <w:t xml:space="preserve"> </w:t>
      </w:r>
      <w:proofErr w:type="spellStart"/>
      <w:r w:rsidRPr="00D22569">
        <w:t>аналiзатори</w:t>
      </w:r>
      <w:proofErr w:type="spellEnd"/>
      <w:r w:rsidRPr="00D22569">
        <w:t xml:space="preserve"> мають до </w:t>
      </w:r>
      <w:proofErr w:type="spellStart"/>
      <w:r w:rsidRPr="00D22569">
        <w:t>кiлькох</w:t>
      </w:r>
      <w:proofErr w:type="spellEnd"/>
      <w:r w:rsidRPr="00D22569">
        <w:t xml:space="preserve"> тисяч можливих умов </w:t>
      </w:r>
      <w:proofErr w:type="spellStart"/>
      <w:r w:rsidRPr="00D22569">
        <w:t>фiльтрування</w:t>
      </w:r>
      <w:proofErr w:type="spellEnd"/>
      <w:r w:rsidRPr="00D22569">
        <w:t xml:space="preserve">, за допомогою яких можна </w:t>
      </w:r>
      <w:proofErr w:type="spellStart"/>
      <w:r w:rsidRPr="00D22569">
        <w:t>комбiнувати</w:t>
      </w:r>
      <w:proofErr w:type="spellEnd"/>
      <w:r w:rsidRPr="00D22569">
        <w:t xml:space="preserve"> умови i </w:t>
      </w:r>
      <w:proofErr w:type="spellStart"/>
      <w:r w:rsidRPr="00D22569">
        <w:t>навiть</w:t>
      </w:r>
      <w:proofErr w:type="spellEnd"/>
      <w:r w:rsidRPr="00D22569">
        <w:t xml:space="preserve"> задавати їх вручну.   </w:t>
      </w:r>
    </w:p>
    <w:p w14:paraId="4DB6BD52" w14:textId="77777777" w:rsidR="00DE012A" w:rsidRPr="00D22569" w:rsidRDefault="00DE012A" w:rsidP="005A53B6">
      <w:r w:rsidRPr="00D22569">
        <w:tab/>
      </w:r>
      <w:proofErr w:type="spellStart"/>
      <w:r w:rsidRPr="00D22569">
        <w:t>Iнiцiалiзацiя</w:t>
      </w:r>
      <w:proofErr w:type="spellEnd"/>
      <w:r w:rsidRPr="00D22569">
        <w:t xml:space="preserve"> допомагає пов’язати режими перехоплення та </w:t>
      </w:r>
      <w:proofErr w:type="spellStart"/>
      <w:r w:rsidRPr="00D22569">
        <w:t>вiдображення</w:t>
      </w:r>
      <w:proofErr w:type="spellEnd"/>
      <w:r w:rsidRPr="00D22569">
        <w:t xml:space="preserve"> з конкретними </w:t>
      </w:r>
      <w:proofErr w:type="spellStart"/>
      <w:r w:rsidRPr="00D22569">
        <w:t>подiями</w:t>
      </w:r>
      <w:proofErr w:type="spellEnd"/>
      <w:r w:rsidRPr="00D22569">
        <w:t xml:space="preserve">. Визначена </w:t>
      </w:r>
      <w:proofErr w:type="spellStart"/>
      <w:r w:rsidRPr="00D22569">
        <w:t>подiя</w:t>
      </w:r>
      <w:proofErr w:type="spellEnd"/>
      <w:r w:rsidRPr="00D22569">
        <w:t xml:space="preserve"> (наприклад, надходження кадру визначеного протоколу або певної довжини чи звертання до заданого сервера) запускає перехоплення потоку. </w:t>
      </w:r>
    </w:p>
    <w:p w14:paraId="7689CF8C" w14:textId="77777777" w:rsidR="00DE012A" w:rsidRPr="00D22569" w:rsidRDefault="00DE012A" w:rsidP="00DE012A">
      <w:pPr>
        <w:jc w:val="both"/>
        <w:rPr>
          <w:rFonts w:ascii="Tahoma" w:hAnsi="Tahoma" w:cs="Tahoma"/>
          <w:sz w:val="22"/>
        </w:rPr>
      </w:pPr>
      <w:r w:rsidRPr="00D22569">
        <w:rPr>
          <w:rFonts w:ascii="Tahoma" w:hAnsi="Tahoma" w:cs="Tahoma"/>
          <w:sz w:val="22"/>
        </w:rPr>
        <w:tab/>
        <w:t xml:space="preserve">Генерування тестових даних використовують для створення у </w:t>
      </w:r>
      <w:proofErr w:type="spellStart"/>
      <w:r w:rsidRPr="00D22569">
        <w:rPr>
          <w:rFonts w:ascii="Tahoma" w:hAnsi="Tahoma" w:cs="Tahoma"/>
          <w:sz w:val="22"/>
        </w:rPr>
        <w:t>мережi</w:t>
      </w:r>
      <w:proofErr w:type="spellEnd"/>
      <w:r w:rsidRPr="00D22569">
        <w:rPr>
          <w:rFonts w:ascii="Tahoma" w:hAnsi="Tahoma" w:cs="Tahoma"/>
          <w:sz w:val="22"/>
        </w:rPr>
        <w:t xml:space="preserve"> тестового потоку визначеного типу </w:t>
      </w:r>
      <w:proofErr w:type="spellStart"/>
      <w:r w:rsidRPr="00D22569">
        <w:rPr>
          <w:rFonts w:ascii="Tahoma" w:hAnsi="Tahoma" w:cs="Tahoma"/>
          <w:sz w:val="22"/>
        </w:rPr>
        <w:t>пакетiв</w:t>
      </w:r>
      <w:proofErr w:type="spellEnd"/>
      <w:r w:rsidRPr="00D22569">
        <w:rPr>
          <w:rFonts w:ascii="Tahoma" w:hAnsi="Tahoma" w:cs="Tahoma"/>
          <w:sz w:val="22"/>
        </w:rPr>
        <w:t xml:space="preserve"> заданої </w:t>
      </w:r>
      <w:proofErr w:type="spellStart"/>
      <w:r w:rsidRPr="00D22569">
        <w:rPr>
          <w:rFonts w:ascii="Tahoma" w:hAnsi="Tahoma" w:cs="Tahoma"/>
          <w:sz w:val="22"/>
        </w:rPr>
        <w:t>iнтенсивностi</w:t>
      </w:r>
      <w:proofErr w:type="spellEnd"/>
      <w:r w:rsidRPr="00D22569">
        <w:rPr>
          <w:rFonts w:ascii="Tahoma" w:hAnsi="Tahoma" w:cs="Tahoma"/>
          <w:sz w:val="22"/>
        </w:rPr>
        <w:t>.</w:t>
      </w:r>
    </w:p>
    <w:p w14:paraId="4AA3AE1B" w14:textId="79157865" w:rsidR="007A476C" w:rsidRPr="007A476C" w:rsidRDefault="007A476C" w:rsidP="00934047">
      <w:pPr>
        <w:pStyle w:val="Heading2"/>
      </w:pPr>
      <w:r>
        <w:lastRenderedPageBreak/>
        <w:t>Завдання</w:t>
      </w:r>
    </w:p>
    <w:p w14:paraId="25E007E8" w14:textId="77777777" w:rsidR="008656B8" w:rsidRPr="006818B3" w:rsidRDefault="008656B8" w:rsidP="008656B8">
      <w:pPr>
        <w:numPr>
          <w:ilvl w:val="0"/>
          <w:numId w:val="22"/>
        </w:numPr>
        <w:spacing w:before="0" w:after="0"/>
        <w:jc w:val="both"/>
        <w:rPr>
          <w:rFonts w:ascii="Tahoma" w:hAnsi="Tahoma" w:cs="Tahoma"/>
          <w:sz w:val="22"/>
        </w:rPr>
      </w:pPr>
      <w:r w:rsidRPr="006818B3">
        <w:rPr>
          <w:rFonts w:ascii="Tahoma" w:hAnsi="Tahoma" w:cs="Tahoma"/>
          <w:sz w:val="22"/>
        </w:rPr>
        <w:t xml:space="preserve">Запустіть програму аналізатора протоколів та оберіть вказаний адаптер. </w:t>
      </w:r>
    </w:p>
    <w:p w14:paraId="1E9C1EA2" w14:textId="77777777" w:rsidR="008656B8" w:rsidRPr="006818B3" w:rsidRDefault="008656B8" w:rsidP="008656B8">
      <w:pPr>
        <w:numPr>
          <w:ilvl w:val="0"/>
          <w:numId w:val="22"/>
        </w:numPr>
        <w:spacing w:before="0" w:after="0"/>
        <w:jc w:val="both"/>
        <w:rPr>
          <w:rFonts w:ascii="Tahoma" w:hAnsi="Tahoma" w:cs="Tahoma"/>
          <w:sz w:val="22"/>
        </w:rPr>
      </w:pPr>
      <w:r w:rsidRPr="006818B3">
        <w:rPr>
          <w:rFonts w:ascii="Tahoma" w:hAnsi="Tahoma" w:cs="Tahoma"/>
          <w:sz w:val="22"/>
        </w:rPr>
        <w:t>Ознайомтеся з програмним інтерфейсом та кнопками керування.</w:t>
      </w:r>
    </w:p>
    <w:p w14:paraId="664FEE0A" w14:textId="77777777" w:rsidR="008656B8" w:rsidRPr="006818B3" w:rsidRDefault="008656B8" w:rsidP="008656B8">
      <w:pPr>
        <w:numPr>
          <w:ilvl w:val="0"/>
          <w:numId w:val="22"/>
        </w:numPr>
        <w:spacing w:before="0" w:after="0"/>
        <w:jc w:val="both"/>
        <w:rPr>
          <w:rFonts w:ascii="Tahoma" w:hAnsi="Tahoma" w:cs="Tahoma"/>
          <w:sz w:val="22"/>
        </w:rPr>
      </w:pPr>
      <w:r w:rsidRPr="006818B3">
        <w:rPr>
          <w:rFonts w:ascii="Tahoma" w:hAnsi="Tahoma" w:cs="Tahoma"/>
          <w:sz w:val="22"/>
        </w:rPr>
        <w:t>Запустіть прослуховування потоків на визначений викладачем час (10- 15 хв.)</w:t>
      </w:r>
    </w:p>
    <w:p w14:paraId="236BD086" w14:textId="77777777" w:rsidR="008656B8" w:rsidRPr="006818B3" w:rsidRDefault="008656B8" w:rsidP="008656B8">
      <w:pPr>
        <w:numPr>
          <w:ilvl w:val="0"/>
          <w:numId w:val="22"/>
        </w:numPr>
        <w:spacing w:before="0" w:after="0"/>
        <w:jc w:val="both"/>
        <w:rPr>
          <w:rFonts w:ascii="Tahoma" w:hAnsi="Tahoma" w:cs="Tahoma"/>
          <w:sz w:val="22"/>
        </w:rPr>
      </w:pPr>
      <w:r w:rsidRPr="006818B3">
        <w:rPr>
          <w:rFonts w:ascii="Tahoma" w:hAnsi="Tahoma" w:cs="Tahoma"/>
          <w:sz w:val="22"/>
        </w:rPr>
        <w:t>Зупиніть прослуховування.</w:t>
      </w:r>
    </w:p>
    <w:p w14:paraId="7A2B64D1" w14:textId="77777777" w:rsidR="008656B8" w:rsidRPr="006818B3" w:rsidRDefault="008656B8" w:rsidP="008656B8">
      <w:pPr>
        <w:numPr>
          <w:ilvl w:val="0"/>
          <w:numId w:val="22"/>
        </w:numPr>
        <w:spacing w:before="0" w:after="0"/>
        <w:jc w:val="both"/>
        <w:rPr>
          <w:rFonts w:ascii="Tahoma" w:hAnsi="Tahoma" w:cs="Tahoma"/>
          <w:sz w:val="22"/>
        </w:rPr>
      </w:pPr>
      <w:r w:rsidRPr="006818B3">
        <w:rPr>
          <w:rFonts w:ascii="Tahoma" w:hAnsi="Tahoma" w:cs="Tahoma"/>
          <w:sz w:val="22"/>
        </w:rPr>
        <w:t>Проаналізуйте загальну структуру передавання у каналі. Поясніть які протоколи використовуються, якій меті служить те чи інше передавання.</w:t>
      </w:r>
    </w:p>
    <w:p w14:paraId="6DC79258" w14:textId="77777777" w:rsidR="008656B8" w:rsidRPr="006818B3" w:rsidRDefault="008656B8" w:rsidP="008656B8">
      <w:pPr>
        <w:numPr>
          <w:ilvl w:val="0"/>
          <w:numId w:val="22"/>
        </w:numPr>
        <w:spacing w:before="0" w:after="0"/>
        <w:jc w:val="both"/>
        <w:rPr>
          <w:rFonts w:ascii="Tahoma" w:hAnsi="Tahoma" w:cs="Tahoma"/>
          <w:sz w:val="22"/>
        </w:rPr>
      </w:pPr>
      <w:r w:rsidRPr="006818B3">
        <w:rPr>
          <w:rFonts w:ascii="Tahoma" w:hAnsi="Tahoma" w:cs="Tahoma"/>
          <w:sz w:val="22"/>
        </w:rPr>
        <w:t>Проаналізуйте та запротоколюйте приклади структури пакетів найбільш вживаних протоколів – ARP, TCP, IP, ICMP.</w:t>
      </w:r>
    </w:p>
    <w:p w14:paraId="1C4633E1" w14:textId="77777777" w:rsidR="008656B8" w:rsidRPr="006818B3" w:rsidRDefault="008656B8" w:rsidP="008656B8">
      <w:pPr>
        <w:jc w:val="both"/>
        <w:rPr>
          <w:rFonts w:ascii="Tahoma" w:hAnsi="Tahoma" w:cs="Tahoma"/>
          <w:sz w:val="22"/>
        </w:rPr>
      </w:pPr>
      <w:r w:rsidRPr="006818B3">
        <w:rPr>
          <w:rFonts w:ascii="Tahoma" w:hAnsi="Tahoma" w:cs="Tahoma"/>
          <w:sz w:val="22"/>
        </w:rPr>
        <w:t xml:space="preserve">Збережіть результати прослуховування на диску. </w:t>
      </w:r>
    </w:p>
    <w:p w14:paraId="2AD8BE6E" w14:textId="77777777" w:rsidR="00DC6DEB" w:rsidRPr="00B70A57" w:rsidRDefault="00DC6DEB" w:rsidP="00934047">
      <w:pPr>
        <w:widowControl w:val="0"/>
        <w:autoSpaceDE w:val="0"/>
        <w:autoSpaceDN w:val="0"/>
        <w:adjustRightInd w:val="0"/>
        <w:spacing w:before="0" w:after="0" w:line="300" w:lineRule="auto"/>
        <w:ind w:firstLine="0"/>
        <w:jc w:val="both"/>
        <w:rPr>
          <w:sz w:val="28"/>
          <w:szCs w:val="28"/>
          <w:lang w:val="ru-RU"/>
        </w:rPr>
      </w:pPr>
    </w:p>
    <w:p w14:paraId="01FE7369" w14:textId="5232336F" w:rsidR="001B5E09" w:rsidRDefault="00DC6DEB" w:rsidP="00934047">
      <w:pPr>
        <w:pStyle w:val="Heading2"/>
      </w:pPr>
      <w:r>
        <w:t>Реалізація</w:t>
      </w:r>
    </w:p>
    <w:p w14:paraId="050CA0F6" w14:textId="7F673618" w:rsidR="001C78FC" w:rsidRDefault="00E64E27" w:rsidP="001C78FC">
      <w:pPr>
        <w:keepNext/>
        <w:autoSpaceDE w:val="0"/>
        <w:autoSpaceDN w:val="0"/>
        <w:adjustRightInd w:val="0"/>
        <w:spacing w:before="0" w:after="0" w:line="240" w:lineRule="auto"/>
        <w:ind w:firstLine="0"/>
      </w:pPr>
      <w:r>
        <w:rPr>
          <w:noProof/>
          <w:lang w:val="en-US"/>
        </w:rPr>
        <w:drawing>
          <wp:inline distT="0" distB="0" distL="0" distR="0" wp14:anchorId="35932098" wp14:editId="582EB59C">
            <wp:extent cx="6119495" cy="4463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3002" w14:textId="517D1F84" w:rsidR="000E468C" w:rsidRPr="00C26611" w:rsidRDefault="001C78FC" w:rsidP="006F53E7">
      <w:pPr>
        <w:pStyle w:val="Caption"/>
        <w:jc w:val="center"/>
        <w:rPr>
          <w:noProof/>
          <w:lang w:val="en-US"/>
        </w:rPr>
      </w:pPr>
      <w:r>
        <w:t xml:space="preserve">Рис </w:t>
      </w:r>
      <w:r w:rsidR="000310E0">
        <w:fldChar w:fldCharType="begin"/>
      </w:r>
      <w:r w:rsidR="000310E0">
        <w:instrText xml:space="preserve"> SEQ Рис \* ARABIC </w:instrText>
      </w:r>
      <w:r w:rsidR="000310E0">
        <w:fldChar w:fldCharType="separate"/>
      </w:r>
      <w:r w:rsidR="007F5FB8">
        <w:rPr>
          <w:noProof/>
        </w:rPr>
        <w:t>1</w:t>
      </w:r>
      <w:r w:rsidR="000310E0">
        <w:rPr>
          <w:noProof/>
        </w:rPr>
        <w:fldChar w:fldCharType="end"/>
      </w:r>
      <w:r>
        <w:t xml:space="preserve">. Комунікація через </w:t>
      </w:r>
      <w:r w:rsidR="00C26611">
        <w:rPr>
          <w:lang w:val="en-US"/>
        </w:rPr>
        <w:t>Wi-Fi</w:t>
      </w:r>
    </w:p>
    <w:p w14:paraId="7211678F" w14:textId="77777777" w:rsidR="006F53E7" w:rsidRPr="006F53E7" w:rsidRDefault="006F53E7" w:rsidP="006F53E7"/>
    <w:p w14:paraId="06472524" w14:textId="3C519169" w:rsidR="000E468C" w:rsidRPr="000626F0" w:rsidRDefault="000E468C" w:rsidP="000E468C">
      <w:pPr>
        <w:pStyle w:val="Heading2"/>
      </w:pPr>
      <w:r>
        <w:lastRenderedPageBreak/>
        <w:t>Висновки</w:t>
      </w:r>
    </w:p>
    <w:p w14:paraId="6DFC61F7" w14:textId="13ED2570" w:rsidR="000E468C" w:rsidRPr="001B5E09" w:rsidRDefault="00D426D5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r>
        <w:rPr>
          <w:rFonts w:ascii="Tahoma" w:hAnsi="Tahoma" w:cs="Tahoma"/>
          <w:sz w:val="22"/>
        </w:rPr>
        <w:t>Ознайомився</w:t>
      </w:r>
      <w:r w:rsidRPr="00D22569">
        <w:rPr>
          <w:rFonts w:ascii="Tahoma" w:hAnsi="Tahoma" w:cs="Tahoma"/>
          <w:sz w:val="22"/>
        </w:rPr>
        <w:t xml:space="preserve"> з роботою аналіз</w:t>
      </w:r>
      <w:r>
        <w:rPr>
          <w:rFonts w:ascii="Tahoma" w:hAnsi="Tahoma" w:cs="Tahoma"/>
          <w:sz w:val="22"/>
        </w:rPr>
        <w:t>атора протоколів, отримав практичні навич</w:t>
      </w:r>
      <w:r w:rsidRPr="00D22569">
        <w:rPr>
          <w:rFonts w:ascii="Tahoma" w:hAnsi="Tahoma" w:cs="Tahoma"/>
          <w:sz w:val="22"/>
        </w:rPr>
        <w:t>к</w:t>
      </w:r>
      <w:r>
        <w:rPr>
          <w:rFonts w:ascii="Tahoma" w:hAnsi="Tahoma" w:cs="Tahoma"/>
          <w:sz w:val="22"/>
        </w:rPr>
        <w:t>и аналізу потоків</w:t>
      </w:r>
      <w:r w:rsidRPr="00D22569">
        <w:rPr>
          <w:rFonts w:ascii="Tahoma" w:hAnsi="Tahoma" w:cs="Tahoma"/>
          <w:sz w:val="22"/>
        </w:rPr>
        <w:t xml:space="preserve"> даних в локальній мережі.</w:t>
      </w:r>
    </w:p>
    <w:sectPr w:rsidR="000E468C" w:rsidRPr="001B5E09" w:rsidSect="00693B43">
      <w:headerReference w:type="default" r:id="rId9"/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4EA638" w14:textId="77777777" w:rsidR="000310E0" w:rsidRDefault="000310E0" w:rsidP="00B55F6C">
      <w:pPr>
        <w:spacing w:after="0" w:line="240" w:lineRule="auto"/>
      </w:pPr>
      <w:r>
        <w:separator/>
      </w:r>
    </w:p>
  </w:endnote>
  <w:endnote w:type="continuationSeparator" w:id="0">
    <w:p w14:paraId="3A96C616" w14:textId="77777777" w:rsidR="000310E0" w:rsidRDefault="000310E0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A65628">
          <w:rPr>
            <w:noProof/>
            <w:szCs w:val="24"/>
          </w:rPr>
          <w:t>5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D9A878" w14:textId="77777777" w:rsidR="000310E0" w:rsidRDefault="000310E0" w:rsidP="00B55F6C">
      <w:pPr>
        <w:spacing w:after="0" w:line="240" w:lineRule="auto"/>
      </w:pPr>
      <w:r>
        <w:separator/>
      </w:r>
    </w:p>
  </w:footnote>
  <w:footnote w:type="continuationSeparator" w:id="0">
    <w:p w14:paraId="69BD4EFD" w14:textId="77777777" w:rsidR="000310E0" w:rsidRDefault="000310E0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510C2CB8" w:rsidR="00B55F6C" w:rsidRPr="00E953A8" w:rsidRDefault="000310E0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8282F">
          <w:rPr>
            <w:color w:val="000000" w:themeColor="text1"/>
            <w:sz w:val="20"/>
            <w:szCs w:val="20"/>
          </w:rPr>
          <w:t>Лабораторна робота №2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1FD72A1D"/>
    <w:multiLevelType w:val="hybridMultilevel"/>
    <w:tmpl w:val="8A76311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C51E89"/>
    <w:multiLevelType w:val="hybridMultilevel"/>
    <w:tmpl w:val="47F01B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947A45"/>
    <w:multiLevelType w:val="hybridMultilevel"/>
    <w:tmpl w:val="BC6E5804"/>
    <w:lvl w:ilvl="0" w:tplc="91B08FD0">
      <w:numFmt w:val="bullet"/>
      <w:lvlText w:val="·"/>
      <w:lvlJc w:val="left"/>
      <w:pPr>
        <w:ind w:left="1069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B53905"/>
    <w:multiLevelType w:val="hybridMultilevel"/>
    <w:tmpl w:val="804AFCB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2"/>
  </w:num>
  <w:num w:numId="4">
    <w:abstractNumId w:val="17"/>
  </w:num>
  <w:num w:numId="5">
    <w:abstractNumId w:val="12"/>
  </w:num>
  <w:num w:numId="6">
    <w:abstractNumId w:val="9"/>
  </w:num>
  <w:num w:numId="7">
    <w:abstractNumId w:val="13"/>
  </w:num>
  <w:num w:numId="8">
    <w:abstractNumId w:val="14"/>
  </w:num>
  <w:num w:numId="9">
    <w:abstractNumId w:val="16"/>
  </w:num>
  <w:num w:numId="10">
    <w:abstractNumId w:val="20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6"/>
  </w:num>
  <w:num w:numId="16">
    <w:abstractNumId w:val="11"/>
  </w:num>
  <w:num w:numId="17">
    <w:abstractNumId w:val="21"/>
  </w:num>
  <w:num w:numId="18">
    <w:abstractNumId w:val="5"/>
  </w:num>
  <w:num w:numId="19">
    <w:abstractNumId w:val="19"/>
  </w:num>
  <w:num w:numId="20">
    <w:abstractNumId w:val="4"/>
  </w:num>
  <w:num w:numId="21">
    <w:abstractNumId w:val="15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310E0"/>
    <w:rsid w:val="00035F5A"/>
    <w:rsid w:val="000626F0"/>
    <w:rsid w:val="00072CDE"/>
    <w:rsid w:val="00075B3F"/>
    <w:rsid w:val="00080B1E"/>
    <w:rsid w:val="000871A4"/>
    <w:rsid w:val="000878A6"/>
    <w:rsid w:val="000A4C6C"/>
    <w:rsid w:val="000B32F8"/>
    <w:rsid w:val="000C15D6"/>
    <w:rsid w:val="000D1F66"/>
    <w:rsid w:val="000E468C"/>
    <w:rsid w:val="000E6BB0"/>
    <w:rsid w:val="000F2E67"/>
    <w:rsid w:val="0010336B"/>
    <w:rsid w:val="00121BE8"/>
    <w:rsid w:val="0013634B"/>
    <w:rsid w:val="00150148"/>
    <w:rsid w:val="00154644"/>
    <w:rsid w:val="0015675A"/>
    <w:rsid w:val="00162474"/>
    <w:rsid w:val="001669B3"/>
    <w:rsid w:val="00174A22"/>
    <w:rsid w:val="001913D8"/>
    <w:rsid w:val="001A26B6"/>
    <w:rsid w:val="001B5E09"/>
    <w:rsid w:val="001C142F"/>
    <w:rsid w:val="001C78FC"/>
    <w:rsid w:val="001D5ACF"/>
    <w:rsid w:val="001E54A4"/>
    <w:rsid w:val="001F74EA"/>
    <w:rsid w:val="00200BD2"/>
    <w:rsid w:val="00201A4F"/>
    <w:rsid w:val="00211EF5"/>
    <w:rsid w:val="00226606"/>
    <w:rsid w:val="002404C5"/>
    <w:rsid w:val="002438CE"/>
    <w:rsid w:val="002468CA"/>
    <w:rsid w:val="00256497"/>
    <w:rsid w:val="002574C4"/>
    <w:rsid w:val="00261E7C"/>
    <w:rsid w:val="00267B97"/>
    <w:rsid w:val="00271317"/>
    <w:rsid w:val="00275453"/>
    <w:rsid w:val="00281320"/>
    <w:rsid w:val="0029742E"/>
    <w:rsid w:val="002B7936"/>
    <w:rsid w:val="002D116D"/>
    <w:rsid w:val="002D5B03"/>
    <w:rsid w:val="002E1DD4"/>
    <w:rsid w:val="002E3A06"/>
    <w:rsid w:val="002E6347"/>
    <w:rsid w:val="002E7C11"/>
    <w:rsid w:val="002F10B7"/>
    <w:rsid w:val="002F787B"/>
    <w:rsid w:val="00302DED"/>
    <w:rsid w:val="003106C2"/>
    <w:rsid w:val="00326F41"/>
    <w:rsid w:val="003309DC"/>
    <w:rsid w:val="00336BDA"/>
    <w:rsid w:val="00341C78"/>
    <w:rsid w:val="00350E8B"/>
    <w:rsid w:val="00357ABD"/>
    <w:rsid w:val="00365126"/>
    <w:rsid w:val="00375183"/>
    <w:rsid w:val="00384780"/>
    <w:rsid w:val="003931C6"/>
    <w:rsid w:val="003A145F"/>
    <w:rsid w:val="003C0A74"/>
    <w:rsid w:val="003C2A47"/>
    <w:rsid w:val="003C61F1"/>
    <w:rsid w:val="003D0D78"/>
    <w:rsid w:val="003E57DF"/>
    <w:rsid w:val="003F0C20"/>
    <w:rsid w:val="003F125D"/>
    <w:rsid w:val="003F20D6"/>
    <w:rsid w:val="004065BB"/>
    <w:rsid w:val="00410991"/>
    <w:rsid w:val="00427711"/>
    <w:rsid w:val="00434C2B"/>
    <w:rsid w:val="004444A6"/>
    <w:rsid w:val="004453BD"/>
    <w:rsid w:val="004562CE"/>
    <w:rsid w:val="004571B6"/>
    <w:rsid w:val="004705B6"/>
    <w:rsid w:val="00472109"/>
    <w:rsid w:val="00473E8A"/>
    <w:rsid w:val="00485A01"/>
    <w:rsid w:val="004875F8"/>
    <w:rsid w:val="004B02CC"/>
    <w:rsid w:val="004D697C"/>
    <w:rsid w:val="004F41D8"/>
    <w:rsid w:val="004F7627"/>
    <w:rsid w:val="00504600"/>
    <w:rsid w:val="005313DA"/>
    <w:rsid w:val="0053507C"/>
    <w:rsid w:val="0053677C"/>
    <w:rsid w:val="00553870"/>
    <w:rsid w:val="00583DF3"/>
    <w:rsid w:val="00597CE4"/>
    <w:rsid w:val="005A53B6"/>
    <w:rsid w:val="005B2575"/>
    <w:rsid w:val="005B3387"/>
    <w:rsid w:val="005B7E54"/>
    <w:rsid w:val="005C05FB"/>
    <w:rsid w:val="005C6961"/>
    <w:rsid w:val="005E3E61"/>
    <w:rsid w:val="005E40D0"/>
    <w:rsid w:val="005E7D76"/>
    <w:rsid w:val="005F56D7"/>
    <w:rsid w:val="0061055B"/>
    <w:rsid w:val="00610A71"/>
    <w:rsid w:val="00627D56"/>
    <w:rsid w:val="00640A54"/>
    <w:rsid w:val="006423F5"/>
    <w:rsid w:val="00645499"/>
    <w:rsid w:val="006630F6"/>
    <w:rsid w:val="00663F85"/>
    <w:rsid w:val="006716B9"/>
    <w:rsid w:val="00676A6F"/>
    <w:rsid w:val="00693B43"/>
    <w:rsid w:val="006A22E2"/>
    <w:rsid w:val="006A2644"/>
    <w:rsid w:val="006B6377"/>
    <w:rsid w:val="006C063D"/>
    <w:rsid w:val="006C13DE"/>
    <w:rsid w:val="006C76CF"/>
    <w:rsid w:val="006D3E6D"/>
    <w:rsid w:val="006D6541"/>
    <w:rsid w:val="006D7CC6"/>
    <w:rsid w:val="006E1381"/>
    <w:rsid w:val="006F0AC4"/>
    <w:rsid w:val="006F53E7"/>
    <w:rsid w:val="00704796"/>
    <w:rsid w:val="007101AF"/>
    <w:rsid w:val="00710DC6"/>
    <w:rsid w:val="0071228F"/>
    <w:rsid w:val="00722990"/>
    <w:rsid w:val="007316C0"/>
    <w:rsid w:val="0073494B"/>
    <w:rsid w:val="007378CD"/>
    <w:rsid w:val="00747B0D"/>
    <w:rsid w:val="00751A13"/>
    <w:rsid w:val="007620A8"/>
    <w:rsid w:val="007654A1"/>
    <w:rsid w:val="0077341E"/>
    <w:rsid w:val="00774FBE"/>
    <w:rsid w:val="007750CA"/>
    <w:rsid w:val="00780826"/>
    <w:rsid w:val="007A331F"/>
    <w:rsid w:val="007A4349"/>
    <w:rsid w:val="007A476C"/>
    <w:rsid w:val="007A577D"/>
    <w:rsid w:val="007B2AC9"/>
    <w:rsid w:val="007B632E"/>
    <w:rsid w:val="007C22AC"/>
    <w:rsid w:val="007D0926"/>
    <w:rsid w:val="007D2006"/>
    <w:rsid w:val="007D53AF"/>
    <w:rsid w:val="007E0A82"/>
    <w:rsid w:val="007E6E7A"/>
    <w:rsid w:val="007F5FB8"/>
    <w:rsid w:val="00801A3E"/>
    <w:rsid w:val="008114A4"/>
    <w:rsid w:val="00823CBF"/>
    <w:rsid w:val="00832F15"/>
    <w:rsid w:val="00841EB4"/>
    <w:rsid w:val="00857230"/>
    <w:rsid w:val="0086069F"/>
    <w:rsid w:val="008656B8"/>
    <w:rsid w:val="00872CCB"/>
    <w:rsid w:val="008775D6"/>
    <w:rsid w:val="008802B5"/>
    <w:rsid w:val="00892E0C"/>
    <w:rsid w:val="00897919"/>
    <w:rsid w:val="008A5564"/>
    <w:rsid w:val="008A7FA0"/>
    <w:rsid w:val="008D3BB8"/>
    <w:rsid w:val="008E11B5"/>
    <w:rsid w:val="008F4DB5"/>
    <w:rsid w:val="008F5B91"/>
    <w:rsid w:val="00920342"/>
    <w:rsid w:val="00934047"/>
    <w:rsid w:val="009369F0"/>
    <w:rsid w:val="00936BAF"/>
    <w:rsid w:val="0095280C"/>
    <w:rsid w:val="00953671"/>
    <w:rsid w:val="00964B9B"/>
    <w:rsid w:val="009679ED"/>
    <w:rsid w:val="0097039A"/>
    <w:rsid w:val="009753E7"/>
    <w:rsid w:val="00980355"/>
    <w:rsid w:val="009A7C4E"/>
    <w:rsid w:val="009D06EF"/>
    <w:rsid w:val="009D2646"/>
    <w:rsid w:val="00A0733C"/>
    <w:rsid w:val="00A103C4"/>
    <w:rsid w:val="00A270A6"/>
    <w:rsid w:val="00A3733C"/>
    <w:rsid w:val="00A378F3"/>
    <w:rsid w:val="00A52BA1"/>
    <w:rsid w:val="00A60429"/>
    <w:rsid w:val="00A60E9A"/>
    <w:rsid w:val="00A65628"/>
    <w:rsid w:val="00A81EB7"/>
    <w:rsid w:val="00A8282F"/>
    <w:rsid w:val="00A82B4B"/>
    <w:rsid w:val="00A82C7B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4D71"/>
    <w:rsid w:val="00B170F4"/>
    <w:rsid w:val="00B2082F"/>
    <w:rsid w:val="00B25F91"/>
    <w:rsid w:val="00B31564"/>
    <w:rsid w:val="00B55F6C"/>
    <w:rsid w:val="00B70211"/>
    <w:rsid w:val="00B7150B"/>
    <w:rsid w:val="00B92B5F"/>
    <w:rsid w:val="00B95B7F"/>
    <w:rsid w:val="00BA1E1C"/>
    <w:rsid w:val="00BA55D4"/>
    <w:rsid w:val="00BD285C"/>
    <w:rsid w:val="00BD3AB3"/>
    <w:rsid w:val="00BD3D63"/>
    <w:rsid w:val="00BD4AA3"/>
    <w:rsid w:val="00BD4F8E"/>
    <w:rsid w:val="00BD7818"/>
    <w:rsid w:val="00BF5EBB"/>
    <w:rsid w:val="00C17FED"/>
    <w:rsid w:val="00C26611"/>
    <w:rsid w:val="00C40B0D"/>
    <w:rsid w:val="00C45263"/>
    <w:rsid w:val="00C51B86"/>
    <w:rsid w:val="00C51E95"/>
    <w:rsid w:val="00C55882"/>
    <w:rsid w:val="00C60427"/>
    <w:rsid w:val="00C666F8"/>
    <w:rsid w:val="00C77F68"/>
    <w:rsid w:val="00C836B0"/>
    <w:rsid w:val="00C85D35"/>
    <w:rsid w:val="00C85D53"/>
    <w:rsid w:val="00CB5BA0"/>
    <w:rsid w:val="00CC159A"/>
    <w:rsid w:val="00CD5EDD"/>
    <w:rsid w:val="00CE60CA"/>
    <w:rsid w:val="00CE6E6E"/>
    <w:rsid w:val="00CF0AC7"/>
    <w:rsid w:val="00CF7A5B"/>
    <w:rsid w:val="00D12AE4"/>
    <w:rsid w:val="00D13D4F"/>
    <w:rsid w:val="00D2775D"/>
    <w:rsid w:val="00D41C84"/>
    <w:rsid w:val="00D426D5"/>
    <w:rsid w:val="00D54A26"/>
    <w:rsid w:val="00D57516"/>
    <w:rsid w:val="00D72910"/>
    <w:rsid w:val="00D76B4F"/>
    <w:rsid w:val="00D7777B"/>
    <w:rsid w:val="00D80F1A"/>
    <w:rsid w:val="00D82830"/>
    <w:rsid w:val="00D92E8A"/>
    <w:rsid w:val="00DA2A99"/>
    <w:rsid w:val="00DA7BEB"/>
    <w:rsid w:val="00DB4230"/>
    <w:rsid w:val="00DB498E"/>
    <w:rsid w:val="00DB5AC0"/>
    <w:rsid w:val="00DB664B"/>
    <w:rsid w:val="00DC6DEB"/>
    <w:rsid w:val="00DD0899"/>
    <w:rsid w:val="00DE012A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5FA3"/>
    <w:rsid w:val="00E36CFE"/>
    <w:rsid w:val="00E36F64"/>
    <w:rsid w:val="00E4427B"/>
    <w:rsid w:val="00E576B4"/>
    <w:rsid w:val="00E6071B"/>
    <w:rsid w:val="00E64E27"/>
    <w:rsid w:val="00E716AB"/>
    <w:rsid w:val="00E718B9"/>
    <w:rsid w:val="00E74099"/>
    <w:rsid w:val="00E9334B"/>
    <w:rsid w:val="00E94B37"/>
    <w:rsid w:val="00E953A8"/>
    <w:rsid w:val="00EA1A86"/>
    <w:rsid w:val="00EA25E8"/>
    <w:rsid w:val="00EA4EA8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F13583"/>
    <w:rsid w:val="00F2165A"/>
    <w:rsid w:val="00F327E6"/>
    <w:rsid w:val="00F47009"/>
    <w:rsid w:val="00F53973"/>
    <w:rsid w:val="00F55170"/>
    <w:rsid w:val="00F75416"/>
    <w:rsid w:val="00F83E12"/>
    <w:rsid w:val="00F85683"/>
    <w:rsid w:val="00FB19E6"/>
    <w:rsid w:val="00FC4459"/>
    <w:rsid w:val="00FE1C4E"/>
    <w:rsid w:val="00FE7237"/>
    <w:rsid w:val="00FF0616"/>
    <w:rsid w:val="00FF2A84"/>
    <w:rsid w:val="00FF7E3F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1C78FC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17C8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1A71C6"/>
    <w:rsid w:val="001B3454"/>
    <w:rsid w:val="00217C85"/>
    <w:rsid w:val="00393F2C"/>
    <w:rsid w:val="00395DCC"/>
    <w:rsid w:val="003A3658"/>
    <w:rsid w:val="00424ACB"/>
    <w:rsid w:val="00451139"/>
    <w:rsid w:val="00483914"/>
    <w:rsid w:val="004A2A8C"/>
    <w:rsid w:val="005C6ADA"/>
    <w:rsid w:val="007F01B2"/>
    <w:rsid w:val="00815082"/>
    <w:rsid w:val="00940E18"/>
    <w:rsid w:val="00943DBF"/>
    <w:rsid w:val="0097406F"/>
    <w:rsid w:val="009E5B35"/>
    <w:rsid w:val="00A60181"/>
    <w:rsid w:val="00AB2685"/>
    <w:rsid w:val="00AD2390"/>
    <w:rsid w:val="00AE4720"/>
    <w:rsid w:val="00B33D78"/>
    <w:rsid w:val="00B40D30"/>
    <w:rsid w:val="00C07B26"/>
    <w:rsid w:val="00C32B74"/>
    <w:rsid w:val="00C75837"/>
    <w:rsid w:val="00E05DF9"/>
    <w:rsid w:val="00E11031"/>
    <w:rsid w:val="00E71A2A"/>
    <w:rsid w:val="00E91E8C"/>
    <w:rsid w:val="00EE1CFD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D72E1-3BAC-4055-8EF2-91D2EC49E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1769</TotalTime>
  <Pages>5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№1-2</vt:lpstr>
    </vt:vector>
  </TitlesOfParts>
  <Company/>
  <LinksUpToDate>false</LinksUpToDate>
  <CharactersWithSpaces>4525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№2</dc:title>
  <dc:creator>Чалий Михайло</dc:creator>
  <cp:lastModifiedBy>Mike Chaliy</cp:lastModifiedBy>
  <cp:revision>282</cp:revision>
  <cp:lastPrinted>2013-06-17T06:23:00Z</cp:lastPrinted>
  <dcterms:created xsi:type="dcterms:W3CDTF">2012-11-11T10:14:00Z</dcterms:created>
  <dcterms:modified xsi:type="dcterms:W3CDTF">2015-01-02T20:27:00Z</dcterms:modified>
</cp:coreProperties>
</file>