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153D" w:rsidRDefault="00000000">
      <w:pPr>
        <w:pStyle w:val="Titlu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>TEMA: L3. Analytical Integration Model: Implementare OLAP views</w:t>
      </w:r>
    </w:p>
    <w:p w14:paraId="00000002" w14:textId="068BBC6C" w:rsidR="00E6153D" w:rsidRDefault="00000000">
      <w:pPr>
        <w:pStyle w:val="Titlu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r>
        <w:t xml:space="preserve">Indicativ_echipa: </w:t>
      </w:r>
      <w:r w:rsidR="00152ABE" w:rsidRPr="008700C4">
        <w:rPr>
          <w:rFonts w:ascii="Times New Roman" w:hAnsi="Times New Roman" w:cs="Times New Roman"/>
          <w:b/>
          <w:lang w:val="ro-RO"/>
        </w:rPr>
        <w:t>SIA_06 - GYM</w:t>
      </w:r>
    </w:p>
    <w:p w14:paraId="00000003" w14:textId="77777777" w:rsidR="00E6153D" w:rsidRDefault="00000000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Descrieți modul de implementare pentru fiecare resursă și pagină Web (adică documente-resurse REST și pagini APEX cu regiuni  de tip REPORT și CHART) într-un fișier sintetic (Word, PPT sau PDF) și încărcați pe repository-ul Git (github, gitlab etc.) codul sursă, scripturile necesare etc. Eventual adăugați în mesaj alte fișiere de creare/configurare pe care le considerați complementar-necesare).</w:t>
      </w:r>
    </w:p>
    <w:p w14:paraId="00000004" w14:textId="77777777" w:rsidR="00E6153D" w:rsidRDefault="00E6153D">
      <w:pPr>
        <w:spacing w:line="342" w:lineRule="auto"/>
        <w:ind w:left="720"/>
        <w:rPr>
          <w:sz w:val="21"/>
          <w:szCs w:val="21"/>
        </w:rPr>
      </w:pPr>
    </w:p>
    <w:p w14:paraId="00000005" w14:textId="77777777" w:rsidR="00E6153D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Nivel </w:t>
      </w:r>
      <w:r>
        <w:rPr>
          <w:b/>
          <w:color w:val="FF0000"/>
          <w:sz w:val="21"/>
          <w:szCs w:val="21"/>
        </w:rPr>
        <w:t>CONSOLIDARE</w:t>
      </w:r>
      <w:r>
        <w:rPr>
          <w:b/>
          <w:sz w:val="21"/>
          <w:szCs w:val="21"/>
        </w:rPr>
        <w:t xml:space="preserve"> date - </w:t>
      </w:r>
      <w:r>
        <w:rPr>
          <w:b/>
          <w:color w:val="FF0000"/>
          <w:sz w:val="21"/>
          <w:szCs w:val="21"/>
        </w:rPr>
        <w:t>dacă este cazul</w:t>
      </w:r>
      <w:r>
        <w:rPr>
          <w:b/>
          <w:sz w:val="21"/>
          <w:szCs w:val="21"/>
        </w:rPr>
        <w:t>, de exemplu joncționare(JOIN) a structurilor de access la surse de date diferite (view-uri, tabele externe)</w:t>
      </w:r>
    </w:p>
    <w:p w14:paraId="00000006" w14:textId="77777777" w:rsidR="00E6153D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View_Consolidare_1</w:t>
      </w:r>
      <w:r>
        <w:rPr>
          <w:sz w:val="21"/>
          <w:szCs w:val="21"/>
        </w:rPr>
        <w:t>: Nume/descriere</w:t>
      </w:r>
    </w:p>
    <w:p w14:paraId="00000007" w14:textId="77777777" w:rsidR="00E6153D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0000008" w14:textId="77777777" w:rsidR="00E6153D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DS_x + DS_y + DS_z</w:t>
      </w:r>
    </w:p>
    <w:p w14:paraId="00000009" w14:textId="77777777" w:rsidR="00E6153D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00000A" w14:textId="77777777" w:rsidR="00E6153D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View_Consolidare_2</w:t>
      </w:r>
      <w:r>
        <w:rPr>
          <w:sz w:val="21"/>
          <w:szCs w:val="21"/>
        </w:rPr>
        <w:t>: Nume/descriere</w:t>
      </w:r>
    </w:p>
    <w:p w14:paraId="0000000B" w14:textId="77777777" w:rsidR="00E6153D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000000C" w14:textId="77777777" w:rsidR="00E6153D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DS_x + DS_y + DS_z</w:t>
      </w:r>
    </w:p>
    <w:p w14:paraId="0000000D" w14:textId="77777777" w:rsidR="00E6153D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00000E" w14:textId="77777777" w:rsidR="00E6153D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View_Consolidare_n…</w:t>
      </w:r>
    </w:p>
    <w:p w14:paraId="0000000F" w14:textId="77777777" w:rsidR="00E6153D" w:rsidRDefault="00E6153D">
      <w:pPr>
        <w:spacing w:line="342" w:lineRule="auto"/>
        <w:ind w:left="1440"/>
        <w:rPr>
          <w:b/>
          <w:sz w:val="21"/>
          <w:szCs w:val="21"/>
        </w:rPr>
      </w:pPr>
    </w:p>
    <w:p w14:paraId="00000010" w14:textId="77777777" w:rsidR="00E6153D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analitică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dacă urmați strategia bazelor de date multidimensionale din cursul T2.2.FDB_ORCL.Integration_OLAP_Views:</w:t>
      </w:r>
    </w:p>
    <w:p w14:paraId="00000011" w14:textId="77777777" w:rsidR="00E6153D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Tabele/view-uri cu date cantitative agregabile (Tabele de fapte - ROLAP Fact Views)</w:t>
      </w:r>
    </w:p>
    <w:p w14:paraId="00000012" w14:textId="77777777" w:rsidR="00E6153D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Tabela_de_fapte_1: Nume/descriere</w:t>
      </w:r>
    </w:p>
    <w:p w14:paraId="00000013" w14:textId="77777777" w:rsidR="00E6153D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0000014" w14:textId="77777777" w:rsidR="00E6153D" w:rsidRDefault="00000000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>DS_x + DS_y + DS_z</w:t>
      </w:r>
    </w:p>
    <w:p w14:paraId="00000015" w14:textId="77777777" w:rsidR="00E6153D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000016" w14:textId="77777777" w:rsidR="00E6153D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>Tabela_de_fapte_2... (dacă este cazul)</w:t>
      </w:r>
    </w:p>
    <w:p w14:paraId="00000017" w14:textId="77777777" w:rsidR="00E6153D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>
        <w:rPr>
          <w:b/>
          <w:sz w:val="21"/>
          <w:szCs w:val="21"/>
        </w:rPr>
        <w:t>Tabele cu criterii/categorii de agregare (Tabele/view-uri dimensionale - OLAP Dimensional Views )</w:t>
      </w:r>
    </w:p>
    <w:p w14:paraId="00000018" w14:textId="77777777" w:rsidR="00E6153D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Tabela_dimensionala_1: Nume/descriere</w:t>
      </w:r>
    </w:p>
    <w:p w14:paraId="00000019" w14:textId="77777777" w:rsidR="00E6153D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Surse de date integrate</w:t>
      </w:r>
    </w:p>
    <w:p w14:paraId="0000001A" w14:textId="77777777" w:rsidR="00E6153D" w:rsidRDefault="00000000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>DS_x + DS_y + DS_z</w:t>
      </w:r>
    </w:p>
    <w:p w14:paraId="0000001B" w14:textId="77777777" w:rsidR="00E6153D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00001C" w14:textId="77777777" w:rsidR="00E6153D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lastRenderedPageBreak/>
        <w:t>Tabela_dimensionala_2…</w:t>
      </w:r>
    </w:p>
    <w:p w14:paraId="0000001D" w14:textId="77777777" w:rsidR="00E6153D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r>
        <w:rPr>
          <w:b/>
          <w:sz w:val="21"/>
          <w:szCs w:val="21"/>
        </w:rPr>
        <w:t>Tabele/view-uri cu agregări analitice (Tabele/view-uri dimensionale cu funcții de agregare, statistice, clauze ROLLUP, CUBE etc. - OLAP Analytical Views</w:t>
      </w:r>
      <w:r>
        <w:rPr>
          <w:sz w:val="21"/>
          <w:szCs w:val="21"/>
        </w:rPr>
        <w:t>)</w:t>
      </w:r>
    </w:p>
    <w:p w14:paraId="0000001E" w14:textId="77777777" w:rsidR="00E6153D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View_Analitic_OLAP_1: Nume/descriere</w:t>
      </w:r>
    </w:p>
    <w:p w14:paraId="0000001F" w14:textId="77777777" w:rsidR="00E6153D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Tip procesare analitică: operator-analitic/funcție de agregare etc.</w:t>
      </w:r>
    </w:p>
    <w:p w14:paraId="00000020" w14:textId="77777777" w:rsidR="00E6153D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Definiție: fraza DDL SQL</w:t>
      </w:r>
    </w:p>
    <w:p w14:paraId="00000021" w14:textId="77777777" w:rsidR="00E6153D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>View_Analitic_OLAP_2…</w:t>
      </w:r>
    </w:p>
    <w:p w14:paraId="00000022" w14:textId="77777777" w:rsidR="00E6153D" w:rsidRDefault="00000000">
      <w:pPr>
        <w:numPr>
          <w:ilvl w:val="2"/>
          <w:numId w:val="1"/>
        </w:numPr>
        <w:spacing w:after="320" w:line="342" w:lineRule="auto"/>
      </w:pPr>
      <w:r>
        <w:rPr>
          <w:sz w:val="21"/>
          <w:szCs w:val="21"/>
        </w:rPr>
        <w:t>View_Analitic_OLAP_3...</w:t>
      </w:r>
    </w:p>
    <w:p w14:paraId="00000023" w14:textId="77777777" w:rsidR="00E6153D" w:rsidRDefault="00000000">
      <w:pPr>
        <w:spacing w:after="320" w:line="342" w:lineRule="auto"/>
      </w:pPr>
      <w:r>
        <w:rPr>
          <w:b/>
          <w:sz w:val="21"/>
          <w:szCs w:val="21"/>
        </w:rPr>
        <w:t>Observație</w:t>
      </w:r>
      <w:r>
        <w:rPr>
          <w:sz w:val="21"/>
          <w:szCs w:val="21"/>
        </w:rPr>
        <w:t xml:space="preserve">: Funcție de strategia pe care ați decis să o urmați, puteți construi un model analitc simplu - fără valențe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(pentru un punctaj de evaluare mai bun) puteți alege un model dimensional mai complex.</w:t>
      </w:r>
    </w:p>
    <w:sectPr w:rsidR="00E615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011"/>
    <w:multiLevelType w:val="multilevel"/>
    <w:tmpl w:val="7C8218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924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3D"/>
    <w:rsid w:val="00152ABE"/>
    <w:rsid w:val="004119FF"/>
    <w:rsid w:val="005268AA"/>
    <w:rsid w:val="00E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F510C-C2F7-4022-B2B9-A9E8DA1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099711-3EAC-4649-A066-BDAD26FA1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2A3B3-2460-48EF-9A0D-D1CE371A5A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0C408D-B659-408B-8FB5-92CE38B76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CHELARIU I. ANDREI-COSMIN</cp:lastModifiedBy>
  <cp:revision>2</cp:revision>
  <dcterms:created xsi:type="dcterms:W3CDTF">2024-05-21T07:07:00Z</dcterms:created>
  <dcterms:modified xsi:type="dcterms:W3CDTF">2024-05-21T07:38:00Z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