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7EDD" w14:textId="1416B0E1" w:rsidR="00CB3944" w:rsidRDefault="007E7BCE" w:rsidP="00CB3944">
      <w:pPr>
        <w:pStyle w:val="Sinespaciado"/>
        <w:jc w:val="center"/>
        <w:rPr>
          <w:b/>
          <w:bCs w:val="0"/>
          <w:sz w:val="48"/>
          <w:szCs w:val="48"/>
        </w:rPr>
      </w:pPr>
      <w:r>
        <w:rPr>
          <w:noProof/>
        </w:rPr>
        <mc:AlternateContent>
          <mc:Choice Requires="wpg">
            <w:drawing>
              <wp:anchor distT="0" distB="0" distL="114300" distR="114300" simplePos="0" relativeHeight="251662336" behindDoc="1" locked="0" layoutInCell="1" allowOverlap="1" wp14:anchorId="7C472EF7" wp14:editId="203845B4">
                <wp:simplePos x="0" y="0"/>
                <wp:positionH relativeFrom="page">
                  <wp:posOffset>6140</wp:posOffset>
                </wp:positionH>
                <wp:positionV relativeFrom="page">
                  <wp:posOffset>19050</wp:posOffset>
                </wp:positionV>
                <wp:extent cx="7757165" cy="1505585"/>
                <wp:effectExtent l="0" t="0" r="0" b="0"/>
                <wp:wrapNone/>
                <wp:docPr id="1857847439"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7165" cy="1505585"/>
                          <a:chOff x="415" y="454"/>
                          <a:chExt cx="11371" cy="237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wps:spPr>
                          <wps:bodyPr rot="0" vert="horz" wrap="square" lIns="91440" tIns="45720" rIns="91440" bIns="45720" anchor="t" anchorCtr="0" upright="1">
                            <a:noAutofit/>
                          </wps:bodyPr>
                        </wps:wsp>
                      </wpg:grpSp>
                      <wpg:grpSp>
                        <wpg:cNvPr id="150" name="Group 17"/>
                        <wpg:cNvGrpSpPr>
                          <a:grpSpLocks/>
                        </wpg:cNvGrpSpPr>
                        <wpg:grpSpPr bwMode="auto">
                          <a:xfrm>
                            <a:off x="415" y="464"/>
                            <a:ext cx="885" cy="266"/>
                            <a:chOff x="415" y="464"/>
                            <a:chExt cx="885" cy="266"/>
                          </a:xfrm>
                        </wpg:grpSpPr>
                        <wps:wsp>
                          <wps:cNvPr id="151" name="Freeform 18"/>
                          <wps:cNvSpPr>
                            <a:spLocks/>
                          </wps:cNvSpPr>
                          <wps:spPr bwMode="auto">
                            <a:xfrm>
                              <a:off x="415" y="464"/>
                              <a:ext cx="885"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2C57F6" id="Grupo 23" o:spid="_x0000_s1026" style="position:absolute;margin-left:.5pt;margin-top:1.5pt;width:610.8pt;height:118.55pt;z-index:-251654144;mso-position-horizontal-relative:page;mso-position-vertical-relative:page" coordorigin="415,454" coordsize="11371,2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15;top:464;width:885;height:266" coordorigin="415,464" coordsize="885,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15;top:464;width:885;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84,720;884,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4384" behindDoc="1" locked="0" layoutInCell="1" allowOverlap="1" wp14:anchorId="6A69A115" wp14:editId="458C5824">
            <wp:simplePos x="0" y="0"/>
            <wp:positionH relativeFrom="page">
              <wp:posOffset>6480175</wp:posOffset>
            </wp:positionH>
            <wp:positionV relativeFrom="paragraph">
              <wp:posOffset>-698500</wp:posOffset>
            </wp:positionV>
            <wp:extent cx="1283335" cy="3790950"/>
            <wp:effectExtent l="0" t="0" r="0" b="0"/>
            <wp:wrapNone/>
            <wp:docPr id="144" name="Imagen 144"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4" descr="Patrón de fond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p w14:paraId="4EB28866" w14:textId="77777777" w:rsidR="00CB3944" w:rsidRDefault="00CB3944" w:rsidP="00CB3944">
      <w:pPr>
        <w:pStyle w:val="Sinespaciado"/>
        <w:jc w:val="center"/>
        <w:rPr>
          <w:b/>
          <w:bCs w:val="0"/>
          <w:sz w:val="48"/>
          <w:szCs w:val="48"/>
        </w:rPr>
      </w:pPr>
    </w:p>
    <w:p w14:paraId="2FFD1C67" w14:textId="77777777" w:rsidR="00CB3944" w:rsidRDefault="00CB3944" w:rsidP="00CB3944">
      <w:pPr>
        <w:pStyle w:val="Sinespaciado"/>
        <w:jc w:val="center"/>
        <w:rPr>
          <w:b/>
          <w:bCs w:val="0"/>
          <w:sz w:val="48"/>
          <w:szCs w:val="48"/>
        </w:rPr>
      </w:pPr>
    </w:p>
    <w:p w14:paraId="13F3D52C" w14:textId="77777777" w:rsidR="00CB3944" w:rsidRDefault="00CB3944" w:rsidP="00CB3944">
      <w:pPr>
        <w:pStyle w:val="Sinespaciado"/>
        <w:jc w:val="center"/>
        <w:rPr>
          <w:b/>
          <w:bCs w:val="0"/>
          <w:sz w:val="48"/>
          <w:szCs w:val="48"/>
        </w:rPr>
      </w:pPr>
    </w:p>
    <w:p w14:paraId="08EBBFDE" w14:textId="77777777" w:rsidR="009D05A5" w:rsidRDefault="009D05A5" w:rsidP="004122F7">
      <w:pPr>
        <w:pStyle w:val="Sinespaciado"/>
        <w:jc w:val="right"/>
        <w:rPr>
          <w:b/>
          <w:bCs w:val="0"/>
          <w:sz w:val="48"/>
          <w:szCs w:val="48"/>
        </w:rPr>
      </w:pPr>
    </w:p>
    <w:p w14:paraId="5EA1CA69" w14:textId="77777777" w:rsidR="009D05A5" w:rsidRDefault="009D05A5" w:rsidP="00CB3944">
      <w:pPr>
        <w:pStyle w:val="Sinespaciado"/>
        <w:jc w:val="center"/>
        <w:rPr>
          <w:b/>
          <w:bCs w:val="0"/>
          <w:sz w:val="48"/>
          <w:szCs w:val="48"/>
        </w:rPr>
      </w:pPr>
    </w:p>
    <w:p w14:paraId="4B9716A8" w14:textId="77777777" w:rsidR="00DD6E61" w:rsidRDefault="00DD6E61" w:rsidP="00CB3944">
      <w:pPr>
        <w:pStyle w:val="Sinespaciado"/>
        <w:jc w:val="center"/>
        <w:rPr>
          <w:b/>
          <w:bCs w:val="0"/>
          <w:sz w:val="48"/>
          <w:szCs w:val="48"/>
        </w:rPr>
      </w:pPr>
    </w:p>
    <w:p w14:paraId="698D4A07" w14:textId="77777777" w:rsidR="00DD6E61" w:rsidRDefault="00DD6E61" w:rsidP="00CB3944">
      <w:pPr>
        <w:pStyle w:val="Sinespaciado"/>
        <w:jc w:val="center"/>
        <w:rPr>
          <w:b/>
          <w:bCs w:val="0"/>
          <w:sz w:val="48"/>
          <w:szCs w:val="48"/>
        </w:rPr>
      </w:pPr>
    </w:p>
    <w:p w14:paraId="6AE1E3F4" w14:textId="77777777" w:rsidR="00DD6E61" w:rsidRDefault="00DD6E61" w:rsidP="00CB3944">
      <w:pPr>
        <w:pStyle w:val="Sinespaciado"/>
        <w:jc w:val="center"/>
        <w:rPr>
          <w:b/>
          <w:bCs w:val="0"/>
          <w:sz w:val="48"/>
          <w:szCs w:val="48"/>
        </w:rPr>
      </w:pPr>
    </w:p>
    <w:p w14:paraId="61226203" w14:textId="77777777" w:rsidR="00DD6E61" w:rsidRDefault="00DD6E61" w:rsidP="00CB3944">
      <w:pPr>
        <w:pStyle w:val="Sinespaciado"/>
        <w:jc w:val="center"/>
        <w:rPr>
          <w:b/>
          <w:bCs w:val="0"/>
          <w:sz w:val="48"/>
          <w:szCs w:val="48"/>
        </w:rPr>
      </w:pPr>
    </w:p>
    <w:p w14:paraId="69EA2609" w14:textId="77777777" w:rsidR="00CB3944" w:rsidRDefault="00CB3944" w:rsidP="00CB3944">
      <w:pPr>
        <w:pStyle w:val="Sinespaciado"/>
        <w:jc w:val="center"/>
        <w:rPr>
          <w:b/>
          <w:bCs w:val="0"/>
          <w:sz w:val="48"/>
          <w:szCs w:val="48"/>
        </w:rPr>
      </w:pPr>
    </w:p>
    <w:p w14:paraId="605E10E2" w14:textId="0B6E9493" w:rsidR="00706163" w:rsidRPr="00E277E1" w:rsidRDefault="0074245F" w:rsidP="00706163">
      <w:pPr>
        <w:pStyle w:val="Sinespaciado"/>
        <w:jc w:val="center"/>
        <w:rPr>
          <w:i/>
          <w:iCs/>
          <w:color w:val="4C94D8" w:themeColor="text2" w:themeTint="80"/>
        </w:rPr>
      </w:pPr>
      <w:r>
        <w:rPr>
          <w:b/>
          <w:sz w:val="48"/>
          <w:szCs w:val="48"/>
        </w:rPr>
        <w:t xml:space="preserve">Informe Técnico: </w:t>
      </w:r>
      <w:r w:rsidR="004620CC">
        <w:rPr>
          <w:b/>
          <w:sz w:val="48"/>
          <w:szCs w:val="48"/>
        </w:rPr>
        <w:t>Diseño e implementación de PIPELINE de Big data de alta disponibilidad en AWS</w:t>
      </w:r>
    </w:p>
    <w:p w14:paraId="54E4FA72" w14:textId="77777777" w:rsidR="00415467" w:rsidRDefault="00415467" w:rsidP="0078172A">
      <w:pPr>
        <w:pStyle w:val="Sinespaciado"/>
        <w:jc w:val="center"/>
        <w:rPr>
          <w:b/>
          <w:color w:val="4C94D8" w:themeColor="text2" w:themeTint="80"/>
          <w:sz w:val="28"/>
          <w:szCs w:val="28"/>
        </w:rPr>
      </w:pPr>
    </w:p>
    <w:p w14:paraId="02D107CF" w14:textId="77777777" w:rsidR="00B07D87" w:rsidRDefault="00B07D87" w:rsidP="0078172A">
      <w:pPr>
        <w:pStyle w:val="Sinespaciado"/>
        <w:jc w:val="center"/>
        <w:rPr>
          <w:b/>
          <w:color w:val="4C94D8" w:themeColor="text2" w:themeTint="80"/>
          <w:sz w:val="28"/>
          <w:szCs w:val="28"/>
        </w:rPr>
      </w:pPr>
    </w:p>
    <w:p w14:paraId="16F9CDC4" w14:textId="77777777" w:rsidR="00DD6E61" w:rsidRDefault="00DD6E61" w:rsidP="00CB3944">
      <w:pPr>
        <w:pStyle w:val="Sinespaciado"/>
        <w:jc w:val="center"/>
        <w:rPr>
          <w:b/>
          <w:lang w:eastAsia="es-CL"/>
        </w:rPr>
      </w:pPr>
    </w:p>
    <w:p w14:paraId="258FF61A" w14:textId="713003BC" w:rsidR="00DD6E61" w:rsidRDefault="00DD6E61" w:rsidP="00CB3944">
      <w:pPr>
        <w:pStyle w:val="Sinespaciado"/>
        <w:jc w:val="center"/>
        <w:rPr>
          <w:b/>
          <w:noProof/>
          <w:lang w:eastAsia="es-CL"/>
        </w:rPr>
      </w:pPr>
    </w:p>
    <w:p w14:paraId="21642FD2" w14:textId="77777777" w:rsidR="004620CC" w:rsidRDefault="004620CC" w:rsidP="00CB3944">
      <w:pPr>
        <w:pStyle w:val="Sinespaciado"/>
        <w:jc w:val="center"/>
        <w:rPr>
          <w:b/>
          <w:noProof/>
          <w:lang w:eastAsia="es-CL"/>
        </w:rPr>
      </w:pPr>
    </w:p>
    <w:p w14:paraId="0D4BCCBC" w14:textId="77777777" w:rsidR="004620CC" w:rsidRDefault="004620CC" w:rsidP="00CB3944">
      <w:pPr>
        <w:pStyle w:val="Sinespaciado"/>
        <w:jc w:val="center"/>
        <w:rPr>
          <w:b/>
          <w:noProof/>
          <w:lang w:eastAsia="es-CL"/>
        </w:rPr>
      </w:pPr>
    </w:p>
    <w:p w14:paraId="257BBE40" w14:textId="77777777" w:rsidR="004620CC" w:rsidRDefault="004620CC" w:rsidP="00CB3944">
      <w:pPr>
        <w:pStyle w:val="Sinespaciado"/>
        <w:jc w:val="center"/>
        <w:rPr>
          <w:b/>
          <w:noProof/>
          <w:lang w:eastAsia="es-CL"/>
        </w:rPr>
      </w:pPr>
    </w:p>
    <w:p w14:paraId="4D0A9CF9" w14:textId="77777777" w:rsidR="004620CC" w:rsidRDefault="004620CC" w:rsidP="00CB3944">
      <w:pPr>
        <w:pStyle w:val="Sinespaciado"/>
        <w:jc w:val="center"/>
        <w:rPr>
          <w:b/>
          <w:noProof/>
          <w:lang w:eastAsia="es-CL"/>
        </w:rPr>
      </w:pPr>
    </w:p>
    <w:p w14:paraId="279A75ED" w14:textId="77777777" w:rsidR="004620CC" w:rsidRDefault="004620CC" w:rsidP="00CB3944">
      <w:pPr>
        <w:pStyle w:val="Sinespaciado"/>
        <w:jc w:val="center"/>
        <w:rPr>
          <w:b/>
          <w:lang w:eastAsia="es-CL"/>
        </w:rPr>
      </w:pPr>
    </w:p>
    <w:p w14:paraId="3F5ED7B5" w14:textId="77777777" w:rsidR="00B07D87" w:rsidRDefault="00B07D87" w:rsidP="002E5EE2">
      <w:pPr>
        <w:pStyle w:val="Sinespaciado"/>
        <w:rPr>
          <w:b/>
          <w:lang w:eastAsia="es-CL"/>
        </w:rPr>
      </w:pPr>
    </w:p>
    <w:p w14:paraId="7F5E0916" w14:textId="77777777" w:rsidR="00DD6E61" w:rsidRDefault="00DD6E61" w:rsidP="00CB3944">
      <w:pPr>
        <w:pStyle w:val="Sinespaciado"/>
        <w:jc w:val="center"/>
        <w:rPr>
          <w:b/>
          <w:lang w:eastAsia="es-CL"/>
        </w:rPr>
      </w:pPr>
    </w:p>
    <w:p w14:paraId="00E44FC7" w14:textId="77777777" w:rsidR="00DD6E61" w:rsidRDefault="00DD6E61" w:rsidP="00CB3944">
      <w:pPr>
        <w:pStyle w:val="Sinespaciado"/>
        <w:jc w:val="center"/>
        <w:rPr>
          <w:b/>
          <w:lang w:eastAsia="es-CL"/>
        </w:rPr>
      </w:pPr>
    </w:p>
    <w:p w14:paraId="47666A74" w14:textId="7814900F" w:rsidR="00CB3944" w:rsidRPr="00282C5D" w:rsidRDefault="00CB3944" w:rsidP="00CB3944">
      <w:pPr>
        <w:pStyle w:val="Sinespaciado"/>
        <w:jc w:val="center"/>
        <w:rPr>
          <w:lang w:eastAsia="es-CL"/>
        </w:rPr>
      </w:pPr>
      <w:r w:rsidRPr="00282C5D">
        <w:rPr>
          <w:b/>
          <w:lang w:eastAsia="es-CL"/>
        </w:rPr>
        <w:t xml:space="preserve">Asignatura: </w:t>
      </w:r>
      <w:r w:rsidR="004620CC" w:rsidRPr="004620CC">
        <w:rPr>
          <w:lang w:eastAsia="es-CL"/>
        </w:rPr>
        <w:t>Big Data</w:t>
      </w:r>
    </w:p>
    <w:p w14:paraId="0AE5866C" w14:textId="4EF39798" w:rsidR="008F2259" w:rsidRPr="00282C5D" w:rsidRDefault="008F2259" w:rsidP="00CB3944">
      <w:pPr>
        <w:pStyle w:val="Sinespaciado"/>
        <w:jc w:val="center"/>
        <w:rPr>
          <w:lang w:eastAsia="es-CL"/>
        </w:rPr>
      </w:pPr>
      <w:r w:rsidRPr="00282C5D">
        <w:rPr>
          <w:b/>
          <w:bCs w:val="0"/>
          <w:lang w:eastAsia="es-CL"/>
        </w:rPr>
        <w:t xml:space="preserve">Carrera: </w:t>
      </w:r>
      <w:r w:rsidRPr="00282C5D">
        <w:rPr>
          <w:lang w:eastAsia="es-CL"/>
        </w:rPr>
        <w:t>Ingeniería informática</w:t>
      </w:r>
    </w:p>
    <w:p w14:paraId="3F0EBC42" w14:textId="52918E2A" w:rsidR="00CB3944" w:rsidRPr="00282C5D" w:rsidRDefault="00CB3944" w:rsidP="00CB3944">
      <w:pPr>
        <w:pStyle w:val="Sinespaciado"/>
        <w:jc w:val="center"/>
        <w:rPr>
          <w:lang w:eastAsia="es-CL"/>
        </w:rPr>
      </w:pPr>
      <w:r w:rsidRPr="00282C5D">
        <w:rPr>
          <w:b/>
          <w:lang w:eastAsia="es-CL"/>
        </w:rPr>
        <w:t xml:space="preserve">Sección: </w:t>
      </w:r>
      <w:r w:rsidR="004620CC" w:rsidRPr="004620CC">
        <w:rPr>
          <w:lang w:eastAsia="es-CL"/>
        </w:rPr>
        <w:t>TI3025</w:t>
      </w:r>
    </w:p>
    <w:p w14:paraId="3358FAD5" w14:textId="5179ACF5" w:rsidR="00CB3944" w:rsidRPr="00282C5D" w:rsidRDefault="00CB3944" w:rsidP="00282C5D">
      <w:pPr>
        <w:jc w:val="center"/>
      </w:pPr>
      <w:r w:rsidRPr="00282C5D">
        <w:rPr>
          <w:b/>
          <w:lang w:eastAsia="es-CL"/>
        </w:rPr>
        <w:t xml:space="preserve">Nombre docente: </w:t>
      </w:r>
      <w:r w:rsidR="004620CC" w:rsidRPr="004620CC">
        <w:t xml:space="preserve">Paulo Simunovic </w:t>
      </w:r>
      <w:proofErr w:type="spellStart"/>
      <w:r w:rsidR="004620CC" w:rsidRPr="004620CC">
        <w:t>Oyarzún</w:t>
      </w:r>
      <w:proofErr w:type="spellEnd"/>
    </w:p>
    <w:p w14:paraId="23E8D4D7" w14:textId="735CD2F1" w:rsidR="00CB3944" w:rsidRPr="00282C5D" w:rsidRDefault="003D200D" w:rsidP="007F541A">
      <w:pPr>
        <w:pStyle w:val="Sinespaciado"/>
        <w:jc w:val="center"/>
        <w:rPr>
          <w:bCs w:val="0"/>
          <w:lang w:eastAsia="es-CL"/>
        </w:rPr>
      </w:pPr>
      <w:r w:rsidRPr="00282C5D">
        <w:rPr>
          <w:b/>
          <w:lang w:eastAsia="es-CL"/>
        </w:rPr>
        <w:t>Nombre</w:t>
      </w:r>
      <w:r w:rsidR="00E158D9" w:rsidRPr="00282C5D">
        <w:rPr>
          <w:b/>
          <w:lang w:eastAsia="es-CL"/>
        </w:rPr>
        <w:t xml:space="preserve"> Integrante: </w:t>
      </w:r>
      <w:r w:rsidR="004620CC">
        <w:rPr>
          <w:bCs w:val="0"/>
          <w:lang w:eastAsia="es-CL"/>
        </w:rPr>
        <w:t>Lorenzo Aguila</w:t>
      </w:r>
      <w:r w:rsidR="00D7030D">
        <w:rPr>
          <w:bCs w:val="0"/>
          <w:lang w:eastAsia="es-CL"/>
        </w:rPr>
        <w:t>, Ricardo Caypel</w:t>
      </w:r>
    </w:p>
    <w:p w14:paraId="15359B1B" w14:textId="4F91B48D" w:rsidR="001E7F65" w:rsidRPr="00282C5D" w:rsidRDefault="00CB3944" w:rsidP="007F541A">
      <w:pPr>
        <w:pStyle w:val="Sinespaciado"/>
        <w:jc w:val="center"/>
        <w:rPr>
          <w:b/>
          <w:bCs w:val="0"/>
          <w:lang w:eastAsia="es-CL"/>
        </w:rPr>
      </w:pPr>
      <w:r w:rsidRPr="00282C5D">
        <w:rPr>
          <w:b/>
          <w:lang w:eastAsia="es-CL"/>
        </w:rPr>
        <w:t>Fecha entrega</w:t>
      </w:r>
      <w:r w:rsidR="00C0343A" w:rsidRPr="00282C5D">
        <w:rPr>
          <w:b/>
          <w:lang w:eastAsia="es-CL"/>
        </w:rPr>
        <w:t xml:space="preserve"> </w:t>
      </w:r>
      <w:r w:rsidR="004620CC">
        <w:rPr>
          <w:bCs w:val="0"/>
          <w:lang w:eastAsia="es-CL"/>
        </w:rPr>
        <w:t>19</w:t>
      </w:r>
      <w:r w:rsidR="00CE082C" w:rsidRPr="00CE082C">
        <w:rPr>
          <w:bCs w:val="0"/>
          <w:lang w:eastAsia="es-CL"/>
        </w:rPr>
        <w:t>-10-2026</w:t>
      </w:r>
    </w:p>
    <w:sdt>
      <w:sdtPr>
        <w:rPr>
          <w:rFonts w:asciiTheme="minorHAnsi" w:eastAsiaTheme="minorHAnsi" w:hAnsiTheme="minorHAnsi" w:cstheme="minorBidi"/>
          <w:color w:val="auto"/>
          <w:sz w:val="22"/>
          <w:szCs w:val="22"/>
          <w:lang w:val="es-ES" w:eastAsia="en-US"/>
          <w14:ligatures w14:val="standardContextual"/>
        </w:rPr>
        <w:id w:val="-2053214807"/>
        <w:docPartObj>
          <w:docPartGallery w:val="Table of Contents"/>
          <w:docPartUnique/>
        </w:docPartObj>
      </w:sdtPr>
      <w:sdtEndPr>
        <w:rPr>
          <w:rFonts w:ascii="Arial" w:eastAsiaTheme="majorEastAsia" w:hAnsi="Arial" w:cs="Arial"/>
          <w:b/>
          <w:bCs w:val="0"/>
          <w:sz w:val="24"/>
          <w:szCs w:val="24"/>
          <w14:ligatures w14:val="none"/>
        </w:rPr>
      </w:sdtEndPr>
      <w:sdtContent>
        <w:p w14:paraId="7C1DA1DF" w14:textId="2FB79139" w:rsidR="009D1F4C" w:rsidRPr="00FF060C" w:rsidRDefault="009D1F4C">
          <w:pPr>
            <w:pStyle w:val="TtuloTDC"/>
            <w:rPr>
              <w:rFonts w:ascii="Arial" w:hAnsi="Arial" w:cs="Arial"/>
              <w:b/>
              <w:bCs w:val="0"/>
              <w:color w:val="auto"/>
              <w:sz w:val="24"/>
              <w:szCs w:val="24"/>
            </w:rPr>
          </w:pPr>
          <w:r w:rsidRPr="00FF060C">
            <w:rPr>
              <w:rFonts w:ascii="Arial" w:hAnsi="Arial" w:cs="Arial"/>
              <w:b/>
              <w:color w:val="auto"/>
              <w:sz w:val="24"/>
              <w:szCs w:val="24"/>
              <w:lang w:val="es-ES"/>
            </w:rPr>
            <w:t>Índice</w:t>
          </w:r>
        </w:p>
        <w:p w14:paraId="5DEA8585" w14:textId="76311782" w:rsidR="004620CC" w:rsidRDefault="006D2B11">
          <w:pPr>
            <w:pStyle w:val="TDC1"/>
            <w:rPr>
              <w:rFonts w:asciiTheme="minorHAnsi" w:eastAsiaTheme="minorEastAsia" w:hAnsiTheme="minorHAnsi" w:cstheme="minorBidi"/>
              <w:b w:val="0"/>
              <w:bCs w:val="0"/>
              <w:kern w:val="2"/>
              <w:lang w:eastAsia="es-CL"/>
              <w14:ligatures w14:val="standardContextual"/>
            </w:rPr>
          </w:pPr>
          <w:r w:rsidRPr="00FF060C">
            <w:rPr>
              <w:bCs w:val="0"/>
              <w:noProof w:val="0"/>
              <w:sz w:val="22"/>
              <w:szCs w:val="22"/>
            </w:rPr>
            <w:fldChar w:fldCharType="begin"/>
          </w:r>
          <w:r w:rsidRPr="00FF060C">
            <w:rPr>
              <w:sz w:val="22"/>
              <w:szCs w:val="22"/>
            </w:rPr>
            <w:instrText xml:space="preserve"> TOC \o "1-3" \h \z \u </w:instrText>
          </w:r>
          <w:r w:rsidRPr="00FF060C">
            <w:rPr>
              <w:bCs w:val="0"/>
              <w:noProof w:val="0"/>
              <w:sz w:val="22"/>
              <w:szCs w:val="22"/>
            </w:rPr>
            <w:fldChar w:fldCharType="separate"/>
          </w:r>
          <w:hyperlink w:anchor="_Toc243180599" w:history="1">
            <w:r w:rsidR="004620CC" w:rsidRPr="00B877A7">
              <w:rPr>
                <w:rStyle w:val="Hipervnculo"/>
              </w:rPr>
              <w:t>1. Introducción</w:t>
            </w:r>
            <w:r w:rsidR="004620CC">
              <w:rPr>
                <w:webHidden/>
              </w:rPr>
              <w:tab/>
            </w:r>
            <w:r w:rsidR="004620CC">
              <w:rPr>
                <w:webHidden/>
              </w:rPr>
              <w:fldChar w:fldCharType="begin"/>
            </w:r>
            <w:r w:rsidR="004620CC">
              <w:rPr>
                <w:webHidden/>
              </w:rPr>
              <w:instrText xml:space="preserve"> PAGEREF _Toc243180599 \h </w:instrText>
            </w:r>
            <w:r w:rsidR="004620CC">
              <w:rPr>
                <w:webHidden/>
              </w:rPr>
            </w:r>
            <w:r w:rsidR="004620CC">
              <w:rPr>
                <w:webHidden/>
              </w:rPr>
              <w:fldChar w:fldCharType="separate"/>
            </w:r>
            <w:r w:rsidR="004620CC">
              <w:rPr>
                <w:webHidden/>
              </w:rPr>
              <w:t>1</w:t>
            </w:r>
            <w:r w:rsidR="004620CC">
              <w:rPr>
                <w:webHidden/>
              </w:rPr>
              <w:fldChar w:fldCharType="end"/>
            </w:r>
          </w:hyperlink>
        </w:p>
        <w:p w14:paraId="0911230D" w14:textId="783413DA"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00" w:history="1">
            <w:r w:rsidRPr="00B877A7">
              <w:rPr>
                <w:rStyle w:val="Hipervnculo"/>
              </w:rPr>
              <w:t>2. Desarrollo</w:t>
            </w:r>
            <w:r>
              <w:rPr>
                <w:webHidden/>
              </w:rPr>
              <w:tab/>
            </w:r>
            <w:r>
              <w:rPr>
                <w:webHidden/>
              </w:rPr>
              <w:fldChar w:fldCharType="begin"/>
            </w:r>
            <w:r>
              <w:rPr>
                <w:webHidden/>
              </w:rPr>
              <w:instrText xml:space="preserve"> PAGEREF _Toc243180600 \h </w:instrText>
            </w:r>
            <w:r>
              <w:rPr>
                <w:webHidden/>
              </w:rPr>
            </w:r>
            <w:r>
              <w:rPr>
                <w:webHidden/>
              </w:rPr>
              <w:fldChar w:fldCharType="separate"/>
            </w:r>
            <w:r>
              <w:rPr>
                <w:webHidden/>
              </w:rPr>
              <w:t>2</w:t>
            </w:r>
            <w:r>
              <w:rPr>
                <w:webHidden/>
              </w:rPr>
              <w:fldChar w:fldCharType="end"/>
            </w:r>
          </w:hyperlink>
        </w:p>
        <w:p w14:paraId="717A5421" w14:textId="3E86ECD7" w:rsidR="004620CC" w:rsidRDefault="004620CC">
          <w:pPr>
            <w:pStyle w:val="TDC2"/>
            <w:tabs>
              <w:tab w:val="left" w:pos="960"/>
              <w:tab w:val="right" w:leader="dot" w:pos="9394"/>
            </w:tabs>
            <w:rPr>
              <w:rFonts w:asciiTheme="minorHAnsi" w:eastAsiaTheme="minorEastAsia" w:hAnsiTheme="minorHAnsi" w:cstheme="minorBidi"/>
              <w:bCs w:val="0"/>
              <w:noProof/>
              <w:kern w:val="2"/>
              <w:lang w:eastAsia="es-CL"/>
              <w14:ligatures w14:val="standardContextual"/>
            </w:rPr>
          </w:pPr>
          <w:hyperlink w:anchor="_Toc243180601" w:history="1">
            <w:r w:rsidRPr="00B877A7">
              <w:rPr>
                <w:rStyle w:val="Hipervnculo"/>
                <w:b/>
                <w:noProof/>
              </w:rPr>
              <w:t>2.1</w:t>
            </w:r>
            <w:r>
              <w:rPr>
                <w:rFonts w:asciiTheme="minorHAnsi" w:eastAsiaTheme="minorEastAsia" w:hAnsiTheme="minorHAnsi" w:cstheme="minorBidi"/>
                <w:bCs w:val="0"/>
                <w:noProof/>
                <w:kern w:val="2"/>
                <w:lang w:eastAsia="es-CL"/>
                <w14:ligatures w14:val="standardContextual"/>
              </w:rPr>
              <w:tab/>
            </w:r>
            <w:r w:rsidRPr="00B877A7">
              <w:rPr>
                <w:rStyle w:val="Hipervnculo"/>
                <w:b/>
                <w:noProof/>
              </w:rPr>
              <w:t>Identificación del Problema | Actualización y justificación del problema</w:t>
            </w:r>
            <w:r>
              <w:rPr>
                <w:noProof/>
                <w:webHidden/>
              </w:rPr>
              <w:tab/>
            </w:r>
            <w:r>
              <w:rPr>
                <w:noProof/>
                <w:webHidden/>
              </w:rPr>
              <w:fldChar w:fldCharType="begin"/>
            </w:r>
            <w:r>
              <w:rPr>
                <w:noProof/>
                <w:webHidden/>
              </w:rPr>
              <w:instrText xml:space="preserve"> PAGEREF _Toc243180601 \h </w:instrText>
            </w:r>
            <w:r>
              <w:rPr>
                <w:noProof/>
                <w:webHidden/>
              </w:rPr>
            </w:r>
            <w:r>
              <w:rPr>
                <w:noProof/>
                <w:webHidden/>
              </w:rPr>
              <w:fldChar w:fldCharType="separate"/>
            </w:r>
            <w:r>
              <w:rPr>
                <w:noProof/>
                <w:webHidden/>
              </w:rPr>
              <w:t>2</w:t>
            </w:r>
            <w:r>
              <w:rPr>
                <w:noProof/>
                <w:webHidden/>
              </w:rPr>
              <w:fldChar w:fldCharType="end"/>
            </w:r>
          </w:hyperlink>
        </w:p>
        <w:p w14:paraId="7CFA6ED8" w14:textId="70A3D82E" w:rsidR="004620CC" w:rsidRDefault="004620CC">
          <w:pPr>
            <w:pStyle w:val="TDC2"/>
            <w:tabs>
              <w:tab w:val="left" w:pos="960"/>
              <w:tab w:val="right" w:leader="dot" w:pos="9394"/>
            </w:tabs>
            <w:rPr>
              <w:rFonts w:asciiTheme="minorHAnsi" w:eastAsiaTheme="minorEastAsia" w:hAnsiTheme="minorHAnsi" w:cstheme="minorBidi"/>
              <w:bCs w:val="0"/>
              <w:noProof/>
              <w:kern w:val="2"/>
              <w:lang w:eastAsia="es-CL"/>
              <w14:ligatures w14:val="standardContextual"/>
            </w:rPr>
          </w:pPr>
          <w:hyperlink w:anchor="_Toc243180602" w:history="1">
            <w:r w:rsidRPr="00B877A7">
              <w:rPr>
                <w:rStyle w:val="Hipervnculo"/>
                <w:b/>
                <w:noProof/>
              </w:rPr>
              <w:t>2.2</w:t>
            </w:r>
            <w:r>
              <w:rPr>
                <w:rFonts w:asciiTheme="minorHAnsi" w:eastAsiaTheme="minorEastAsia" w:hAnsiTheme="minorHAnsi" w:cstheme="minorBidi"/>
                <w:bCs w:val="0"/>
                <w:noProof/>
                <w:kern w:val="2"/>
                <w:lang w:eastAsia="es-CL"/>
                <w14:ligatures w14:val="standardContextual"/>
              </w:rPr>
              <w:tab/>
            </w:r>
            <w:r w:rsidRPr="00B877A7">
              <w:rPr>
                <w:rStyle w:val="Hipervnculo"/>
                <w:b/>
                <w:noProof/>
              </w:rPr>
              <w:t>Identificación del Problema | Justificación del problema.</w:t>
            </w:r>
            <w:r>
              <w:rPr>
                <w:noProof/>
                <w:webHidden/>
              </w:rPr>
              <w:tab/>
            </w:r>
            <w:r>
              <w:rPr>
                <w:noProof/>
                <w:webHidden/>
              </w:rPr>
              <w:fldChar w:fldCharType="begin"/>
            </w:r>
            <w:r>
              <w:rPr>
                <w:noProof/>
                <w:webHidden/>
              </w:rPr>
              <w:instrText xml:space="preserve"> PAGEREF _Toc243180602 \h </w:instrText>
            </w:r>
            <w:r>
              <w:rPr>
                <w:noProof/>
                <w:webHidden/>
              </w:rPr>
            </w:r>
            <w:r>
              <w:rPr>
                <w:noProof/>
                <w:webHidden/>
              </w:rPr>
              <w:fldChar w:fldCharType="separate"/>
            </w:r>
            <w:r>
              <w:rPr>
                <w:noProof/>
                <w:webHidden/>
              </w:rPr>
              <w:t>2</w:t>
            </w:r>
            <w:r>
              <w:rPr>
                <w:noProof/>
                <w:webHidden/>
              </w:rPr>
              <w:fldChar w:fldCharType="end"/>
            </w:r>
          </w:hyperlink>
        </w:p>
        <w:p w14:paraId="2E7B5439" w14:textId="73449B6D"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3" w:history="1">
            <w:r w:rsidRPr="00B877A7">
              <w:rPr>
                <w:rStyle w:val="Hipervnculo"/>
                <w:b/>
                <w:noProof/>
              </w:rPr>
              <w:t>2.3 Levantamiento de Requerimientos</w:t>
            </w:r>
            <w:r>
              <w:rPr>
                <w:noProof/>
                <w:webHidden/>
              </w:rPr>
              <w:tab/>
            </w:r>
            <w:r>
              <w:rPr>
                <w:noProof/>
                <w:webHidden/>
              </w:rPr>
              <w:fldChar w:fldCharType="begin"/>
            </w:r>
            <w:r>
              <w:rPr>
                <w:noProof/>
                <w:webHidden/>
              </w:rPr>
              <w:instrText xml:space="preserve"> PAGEREF _Toc243180603 \h </w:instrText>
            </w:r>
            <w:r>
              <w:rPr>
                <w:noProof/>
                <w:webHidden/>
              </w:rPr>
            </w:r>
            <w:r>
              <w:rPr>
                <w:noProof/>
                <w:webHidden/>
              </w:rPr>
              <w:fldChar w:fldCharType="separate"/>
            </w:r>
            <w:r>
              <w:rPr>
                <w:noProof/>
                <w:webHidden/>
              </w:rPr>
              <w:t>2</w:t>
            </w:r>
            <w:r>
              <w:rPr>
                <w:noProof/>
                <w:webHidden/>
              </w:rPr>
              <w:fldChar w:fldCharType="end"/>
            </w:r>
          </w:hyperlink>
        </w:p>
        <w:p w14:paraId="4C5ADD02" w14:textId="1A009231"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4" w:history="1">
            <w:r w:rsidRPr="00B877A7">
              <w:rPr>
                <w:rStyle w:val="Hipervnculo"/>
                <w:b/>
                <w:noProof/>
              </w:rPr>
              <w:t>2.4 Marco Teórico.</w:t>
            </w:r>
            <w:r>
              <w:rPr>
                <w:noProof/>
                <w:webHidden/>
              </w:rPr>
              <w:tab/>
            </w:r>
            <w:r>
              <w:rPr>
                <w:noProof/>
                <w:webHidden/>
              </w:rPr>
              <w:fldChar w:fldCharType="begin"/>
            </w:r>
            <w:r>
              <w:rPr>
                <w:noProof/>
                <w:webHidden/>
              </w:rPr>
              <w:instrText xml:space="preserve"> PAGEREF _Toc243180604 \h </w:instrText>
            </w:r>
            <w:r>
              <w:rPr>
                <w:noProof/>
                <w:webHidden/>
              </w:rPr>
            </w:r>
            <w:r>
              <w:rPr>
                <w:noProof/>
                <w:webHidden/>
              </w:rPr>
              <w:fldChar w:fldCharType="separate"/>
            </w:r>
            <w:r>
              <w:rPr>
                <w:noProof/>
                <w:webHidden/>
              </w:rPr>
              <w:t>2</w:t>
            </w:r>
            <w:r>
              <w:rPr>
                <w:noProof/>
                <w:webHidden/>
              </w:rPr>
              <w:fldChar w:fldCharType="end"/>
            </w:r>
          </w:hyperlink>
        </w:p>
        <w:p w14:paraId="54DD6872" w14:textId="32EA0C2D"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5" w:history="1">
            <w:r w:rsidRPr="00B877A7">
              <w:rPr>
                <w:rStyle w:val="Hipervnculo"/>
                <w:b/>
                <w:noProof/>
              </w:rPr>
              <w:t>2.5 Objetivos del Proyecto.</w:t>
            </w:r>
            <w:r>
              <w:rPr>
                <w:noProof/>
                <w:webHidden/>
              </w:rPr>
              <w:tab/>
            </w:r>
            <w:r>
              <w:rPr>
                <w:noProof/>
                <w:webHidden/>
              </w:rPr>
              <w:fldChar w:fldCharType="begin"/>
            </w:r>
            <w:r>
              <w:rPr>
                <w:noProof/>
                <w:webHidden/>
              </w:rPr>
              <w:instrText xml:space="preserve"> PAGEREF _Toc243180605 \h </w:instrText>
            </w:r>
            <w:r>
              <w:rPr>
                <w:noProof/>
                <w:webHidden/>
              </w:rPr>
            </w:r>
            <w:r>
              <w:rPr>
                <w:noProof/>
                <w:webHidden/>
              </w:rPr>
              <w:fldChar w:fldCharType="separate"/>
            </w:r>
            <w:r>
              <w:rPr>
                <w:noProof/>
                <w:webHidden/>
              </w:rPr>
              <w:t>2</w:t>
            </w:r>
            <w:r>
              <w:rPr>
                <w:noProof/>
                <w:webHidden/>
              </w:rPr>
              <w:fldChar w:fldCharType="end"/>
            </w:r>
          </w:hyperlink>
        </w:p>
        <w:p w14:paraId="4CFCCBA2" w14:textId="1195904B"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6" w:history="1">
            <w:r w:rsidRPr="00B877A7">
              <w:rPr>
                <w:rStyle w:val="Hipervnculo"/>
                <w:b/>
                <w:noProof/>
              </w:rPr>
              <w:t>2.6 Metodología de Trabajo</w:t>
            </w:r>
            <w:r>
              <w:rPr>
                <w:noProof/>
                <w:webHidden/>
              </w:rPr>
              <w:tab/>
            </w:r>
            <w:r>
              <w:rPr>
                <w:noProof/>
                <w:webHidden/>
              </w:rPr>
              <w:fldChar w:fldCharType="begin"/>
            </w:r>
            <w:r>
              <w:rPr>
                <w:noProof/>
                <w:webHidden/>
              </w:rPr>
              <w:instrText xml:space="preserve"> PAGEREF _Toc243180606 \h </w:instrText>
            </w:r>
            <w:r>
              <w:rPr>
                <w:noProof/>
                <w:webHidden/>
              </w:rPr>
            </w:r>
            <w:r>
              <w:rPr>
                <w:noProof/>
                <w:webHidden/>
              </w:rPr>
              <w:fldChar w:fldCharType="separate"/>
            </w:r>
            <w:r>
              <w:rPr>
                <w:noProof/>
                <w:webHidden/>
              </w:rPr>
              <w:t>2</w:t>
            </w:r>
            <w:r>
              <w:rPr>
                <w:noProof/>
                <w:webHidden/>
              </w:rPr>
              <w:fldChar w:fldCharType="end"/>
            </w:r>
          </w:hyperlink>
        </w:p>
        <w:p w14:paraId="191CE71C" w14:textId="2DC24225"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7" w:history="1">
            <w:r w:rsidRPr="00B877A7">
              <w:rPr>
                <w:rStyle w:val="Hipervnculo"/>
                <w:b/>
                <w:noProof/>
              </w:rPr>
              <w:t>2.7 Definición de arquitectura TI</w:t>
            </w:r>
            <w:r>
              <w:rPr>
                <w:noProof/>
                <w:webHidden/>
              </w:rPr>
              <w:tab/>
            </w:r>
            <w:r>
              <w:rPr>
                <w:noProof/>
                <w:webHidden/>
              </w:rPr>
              <w:fldChar w:fldCharType="begin"/>
            </w:r>
            <w:r>
              <w:rPr>
                <w:noProof/>
                <w:webHidden/>
              </w:rPr>
              <w:instrText xml:space="preserve"> PAGEREF _Toc243180607 \h </w:instrText>
            </w:r>
            <w:r>
              <w:rPr>
                <w:noProof/>
                <w:webHidden/>
              </w:rPr>
            </w:r>
            <w:r>
              <w:rPr>
                <w:noProof/>
                <w:webHidden/>
              </w:rPr>
              <w:fldChar w:fldCharType="separate"/>
            </w:r>
            <w:r>
              <w:rPr>
                <w:noProof/>
                <w:webHidden/>
              </w:rPr>
              <w:t>2</w:t>
            </w:r>
            <w:r>
              <w:rPr>
                <w:noProof/>
                <w:webHidden/>
              </w:rPr>
              <w:fldChar w:fldCharType="end"/>
            </w:r>
          </w:hyperlink>
        </w:p>
        <w:p w14:paraId="04DAEE2C" w14:textId="3D21B716"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08" w:history="1">
            <w:r w:rsidRPr="00B877A7">
              <w:rPr>
                <w:rStyle w:val="Hipervnculo"/>
                <w:b/>
                <w:noProof/>
              </w:rPr>
              <w:t>2.8 Reconocimiento de arquitectura empresarial</w:t>
            </w:r>
            <w:r>
              <w:rPr>
                <w:noProof/>
                <w:webHidden/>
              </w:rPr>
              <w:tab/>
            </w:r>
            <w:r>
              <w:rPr>
                <w:noProof/>
                <w:webHidden/>
              </w:rPr>
              <w:fldChar w:fldCharType="begin"/>
            </w:r>
            <w:r>
              <w:rPr>
                <w:noProof/>
                <w:webHidden/>
              </w:rPr>
              <w:instrText xml:space="preserve"> PAGEREF _Toc243180608 \h </w:instrText>
            </w:r>
            <w:r>
              <w:rPr>
                <w:noProof/>
                <w:webHidden/>
              </w:rPr>
            </w:r>
            <w:r>
              <w:rPr>
                <w:noProof/>
                <w:webHidden/>
              </w:rPr>
              <w:fldChar w:fldCharType="separate"/>
            </w:r>
            <w:r>
              <w:rPr>
                <w:noProof/>
                <w:webHidden/>
              </w:rPr>
              <w:t>2</w:t>
            </w:r>
            <w:r>
              <w:rPr>
                <w:noProof/>
                <w:webHidden/>
              </w:rPr>
              <w:fldChar w:fldCharType="end"/>
            </w:r>
          </w:hyperlink>
        </w:p>
        <w:p w14:paraId="5DEFCF05" w14:textId="407B0FCE"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09" w:history="1">
            <w:r w:rsidRPr="00B877A7">
              <w:rPr>
                <w:rStyle w:val="Hipervnculo"/>
              </w:rPr>
              <w:t>3. Conclusiones</w:t>
            </w:r>
            <w:r>
              <w:rPr>
                <w:webHidden/>
              </w:rPr>
              <w:tab/>
            </w:r>
            <w:r>
              <w:rPr>
                <w:webHidden/>
              </w:rPr>
              <w:fldChar w:fldCharType="begin"/>
            </w:r>
            <w:r>
              <w:rPr>
                <w:webHidden/>
              </w:rPr>
              <w:instrText xml:space="preserve"> PAGEREF _Toc243180609 \h </w:instrText>
            </w:r>
            <w:r>
              <w:rPr>
                <w:webHidden/>
              </w:rPr>
            </w:r>
            <w:r>
              <w:rPr>
                <w:webHidden/>
              </w:rPr>
              <w:fldChar w:fldCharType="separate"/>
            </w:r>
            <w:r>
              <w:rPr>
                <w:webHidden/>
              </w:rPr>
              <w:t>2</w:t>
            </w:r>
            <w:r>
              <w:rPr>
                <w:webHidden/>
              </w:rPr>
              <w:fldChar w:fldCharType="end"/>
            </w:r>
          </w:hyperlink>
        </w:p>
        <w:p w14:paraId="53E5E621" w14:textId="20895A5D"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10" w:history="1">
            <w:r w:rsidRPr="00B877A7">
              <w:rPr>
                <w:rStyle w:val="Hipervnculo"/>
              </w:rPr>
              <w:t>4. Referencias bibliográficas</w:t>
            </w:r>
            <w:r>
              <w:rPr>
                <w:webHidden/>
              </w:rPr>
              <w:tab/>
            </w:r>
            <w:r>
              <w:rPr>
                <w:webHidden/>
              </w:rPr>
              <w:fldChar w:fldCharType="begin"/>
            </w:r>
            <w:r>
              <w:rPr>
                <w:webHidden/>
              </w:rPr>
              <w:instrText xml:space="preserve"> PAGEREF _Toc243180610 \h </w:instrText>
            </w:r>
            <w:r>
              <w:rPr>
                <w:webHidden/>
              </w:rPr>
            </w:r>
            <w:r>
              <w:rPr>
                <w:webHidden/>
              </w:rPr>
              <w:fldChar w:fldCharType="separate"/>
            </w:r>
            <w:r>
              <w:rPr>
                <w:webHidden/>
              </w:rPr>
              <w:t>3</w:t>
            </w:r>
            <w:r>
              <w:rPr>
                <w:webHidden/>
              </w:rPr>
              <w:fldChar w:fldCharType="end"/>
            </w:r>
          </w:hyperlink>
        </w:p>
        <w:p w14:paraId="35BA6EBC" w14:textId="00EC60C4" w:rsidR="004620CC" w:rsidRDefault="004620CC">
          <w:pPr>
            <w:pStyle w:val="TDC1"/>
            <w:rPr>
              <w:rFonts w:asciiTheme="minorHAnsi" w:eastAsiaTheme="minorEastAsia" w:hAnsiTheme="minorHAnsi" w:cstheme="minorBidi"/>
              <w:b w:val="0"/>
              <w:bCs w:val="0"/>
              <w:kern w:val="2"/>
              <w:lang w:eastAsia="es-CL"/>
              <w14:ligatures w14:val="standardContextual"/>
            </w:rPr>
          </w:pPr>
          <w:hyperlink w:anchor="_Toc243180611" w:history="1">
            <w:r w:rsidRPr="00B877A7">
              <w:rPr>
                <w:rStyle w:val="Hipervnculo"/>
              </w:rPr>
              <w:t>5. Anexos</w:t>
            </w:r>
            <w:r>
              <w:rPr>
                <w:webHidden/>
              </w:rPr>
              <w:tab/>
            </w:r>
            <w:r>
              <w:rPr>
                <w:webHidden/>
              </w:rPr>
              <w:fldChar w:fldCharType="begin"/>
            </w:r>
            <w:r>
              <w:rPr>
                <w:webHidden/>
              </w:rPr>
              <w:instrText xml:space="preserve"> PAGEREF _Toc243180611 \h </w:instrText>
            </w:r>
            <w:r>
              <w:rPr>
                <w:webHidden/>
              </w:rPr>
            </w:r>
            <w:r>
              <w:rPr>
                <w:webHidden/>
              </w:rPr>
              <w:fldChar w:fldCharType="separate"/>
            </w:r>
            <w:r>
              <w:rPr>
                <w:webHidden/>
              </w:rPr>
              <w:t>4</w:t>
            </w:r>
            <w:r>
              <w:rPr>
                <w:webHidden/>
              </w:rPr>
              <w:fldChar w:fldCharType="end"/>
            </w:r>
          </w:hyperlink>
        </w:p>
        <w:p w14:paraId="4C36E79B" w14:textId="152B2808"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12" w:history="1">
            <w:r w:rsidRPr="00B877A7">
              <w:rPr>
                <w:rStyle w:val="Hipervnculo"/>
                <w:b/>
                <w:noProof/>
              </w:rPr>
              <w:t>5.1: Anexo 1: Listado de requerimientos implementados (tickets Jira, proyecto PREF)</w:t>
            </w:r>
            <w:r>
              <w:rPr>
                <w:noProof/>
                <w:webHidden/>
              </w:rPr>
              <w:tab/>
            </w:r>
            <w:r>
              <w:rPr>
                <w:noProof/>
                <w:webHidden/>
              </w:rPr>
              <w:fldChar w:fldCharType="begin"/>
            </w:r>
            <w:r>
              <w:rPr>
                <w:noProof/>
                <w:webHidden/>
              </w:rPr>
              <w:instrText xml:space="preserve"> PAGEREF _Toc243180612 \h </w:instrText>
            </w:r>
            <w:r>
              <w:rPr>
                <w:noProof/>
                <w:webHidden/>
              </w:rPr>
            </w:r>
            <w:r>
              <w:rPr>
                <w:noProof/>
                <w:webHidden/>
              </w:rPr>
              <w:fldChar w:fldCharType="separate"/>
            </w:r>
            <w:r>
              <w:rPr>
                <w:noProof/>
                <w:webHidden/>
              </w:rPr>
              <w:t>4</w:t>
            </w:r>
            <w:r>
              <w:rPr>
                <w:noProof/>
                <w:webHidden/>
              </w:rPr>
              <w:fldChar w:fldCharType="end"/>
            </w:r>
          </w:hyperlink>
        </w:p>
        <w:p w14:paraId="715FFFD2" w14:textId="5621BFE5" w:rsidR="004620CC" w:rsidRDefault="004620CC">
          <w:pPr>
            <w:pStyle w:val="TDC2"/>
            <w:tabs>
              <w:tab w:val="right" w:leader="dot" w:pos="9394"/>
            </w:tabs>
            <w:rPr>
              <w:rFonts w:asciiTheme="minorHAnsi" w:eastAsiaTheme="minorEastAsia" w:hAnsiTheme="minorHAnsi" w:cstheme="minorBidi"/>
              <w:bCs w:val="0"/>
              <w:noProof/>
              <w:kern w:val="2"/>
              <w:lang w:eastAsia="es-CL"/>
              <w14:ligatures w14:val="standardContextual"/>
            </w:rPr>
          </w:pPr>
          <w:hyperlink w:anchor="_Toc243180613" w:history="1">
            <w:r w:rsidRPr="00B877A7">
              <w:rPr>
                <w:rStyle w:val="Hipervnculo"/>
                <w:b/>
                <w:noProof/>
              </w:rPr>
              <w:t>5.2: Anexo 2: Esquema de permisos del sistema</w:t>
            </w:r>
            <w:r>
              <w:rPr>
                <w:noProof/>
                <w:webHidden/>
              </w:rPr>
              <w:tab/>
            </w:r>
            <w:r>
              <w:rPr>
                <w:noProof/>
                <w:webHidden/>
              </w:rPr>
              <w:fldChar w:fldCharType="begin"/>
            </w:r>
            <w:r>
              <w:rPr>
                <w:noProof/>
                <w:webHidden/>
              </w:rPr>
              <w:instrText xml:space="preserve"> PAGEREF _Toc243180613 \h </w:instrText>
            </w:r>
            <w:r>
              <w:rPr>
                <w:noProof/>
                <w:webHidden/>
              </w:rPr>
            </w:r>
            <w:r>
              <w:rPr>
                <w:noProof/>
                <w:webHidden/>
              </w:rPr>
              <w:fldChar w:fldCharType="separate"/>
            </w:r>
            <w:r>
              <w:rPr>
                <w:noProof/>
                <w:webHidden/>
              </w:rPr>
              <w:t>5</w:t>
            </w:r>
            <w:r>
              <w:rPr>
                <w:noProof/>
                <w:webHidden/>
              </w:rPr>
              <w:fldChar w:fldCharType="end"/>
            </w:r>
          </w:hyperlink>
        </w:p>
        <w:p w14:paraId="1F0661B1" w14:textId="0AE60551" w:rsidR="00E16893" w:rsidRDefault="006D2B11" w:rsidP="004122F7">
          <w:pPr>
            <w:sectPr w:rsidR="00E16893" w:rsidSect="00FB7155">
              <w:pgSz w:w="12240" w:h="15840"/>
              <w:pgMar w:top="1418" w:right="1418" w:bottom="1418" w:left="1418" w:header="709" w:footer="709" w:gutter="0"/>
              <w:cols w:space="708"/>
              <w:docGrid w:linePitch="360"/>
            </w:sectPr>
          </w:pPr>
          <w:r w:rsidRPr="00FF060C">
            <w:rPr>
              <w:b/>
              <w:bCs w:val="0"/>
              <w:noProof/>
              <w:sz w:val="22"/>
              <w:szCs w:val="22"/>
              <w:lang w:val="es-ES"/>
            </w:rPr>
            <w:fldChar w:fldCharType="end"/>
          </w:r>
        </w:p>
      </w:sdtContent>
    </w:sdt>
    <w:p w14:paraId="3FB42177" w14:textId="4221A6DE" w:rsidR="00F967A7" w:rsidRDefault="00470103" w:rsidP="00470103">
      <w:pPr>
        <w:pStyle w:val="Ttulo1"/>
        <w:spacing w:line="240" w:lineRule="auto"/>
        <w:jc w:val="both"/>
        <w:rPr>
          <w:rFonts w:ascii="Arial" w:hAnsi="Arial" w:cs="Arial"/>
          <w:b/>
          <w:color w:val="auto"/>
          <w:sz w:val="28"/>
          <w:szCs w:val="28"/>
        </w:rPr>
      </w:pPr>
      <w:bookmarkStart w:id="0" w:name="_Toc243180599"/>
      <w:r>
        <w:rPr>
          <w:rFonts w:ascii="Arial" w:hAnsi="Arial" w:cs="Arial"/>
          <w:b/>
          <w:color w:val="auto"/>
          <w:sz w:val="28"/>
          <w:szCs w:val="28"/>
        </w:rPr>
        <w:lastRenderedPageBreak/>
        <w:t xml:space="preserve">1. </w:t>
      </w:r>
      <w:r w:rsidR="00F10CDE">
        <w:rPr>
          <w:rFonts w:ascii="Arial" w:hAnsi="Arial" w:cs="Arial"/>
          <w:b/>
          <w:color w:val="auto"/>
          <w:sz w:val="28"/>
          <w:szCs w:val="28"/>
        </w:rPr>
        <w:t>Introducción</w:t>
      </w:r>
      <w:bookmarkEnd w:id="0"/>
    </w:p>
    <w:p w14:paraId="4A415BDF" w14:textId="77777777" w:rsidR="00BF7ABE" w:rsidRPr="00BF7ABE" w:rsidRDefault="00BF7ABE" w:rsidP="00BF7ABE">
      <w:pPr>
        <w:spacing w:after="120"/>
        <w:jc w:val="both"/>
        <w:rPr>
          <w:sz w:val="22"/>
          <w:szCs w:val="22"/>
        </w:rPr>
      </w:pPr>
      <w:r w:rsidRPr="00BF7ABE">
        <w:rPr>
          <w:sz w:val="22"/>
          <w:szCs w:val="22"/>
        </w:rPr>
        <w:t>El presente informe técnico expone el diseño arquitectónico, la configuración de infraestructura Cloud, el procesamiento distribuido de datos y la implementación de modelos analíticos (descriptivos y predictivos) para un pipeline de Big Data de alta disponibilidad utilizando servicios en su capa gratuita (</w:t>
      </w:r>
      <w:r w:rsidRPr="00BF7ABE">
        <w:rPr>
          <w:i/>
          <w:iCs/>
          <w:sz w:val="22"/>
          <w:szCs w:val="22"/>
        </w:rPr>
        <w:t>Free Tier</w:t>
      </w:r>
      <w:r w:rsidRPr="00BF7ABE">
        <w:rPr>
          <w:sz w:val="22"/>
          <w:szCs w:val="22"/>
        </w:rPr>
        <w:t xml:space="preserve">). </w:t>
      </w:r>
    </w:p>
    <w:p w14:paraId="2C694E34" w14:textId="36F91D9F" w:rsidR="00BF7ABE" w:rsidRDefault="00BF7ABE" w:rsidP="00170543">
      <w:pPr>
        <w:spacing w:after="120"/>
        <w:jc w:val="both"/>
        <w:rPr>
          <w:sz w:val="22"/>
          <w:szCs w:val="22"/>
        </w:rPr>
      </w:pPr>
      <w:r w:rsidRPr="00BF7ABE">
        <w:rPr>
          <w:sz w:val="22"/>
          <w:szCs w:val="22"/>
        </w:rPr>
        <w:t xml:space="preserve">Para el caso de estudio se seleccionó el </w:t>
      </w:r>
      <w:proofErr w:type="spellStart"/>
      <w:r w:rsidRPr="00BF7ABE">
        <w:rPr>
          <w:sz w:val="22"/>
          <w:szCs w:val="22"/>
        </w:rPr>
        <w:t>dataset</w:t>
      </w:r>
      <w:proofErr w:type="spellEnd"/>
      <w:r w:rsidRPr="00BF7ABE">
        <w:rPr>
          <w:sz w:val="22"/>
          <w:szCs w:val="22"/>
        </w:rPr>
        <w:t xml:space="preserve"> abierto oficial </w:t>
      </w:r>
      <w:r w:rsidRPr="00BF7ABE">
        <w:rPr>
          <w:b/>
          <w:sz w:val="22"/>
          <w:szCs w:val="22"/>
        </w:rPr>
        <w:t>NYC TLC Yellow Taxi Trip Records</w:t>
      </w:r>
      <w:r w:rsidRPr="00BF7ABE">
        <w:rPr>
          <w:sz w:val="22"/>
          <w:szCs w:val="22"/>
        </w:rPr>
        <w:t xml:space="preserve"> (enero de 2024), el cual consta de un volumen representativo de </w:t>
      </w:r>
      <w:r w:rsidRPr="00BF7ABE">
        <w:rPr>
          <w:b/>
          <w:sz w:val="22"/>
          <w:szCs w:val="22"/>
        </w:rPr>
        <w:t>2.964.624 registros reales</w:t>
      </w:r>
      <w:r w:rsidRPr="00BF7ABE">
        <w:rPr>
          <w:sz w:val="22"/>
          <w:szCs w:val="22"/>
        </w:rPr>
        <w:t xml:space="preserve"> de viajes urbanos en la ciudad de Nueva York. Cumpliendo con los requisitos técnicos mínimos de la pauta de evaluación, se implementó la </w:t>
      </w:r>
      <w:r w:rsidRPr="00BF7ABE">
        <w:rPr>
          <w:b/>
          <w:sz w:val="22"/>
          <w:szCs w:val="22"/>
        </w:rPr>
        <w:t>Opción A (AWS Free Tier)</w:t>
      </w:r>
      <w:r w:rsidRPr="00BF7ABE">
        <w:rPr>
          <w:sz w:val="22"/>
          <w:szCs w:val="22"/>
        </w:rPr>
        <w:t xml:space="preserve"> integrada con </w:t>
      </w:r>
      <w:r w:rsidRPr="00BF7ABE">
        <w:rPr>
          <w:b/>
          <w:sz w:val="22"/>
          <w:szCs w:val="22"/>
        </w:rPr>
        <w:t>Google Colab</w:t>
      </w:r>
      <w:r w:rsidRPr="00BF7ABE">
        <w:rPr>
          <w:sz w:val="22"/>
          <w:szCs w:val="22"/>
        </w:rPr>
        <w:t xml:space="preserve">: utilizando </w:t>
      </w:r>
      <w:r w:rsidRPr="00BF7ABE">
        <w:rPr>
          <w:b/>
          <w:sz w:val="22"/>
          <w:szCs w:val="22"/>
        </w:rPr>
        <w:t>Amazon S3</w:t>
      </w:r>
      <w:r w:rsidRPr="00BF7ABE">
        <w:rPr>
          <w:sz w:val="22"/>
          <w:szCs w:val="22"/>
        </w:rPr>
        <w:t xml:space="preserve"> como Data Lake centralizado, </w:t>
      </w:r>
      <w:r w:rsidRPr="00BF7ABE">
        <w:rPr>
          <w:b/>
          <w:sz w:val="22"/>
          <w:szCs w:val="22"/>
        </w:rPr>
        <w:t>Apache Spark (</w:t>
      </w:r>
      <w:proofErr w:type="spellStart"/>
      <w:r w:rsidRPr="00BF7ABE">
        <w:rPr>
          <w:b/>
          <w:sz w:val="22"/>
          <w:szCs w:val="22"/>
        </w:rPr>
        <w:t>PySpark</w:t>
      </w:r>
      <w:proofErr w:type="spellEnd"/>
      <w:r w:rsidRPr="00BF7ABE">
        <w:rPr>
          <w:b/>
          <w:sz w:val="22"/>
          <w:szCs w:val="22"/>
        </w:rPr>
        <w:t>) desde Google Colab</w:t>
      </w:r>
      <w:r w:rsidRPr="00BF7ABE">
        <w:rPr>
          <w:sz w:val="22"/>
          <w:szCs w:val="22"/>
        </w:rPr>
        <w:t xml:space="preserve"> conectándose programáticamente a S3 para el procesamiento ETL y Machine Learning distribuido, y </w:t>
      </w:r>
      <w:r w:rsidRPr="00BF7ABE">
        <w:rPr>
          <w:b/>
          <w:sz w:val="22"/>
          <w:szCs w:val="22"/>
        </w:rPr>
        <w:t>Amazon Athena</w:t>
      </w:r>
      <w:r w:rsidRPr="00BF7ABE">
        <w:rPr>
          <w:sz w:val="22"/>
          <w:szCs w:val="22"/>
        </w:rPr>
        <w:t xml:space="preserve"> como motor de consultas SQL interactivo </w:t>
      </w:r>
      <w:proofErr w:type="spellStart"/>
      <w:r w:rsidRPr="00BF7ABE">
        <w:rPr>
          <w:i/>
          <w:iCs/>
          <w:sz w:val="22"/>
          <w:szCs w:val="22"/>
        </w:rPr>
        <w:t>serverless</w:t>
      </w:r>
      <w:proofErr w:type="spellEnd"/>
      <w:r w:rsidRPr="00BF7ABE">
        <w:rPr>
          <w:sz w:val="22"/>
          <w:szCs w:val="22"/>
        </w:rPr>
        <w:t>.</w:t>
      </w:r>
    </w:p>
    <w:p w14:paraId="5C935AAF" w14:textId="77777777" w:rsidR="00BF7ABE" w:rsidRDefault="00BF7ABE" w:rsidP="00170543">
      <w:pPr>
        <w:spacing w:after="120"/>
        <w:jc w:val="both"/>
        <w:rPr>
          <w:sz w:val="22"/>
          <w:szCs w:val="22"/>
        </w:rPr>
      </w:pPr>
    </w:p>
    <w:p w14:paraId="68661596" w14:textId="77777777" w:rsidR="00BF7ABE" w:rsidRDefault="00BF7ABE" w:rsidP="00170543">
      <w:pPr>
        <w:spacing w:after="120"/>
        <w:jc w:val="both"/>
        <w:rPr>
          <w:sz w:val="22"/>
          <w:szCs w:val="22"/>
        </w:rPr>
      </w:pPr>
    </w:p>
    <w:p w14:paraId="1FD665A4" w14:textId="77777777" w:rsidR="00BF7ABE" w:rsidRDefault="00BF7ABE" w:rsidP="00170543">
      <w:pPr>
        <w:spacing w:after="120"/>
        <w:jc w:val="both"/>
        <w:rPr>
          <w:sz w:val="22"/>
          <w:szCs w:val="22"/>
        </w:rPr>
      </w:pPr>
    </w:p>
    <w:p w14:paraId="56C3E234" w14:textId="77777777" w:rsidR="00BF7ABE" w:rsidRDefault="00BF7ABE" w:rsidP="00170543">
      <w:pPr>
        <w:spacing w:after="120"/>
        <w:jc w:val="both"/>
        <w:rPr>
          <w:sz w:val="22"/>
          <w:szCs w:val="22"/>
        </w:rPr>
      </w:pPr>
    </w:p>
    <w:p w14:paraId="2FD6DDB6" w14:textId="77777777" w:rsidR="00BF7ABE" w:rsidRDefault="00BF7ABE" w:rsidP="00170543">
      <w:pPr>
        <w:spacing w:after="120"/>
        <w:jc w:val="both"/>
        <w:rPr>
          <w:sz w:val="22"/>
          <w:szCs w:val="22"/>
        </w:rPr>
      </w:pPr>
    </w:p>
    <w:p w14:paraId="41C576BA" w14:textId="77777777" w:rsidR="00BF7ABE" w:rsidRDefault="00BF7ABE" w:rsidP="00170543">
      <w:pPr>
        <w:spacing w:after="120"/>
        <w:jc w:val="both"/>
        <w:rPr>
          <w:sz w:val="22"/>
          <w:szCs w:val="22"/>
        </w:rPr>
      </w:pPr>
    </w:p>
    <w:p w14:paraId="6BAA2101" w14:textId="77777777" w:rsidR="00BF7ABE" w:rsidRDefault="00BF7ABE" w:rsidP="00170543">
      <w:pPr>
        <w:spacing w:after="120"/>
        <w:jc w:val="both"/>
        <w:rPr>
          <w:sz w:val="22"/>
          <w:szCs w:val="22"/>
        </w:rPr>
      </w:pPr>
    </w:p>
    <w:p w14:paraId="5780CF5D" w14:textId="77777777" w:rsidR="00BF7ABE" w:rsidRDefault="00BF7ABE" w:rsidP="00170543">
      <w:pPr>
        <w:spacing w:after="120"/>
        <w:jc w:val="both"/>
        <w:rPr>
          <w:sz w:val="22"/>
          <w:szCs w:val="22"/>
        </w:rPr>
      </w:pPr>
    </w:p>
    <w:p w14:paraId="5F033447" w14:textId="77777777" w:rsidR="00BF7ABE" w:rsidRDefault="00BF7ABE" w:rsidP="00170543">
      <w:pPr>
        <w:spacing w:after="120"/>
        <w:jc w:val="both"/>
        <w:rPr>
          <w:sz w:val="22"/>
          <w:szCs w:val="22"/>
        </w:rPr>
      </w:pPr>
    </w:p>
    <w:p w14:paraId="56A2CEDB" w14:textId="77777777" w:rsidR="00BF7ABE" w:rsidRDefault="00BF7ABE" w:rsidP="00170543">
      <w:pPr>
        <w:spacing w:after="120"/>
        <w:jc w:val="both"/>
        <w:rPr>
          <w:sz w:val="22"/>
          <w:szCs w:val="22"/>
        </w:rPr>
      </w:pPr>
    </w:p>
    <w:p w14:paraId="4D09C933" w14:textId="77777777" w:rsidR="00BF7ABE" w:rsidRDefault="00BF7ABE" w:rsidP="00170543">
      <w:pPr>
        <w:spacing w:after="120"/>
        <w:jc w:val="both"/>
        <w:rPr>
          <w:sz w:val="22"/>
          <w:szCs w:val="22"/>
        </w:rPr>
      </w:pPr>
    </w:p>
    <w:p w14:paraId="6C184C89" w14:textId="77777777" w:rsidR="00BF7ABE" w:rsidRDefault="00BF7ABE" w:rsidP="00170543">
      <w:pPr>
        <w:spacing w:after="120"/>
        <w:jc w:val="both"/>
        <w:rPr>
          <w:sz w:val="22"/>
          <w:szCs w:val="22"/>
        </w:rPr>
      </w:pPr>
    </w:p>
    <w:p w14:paraId="25750098" w14:textId="77777777" w:rsidR="00BF7ABE" w:rsidRDefault="00BF7ABE" w:rsidP="00170543">
      <w:pPr>
        <w:spacing w:after="120"/>
        <w:jc w:val="both"/>
        <w:rPr>
          <w:sz w:val="22"/>
          <w:szCs w:val="22"/>
        </w:rPr>
      </w:pPr>
    </w:p>
    <w:p w14:paraId="22BE1159" w14:textId="77777777" w:rsidR="00BF7ABE" w:rsidRDefault="00BF7ABE" w:rsidP="00170543">
      <w:pPr>
        <w:spacing w:after="120"/>
        <w:jc w:val="both"/>
        <w:rPr>
          <w:sz w:val="22"/>
          <w:szCs w:val="22"/>
        </w:rPr>
      </w:pPr>
    </w:p>
    <w:p w14:paraId="736131A9" w14:textId="77777777" w:rsidR="00BF7ABE" w:rsidRDefault="00BF7ABE" w:rsidP="00170543">
      <w:pPr>
        <w:spacing w:after="120"/>
        <w:jc w:val="both"/>
        <w:rPr>
          <w:sz w:val="22"/>
          <w:szCs w:val="22"/>
        </w:rPr>
      </w:pPr>
    </w:p>
    <w:p w14:paraId="3FB47975" w14:textId="77777777" w:rsidR="00BF7ABE" w:rsidRDefault="00BF7ABE" w:rsidP="00170543">
      <w:pPr>
        <w:spacing w:after="120"/>
        <w:jc w:val="both"/>
        <w:rPr>
          <w:sz w:val="22"/>
          <w:szCs w:val="22"/>
        </w:rPr>
      </w:pPr>
    </w:p>
    <w:p w14:paraId="4239D14E" w14:textId="77777777" w:rsidR="00BF7ABE" w:rsidRDefault="00BF7ABE" w:rsidP="00170543">
      <w:pPr>
        <w:spacing w:after="120"/>
        <w:jc w:val="both"/>
        <w:rPr>
          <w:sz w:val="22"/>
          <w:szCs w:val="22"/>
        </w:rPr>
      </w:pPr>
    </w:p>
    <w:p w14:paraId="52178CFD" w14:textId="77777777" w:rsidR="00BF7ABE" w:rsidRDefault="00BF7ABE" w:rsidP="00170543">
      <w:pPr>
        <w:spacing w:after="120"/>
        <w:jc w:val="both"/>
        <w:rPr>
          <w:sz w:val="22"/>
          <w:szCs w:val="22"/>
        </w:rPr>
      </w:pPr>
    </w:p>
    <w:p w14:paraId="14815F5C" w14:textId="423405E4" w:rsidR="00BF7ABE" w:rsidRPr="00BF7ABE" w:rsidRDefault="00470103" w:rsidP="00BF7ABE">
      <w:pPr>
        <w:pStyle w:val="Ttulo1"/>
        <w:spacing w:line="240" w:lineRule="auto"/>
        <w:rPr>
          <w:rFonts w:ascii="Arial" w:hAnsi="Arial" w:cs="Arial"/>
          <w:b/>
          <w:color w:val="auto"/>
          <w:sz w:val="28"/>
          <w:szCs w:val="28"/>
        </w:rPr>
      </w:pPr>
      <w:bookmarkStart w:id="1" w:name="_Toc243180600"/>
      <w:r>
        <w:rPr>
          <w:rFonts w:ascii="Arial" w:hAnsi="Arial" w:cs="Arial"/>
          <w:b/>
          <w:color w:val="auto"/>
          <w:sz w:val="28"/>
          <w:szCs w:val="28"/>
        </w:rPr>
        <w:lastRenderedPageBreak/>
        <w:t>2.</w:t>
      </w:r>
      <w:bookmarkEnd w:id="1"/>
      <w:r w:rsidR="00BF7ABE">
        <w:rPr>
          <w:rFonts w:ascii="Arial" w:hAnsi="Arial" w:cs="Arial"/>
          <w:b/>
          <w:color w:val="auto"/>
          <w:sz w:val="28"/>
          <w:szCs w:val="28"/>
        </w:rPr>
        <w:t xml:space="preserve"> </w:t>
      </w:r>
      <w:r w:rsidR="00BF7ABE" w:rsidRPr="00BF7ABE">
        <w:rPr>
          <w:rFonts w:ascii="Arial" w:hAnsi="Arial" w:cs="Arial"/>
          <w:b/>
          <w:color w:val="auto"/>
          <w:sz w:val="28"/>
          <w:szCs w:val="28"/>
        </w:rPr>
        <w:t xml:space="preserve">CRITERIO 2.1.1: </w:t>
      </w:r>
      <w:r w:rsidR="00BF7ABE">
        <w:rPr>
          <w:rFonts w:ascii="Arial" w:hAnsi="Arial" w:cs="Arial"/>
          <w:b/>
          <w:color w:val="auto"/>
          <w:sz w:val="28"/>
          <w:szCs w:val="28"/>
        </w:rPr>
        <w:t>Diseño de arquitectura de alta disponibilidad para una solución de Big data</w:t>
      </w:r>
    </w:p>
    <w:p w14:paraId="6A7DBA30" w14:textId="4C4DDF75" w:rsidR="00170543" w:rsidRDefault="004620CC" w:rsidP="00170543">
      <w:pPr>
        <w:pStyle w:val="Ttulo2"/>
        <w:numPr>
          <w:ilvl w:val="1"/>
          <w:numId w:val="1"/>
        </w:numPr>
        <w:jc w:val="both"/>
        <w:rPr>
          <w:rFonts w:ascii="Arial" w:hAnsi="Arial" w:cs="Arial"/>
          <w:b/>
          <w:color w:val="0B769F" w:themeColor="accent4" w:themeShade="BF"/>
          <w:sz w:val="24"/>
          <w:szCs w:val="24"/>
        </w:rPr>
      </w:pPr>
      <w:r>
        <w:rPr>
          <w:rFonts w:ascii="Arial" w:hAnsi="Arial" w:cs="Arial"/>
          <w:b/>
          <w:color w:val="0B769F" w:themeColor="accent4" w:themeShade="BF"/>
          <w:sz w:val="24"/>
          <w:szCs w:val="24"/>
        </w:rPr>
        <w:t xml:space="preserve"> </w:t>
      </w:r>
      <w:r w:rsidRPr="004620CC">
        <w:rPr>
          <w:rFonts w:ascii="Arial" w:hAnsi="Arial" w:cs="Arial"/>
          <w:b/>
          <w:color w:val="0B769F" w:themeColor="accent4" w:themeShade="BF"/>
          <w:sz w:val="24"/>
          <w:szCs w:val="24"/>
        </w:rPr>
        <w:t>Diagrama Conceptual y Técnico Detallado del Pipeline</w:t>
      </w:r>
    </w:p>
    <w:p w14:paraId="05A37236" w14:textId="2A76EBA8" w:rsidR="00BF7ABE" w:rsidRDefault="00BF7ABE" w:rsidP="00BF7ABE">
      <w:r w:rsidRPr="005300CC">
        <w:rPr>
          <w:sz w:val="22"/>
          <w:szCs w:val="22"/>
        </w:rPr>
        <w:t xml:space="preserve">La arquitectura de la solución se diseñó bajo el paradigma </w:t>
      </w:r>
      <w:r w:rsidRPr="005300CC">
        <w:rPr>
          <w:b/>
          <w:sz w:val="22"/>
          <w:szCs w:val="22"/>
        </w:rPr>
        <w:t xml:space="preserve">Data </w:t>
      </w:r>
      <w:proofErr w:type="spellStart"/>
      <w:r w:rsidRPr="005300CC">
        <w:rPr>
          <w:b/>
          <w:sz w:val="22"/>
          <w:szCs w:val="22"/>
        </w:rPr>
        <w:t>Lakehouse</w:t>
      </w:r>
      <w:proofErr w:type="spellEnd"/>
      <w:r w:rsidRPr="005300CC">
        <w:rPr>
          <w:b/>
          <w:sz w:val="22"/>
          <w:szCs w:val="22"/>
        </w:rPr>
        <w:t xml:space="preserve"> / Arquitectura </w:t>
      </w:r>
      <w:proofErr w:type="spellStart"/>
      <w:r w:rsidRPr="005300CC">
        <w:rPr>
          <w:b/>
          <w:sz w:val="22"/>
          <w:szCs w:val="22"/>
        </w:rPr>
        <w:t>Medallion</w:t>
      </w:r>
      <w:proofErr w:type="spellEnd"/>
      <w:r w:rsidRPr="005300CC">
        <w:rPr>
          <w:b/>
          <w:sz w:val="22"/>
          <w:szCs w:val="22"/>
        </w:rPr>
        <w:t xml:space="preserve"> (Bronce, Plata, Oro)</w:t>
      </w:r>
      <w:r w:rsidRPr="005300CC">
        <w:rPr>
          <w:sz w:val="22"/>
          <w:szCs w:val="22"/>
        </w:rPr>
        <w:t xml:space="preserve">, separando el almacenamiento del cómputo a través de las cuatro capas requeridas por el estándar de </w:t>
      </w:r>
      <w:r w:rsidR="005300CC" w:rsidRPr="005300CC">
        <w:rPr>
          <w:sz w:val="22"/>
          <w:szCs w:val="22"/>
        </w:rPr>
        <w:t>evalúa</w:t>
      </w:r>
      <w:r w:rsidR="005300CC">
        <w:rPr>
          <w:sz w:val="22"/>
          <w:szCs w:val="22"/>
        </w:rPr>
        <w:t>.</w:t>
      </w:r>
      <w:r w:rsidRPr="00BF7ABE">
        <w:drawing>
          <wp:inline distT="0" distB="0" distL="0" distR="0" wp14:anchorId="5B4BF8F9" wp14:editId="2C4A5C7B">
            <wp:extent cx="5971540" cy="3764915"/>
            <wp:effectExtent l="0" t="0" r="0" b="6985"/>
            <wp:docPr id="783781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1695" name=""/>
                    <pic:cNvPicPr/>
                  </pic:nvPicPr>
                  <pic:blipFill>
                    <a:blip r:embed="rId9"/>
                    <a:stretch>
                      <a:fillRect/>
                    </a:stretch>
                  </pic:blipFill>
                  <pic:spPr>
                    <a:xfrm>
                      <a:off x="0" y="0"/>
                      <a:ext cx="5971540" cy="3764915"/>
                    </a:xfrm>
                    <a:prstGeom prst="rect">
                      <a:avLst/>
                    </a:prstGeom>
                  </pic:spPr>
                </pic:pic>
              </a:graphicData>
            </a:graphic>
          </wp:inline>
        </w:drawing>
      </w:r>
    </w:p>
    <w:p w14:paraId="1A413D4A" w14:textId="2F3B64BF" w:rsidR="00BF7ABE" w:rsidRPr="005300CC" w:rsidRDefault="00BF7ABE" w:rsidP="00BF7ABE">
      <w:pPr>
        <w:pStyle w:val="Prrafodelista"/>
        <w:numPr>
          <w:ilvl w:val="0"/>
          <w:numId w:val="26"/>
        </w:numPr>
        <w:rPr>
          <w:sz w:val="22"/>
          <w:szCs w:val="22"/>
        </w:rPr>
      </w:pPr>
      <w:r w:rsidRPr="005300CC">
        <w:rPr>
          <w:b/>
          <w:sz w:val="22"/>
          <w:szCs w:val="22"/>
        </w:rPr>
        <w:t>Capa de Ingesta (Batch):</w:t>
      </w:r>
      <w:r w:rsidRPr="005300CC">
        <w:rPr>
          <w:sz w:val="22"/>
          <w:szCs w:val="22"/>
        </w:rPr>
        <w:t xml:space="preserve"> Un script automatizado en Python extrae el archivo bruto desde el repositorio oficial de NYC TLC (</w:t>
      </w:r>
      <w:r w:rsidRPr="005300CC">
        <w:rPr>
          <w:b/>
          <w:sz w:val="22"/>
          <w:szCs w:val="22"/>
        </w:rPr>
        <w:t>2.964.624 filas</w:t>
      </w:r>
      <w:r w:rsidRPr="005300CC">
        <w:rPr>
          <w:sz w:val="22"/>
          <w:szCs w:val="22"/>
        </w:rPr>
        <w:t xml:space="preserve">) y lo deposita de forma íntegra mediante el SDK boto3 en la </w:t>
      </w:r>
      <w:r w:rsidRPr="005300CC">
        <w:rPr>
          <w:b/>
          <w:sz w:val="22"/>
          <w:szCs w:val="22"/>
        </w:rPr>
        <w:t>Zona Bronce (s3://ev2-bigdata-cayupel-aguila/raw/)</w:t>
      </w:r>
      <w:r w:rsidRPr="005300CC">
        <w:rPr>
          <w:sz w:val="22"/>
          <w:szCs w:val="22"/>
        </w:rPr>
        <w:t xml:space="preserve">. </w:t>
      </w:r>
    </w:p>
    <w:p w14:paraId="52403459" w14:textId="77777777" w:rsidR="00BF7ABE" w:rsidRPr="005300CC" w:rsidRDefault="00BF7ABE" w:rsidP="00BF7ABE">
      <w:pPr>
        <w:pStyle w:val="Prrafodelista"/>
        <w:rPr>
          <w:sz w:val="22"/>
          <w:szCs w:val="22"/>
        </w:rPr>
      </w:pPr>
    </w:p>
    <w:p w14:paraId="53D8F71B" w14:textId="6B43D59B" w:rsidR="00BF7ABE" w:rsidRPr="005300CC" w:rsidRDefault="00BF7ABE" w:rsidP="00BF7ABE">
      <w:pPr>
        <w:pStyle w:val="Prrafodelista"/>
        <w:numPr>
          <w:ilvl w:val="0"/>
          <w:numId w:val="26"/>
        </w:numPr>
        <w:rPr>
          <w:sz w:val="22"/>
          <w:szCs w:val="22"/>
        </w:rPr>
      </w:pPr>
      <w:r w:rsidRPr="005300CC">
        <w:rPr>
          <w:b/>
          <w:sz w:val="22"/>
          <w:szCs w:val="22"/>
        </w:rPr>
        <w:t>Capa de Almacenamiento (Data Lake en Amazon S3):</w:t>
      </w:r>
      <w:r w:rsidRPr="005300CC">
        <w:rPr>
          <w:sz w:val="22"/>
          <w:szCs w:val="22"/>
        </w:rPr>
        <w:t xml:space="preserve"> El </w:t>
      </w:r>
      <w:proofErr w:type="spellStart"/>
      <w:r w:rsidRPr="005300CC">
        <w:rPr>
          <w:sz w:val="22"/>
          <w:szCs w:val="22"/>
        </w:rPr>
        <w:t>bucket</w:t>
      </w:r>
      <w:proofErr w:type="spellEnd"/>
      <w:r w:rsidRPr="005300CC">
        <w:rPr>
          <w:sz w:val="22"/>
          <w:szCs w:val="22"/>
        </w:rPr>
        <w:t xml:space="preserve"> ev2-bigdata-cayupel-aguila alojado en la región us-east-1 estructura el ciclo de vida del dato en tres directorios: raw/ (respaldo inmutable del dato original), </w:t>
      </w:r>
      <w:proofErr w:type="spellStart"/>
      <w:r w:rsidRPr="005300CC">
        <w:rPr>
          <w:sz w:val="22"/>
          <w:szCs w:val="22"/>
        </w:rPr>
        <w:t>curated</w:t>
      </w:r>
      <w:proofErr w:type="spellEnd"/>
      <w:r w:rsidRPr="005300CC">
        <w:rPr>
          <w:sz w:val="22"/>
          <w:szCs w:val="22"/>
        </w:rPr>
        <w:t xml:space="preserve">/ (datos limpios, estructurados en formato columnar </w:t>
      </w:r>
      <w:r w:rsidRPr="005300CC">
        <w:rPr>
          <w:b/>
          <w:sz w:val="22"/>
          <w:szCs w:val="22"/>
        </w:rPr>
        <w:t xml:space="preserve">Apache Parquet con compresión </w:t>
      </w:r>
      <w:proofErr w:type="spellStart"/>
      <w:r w:rsidRPr="005300CC">
        <w:rPr>
          <w:b/>
          <w:sz w:val="22"/>
          <w:szCs w:val="22"/>
        </w:rPr>
        <w:t>Snappy</w:t>
      </w:r>
      <w:proofErr w:type="spellEnd"/>
      <w:r w:rsidRPr="005300CC">
        <w:rPr>
          <w:sz w:val="22"/>
          <w:szCs w:val="22"/>
        </w:rPr>
        <w:t xml:space="preserve"> y particionados físicamente) y </w:t>
      </w:r>
      <w:proofErr w:type="spellStart"/>
      <w:r w:rsidRPr="005300CC">
        <w:rPr>
          <w:sz w:val="22"/>
          <w:szCs w:val="22"/>
        </w:rPr>
        <w:t>athena-results</w:t>
      </w:r>
      <w:proofErr w:type="spellEnd"/>
      <w:r w:rsidRPr="005300CC">
        <w:rPr>
          <w:sz w:val="22"/>
          <w:szCs w:val="22"/>
        </w:rPr>
        <w:t xml:space="preserve">/ (almacenamiento de metadatos y salidas del motor SQL). </w:t>
      </w:r>
    </w:p>
    <w:p w14:paraId="692C53BD" w14:textId="77777777" w:rsidR="00BF7ABE" w:rsidRPr="005300CC" w:rsidRDefault="00BF7ABE" w:rsidP="00BF7ABE">
      <w:pPr>
        <w:pStyle w:val="Prrafodelista"/>
        <w:rPr>
          <w:sz w:val="22"/>
          <w:szCs w:val="22"/>
        </w:rPr>
      </w:pPr>
    </w:p>
    <w:p w14:paraId="4A685ACC" w14:textId="77777777" w:rsidR="00BF7ABE" w:rsidRDefault="00BF7ABE" w:rsidP="00BF7ABE">
      <w:pPr>
        <w:pStyle w:val="Prrafodelista"/>
        <w:rPr>
          <w:sz w:val="22"/>
          <w:szCs w:val="22"/>
        </w:rPr>
      </w:pPr>
    </w:p>
    <w:p w14:paraId="2BEDF79B" w14:textId="77777777" w:rsidR="005300CC" w:rsidRDefault="005300CC" w:rsidP="00BF7ABE">
      <w:pPr>
        <w:pStyle w:val="Prrafodelista"/>
        <w:rPr>
          <w:sz w:val="22"/>
          <w:szCs w:val="22"/>
        </w:rPr>
      </w:pPr>
    </w:p>
    <w:p w14:paraId="45C29439" w14:textId="77777777" w:rsidR="005300CC" w:rsidRPr="005300CC" w:rsidRDefault="005300CC" w:rsidP="00BF7ABE">
      <w:pPr>
        <w:pStyle w:val="Prrafodelista"/>
        <w:rPr>
          <w:sz w:val="22"/>
          <w:szCs w:val="22"/>
        </w:rPr>
      </w:pPr>
    </w:p>
    <w:p w14:paraId="0A78AB16" w14:textId="77777777" w:rsidR="00BF7ABE" w:rsidRPr="005300CC" w:rsidRDefault="00BF7ABE" w:rsidP="00BF7ABE">
      <w:pPr>
        <w:pStyle w:val="Prrafodelista"/>
        <w:rPr>
          <w:sz w:val="22"/>
          <w:szCs w:val="22"/>
        </w:rPr>
      </w:pPr>
    </w:p>
    <w:p w14:paraId="1F891661" w14:textId="77777777" w:rsidR="00BF7ABE" w:rsidRPr="005300CC" w:rsidRDefault="00BF7ABE" w:rsidP="00BF7ABE">
      <w:pPr>
        <w:pStyle w:val="Prrafodelista"/>
        <w:rPr>
          <w:sz w:val="22"/>
          <w:szCs w:val="22"/>
        </w:rPr>
      </w:pPr>
    </w:p>
    <w:p w14:paraId="458C9BA1" w14:textId="20D7FBCE" w:rsidR="00BF7ABE" w:rsidRPr="005300CC" w:rsidRDefault="00BF7ABE" w:rsidP="00BF7ABE">
      <w:pPr>
        <w:pStyle w:val="Prrafodelista"/>
        <w:numPr>
          <w:ilvl w:val="0"/>
          <w:numId w:val="26"/>
        </w:numPr>
        <w:rPr>
          <w:sz w:val="22"/>
          <w:szCs w:val="22"/>
        </w:rPr>
      </w:pPr>
      <w:r w:rsidRPr="005300CC">
        <w:rPr>
          <w:b/>
          <w:sz w:val="22"/>
          <w:szCs w:val="22"/>
        </w:rPr>
        <w:lastRenderedPageBreak/>
        <w:t xml:space="preserve">Capa de Procesamiento (ETL con </w:t>
      </w:r>
      <w:proofErr w:type="spellStart"/>
      <w:r w:rsidRPr="005300CC">
        <w:rPr>
          <w:b/>
          <w:sz w:val="22"/>
          <w:szCs w:val="22"/>
        </w:rPr>
        <w:t>PySpark</w:t>
      </w:r>
      <w:proofErr w:type="spellEnd"/>
      <w:r w:rsidRPr="005300CC">
        <w:rPr>
          <w:b/>
          <w:sz w:val="22"/>
          <w:szCs w:val="22"/>
        </w:rPr>
        <w:t>):</w:t>
      </w:r>
      <w:r w:rsidRPr="005300CC">
        <w:rPr>
          <w:sz w:val="22"/>
          <w:szCs w:val="22"/>
        </w:rPr>
        <w:t xml:space="preserve"> Desde Google Colab, una sesión distribuida de </w:t>
      </w:r>
      <w:r w:rsidRPr="005300CC">
        <w:rPr>
          <w:b/>
          <w:sz w:val="22"/>
          <w:szCs w:val="22"/>
        </w:rPr>
        <w:t>Apache Spark (</w:t>
      </w:r>
      <w:proofErr w:type="spellStart"/>
      <w:r w:rsidRPr="005300CC">
        <w:rPr>
          <w:b/>
          <w:sz w:val="22"/>
          <w:szCs w:val="22"/>
        </w:rPr>
        <w:t>PySpark</w:t>
      </w:r>
      <w:proofErr w:type="spellEnd"/>
      <w:r w:rsidRPr="005300CC">
        <w:rPr>
          <w:b/>
          <w:sz w:val="22"/>
          <w:szCs w:val="22"/>
        </w:rPr>
        <w:t>)</w:t>
      </w:r>
      <w:r w:rsidRPr="005300CC">
        <w:rPr>
          <w:sz w:val="22"/>
          <w:szCs w:val="22"/>
        </w:rPr>
        <w:t xml:space="preserve"> con aceleración vectorial Apache Arrow procesa los registros en memoria, calcula la duración exacta del viaje en minutos (</w:t>
      </w:r>
      <w:proofErr w:type="spellStart"/>
      <w:r w:rsidRPr="005300CC">
        <w:rPr>
          <w:sz w:val="22"/>
          <w:szCs w:val="22"/>
        </w:rPr>
        <w:t>trip_duration_min</w:t>
      </w:r>
      <w:proofErr w:type="spellEnd"/>
      <w:r w:rsidRPr="005300CC">
        <w:rPr>
          <w:sz w:val="22"/>
          <w:szCs w:val="22"/>
        </w:rPr>
        <w:t>), extrae dimensiones temporales (</w:t>
      </w:r>
      <w:proofErr w:type="spellStart"/>
      <w:r w:rsidRPr="005300CC">
        <w:rPr>
          <w:sz w:val="22"/>
          <w:szCs w:val="22"/>
        </w:rPr>
        <w:t>pickup_hour</w:t>
      </w:r>
      <w:proofErr w:type="spellEnd"/>
      <w:r w:rsidRPr="005300CC">
        <w:rPr>
          <w:sz w:val="22"/>
          <w:szCs w:val="22"/>
        </w:rPr>
        <w:t xml:space="preserve">, </w:t>
      </w:r>
      <w:proofErr w:type="spellStart"/>
      <w:r w:rsidRPr="005300CC">
        <w:rPr>
          <w:sz w:val="22"/>
          <w:szCs w:val="22"/>
        </w:rPr>
        <w:t>pickup_day_of_week</w:t>
      </w:r>
      <w:proofErr w:type="spellEnd"/>
      <w:r w:rsidRPr="005300CC">
        <w:rPr>
          <w:sz w:val="22"/>
          <w:szCs w:val="22"/>
        </w:rPr>
        <w:t xml:space="preserve">), filtra valores atípicos o inconsistentes y escribe el </w:t>
      </w:r>
      <w:proofErr w:type="spellStart"/>
      <w:r w:rsidRPr="005300CC">
        <w:rPr>
          <w:sz w:val="22"/>
          <w:szCs w:val="22"/>
        </w:rPr>
        <w:t>dataset</w:t>
      </w:r>
      <w:proofErr w:type="spellEnd"/>
      <w:r w:rsidRPr="005300CC">
        <w:rPr>
          <w:sz w:val="22"/>
          <w:szCs w:val="22"/>
        </w:rPr>
        <w:t xml:space="preserve"> refinado y particionado de regreso en Amazon S3. </w:t>
      </w:r>
    </w:p>
    <w:p w14:paraId="0BB70F83" w14:textId="77777777" w:rsidR="00BF7ABE" w:rsidRPr="005300CC" w:rsidRDefault="00BF7ABE" w:rsidP="00BF7ABE">
      <w:pPr>
        <w:pStyle w:val="Prrafodelista"/>
        <w:rPr>
          <w:sz w:val="22"/>
          <w:szCs w:val="22"/>
        </w:rPr>
      </w:pPr>
    </w:p>
    <w:p w14:paraId="170DAA9B" w14:textId="768A30A5" w:rsidR="00BF7ABE" w:rsidRPr="00BF7ABE" w:rsidRDefault="00BF7ABE" w:rsidP="00BF7ABE">
      <w:pPr>
        <w:pStyle w:val="Prrafodelista"/>
        <w:numPr>
          <w:ilvl w:val="0"/>
          <w:numId w:val="26"/>
        </w:numPr>
      </w:pPr>
      <w:r w:rsidRPr="005300CC">
        <w:rPr>
          <w:b/>
          <w:sz w:val="22"/>
          <w:szCs w:val="22"/>
        </w:rPr>
        <w:t>Capa de Análisis y Modelamiento (ML / BI):</w:t>
      </w:r>
      <w:r w:rsidRPr="005300CC">
        <w:rPr>
          <w:sz w:val="22"/>
          <w:szCs w:val="22"/>
        </w:rPr>
        <w:t xml:space="preserve"> Las consultas analíticas aglomeradas del Análisis Exploratorio de Datos (EDA) se ejecutan tanto en </w:t>
      </w:r>
      <w:proofErr w:type="spellStart"/>
      <w:r w:rsidRPr="005300CC">
        <w:rPr>
          <w:b/>
          <w:sz w:val="22"/>
          <w:szCs w:val="22"/>
        </w:rPr>
        <w:t>PySpark</w:t>
      </w:r>
      <w:proofErr w:type="spellEnd"/>
      <w:r w:rsidRPr="005300CC">
        <w:rPr>
          <w:b/>
          <w:sz w:val="22"/>
          <w:szCs w:val="22"/>
        </w:rPr>
        <w:t xml:space="preserve"> SQL</w:t>
      </w:r>
      <w:r w:rsidRPr="005300CC">
        <w:rPr>
          <w:sz w:val="22"/>
          <w:szCs w:val="22"/>
        </w:rPr>
        <w:t xml:space="preserve"> como en </w:t>
      </w:r>
      <w:r w:rsidRPr="005300CC">
        <w:rPr>
          <w:b/>
          <w:sz w:val="22"/>
          <w:szCs w:val="22"/>
        </w:rPr>
        <w:t>Amazon Athena</w:t>
      </w:r>
      <w:r w:rsidRPr="005300CC">
        <w:rPr>
          <w:sz w:val="22"/>
          <w:szCs w:val="22"/>
        </w:rPr>
        <w:t xml:space="preserve"> conectándose directamente al catálogo </w:t>
      </w:r>
      <w:proofErr w:type="spellStart"/>
      <w:r w:rsidRPr="005300CC">
        <w:rPr>
          <w:sz w:val="22"/>
          <w:szCs w:val="22"/>
        </w:rPr>
        <w:t>AwsDataCatalog</w:t>
      </w:r>
      <w:proofErr w:type="spellEnd"/>
      <w:r w:rsidRPr="005300CC">
        <w:rPr>
          <w:sz w:val="22"/>
          <w:szCs w:val="22"/>
        </w:rPr>
        <w:t xml:space="preserve"> (db_ev2_bigdata.nyc_trips_curated). Por su parte, </w:t>
      </w:r>
      <w:r w:rsidRPr="00BF7ABE">
        <w:t xml:space="preserve">el modelamiento predictivo se ejecuta mediante un pipeline distribuido de </w:t>
      </w:r>
      <w:r w:rsidRPr="00BF7ABE">
        <w:rPr>
          <w:b/>
        </w:rPr>
        <w:t>pyspark.ml</w:t>
      </w:r>
      <w:r w:rsidRPr="00BF7ABE">
        <w:t xml:space="preserve"> utilizando el algoritmo </w:t>
      </w:r>
      <w:r w:rsidRPr="00BF7ABE">
        <w:rPr>
          <w:b/>
        </w:rPr>
        <w:t>Random Forest Regressor</w:t>
      </w:r>
      <w:r w:rsidRPr="00BF7ABE">
        <w:t xml:space="preserve">. </w:t>
      </w:r>
    </w:p>
    <w:p w14:paraId="1EBB53EA" w14:textId="14B8BA68" w:rsidR="00BF7ABE" w:rsidRPr="005300CC" w:rsidRDefault="004620CC" w:rsidP="00BF7ABE">
      <w:pPr>
        <w:pStyle w:val="Ttulo2"/>
        <w:numPr>
          <w:ilvl w:val="1"/>
          <w:numId w:val="1"/>
        </w:numPr>
        <w:jc w:val="both"/>
        <w:rPr>
          <w:rFonts w:ascii="Arial" w:hAnsi="Arial" w:cs="Arial"/>
          <w:b/>
          <w:color w:val="0B769F" w:themeColor="accent4" w:themeShade="BF"/>
          <w:sz w:val="24"/>
          <w:szCs w:val="24"/>
        </w:rPr>
      </w:pPr>
      <w:r>
        <w:rPr>
          <w:rFonts w:ascii="Arial" w:hAnsi="Arial" w:cs="Arial"/>
          <w:b/>
          <w:color w:val="0B769F" w:themeColor="accent4" w:themeShade="BF"/>
          <w:sz w:val="24"/>
          <w:szCs w:val="24"/>
        </w:rPr>
        <w:t xml:space="preserve"> </w:t>
      </w:r>
      <w:r w:rsidRPr="004620CC">
        <w:rPr>
          <w:rFonts w:ascii="Arial" w:hAnsi="Arial" w:cs="Arial"/>
          <w:b/>
          <w:color w:val="0B769F" w:themeColor="accent4" w:themeShade="BF"/>
          <w:sz w:val="24"/>
          <w:szCs w:val="24"/>
        </w:rPr>
        <w:t>Mecanismos de Alta Disponibilidad (HA), Resiliencia y Escalabilidad Horizontal</w:t>
      </w:r>
      <w:bookmarkStart w:id="2" w:name="_Toc243180603"/>
    </w:p>
    <w:p w14:paraId="79D67C77" w14:textId="77777777" w:rsidR="005300CC" w:rsidRPr="005300CC" w:rsidRDefault="005300CC" w:rsidP="005300CC">
      <w:pPr>
        <w:rPr>
          <w:sz w:val="22"/>
          <w:szCs w:val="22"/>
        </w:rPr>
      </w:pPr>
      <w:r w:rsidRPr="005300CC">
        <w:rPr>
          <w:sz w:val="22"/>
          <w:szCs w:val="22"/>
        </w:rPr>
        <w:t xml:space="preserve">La arquitectura implementada garantiza tolerancia a fallos y continuidad operacional mediante tres pilares técnicos en la nube: </w:t>
      </w:r>
    </w:p>
    <w:p w14:paraId="3471DFDD" w14:textId="77777777" w:rsidR="005300CC" w:rsidRPr="005300CC" w:rsidRDefault="005300CC" w:rsidP="005300CC">
      <w:pPr>
        <w:numPr>
          <w:ilvl w:val="0"/>
          <w:numId w:val="28"/>
        </w:numPr>
        <w:rPr>
          <w:sz w:val="22"/>
          <w:szCs w:val="22"/>
        </w:rPr>
      </w:pPr>
      <w:r w:rsidRPr="005300CC">
        <w:rPr>
          <w:b/>
          <w:sz w:val="22"/>
          <w:szCs w:val="22"/>
        </w:rPr>
        <w:t>Redundancia Multi-AZ en Almacenamiento (Amazon S3 Standard):</w:t>
      </w:r>
      <w:r w:rsidRPr="005300CC">
        <w:rPr>
          <w:sz w:val="22"/>
          <w:szCs w:val="22"/>
        </w:rPr>
        <w:t xml:space="preserve"> A diferencia del almacenamiento local en un único nodo, Amazon S3 replica automáticamente y de forma síncrona cada objeto subido al </w:t>
      </w:r>
      <w:proofErr w:type="spellStart"/>
      <w:r w:rsidRPr="005300CC">
        <w:rPr>
          <w:sz w:val="22"/>
          <w:szCs w:val="22"/>
        </w:rPr>
        <w:t>bucket</w:t>
      </w:r>
      <w:proofErr w:type="spellEnd"/>
      <w:r w:rsidRPr="005300CC">
        <w:rPr>
          <w:sz w:val="22"/>
          <w:szCs w:val="22"/>
        </w:rPr>
        <w:t xml:space="preserve"> ev2-bigdata-cayupel-aguila en un mínimo de </w:t>
      </w:r>
      <w:r w:rsidRPr="005300CC">
        <w:rPr>
          <w:b/>
          <w:sz w:val="22"/>
          <w:szCs w:val="22"/>
        </w:rPr>
        <w:t>tres Zonas de Disponibilidad (Multi-AZ)</w:t>
      </w:r>
      <w:r w:rsidRPr="005300CC">
        <w:rPr>
          <w:sz w:val="22"/>
          <w:szCs w:val="22"/>
        </w:rPr>
        <w:t xml:space="preserve"> físicamente aisladas dentro de la región us-east-1. Esto asegura una </w:t>
      </w:r>
      <w:r w:rsidRPr="005300CC">
        <w:rPr>
          <w:b/>
          <w:sz w:val="22"/>
          <w:szCs w:val="22"/>
        </w:rPr>
        <w:t>durabilidad del 99,999999999% (11 nueves)</w:t>
      </w:r>
      <w:r w:rsidRPr="005300CC">
        <w:rPr>
          <w:sz w:val="22"/>
          <w:szCs w:val="22"/>
        </w:rPr>
        <w:t xml:space="preserve"> y una </w:t>
      </w:r>
      <w:r w:rsidRPr="005300CC">
        <w:rPr>
          <w:b/>
          <w:sz w:val="22"/>
          <w:szCs w:val="22"/>
        </w:rPr>
        <w:t>disponibilidad del 99,99%</w:t>
      </w:r>
      <w:r w:rsidRPr="005300CC">
        <w:rPr>
          <w:sz w:val="22"/>
          <w:szCs w:val="22"/>
        </w:rPr>
        <w:t xml:space="preserve">, permitiendo que el pipeline siga operando sin pérdida de datos incluso ante la caída total de un centro de datos completo. </w:t>
      </w:r>
    </w:p>
    <w:p w14:paraId="0FA5DF41" w14:textId="77777777" w:rsidR="005300CC" w:rsidRPr="005300CC" w:rsidRDefault="005300CC" w:rsidP="005300CC">
      <w:pPr>
        <w:numPr>
          <w:ilvl w:val="0"/>
          <w:numId w:val="28"/>
        </w:numPr>
        <w:rPr>
          <w:sz w:val="22"/>
          <w:szCs w:val="22"/>
        </w:rPr>
      </w:pPr>
      <w:r w:rsidRPr="005300CC">
        <w:rPr>
          <w:b/>
          <w:sz w:val="22"/>
          <w:szCs w:val="22"/>
        </w:rPr>
        <w:t>Resiliencia en Procesamiento Distribuido mediante Linaje DAG (</w:t>
      </w:r>
      <w:proofErr w:type="spellStart"/>
      <w:r w:rsidRPr="005300CC">
        <w:rPr>
          <w:b/>
          <w:sz w:val="22"/>
          <w:szCs w:val="22"/>
        </w:rPr>
        <w:t>PySpark</w:t>
      </w:r>
      <w:proofErr w:type="spellEnd"/>
      <w:r w:rsidRPr="005300CC">
        <w:rPr>
          <w:b/>
          <w:sz w:val="22"/>
          <w:szCs w:val="22"/>
        </w:rPr>
        <w:t>):</w:t>
      </w:r>
      <w:r w:rsidRPr="005300CC">
        <w:rPr>
          <w:sz w:val="22"/>
          <w:szCs w:val="22"/>
        </w:rPr>
        <w:t xml:space="preserve"> Apache Spark divide el conjunto de datos en particiones distribuidas en memoria respaldadas por un </w:t>
      </w:r>
      <w:r w:rsidRPr="005300CC">
        <w:rPr>
          <w:b/>
          <w:sz w:val="22"/>
          <w:szCs w:val="22"/>
        </w:rPr>
        <w:t>Grafo Acíclico Dirigido (DAG)</w:t>
      </w:r>
      <w:r w:rsidRPr="005300CC">
        <w:rPr>
          <w:sz w:val="22"/>
          <w:szCs w:val="22"/>
        </w:rPr>
        <w:t>. Si un nodo ejecutor (</w:t>
      </w:r>
      <w:r w:rsidRPr="005300CC">
        <w:rPr>
          <w:i/>
          <w:iCs/>
          <w:sz w:val="22"/>
          <w:szCs w:val="22"/>
        </w:rPr>
        <w:t>Worker</w:t>
      </w:r>
      <w:r w:rsidRPr="005300CC">
        <w:rPr>
          <w:sz w:val="22"/>
          <w:szCs w:val="22"/>
        </w:rPr>
        <w:t>) falla durante una transformación ETL o el entrenamiento del modelo, el nodo coordinador (</w:t>
      </w:r>
      <w:r w:rsidRPr="005300CC">
        <w:rPr>
          <w:i/>
          <w:iCs/>
          <w:sz w:val="22"/>
          <w:szCs w:val="22"/>
        </w:rPr>
        <w:t>Driver</w:t>
      </w:r>
      <w:r w:rsidRPr="005300CC">
        <w:rPr>
          <w:sz w:val="22"/>
          <w:szCs w:val="22"/>
        </w:rPr>
        <w:t xml:space="preserve">) consulta el linaje del DAG y recalcula exclusivamente la partición perdida en otro nodo disponible, evitando reiniciar la ejecución completa. </w:t>
      </w:r>
    </w:p>
    <w:p w14:paraId="69727C67" w14:textId="77777777" w:rsidR="005300CC" w:rsidRPr="005300CC" w:rsidRDefault="005300CC" w:rsidP="005300CC">
      <w:pPr>
        <w:numPr>
          <w:ilvl w:val="0"/>
          <w:numId w:val="28"/>
        </w:numPr>
        <w:rPr>
          <w:sz w:val="22"/>
          <w:szCs w:val="22"/>
        </w:rPr>
      </w:pPr>
      <w:r w:rsidRPr="005300CC">
        <w:rPr>
          <w:b/>
          <w:sz w:val="22"/>
          <w:szCs w:val="22"/>
        </w:rPr>
        <w:t xml:space="preserve">Escalabilidad Horizontal </w:t>
      </w:r>
      <w:proofErr w:type="spellStart"/>
      <w:r w:rsidRPr="005300CC">
        <w:rPr>
          <w:b/>
          <w:sz w:val="22"/>
          <w:szCs w:val="22"/>
        </w:rPr>
        <w:t>Serverless</w:t>
      </w:r>
      <w:proofErr w:type="spellEnd"/>
      <w:r w:rsidRPr="005300CC">
        <w:rPr>
          <w:b/>
          <w:sz w:val="22"/>
          <w:szCs w:val="22"/>
        </w:rPr>
        <w:t xml:space="preserve"> (Amazon Athena y Desacoplamiento S3):</w:t>
      </w:r>
      <w:r w:rsidRPr="005300CC">
        <w:rPr>
          <w:sz w:val="22"/>
          <w:szCs w:val="22"/>
        </w:rPr>
        <w:t xml:space="preserve"> Al desacoplar el almacenamiento (S3) del procesamiento (</w:t>
      </w:r>
      <w:proofErr w:type="spellStart"/>
      <w:r w:rsidRPr="005300CC">
        <w:rPr>
          <w:sz w:val="22"/>
          <w:szCs w:val="22"/>
        </w:rPr>
        <w:t>PySpark</w:t>
      </w:r>
      <w:proofErr w:type="spellEnd"/>
      <w:r w:rsidRPr="005300CC">
        <w:rPr>
          <w:sz w:val="22"/>
          <w:szCs w:val="22"/>
        </w:rPr>
        <w:t xml:space="preserve"> / Athena), ambos escalan horizontalmente sin cuellos de botella. Amazon Athena utiliza un clúster elástico </w:t>
      </w:r>
      <w:proofErr w:type="spellStart"/>
      <w:r w:rsidRPr="005300CC">
        <w:rPr>
          <w:i/>
          <w:iCs/>
          <w:sz w:val="22"/>
          <w:szCs w:val="22"/>
        </w:rPr>
        <w:t>serverless</w:t>
      </w:r>
      <w:proofErr w:type="spellEnd"/>
      <w:r w:rsidRPr="005300CC">
        <w:rPr>
          <w:sz w:val="22"/>
          <w:szCs w:val="22"/>
        </w:rPr>
        <w:t xml:space="preserve"> basado en Trino/Presto que asigna nodos en paralelo de manera transparente según el volumen de particiones Parquet consultadas, sin requerir administración manual de servidores.</w:t>
      </w:r>
    </w:p>
    <w:p w14:paraId="6FEF230F" w14:textId="77777777" w:rsidR="00BF7ABE" w:rsidRDefault="00BF7ABE" w:rsidP="00BF7ABE"/>
    <w:p w14:paraId="3B08AB70" w14:textId="77777777" w:rsidR="00BF7ABE" w:rsidRDefault="00BF7ABE" w:rsidP="00BF7ABE"/>
    <w:p w14:paraId="31377B9F" w14:textId="77777777" w:rsidR="00BF7ABE" w:rsidRDefault="00BF7ABE" w:rsidP="00BF7ABE"/>
    <w:p w14:paraId="445EA157" w14:textId="77777777" w:rsidR="00BF7ABE" w:rsidRDefault="00BF7ABE" w:rsidP="00BF7ABE"/>
    <w:p w14:paraId="20EE8DEF" w14:textId="77777777" w:rsidR="00BF7ABE" w:rsidRPr="00BF7ABE" w:rsidRDefault="00BF7ABE" w:rsidP="00BF7ABE"/>
    <w:p w14:paraId="67B830BA" w14:textId="5A34CA6A" w:rsidR="001B53D8" w:rsidRDefault="004620CC" w:rsidP="00D14926">
      <w:pPr>
        <w:pStyle w:val="Ttulo1"/>
        <w:rPr>
          <w:rFonts w:ascii="Arial" w:hAnsi="Arial" w:cs="Arial"/>
          <w:b/>
          <w:color w:val="auto"/>
          <w:sz w:val="28"/>
          <w:szCs w:val="28"/>
        </w:rPr>
      </w:pPr>
      <w:r w:rsidRPr="00D14926">
        <w:rPr>
          <w:rFonts w:ascii="Arial" w:hAnsi="Arial" w:cs="Arial"/>
          <w:b/>
          <w:color w:val="auto"/>
          <w:sz w:val="28"/>
          <w:szCs w:val="28"/>
        </w:rPr>
        <w:lastRenderedPageBreak/>
        <w:t xml:space="preserve">3. </w:t>
      </w:r>
      <w:bookmarkEnd w:id="2"/>
      <w:r w:rsidRPr="00D14926">
        <w:rPr>
          <w:rFonts w:ascii="Arial" w:hAnsi="Arial" w:cs="Arial"/>
          <w:b/>
          <w:color w:val="auto"/>
          <w:sz w:val="28"/>
          <w:szCs w:val="28"/>
        </w:rPr>
        <w:t xml:space="preserve">CRITERIO 2.1.2: </w:t>
      </w:r>
      <w:r w:rsidR="00D14926" w:rsidRPr="00D14926">
        <w:rPr>
          <w:rFonts w:ascii="Arial" w:hAnsi="Arial" w:cs="Arial"/>
          <w:b/>
          <w:color w:val="auto"/>
          <w:sz w:val="28"/>
          <w:szCs w:val="28"/>
        </w:rPr>
        <w:t>Aplicación</w:t>
      </w:r>
      <w:r w:rsidRPr="00D14926">
        <w:rPr>
          <w:rFonts w:ascii="Arial" w:hAnsi="Arial" w:cs="Arial"/>
          <w:b/>
          <w:color w:val="auto"/>
          <w:sz w:val="28"/>
          <w:szCs w:val="28"/>
        </w:rPr>
        <w:t xml:space="preserve"> de </w:t>
      </w:r>
      <w:r w:rsidR="00D14926" w:rsidRPr="00D14926">
        <w:rPr>
          <w:rFonts w:ascii="Arial" w:hAnsi="Arial" w:cs="Arial"/>
          <w:b/>
          <w:color w:val="auto"/>
          <w:sz w:val="28"/>
          <w:szCs w:val="28"/>
        </w:rPr>
        <w:t>herramientas en Cloud y gestión del pipeline</w:t>
      </w:r>
    </w:p>
    <w:p w14:paraId="30931EC6" w14:textId="47E146D3"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3.1 Gobierno de Datos, Seguridad y Permisos Básicos (AWS IAM)</w:t>
      </w:r>
    </w:p>
    <w:p w14:paraId="6DB87553" w14:textId="5B131F1B" w:rsidR="005300CC" w:rsidRPr="005300CC" w:rsidRDefault="005300CC" w:rsidP="005300CC">
      <w:pPr>
        <w:rPr>
          <w:sz w:val="22"/>
          <w:szCs w:val="22"/>
        </w:rPr>
      </w:pPr>
      <w:r w:rsidRPr="005300CC">
        <w:rPr>
          <w:sz w:val="22"/>
          <w:szCs w:val="22"/>
        </w:rPr>
        <w:t>Aplicando las políticas de seguridad en la nube y el principio de menor privilegio para conectar los entornos sin comprometer la cuenta raíz</w:t>
      </w:r>
      <w:proofErr w:type="gramStart"/>
      <w:r w:rsidRPr="005300CC">
        <w:rPr>
          <w:sz w:val="22"/>
          <w:szCs w:val="22"/>
        </w:rPr>
        <w:t>: .</w:t>
      </w:r>
      <w:proofErr w:type="gramEnd"/>
      <w:r w:rsidRPr="005300CC">
        <w:rPr>
          <w:sz w:val="22"/>
          <w:szCs w:val="22"/>
        </w:rPr>
        <w:t xml:space="preserve"> </w:t>
      </w:r>
    </w:p>
    <w:p w14:paraId="5879D1E2" w14:textId="77777777" w:rsidR="005300CC" w:rsidRPr="005300CC" w:rsidRDefault="005300CC" w:rsidP="005300CC">
      <w:pPr>
        <w:numPr>
          <w:ilvl w:val="0"/>
          <w:numId w:val="30"/>
        </w:numPr>
        <w:rPr>
          <w:sz w:val="22"/>
          <w:szCs w:val="22"/>
        </w:rPr>
      </w:pPr>
      <w:r w:rsidRPr="005300CC">
        <w:rPr>
          <w:sz w:val="22"/>
          <w:szCs w:val="22"/>
        </w:rPr>
        <w:t xml:space="preserve">Se adjuntaron directamente las políticas administradas por AWS requeridas por las capas de la arquitectura: </w:t>
      </w:r>
      <w:r w:rsidRPr="005300CC">
        <w:rPr>
          <w:b/>
          <w:sz w:val="22"/>
          <w:szCs w:val="22"/>
        </w:rPr>
        <w:t>AmazonS3FullAccess</w:t>
      </w:r>
      <w:r w:rsidRPr="005300CC">
        <w:rPr>
          <w:sz w:val="22"/>
          <w:szCs w:val="22"/>
        </w:rPr>
        <w:t xml:space="preserve"> (lectura y escritura sobre el Data Lake S3), </w:t>
      </w:r>
      <w:proofErr w:type="spellStart"/>
      <w:r w:rsidRPr="005300CC">
        <w:rPr>
          <w:b/>
          <w:sz w:val="22"/>
          <w:szCs w:val="22"/>
        </w:rPr>
        <w:t>AmazonAthenaFullAccess</w:t>
      </w:r>
      <w:proofErr w:type="spellEnd"/>
      <w:r w:rsidRPr="005300CC">
        <w:rPr>
          <w:sz w:val="22"/>
          <w:szCs w:val="22"/>
        </w:rPr>
        <w:t xml:space="preserve"> (ejecución de consultas SQL interactivas) y </w:t>
      </w:r>
      <w:proofErr w:type="spellStart"/>
      <w:r w:rsidRPr="005300CC">
        <w:rPr>
          <w:b/>
          <w:sz w:val="22"/>
          <w:szCs w:val="22"/>
        </w:rPr>
        <w:t>AWSGlueConsoleFullAccess</w:t>
      </w:r>
      <w:proofErr w:type="spellEnd"/>
      <w:r w:rsidRPr="005300CC">
        <w:rPr>
          <w:sz w:val="22"/>
          <w:szCs w:val="22"/>
        </w:rPr>
        <w:t xml:space="preserve"> (gestión del catálogo de metadatos </w:t>
      </w:r>
      <w:proofErr w:type="spellStart"/>
      <w:r w:rsidRPr="005300CC">
        <w:rPr>
          <w:sz w:val="22"/>
          <w:szCs w:val="22"/>
        </w:rPr>
        <w:t>AwsDataCatalog</w:t>
      </w:r>
      <w:proofErr w:type="spellEnd"/>
      <w:r w:rsidRPr="005300CC">
        <w:rPr>
          <w:sz w:val="22"/>
          <w:szCs w:val="22"/>
        </w:rPr>
        <w:t xml:space="preserve"> y registro de particiones). </w:t>
      </w:r>
    </w:p>
    <w:p w14:paraId="5475B81F" w14:textId="77777777" w:rsidR="005300CC" w:rsidRDefault="005300CC" w:rsidP="005300CC">
      <w:pPr>
        <w:numPr>
          <w:ilvl w:val="0"/>
          <w:numId w:val="30"/>
        </w:numPr>
        <w:rPr>
          <w:sz w:val="22"/>
          <w:szCs w:val="22"/>
        </w:rPr>
      </w:pPr>
      <w:r w:rsidRPr="005300CC">
        <w:rPr>
          <w:sz w:val="22"/>
          <w:szCs w:val="22"/>
        </w:rPr>
        <w:t xml:space="preserve">En el entorno de Google Colab y en los scripts del repositorio GitHub, las credenciales (Access Key ID: AKIAX5UZYCO6IPSAWOOG y Secret Access Key) se inyectan dinámicamente en tiempo de ejecución mediante la librería segura </w:t>
      </w:r>
      <w:proofErr w:type="spellStart"/>
      <w:r w:rsidRPr="005300CC">
        <w:rPr>
          <w:sz w:val="22"/>
          <w:szCs w:val="22"/>
        </w:rPr>
        <w:t>getpass</w:t>
      </w:r>
      <w:proofErr w:type="spellEnd"/>
      <w:r w:rsidRPr="005300CC">
        <w:rPr>
          <w:sz w:val="22"/>
          <w:szCs w:val="22"/>
        </w:rPr>
        <w:t xml:space="preserve"> (ocultando los caracteres en pantalla) y se bloquean en el control de versiones mediante el </w:t>
      </w:r>
      <w:proofErr w:type="gramStart"/>
      <w:r w:rsidRPr="005300CC">
        <w:rPr>
          <w:sz w:val="22"/>
          <w:szCs w:val="22"/>
        </w:rPr>
        <w:t>archivo .</w:t>
      </w:r>
      <w:proofErr w:type="spellStart"/>
      <w:r w:rsidRPr="005300CC">
        <w:rPr>
          <w:sz w:val="22"/>
          <w:szCs w:val="22"/>
        </w:rPr>
        <w:t>gitignore</w:t>
      </w:r>
      <w:proofErr w:type="spellEnd"/>
      <w:proofErr w:type="gramEnd"/>
      <w:r w:rsidRPr="005300CC">
        <w:rPr>
          <w:sz w:val="22"/>
          <w:szCs w:val="22"/>
        </w:rPr>
        <w:t>.</w:t>
      </w:r>
    </w:p>
    <w:p w14:paraId="35D95B33" w14:textId="5DB92624" w:rsidR="005300CC" w:rsidRDefault="005300CC" w:rsidP="005300CC">
      <w:pPr>
        <w:jc w:val="both"/>
        <w:rPr>
          <w:sz w:val="22"/>
          <w:szCs w:val="22"/>
        </w:rPr>
      </w:pPr>
      <w:r w:rsidRPr="005300CC">
        <w:rPr>
          <w:sz w:val="22"/>
          <w:szCs w:val="22"/>
        </w:rPr>
        <w:drawing>
          <wp:inline distT="0" distB="0" distL="0" distR="0" wp14:anchorId="22F92379" wp14:editId="5BA67F1E">
            <wp:extent cx="6619875" cy="3848737"/>
            <wp:effectExtent l="0" t="0" r="0" b="0"/>
            <wp:docPr id="336064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64607" name=""/>
                    <pic:cNvPicPr/>
                  </pic:nvPicPr>
                  <pic:blipFill>
                    <a:blip r:embed="rId10"/>
                    <a:stretch>
                      <a:fillRect/>
                    </a:stretch>
                  </pic:blipFill>
                  <pic:spPr>
                    <a:xfrm>
                      <a:off x="0" y="0"/>
                      <a:ext cx="6681598" cy="3884622"/>
                    </a:xfrm>
                    <a:prstGeom prst="rect">
                      <a:avLst/>
                    </a:prstGeom>
                  </pic:spPr>
                </pic:pic>
              </a:graphicData>
            </a:graphic>
          </wp:inline>
        </w:drawing>
      </w:r>
    </w:p>
    <w:p w14:paraId="1DC5471A" w14:textId="77777777" w:rsidR="005300CC" w:rsidRDefault="005300CC" w:rsidP="005300CC">
      <w:pPr>
        <w:rPr>
          <w:sz w:val="22"/>
          <w:szCs w:val="22"/>
        </w:rPr>
      </w:pPr>
    </w:p>
    <w:p w14:paraId="69A07228" w14:textId="77777777" w:rsidR="005300CC" w:rsidRDefault="005300CC" w:rsidP="005300CC">
      <w:pPr>
        <w:rPr>
          <w:sz w:val="22"/>
          <w:szCs w:val="22"/>
        </w:rPr>
      </w:pPr>
    </w:p>
    <w:p w14:paraId="29097B55" w14:textId="77777777" w:rsidR="005300CC" w:rsidRPr="005300CC" w:rsidRDefault="005300CC" w:rsidP="005300CC">
      <w:pPr>
        <w:rPr>
          <w:sz w:val="22"/>
          <w:szCs w:val="22"/>
        </w:rPr>
      </w:pPr>
    </w:p>
    <w:p w14:paraId="7608E8B4" w14:textId="77777777" w:rsidR="005300CC" w:rsidRPr="005300CC" w:rsidRDefault="005300CC" w:rsidP="005300CC"/>
    <w:p w14:paraId="0CF4C634" w14:textId="62F575CD" w:rsidR="00D14926" w:rsidRDefault="00D14926" w:rsidP="00D14926">
      <w:pPr>
        <w:pStyle w:val="Ttulo2"/>
        <w:rPr>
          <w:rFonts w:ascii="Arial" w:hAnsi="Arial" w:cs="Arial"/>
          <w:b/>
          <w:bCs w:val="0"/>
          <w:color w:val="0B769F" w:themeColor="accent4" w:themeShade="BF"/>
          <w:sz w:val="24"/>
          <w:szCs w:val="24"/>
        </w:rPr>
      </w:pPr>
      <w:r w:rsidRPr="00D14926">
        <w:rPr>
          <w:rFonts w:ascii="Arial" w:hAnsi="Arial" w:cs="Arial"/>
          <w:b/>
          <w:bCs w:val="0"/>
          <w:color w:val="0B769F" w:themeColor="accent4" w:themeShade="BF"/>
          <w:sz w:val="24"/>
          <w:szCs w:val="24"/>
        </w:rPr>
        <w:lastRenderedPageBreak/>
        <w:t>3.2 Despliegue del Data Lake en Amazon S3 y Ejecución del Pipeline Cloud</w:t>
      </w:r>
    </w:p>
    <w:p w14:paraId="29868ADB" w14:textId="5DB7A56F" w:rsidR="005300CC" w:rsidRDefault="005300CC" w:rsidP="005300CC">
      <w:pPr>
        <w:rPr>
          <w:sz w:val="22"/>
          <w:szCs w:val="22"/>
        </w:rPr>
      </w:pPr>
      <w:r w:rsidRPr="005300CC">
        <w:rPr>
          <w:sz w:val="22"/>
          <w:szCs w:val="22"/>
        </w:rPr>
        <w:t xml:space="preserve">La conexión entre Google Colab y Amazon S3 se realizó mediante el cliente oficial boto3 autenticado con el usuario </w:t>
      </w:r>
      <w:proofErr w:type="spellStart"/>
      <w:r w:rsidRPr="005300CC">
        <w:rPr>
          <w:sz w:val="22"/>
          <w:szCs w:val="22"/>
        </w:rPr>
        <w:t>bigdata-user</w:t>
      </w:r>
      <w:proofErr w:type="spellEnd"/>
      <w:r w:rsidRPr="005300CC">
        <w:rPr>
          <w:sz w:val="22"/>
          <w:szCs w:val="22"/>
        </w:rPr>
        <w:t xml:space="preserve">, verificando y aprovisionando en el </w:t>
      </w:r>
      <w:proofErr w:type="spellStart"/>
      <w:r w:rsidRPr="005300CC">
        <w:rPr>
          <w:sz w:val="22"/>
          <w:szCs w:val="22"/>
        </w:rPr>
        <w:t>bucket</w:t>
      </w:r>
      <w:proofErr w:type="spellEnd"/>
      <w:r w:rsidRPr="005300CC">
        <w:rPr>
          <w:sz w:val="22"/>
          <w:szCs w:val="22"/>
        </w:rPr>
        <w:t xml:space="preserve"> s3://ev2-bigdata-cayupel-aguila/ las zonas raw/, </w:t>
      </w:r>
      <w:proofErr w:type="spellStart"/>
      <w:r w:rsidRPr="005300CC">
        <w:rPr>
          <w:sz w:val="22"/>
          <w:szCs w:val="22"/>
        </w:rPr>
        <w:t>curated</w:t>
      </w:r>
      <w:proofErr w:type="spellEnd"/>
      <w:r w:rsidRPr="005300CC">
        <w:rPr>
          <w:sz w:val="22"/>
          <w:szCs w:val="22"/>
        </w:rPr>
        <w:t xml:space="preserve">/ y </w:t>
      </w:r>
      <w:proofErr w:type="spellStart"/>
      <w:r w:rsidRPr="005300CC">
        <w:rPr>
          <w:sz w:val="22"/>
          <w:szCs w:val="22"/>
        </w:rPr>
        <w:t>athena-results</w:t>
      </w:r>
      <w:proofErr w:type="spellEnd"/>
      <w:r w:rsidRPr="005300CC">
        <w:rPr>
          <w:sz w:val="22"/>
          <w:szCs w:val="22"/>
        </w:rPr>
        <w:t xml:space="preserve">/ antes de iniciar la ingesta masiva de los </w:t>
      </w:r>
      <w:r w:rsidRPr="005300CC">
        <w:rPr>
          <w:b/>
          <w:sz w:val="22"/>
          <w:szCs w:val="22"/>
        </w:rPr>
        <w:t>2.964.624 registros</w:t>
      </w:r>
      <w:r w:rsidRPr="005300CC">
        <w:rPr>
          <w:sz w:val="22"/>
          <w:szCs w:val="22"/>
        </w:rPr>
        <w:t>.</w:t>
      </w:r>
    </w:p>
    <w:p w14:paraId="0B8AD0A9" w14:textId="32E9B0F7" w:rsidR="005300CC" w:rsidRDefault="005300CC" w:rsidP="005300CC">
      <w:pPr>
        <w:rPr>
          <w:sz w:val="22"/>
          <w:szCs w:val="22"/>
        </w:rPr>
      </w:pPr>
      <w:r w:rsidRPr="005300CC">
        <w:rPr>
          <w:sz w:val="22"/>
          <w:szCs w:val="22"/>
        </w:rPr>
        <w:drawing>
          <wp:inline distT="0" distB="0" distL="0" distR="0" wp14:anchorId="711A372D" wp14:editId="442C5AE3">
            <wp:extent cx="5971540" cy="4552315"/>
            <wp:effectExtent l="0" t="0" r="0" b="635"/>
            <wp:docPr id="126944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40662" name=""/>
                    <pic:cNvPicPr/>
                  </pic:nvPicPr>
                  <pic:blipFill>
                    <a:blip r:embed="rId11"/>
                    <a:stretch>
                      <a:fillRect/>
                    </a:stretch>
                  </pic:blipFill>
                  <pic:spPr>
                    <a:xfrm>
                      <a:off x="0" y="0"/>
                      <a:ext cx="5971540" cy="4552315"/>
                    </a:xfrm>
                    <a:prstGeom prst="rect">
                      <a:avLst/>
                    </a:prstGeom>
                  </pic:spPr>
                </pic:pic>
              </a:graphicData>
            </a:graphic>
          </wp:inline>
        </w:drawing>
      </w:r>
    </w:p>
    <w:p w14:paraId="59C2EB6C" w14:textId="5AFB990D" w:rsidR="005300CC" w:rsidRDefault="005300CC" w:rsidP="005300CC">
      <w:pPr>
        <w:rPr>
          <w:sz w:val="22"/>
          <w:szCs w:val="22"/>
        </w:rPr>
      </w:pPr>
      <w:r w:rsidRPr="005300CC">
        <w:rPr>
          <w:sz w:val="22"/>
          <w:szCs w:val="22"/>
        </w:rPr>
        <w:lastRenderedPageBreak/>
        <w:drawing>
          <wp:inline distT="0" distB="0" distL="0" distR="0" wp14:anchorId="012B6A68" wp14:editId="51CFFB54">
            <wp:extent cx="5971540" cy="4131945"/>
            <wp:effectExtent l="0" t="0" r="0" b="1905"/>
            <wp:docPr id="203009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98519" name=""/>
                    <pic:cNvPicPr/>
                  </pic:nvPicPr>
                  <pic:blipFill>
                    <a:blip r:embed="rId12"/>
                    <a:stretch>
                      <a:fillRect/>
                    </a:stretch>
                  </pic:blipFill>
                  <pic:spPr>
                    <a:xfrm>
                      <a:off x="0" y="0"/>
                      <a:ext cx="5971540" cy="4131945"/>
                    </a:xfrm>
                    <a:prstGeom prst="rect">
                      <a:avLst/>
                    </a:prstGeom>
                  </pic:spPr>
                </pic:pic>
              </a:graphicData>
            </a:graphic>
          </wp:inline>
        </w:drawing>
      </w:r>
    </w:p>
    <w:p w14:paraId="7C475DE1" w14:textId="77777777" w:rsidR="005300CC" w:rsidRDefault="005300CC" w:rsidP="005300CC">
      <w:pPr>
        <w:rPr>
          <w:sz w:val="22"/>
          <w:szCs w:val="22"/>
        </w:rPr>
      </w:pPr>
    </w:p>
    <w:p w14:paraId="0FDF3C7E" w14:textId="77777777" w:rsidR="005300CC" w:rsidRDefault="005300CC" w:rsidP="005300CC">
      <w:pPr>
        <w:rPr>
          <w:sz w:val="22"/>
          <w:szCs w:val="22"/>
        </w:rPr>
      </w:pPr>
    </w:p>
    <w:p w14:paraId="2FFA7D84" w14:textId="77777777" w:rsidR="005300CC" w:rsidRDefault="005300CC" w:rsidP="005300CC">
      <w:pPr>
        <w:rPr>
          <w:sz w:val="22"/>
          <w:szCs w:val="22"/>
        </w:rPr>
      </w:pPr>
    </w:p>
    <w:p w14:paraId="2AE99609" w14:textId="77777777" w:rsidR="005300CC" w:rsidRDefault="005300CC" w:rsidP="005300CC">
      <w:pPr>
        <w:rPr>
          <w:sz w:val="22"/>
          <w:szCs w:val="22"/>
        </w:rPr>
      </w:pPr>
    </w:p>
    <w:p w14:paraId="16A8F69C" w14:textId="77777777" w:rsidR="005300CC" w:rsidRDefault="005300CC" w:rsidP="005300CC">
      <w:pPr>
        <w:rPr>
          <w:sz w:val="22"/>
          <w:szCs w:val="22"/>
        </w:rPr>
      </w:pPr>
    </w:p>
    <w:p w14:paraId="667815F0" w14:textId="77777777" w:rsidR="005300CC" w:rsidRDefault="005300CC" w:rsidP="005300CC">
      <w:pPr>
        <w:rPr>
          <w:sz w:val="22"/>
          <w:szCs w:val="22"/>
        </w:rPr>
      </w:pPr>
    </w:p>
    <w:p w14:paraId="041D2B40" w14:textId="77777777" w:rsidR="005300CC" w:rsidRDefault="005300CC" w:rsidP="005300CC">
      <w:pPr>
        <w:rPr>
          <w:sz w:val="22"/>
          <w:szCs w:val="22"/>
        </w:rPr>
      </w:pPr>
    </w:p>
    <w:p w14:paraId="19761B29" w14:textId="77777777" w:rsidR="005300CC" w:rsidRDefault="005300CC" w:rsidP="005300CC">
      <w:pPr>
        <w:rPr>
          <w:sz w:val="22"/>
          <w:szCs w:val="22"/>
        </w:rPr>
      </w:pPr>
    </w:p>
    <w:p w14:paraId="6BFA806D" w14:textId="77777777" w:rsidR="005300CC" w:rsidRDefault="005300CC" w:rsidP="005300CC">
      <w:pPr>
        <w:rPr>
          <w:sz w:val="22"/>
          <w:szCs w:val="22"/>
        </w:rPr>
      </w:pPr>
    </w:p>
    <w:p w14:paraId="06247C4B" w14:textId="77777777" w:rsidR="005300CC" w:rsidRDefault="005300CC" w:rsidP="005300CC">
      <w:pPr>
        <w:rPr>
          <w:sz w:val="22"/>
          <w:szCs w:val="22"/>
        </w:rPr>
      </w:pPr>
    </w:p>
    <w:p w14:paraId="48AE9FBB" w14:textId="77777777" w:rsidR="005300CC" w:rsidRDefault="005300CC" w:rsidP="005300CC">
      <w:pPr>
        <w:rPr>
          <w:sz w:val="22"/>
          <w:szCs w:val="22"/>
        </w:rPr>
      </w:pPr>
    </w:p>
    <w:p w14:paraId="2639C783" w14:textId="77777777" w:rsidR="005300CC" w:rsidRDefault="005300CC" w:rsidP="005300CC">
      <w:pPr>
        <w:rPr>
          <w:sz w:val="22"/>
          <w:szCs w:val="22"/>
        </w:rPr>
      </w:pPr>
    </w:p>
    <w:p w14:paraId="67DF7065" w14:textId="77777777" w:rsidR="005300CC" w:rsidRDefault="005300CC" w:rsidP="005300CC">
      <w:pPr>
        <w:rPr>
          <w:sz w:val="22"/>
          <w:szCs w:val="22"/>
        </w:rPr>
      </w:pPr>
    </w:p>
    <w:p w14:paraId="34843905" w14:textId="77777777" w:rsidR="005300CC" w:rsidRPr="005300CC" w:rsidRDefault="005300CC" w:rsidP="005300CC">
      <w:pPr>
        <w:rPr>
          <w:sz w:val="22"/>
          <w:szCs w:val="22"/>
        </w:rPr>
      </w:pPr>
    </w:p>
    <w:p w14:paraId="2B2D0A42" w14:textId="07D163E4"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lastRenderedPageBreak/>
        <w:t>3.3 Optimización de Gestión de Datos: Formato Parquet y Particionamiento Físico</w:t>
      </w:r>
    </w:p>
    <w:p w14:paraId="1F3454DD" w14:textId="77777777" w:rsidR="005300CC" w:rsidRPr="005300CC" w:rsidRDefault="005300CC" w:rsidP="005300CC">
      <w:pPr>
        <w:rPr>
          <w:sz w:val="22"/>
          <w:szCs w:val="22"/>
        </w:rPr>
      </w:pPr>
      <w:r w:rsidRPr="005300CC">
        <w:rPr>
          <w:sz w:val="22"/>
          <w:szCs w:val="22"/>
        </w:rPr>
        <w:t xml:space="preserve">Para maximizar la eficiencia analítica dentro del </w:t>
      </w:r>
      <w:r w:rsidRPr="005300CC">
        <w:rPr>
          <w:i/>
          <w:iCs/>
          <w:sz w:val="22"/>
          <w:szCs w:val="22"/>
        </w:rPr>
        <w:t>Free Tier</w:t>
      </w:r>
      <w:r w:rsidRPr="005300CC">
        <w:rPr>
          <w:sz w:val="22"/>
          <w:szCs w:val="22"/>
        </w:rPr>
        <w:t xml:space="preserve"> de AWS, durante la etapa ETL en </w:t>
      </w:r>
      <w:proofErr w:type="spellStart"/>
      <w:r w:rsidRPr="005300CC">
        <w:rPr>
          <w:sz w:val="22"/>
          <w:szCs w:val="22"/>
        </w:rPr>
        <w:t>PySpark</w:t>
      </w:r>
      <w:proofErr w:type="spellEnd"/>
      <w:r w:rsidRPr="005300CC">
        <w:rPr>
          <w:sz w:val="22"/>
          <w:szCs w:val="22"/>
        </w:rPr>
        <w:t xml:space="preserve"> los datos curados se almacenaron aplicando dos optimizaciones críticas: </w:t>
      </w:r>
    </w:p>
    <w:p w14:paraId="35A87754" w14:textId="77777777" w:rsidR="005300CC" w:rsidRPr="005300CC" w:rsidRDefault="005300CC" w:rsidP="005300CC">
      <w:pPr>
        <w:numPr>
          <w:ilvl w:val="0"/>
          <w:numId w:val="33"/>
        </w:numPr>
        <w:rPr>
          <w:sz w:val="22"/>
          <w:szCs w:val="22"/>
        </w:rPr>
      </w:pPr>
      <w:r w:rsidRPr="005300CC">
        <w:rPr>
          <w:b/>
          <w:sz w:val="22"/>
          <w:szCs w:val="22"/>
        </w:rPr>
        <w:t xml:space="preserve">Formato Columnar Apache Parquet con Compresión </w:t>
      </w:r>
      <w:proofErr w:type="spellStart"/>
      <w:r w:rsidRPr="005300CC">
        <w:rPr>
          <w:b/>
          <w:sz w:val="22"/>
          <w:szCs w:val="22"/>
        </w:rPr>
        <w:t>Snappy</w:t>
      </w:r>
      <w:proofErr w:type="spellEnd"/>
      <w:r w:rsidRPr="005300CC">
        <w:rPr>
          <w:b/>
          <w:sz w:val="22"/>
          <w:szCs w:val="22"/>
        </w:rPr>
        <w:t>:</w:t>
      </w:r>
      <w:r w:rsidRPr="005300CC">
        <w:rPr>
          <w:sz w:val="22"/>
          <w:szCs w:val="22"/>
        </w:rPr>
        <w:t xml:space="preserve"> Al almacenar los datos por columnas en lugar de filas, los motores analíticos leen únicamente los atributos requeridos por cada consulta (</w:t>
      </w:r>
      <w:proofErr w:type="spellStart"/>
      <w:r w:rsidRPr="005300CC">
        <w:rPr>
          <w:i/>
          <w:iCs/>
          <w:sz w:val="22"/>
          <w:szCs w:val="22"/>
        </w:rPr>
        <w:t>Column</w:t>
      </w:r>
      <w:proofErr w:type="spellEnd"/>
      <w:r w:rsidRPr="005300CC">
        <w:rPr>
          <w:i/>
          <w:iCs/>
          <w:sz w:val="22"/>
          <w:szCs w:val="22"/>
        </w:rPr>
        <w:t xml:space="preserve"> </w:t>
      </w:r>
      <w:proofErr w:type="spellStart"/>
      <w:r w:rsidRPr="005300CC">
        <w:rPr>
          <w:i/>
          <w:iCs/>
          <w:sz w:val="22"/>
          <w:szCs w:val="22"/>
        </w:rPr>
        <w:t>Pruning</w:t>
      </w:r>
      <w:proofErr w:type="spellEnd"/>
      <w:r w:rsidRPr="005300CC">
        <w:rPr>
          <w:sz w:val="22"/>
          <w:szCs w:val="22"/>
        </w:rPr>
        <w:t xml:space="preserve">) y aprovechan la compresión ligera </w:t>
      </w:r>
      <w:proofErr w:type="spellStart"/>
      <w:r w:rsidRPr="005300CC">
        <w:rPr>
          <w:b/>
          <w:sz w:val="22"/>
          <w:szCs w:val="22"/>
        </w:rPr>
        <w:t>Snappy</w:t>
      </w:r>
      <w:proofErr w:type="spellEnd"/>
      <w:r w:rsidRPr="005300CC">
        <w:rPr>
          <w:sz w:val="22"/>
          <w:szCs w:val="22"/>
        </w:rPr>
        <w:t xml:space="preserve">. </w:t>
      </w:r>
    </w:p>
    <w:p w14:paraId="1AF6B194" w14:textId="77777777" w:rsidR="005300CC" w:rsidRPr="005300CC" w:rsidRDefault="005300CC" w:rsidP="005300CC">
      <w:pPr>
        <w:numPr>
          <w:ilvl w:val="0"/>
          <w:numId w:val="33"/>
        </w:numPr>
        <w:rPr>
          <w:sz w:val="22"/>
          <w:szCs w:val="22"/>
        </w:rPr>
      </w:pPr>
      <w:r w:rsidRPr="005300CC">
        <w:rPr>
          <w:b/>
          <w:sz w:val="22"/>
          <w:szCs w:val="22"/>
        </w:rPr>
        <w:t xml:space="preserve">Particionamiento Físico estilo </w:t>
      </w:r>
      <w:proofErr w:type="spellStart"/>
      <w:r w:rsidRPr="005300CC">
        <w:rPr>
          <w:b/>
          <w:sz w:val="22"/>
          <w:szCs w:val="22"/>
        </w:rPr>
        <w:t>Hive</w:t>
      </w:r>
      <w:proofErr w:type="spellEnd"/>
      <w:r w:rsidRPr="005300CC">
        <w:rPr>
          <w:b/>
          <w:sz w:val="22"/>
          <w:szCs w:val="22"/>
        </w:rPr>
        <w:t xml:space="preserve"> (</w:t>
      </w:r>
      <w:proofErr w:type="spellStart"/>
      <w:r w:rsidRPr="005300CC">
        <w:rPr>
          <w:b/>
          <w:sz w:val="22"/>
          <w:szCs w:val="22"/>
        </w:rPr>
        <w:t>partitionBy</w:t>
      </w:r>
      <w:proofErr w:type="spellEnd"/>
      <w:r w:rsidRPr="005300CC">
        <w:rPr>
          <w:b/>
          <w:sz w:val="22"/>
          <w:szCs w:val="22"/>
        </w:rPr>
        <w:t>("</w:t>
      </w:r>
      <w:proofErr w:type="spellStart"/>
      <w:r w:rsidRPr="005300CC">
        <w:rPr>
          <w:b/>
          <w:sz w:val="22"/>
          <w:szCs w:val="22"/>
        </w:rPr>
        <w:t>payment_type_str</w:t>
      </w:r>
      <w:proofErr w:type="spellEnd"/>
      <w:r w:rsidRPr="005300CC">
        <w:rPr>
          <w:b/>
          <w:sz w:val="22"/>
          <w:szCs w:val="22"/>
        </w:rPr>
        <w:t>")):</w:t>
      </w:r>
      <w:r w:rsidRPr="005300CC">
        <w:rPr>
          <w:sz w:val="22"/>
          <w:szCs w:val="22"/>
        </w:rPr>
        <w:t xml:space="preserve"> El </w:t>
      </w:r>
      <w:proofErr w:type="spellStart"/>
      <w:r w:rsidRPr="005300CC">
        <w:rPr>
          <w:sz w:val="22"/>
          <w:szCs w:val="22"/>
        </w:rPr>
        <w:t>dataset</w:t>
      </w:r>
      <w:proofErr w:type="spellEnd"/>
      <w:r w:rsidRPr="005300CC">
        <w:rPr>
          <w:sz w:val="22"/>
          <w:szCs w:val="22"/>
        </w:rPr>
        <w:t xml:space="preserve"> procesado se dividió físicamente en subdirectorios dentro de s3://ev2-bigdata-cayupel-aguila/curated/nyc_trips/ según el método de pago (</w:t>
      </w:r>
      <w:proofErr w:type="spellStart"/>
      <w:r w:rsidRPr="005300CC">
        <w:rPr>
          <w:sz w:val="22"/>
          <w:szCs w:val="22"/>
        </w:rPr>
        <w:t>Credit_Card</w:t>
      </w:r>
      <w:proofErr w:type="spellEnd"/>
      <w:r w:rsidRPr="005300CC">
        <w:rPr>
          <w:sz w:val="22"/>
          <w:szCs w:val="22"/>
        </w:rPr>
        <w:t xml:space="preserve">, Cash, Other). </w:t>
      </w:r>
    </w:p>
    <w:p w14:paraId="05072900" w14:textId="258CFF33" w:rsidR="005300CC" w:rsidRDefault="005300CC" w:rsidP="005300CC">
      <w:pPr>
        <w:numPr>
          <w:ilvl w:val="1"/>
          <w:numId w:val="32"/>
        </w:numPr>
        <w:rPr>
          <w:sz w:val="22"/>
          <w:szCs w:val="22"/>
        </w:rPr>
      </w:pPr>
      <w:r w:rsidRPr="005300CC">
        <w:rPr>
          <w:b/>
          <w:sz w:val="22"/>
          <w:szCs w:val="22"/>
        </w:rPr>
        <w:t>Evidencia empírica de optimización en AWS:</w:t>
      </w:r>
      <w:r w:rsidRPr="005300CC">
        <w:rPr>
          <w:sz w:val="22"/>
          <w:szCs w:val="22"/>
        </w:rPr>
        <w:t xml:space="preserve"> Al ejecutar la consulta agregada sobre los </w:t>
      </w:r>
      <w:r w:rsidRPr="005300CC">
        <w:rPr>
          <w:b/>
          <w:sz w:val="22"/>
          <w:szCs w:val="22"/>
        </w:rPr>
        <w:t>142.502 viajes curados</w:t>
      </w:r>
      <w:r w:rsidRPr="005300CC">
        <w:rPr>
          <w:sz w:val="22"/>
          <w:szCs w:val="22"/>
        </w:rPr>
        <w:t xml:space="preserve"> en </w:t>
      </w:r>
      <w:r w:rsidRPr="005300CC">
        <w:rPr>
          <w:b/>
          <w:sz w:val="22"/>
          <w:szCs w:val="22"/>
        </w:rPr>
        <w:t>Amazon Athena</w:t>
      </w:r>
      <w:r w:rsidRPr="005300CC">
        <w:rPr>
          <w:sz w:val="22"/>
          <w:szCs w:val="22"/>
        </w:rPr>
        <w:t xml:space="preserve">, el motor completó la operación en apenas </w:t>
      </w:r>
      <w:r w:rsidRPr="005300CC">
        <w:rPr>
          <w:b/>
          <w:sz w:val="22"/>
          <w:szCs w:val="22"/>
        </w:rPr>
        <w:t>807 ms (0,8 segundos)</w:t>
      </w:r>
      <w:r w:rsidRPr="005300CC">
        <w:rPr>
          <w:sz w:val="22"/>
          <w:szCs w:val="22"/>
        </w:rPr>
        <w:t xml:space="preserve"> escaneando únicamente </w:t>
      </w:r>
      <w:r w:rsidRPr="005300CC">
        <w:rPr>
          <w:b/>
          <w:sz w:val="22"/>
          <w:szCs w:val="22"/>
        </w:rPr>
        <w:t>856,33 KB de datos</w:t>
      </w:r>
      <w:r w:rsidRPr="005300CC">
        <w:rPr>
          <w:sz w:val="22"/>
          <w:szCs w:val="22"/>
        </w:rPr>
        <w:t xml:space="preserve"> en S3 gracias al formato Parquet comprimido y particionado</w:t>
      </w:r>
      <w:r w:rsidRPr="005300CC">
        <w:rPr>
          <w:sz w:val="22"/>
          <w:szCs w:val="22"/>
        </w:rPr>
        <w:t>.</w:t>
      </w:r>
    </w:p>
    <w:p w14:paraId="291339D5" w14:textId="1930A438" w:rsidR="00CE45FA" w:rsidRPr="005300CC" w:rsidRDefault="00CE45FA" w:rsidP="00CE45FA">
      <w:pPr>
        <w:rPr>
          <w:sz w:val="22"/>
          <w:szCs w:val="22"/>
        </w:rPr>
      </w:pPr>
      <w:r>
        <w:rPr>
          <w:b/>
          <w:sz w:val="22"/>
          <w:szCs w:val="22"/>
        </w:rPr>
        <w:t>(Imagen donde están las carpetas creadas para importar,)</w:t>
      </w:r>
    </w:p>
    <w:p w14:paraId="30710EA1" w14:textId="62949690" w:rsidR="005300CC" w:rsidRDefault="00CE45FA" w:rsidP="005300CC">
      <w:r w:rsidRPr="00CE45FA">
        <w:drawing>
          <wp:inline distT="0" distB="0" distL="0" distR="0" wp14:anchorId="4AA17CD2" wp14:editId="10809753">
            <wp:extent cx="6651625" cy="1657248"/>
            <wp:effectExtent l="0" t="0" r="0" b="635"/>
            <wp:docPr id="1991518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18726" name=""/>
                    <pic:cNvPicPr/>
                  </pic:nvPicPr>
                  <pic:blipFill>
                    <a:blip r:embed="rId13"/>
                    <a:stretch>
                      <a:fillRect/>
                    </a:stretch>
                  </pic:blipFill>
                  <pic:spPr>
                    <a:xfrm>
                      <a:off x="0" y="0"/>
                      <a:ext cx="6727949" cy="1676264"/>
                    </a:xfrm>
                    <a:prstGeom prst="rect">
                      <a:avLst/>
                    </a:prstGeom>
                  </pic:spPr>
                </pic:pic>
              </a:graphicData>
            </a:graphic>
          </wp:inline>
        </w:drawing>
      </w:r>
    </w:p>
    <w:p w14:paraId="177B5865" w14:textId="483DFC90" w:rsidR="00CE45FA" w:rsidRPr="00CE45FA" w:rsidRDefault="00CE45FA" w:rsidP="005300CC">
      <w:pPr>
        <w:rPr>
          <w:b/>
          <w:bCs w:val="0"/>
        </w:rPr>
      </w:pPr>
      <w:r w:rsidRPr="00CE45FA">
        <w:rPr>
          <w:b/>
          <w:bCs w:val="0"/>
        </w:rPr>
        <w:t xml:space="preserve">(Imagen de </w:t>
      </w:r>
      <w:r w:rsidRPr="00CE45FA">
        <w:rPr>
          <w:b/>
          <w:bCs w:val="0"/>
          <w:sz w:val="22"/>
          <w:szCs w:val="22"/>
        </w:rPr>
        <w:t>raw = bronce,</w:t>
      </w:r>
      <w:r w:rsidRPr="00CE45FA">
        <w:rPr>
          <w:b/>
          <w:bCs w:val="0"/>
          <w:sz w:val="22"/>
          <w:szCs w:val="22"/>
        </w:rPr>
        <w:t xml:space="preserve"> </w:t>
      </w:r>
      <w:proofErr w:type="spellStart"/>
      <w:r w:rsidRPr="00CE45FA">
        <w:rPr>
          <w:b/>
          <w:bCs w:val="0"/>
          <w:sz w:val="22"/>
          <w:szCs w:val="22"/>
        </w:rPr>
        <w:t>informacion</w:t>
      </w:r>
      <w:proofErr w:type="spellEnd"/>
      <w:r w:rsidRPr="00CE45FA">
        <w:rPr>
          <w:b/>
          <w:bCs w:val="0"/>
          <w:sz w:val="22"/>
          <w:szCs w:val="22"/>
        </w:rPr>
        <w:t xml:space="preserve"> sin procesar.</w:t>
      </w:r>
      <w:r>
        <w:rPr>
          <w:b/>
          <w:bCs w:val="0"/>
          <w:sz w:val="22"/>
          <w:szCs w:val="22"/>
        </w:rPr>
        <w:t>)</w:t>
      </w:r>
    </w:p>
    <w:p w14:paraId="66B2B8B4" w14:textId="77FDE705" w:rsidR="005300CC" w:rsidRDefault="00CE45FA" w:rsidP="005300CC">
      <w:r w:rsidRPr="00CE45FA">
        <w:drawing>
          <wp:inline distT="0" distB="0" distL="0" distR="0" wp14:anchorId="394C0F12" wp14:editId="03C1B8B8">
            <wp:extent cx="6611880" cy="1409700"/>
            <wp:effectExtent l="0" t="0" r="0" b="0"/>
            <wp:docPr id="736222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2071" name=""/>
                    <pic:cNvPicPr/>
                  </pic:nvPicPr>
                  <pic:blipFill>
                    <a:blip r:embed="rId14"/>
                    <a:stretch>
                      <a:fillRect/>
                    </a:stretch>
                  </pic:blipFill>
                  <pic:spPr>
                    <a:xfrm>
                      <a:off x="0" y="0"/>
                      <a:ext cx="6617738" cy="1410949"/>
                    </a:xfrm>
                    <a:prstGeom prst="rect">
                      <a:avLst/>
                    </a:prstGeom>
                  </pic:spPr>
                </pic:pic>
              </a:graphicData>
            </a:graphic>
          </wp:inline>
        </w:drawing>
      </w:r>
    </w:p>
    <w:p w14:paraId="4076AC2C" w14:textId="0B76D91C" w:rsidR="005300CC" w:rsidRDefault="005300CC" w:rsidP="005300CC"/>
    <w:p w14:paraId="60F5174A" w14:textId="7876E172" w:rsidR="005300CC" w:rsidRDefault="005300CC" w:rsidP="005300CC"/>
    <w:p w14:paraId="3F48E2D3" w14:textId="3D476A0C" w:rsidR="005300CC" w:rsidRDefault="005300CC" w:rsidP="005300CC"/>
    <w:p w14:paraId="2E8FDB73" w14:textId="77777777" w:rsidR="005300CC" w:rsidRDefault="005300CC" w:rsidP="005300CC"/>
    <w:p w14:paraId="144DD906" w14:textId="77777777" w:rsidR="005300CC" w:rsidRDefault="005300CC" w:rsidP="005300CC"/>
    <w:p w14:paraId="1F08CE86" w14:textId="4960365F" w:rsidR="00CE45FA" w:rsidRPr="00CE45FA" w:rsidRDefault="00CE45FA" w:rsidP="005300CC">
      <w:pPr>
        <w:rPr>
          <w:b/>
          <w:bCs w:val="0"/>
        </w:rPr>
      </w:pPr>
      <w:r w:rsidRPr="00CE45FA">
        <w:rPr>
          <w:b/>
          <w:bCs w:val="0"/>
        </w:rPr>
        <w:lastRenderedPageBreak/>
        <w:t xml:space="preserve">(Imagen de </w:t>
      </w:r>
      <w:proofErr w:type="spellStart"/>
      <w:r w:rsidRPr="00CE45FA">
        <w:rPr>
          <w:b/>
          <w:bCs w:val="0"/>
        </w:rPr>
        <w:t>Curated</w:t>
      </w:r>
      <w:proofErr w:type="spellEnd"/>
      <w:r w:rsidRPr="00CE45FA">
        <w:rPr>
          <w:b/>
          <w:bCs w:val="0"/>
        </w:rPr>
        <w:t>= Plata, información limpia, filtrada y ordenada)</w:t>
      </w:r>
    </w:p>
    <w:p w14:paraId="44B9795C" w14:textId="77BC23C6" w:rsidR="005300CC" w:rsidRDefault="00CE45FA" w:rsidP="005300CC">
      <w:r w:rsidRPr="00CE45FA">
        <w:drawing>
          <wp:inline distT="0" distB="0" distL="0" distR="0" wp14:anchorId="31380AEE" wp14:editId="5783D7E2">
            <wp:extent cx="6738476" cy="1586865"/>
            <wp:effectExtent l="0" t="0" r="5715" b="0"/>
            <wp:docPr id="418637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7316" name=""/>
                    <pic:cNvPicPr/>
                  </pic:nvPicPr>
                  <pic:blipFill>
                    <a:blip r:embed="rId15">
                      <a:extLst>
                        <a:ext uri="{28A0092B-C50C-407E-A947-70E740481C1C}">
                          <a14:useLocalDpi xmlns:a14="http://schemas.microsoft.com/office/drawing/2010/main" val="0"/>
                        </a:ext>
                      </a:extLst>
                    </a:blip>
                    <a:stretch>
                      <a:fillRect/>
                    </a:stretch>
                  </pic:blipFill>
                  <pic:spPr>
                    <a:xfrm>
                      <a:off x="0" y="0"/>
                      <a:ext cx="6759274" cy="1591763"/>
                    </a:xfrm>
                    <a:prstGeom prst="rect">
                      <a:avLst/>
                    </a:prstGeom>
                  </pic:spPr>
                </pic:pic>
              </a:graphicData>
            </a:graphic>
          </wp:inline>
        </w:drawing>
      </w:r>
    </w:p>
    <w:p w14:paraId="12165D96" w14:textId="77777777" w:rsidR="005300CC" w:rsidRDefault="005300CC" w:rsidP="005300CC"/>
    <w:p w14:paraId="5530E604" w14:textId="77777777" w:rsidR="005300CC" w:rsidRDefault="005300CC" w:rsidP="005300CC"/>
    <w:p w14:paraId="0564CA3E" w14:textId="77777777" w:rsidR="005300CC" w:rsidRDefault="005300CC" w:rsidP="005300CC"/>
    <w:p w14:paraId="0EA9ECB4" w14:textId="77777777" w:rsidR="005300CC" w:rsidRDefault="005300CC" w:rsidP="005300CC"/>
    <w:p w14:paraId="694CA138" w14:textId="77777777" w:rsidR="005300CC" w:rsidRDefault="005300CC" w:rsidP="005300CC"/>
    <w:p w14:paraId="7CBB358E" w14:textId="77777777" w:rsidR="005300CC" w:rsidRDefault="005300CC" w:rsidP="005300CC"/>
    <w:p w14:paraId="6C4E4550" w14:textId="77777777" w:rsidR="005300CC" w:rsidRDefault="005300CC" w:rsidP="005300CC"/>
    <w:p w14:paraId="48835DE7" w14:textId="77777777" w:rsidR="005300CC" w:rsidRDefault="005300CC" w:rsidP="005300CC"/>
    <w:p w14:paraId="575787B2" w14:textId="77777777" w:rsidR="005300CC" w:rsidRDefault="005300CC" w:rsidP="005300CC"/>
    <w:p w14:paraId="43D4BBBD" w14:textId="77777777" w:rsidR="005300CC" w:rsidRDefault="005300CC" w:rsidP="005300CC"/>
    <w:p w14:paraId="18964670" w14:textId="77777777" w:rsidR="00CE45FA" w:rsidRDefault="00CE45FA" w:rsidP="005300CC"/>
    <w:p w14:paraId="516001F6" w14:textId="77777777" w:rsidR="00CE45FA" w:rsidRDefault="00CE45FA" w:rsidP="005300CC"/>
    <w:p w14:paraId="60FECBD7" w14:textId="77777777" w:rsidR="00CE45FA" w:rsidRDefault="00CE45FA" w:rsidP="005300CC"/>
    <w:p w14:paraId="646A20EE" w14:textId="77777777" w:rsidR="00CE45FA" w:rsidRDefault="00CE45FA" w:rsidP="005300CC"/>
    <w:p w14:paraId="40F5A7A0" w14:textId="77777777" w:rsidR="00CE45FA" w:rsidRDefault="00CE45FA" w:rsidP="005300CC"/>
    <w:p w14:paraId="66F285AC" w14:textId="77777777" w:rsidR="00CE45FA" w:rsidRDefault="00CE45FA" w:rsidP="005300CC"/>
    <w:p w14:paraId="54A39505" w14:textId="77777777" w:rsidR="00CE45FA" w:rsidRDefault="00CE45FA" w:rsidP="005300CC"/>
    <w:p w14:paraId="5976E29B" w14:textId="77777777" w:rsidR="00CE45FA" w:rsidRPr="005300CC" w:rsidRDefault="00CE45FA" w:rsidP="005300CC"/>
    <w:p w14:paraId="6887B483" w14:textId="6E38886F" w:rsidR="00D14926" w:rsidRDefault="00D14926" w:rsidP="00D14926">
      <w:pPr>
        <w:pStyle w:val="Ttulo1"/>
        <w:rPr>
          <w:rFonts w:ascii="Arial" w:hAnsi="Arial" w:cs="Arial"/>
          <w:b/>
          <w:bCs w:val="0"/>
          <w:color w:val="auto"/>
          <w:sz w:val="28"/>
          <w:szCs w:val="28"/>
        </w:rPr>
      </w:pPr>
      <w:r w:rsidRPr="00D14926">
        <w:rPr>
          <w:rFonts w:ascii="Arial" w:hAnsi="Arial" w:cs="Arial"/>
          <w:b/>
          <w:bCs w:val="0"/>
          <w:color w:val="auto"/>
          <w:sz w:val="28"/>
          <w:szCs w:val="28"/>
        </w:rPr>
        <w:lastRenderedPageBreak/>
        <w:t>4. CRITERIO 2.1.3: Aplicación de modelos descriptivos y predictivos sobre el ambiente de Big data</w:t>
      </w:r>
    </w:p>
    <w:p w14:paraId="2C6A557F" w14:textId="4A18D993"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 xml:space="preserve">4.1. Análisis Descriptivo (EDA Distribuido en </w:t>
      </w:r>
      <w:proofErr w:type="spellStart"/>
      <w:r w:rsidRPr="00D14926">
        <w:rPr>
          <w:rFonts w:ascii="Arial" w:hAnsi="Arial" w:cs="Arial"/>
          <w:b/>
          <w:color w:val="0B769F" w:themeColor="accent4" w:themeShade="BF"/>
          <w:sz w:val="24"/>
          <w:szCs w:val="24"/>
        </w:rPr>
        <w:t>PySpark</w:t>
      </w:r>
      <w:proofErr w:type="spellEnd"/>
      <w:r w:rsidRPr="00D14926">
        <w:rPr>
          <w:rFonts w:ascii="Arial" w:hAnsi="Arial" w:cs="Arial"/>
          <w:b/>
          <w:color w:val="0B769F" w:themeColor="accent4" w:themeShade="BF"/>
          <w:sz w:val="24"/>
          <w:szCs w:val="24"/>
        </w:rPr>
        <w:t xml:space="preserve"> SQL y Amazon Athena)</w:t>
      </w:r>
    </w:p>
    <w:p w14:paraId="4AE63807" w14:textId="060C7E85" w:rsidR="00CE45FA" w:rsidRDefault="00CE45FA" w:rsidP="00CE45FA">
      <w:pPr>
        <w:rPr>
          <w:sz w:val="22"/>
          <w:szCs w:val="22"/>
        </w:rPr>
      </w:pPr>
      <w:r w:rsidRPr="00CE45FA">
        <w:rPr>
          <w:sz w:val="22"/>
          <w:szCs w:val="22"/>
        </w:rPr>
        <w:t>Sobre los datos procesados y almacenados en la Zona Plata (</w:t>
      </w:r>
      <w:proofErr w:type="spellStart"/>
      <w:r w:rsidRPr="00CE45FA">
        <w:rPr>
          <w:sz w:val="22"/>
          <w:szCs w:val="22"/>
        </w:rPr>
        <w:t>curated</w:t>
      </w:r>
      <w:proofErr w:type="spellEnd"/>
      <w:r w:rsidRPr="00CE45FA">
        <w:rPr>
          <w:sz w:val="22"/>
          <w:szCs w:val="22"/>
        </w:rPr>
        <w:t>/</w:t>
      </w:r>
      <w:proofErr w:type="spellStart"/>
      <w:r w:rsidRPr="00CE45FA">
        <w:rPr>
          <w:sz w:val="22"/>
          <w:szCs w:val="22"/>
        </w:rPr>
        <w:t>nyc_trips</w:t>
      </w:r>
      <w:proofErr w:type="spellEnd"/>
      <w:r w:rsidRPr="00CE45FA">
        <w:rPr>
          <w:sz w:val="22"/>
          <w:szCs w:val="22"/>
        </w:rPr>
        <w:t xml:space="preserve">/), se ejecutaron consultas aglomeradas distribuidas tanto en </w:t>
      </w:r>
      <w:proofErr w:type="spellStart"/>
      <w:r w:rsidRPr="00CE45FA">
        <w:rPr>
          <w:b/>
          <w:sz w:val="22"/>
          <w:szCs w:val="22"/>
        </w:rPr>
        <w:t>PySpark</w:t>
      </w:r>
      <w:proofErr w:type="spellEnd"/>
      <w:r w:rsidRPr="00CE45FA">
        <w:rPr>
          <w:b/>
          <w:sz w:val="22"/>
          <w:szCs w:val="22"/>
        </w:rPr>
        <w:t xml:space="preserve"> SQL</w:t>
      </w:r>
      <w:r w:rsidRPr="00CE45FA">
        <w:rPr>
          <w:sz w:val="22"/>
          <w:szCs w:val="22"/>
        </w:rPr>
        <w:t xml:space="preserve"> (sobre la vista temporal </w:t>
      </w:r>
      <w:proofErr w:type="spellStart"/>
      <w:r w:rsidRPr="00CE45FA">
        <w:rPr>
          <w:sz w:val="22"/>
          <w:szCs w:val="22"/>
        </w:rPr>
        <w:t>vw_nyc_trips</w:t>
      </w:r>
      <w:proofErr w:type="spellEnd"/>
      <w:r w:rsidRPr="00CE45FA">
        <w:rPr>
          <w:sz w:val="22"/>
          <w:szCs w:val="22"/>
        </w:rPr>
        <w:t xml:space="preserve">) como en </w:t>
      </w:r>
      <w:r w:rsidRPr="00CE45FA">
        <w:rPr>
          <w:b/>
          <w:sz w:val="22"/>
          <w:szCs w:val="22"/>
        </w:rPr>
        <w:t>Amazon Athena</w:t>
      </w:r>
      <w:r w:rsidRPr="00CE45FA">
        <w:rPr>
          <w:sz w:val="22"/>
          <w:szCs w:val="22"/>
        </w:rPr>
        <w:t xml:space="preserve"> (sobre la tabla externa particionada db_ev2_bigdata.nyc_trips_curated tras ejecutar MSCK REPAIR TABLE).</w:t>
      </w:r>
    </w:p>
    <w:p w14:paraId="47B83451" w14:textId="77777777" w:rsidR="00693C1B" w:rsidRDefault="00693C1B" w:rsidP="00CE45FA">
      <w:pPr>
        <w:rPr>
          <w:sz w:val="22"/>
          <w:szCs w:val="22"/>
        </w:rPr>
      </w:pPr>
    </w:p>
    <w:p w14:paraId="420007E9" w14:textId="77777777" w:rsidR="00693C1B" w:rsidRDefault="00693C1B" w:rsidP="00CE45FA">
      <w:pPr>
        <w:rPr>
          <w:sz w:val="22"/>
          <w:szCs w:val="22"/>
        </w:rPr>
      </w:pPr>
    </w:p>
    <w:p w14:paraId="23352003" w14:textId="77777777" w:rsidR="00693C1B" w:rsidRDefault="00693C1B" w:rsidP="00CE45FA">
      <w:pPr>
        <w:rPr>
          <w:sz w:val="22"/>
          <w:szCs w:val="22"/>
        </w:rPr>
      </w:pPr>
    </w:p>
    <w:p w14:paraId="22A97A68" w14:textId="77777777" w:rsidR="00693C1B" w:rsidRDefault="00693C1B" w:rsidP="00CE45FA">
      <w:pPr>
        <w:rPr>
          <w:sz w:val="22"/>
          <w:szCs w:val="22"/>
        </w:rPr>
      </w:pPr>
    </w:p>
    <w:p w14:paraId="05F3C685" w14:textId="77777777" w:rsidR="00693C1B" w:rsidRDefault="00693C1B" w:rsidP="00CE45FA">
      <w:pPr>
        <w:rPr>
          <w:sz w:val="22"/>
          <w:szCs w:val="22"/>
        </w:rPr>
      </w:pPr>
    </w:p>
    <w:p w14:paraId="2D43D323" w14:textId="77777777" w:rsidR="00693C1B" w:rsidRDefault="00693C1B" w:rsidP="00CE45FA">
      <w:pPr>
        <w:rPr>
          <w:sz w:val="22"/>
          <w:szCs w:val="22"/>
        </w:rPr>
      </w:pPr>
    </w:p>
    <w:p w14:paraId="25F6EE2E" w14:textId="77777777" w:rsidR="00693C1B" w:rsidRDefault="00693C1B" w:rsidP="00CE45FA">
      <w:pPr>
        <w:rPr>
          <w:sz w:val="22"/>
          <w:szCs w:val="22"/>
        </w:rPr>
      </w:pPr>
    </w:p>
    <w:p w14:paraId="0AF3FB1C" w14:textId="77777777" w:rsidR="00693C1B" w:rsidRDefault="00693C1B" w:rsidP="00CE45FA">
      <w:pPr>
        <w:rPr>
          <w:sz w:val="22"/>
          <w:szCs w:val="22"/>
        </w:rPr>
      </w:pPr>
    </w:p>
    <w:p w14:paraId="7187B194" w14:textId="77777777" w:rsidR="00693C1B" w:rsidRDefault="00693C1B" w:rsidP="00CE45FA">
      <w:pPr>
        <w:rPr>
          <w:sz w:val="22"/>
          <w:szCs w:val="22"/>
        </w:rPr>
      </w:pPr>
    </w:p>
    <w:p w14:paraId="0C0CF9D1" w14:textId="77777777" w:rsidR="00693C1B" w:rsidRDefault="00693C1B" w:rsidP="00CE45FA">
      <w:pPr>
        <w:rPr>
          <w:sz w:val="22"/>
          <w:szCs w:val="22"/>
        </w:rPr>
      </w:pPr>
    </w:p>
    <w:p w14:paraId="521C2744" w14:textId="77777777" w:rsidR="00693C1B" w:rsidRDefault="00693C1B" w:rsidP="00CE45FA">
      <w:pPr>
        <w:rPr>
          <w:sz w:val="22"/>
          <w:szCs w:val="22"/>
        </w:rPr>
      </w:pPr>
    </w:p>
    <w:p w14:paraId="366C37FB" w14:textId="77777777" w:rsidR="00693C1B" w:rsidRDefault="00693C1B" w:rsidP="00CE45FA">
      <w:pPr>
        <w:rPr>
          <w:sz w:val="22"/>
          <w:szCs w:val="22"/>
        </w:rPr>
      </w:pPr>
    </w:p>
    <w:p w14:paraId="225A24F5" w14:textId="77777777" w:rsidR="00693C1B" w:rsidRDefault="00693C1B" w:rsidP="00CE45FA">
      <w:pPr>
        <w:rPr>
          <w:sz w:val="22"/>
          <w:szCs w:val="22"/>
        </w:rPr>
      </w:pPr>
    </w:p>
    <w:p w14:paraId="36706098" w14:textId="77777777" w:rsidR="00693C1B" w:rsidRDefault="00693C1B" w:rsidP="00CE45FA">
      <w:pPr>
        <w:rPr>
          <w:sz w:val="22"/>
          <w:szCs w:val="22"/>
        </w:rPr>
      </w:pPr>
    </w:p>
    <w:p w14:paraId="13DA06F4" w14:textId="77777777" w:rsidR="00693C1B" w:rsidRDefault="00693C1B" w:rsidP="00CE45FA">
      <w:pPr>
        <w:rPr>
          <w:sz w:val="22"/>
          <w:szCs w:val="22"/>
        </w:rPr>
      </w:pPr>
    </w:p>
    <w:p w14:paraId="563251F6" w14:textId="77777777" w:rsidR="00693C1B" w:rsidRDefault="00693C1B" w:rsidP="00CE45FA">
      <w:pPr>
        <w:rPr>
          <w:sz w:val="22"/>
          <w:szCs w:val="22"/>
        </w:rPr>
      </w:pPr>
    </w:p>
    <w:p w14:paraId="211845DB" w14:textId="77777777" w:rsidR="00693C1B" w:rsidRDefault="00693C1B" w:rsidP="00CE45FA">
      <w:pPr>
        <w:rPr>
          <w:sz w:val="22"/>
          <w:szCs w:val="22"/>
        </w:rPr>
      </w:pPr>
    </w:p>
    <w:p w14:paraId="22FAB367" w14:textId="77777777" w:rsidR="00693C1B" w:rsidRDefault="00693C1B" w:rsidP="00CE45FA">
      <w:pPr>
        <w:rPr>
          <w:sz w:val="22"/>
          <w:szCs w:val="22"/>
        </w:rPr>
      </w:pPr>
    </w:p>
    <w:p w14:paraId="3E67E5B9" w14:textId="77777777" w:rsidR="00693C1B" w:rsidRDefault="00693C1B" w:rsidP="00CE45FA">
      <w:pPr>
        <w:rPr>
          <w:sz w:val="22"/>
          <w:szCs w:val="22"/>
        </w:rPr>
      </w:pPr>
    </w:p>
    <w:p w14:paraId="0B1FAA9B" w14:textId="77777777" w:rsidR="00693C1B" w:rsidRDefault="00693C1B" w:rsidP="00CE45FA">
      <w:pPr>
        <w:rPr>
          <w:sz w:val="22"/>
          <w:szCs w:val="22"/>
        </w:rPr>
      </w:pPr>
    </w:p>
    <w:p w14:paraId="410EE94F" w14:textId="77777777" w:rsidR="00693C1B" w:rsidRDefault="00693C1B" w:rsidP="00CE45FA">
      <w:pPr>
        <w:rPr>
          <w:sz w:val="22"/>
          <w:szCs w:val="22"/>
        </w:rPr>
      </w:pPr>
    </w:p>
    <w:p w14:paraId="0B609BE5" w14:textId="77777777" w:rsidR="00693C1B" w:rsidRDefault="00693C1B" w:rsidP="00CE45FA">
      <w:pPr>
        <w:rPr>
          <w:sz w:val="22"/>
          <w:szCs w:val="22"/>
        </w:rPr>
      </w:pPr>
    </w:p>
    <w:p w14:paraId="5B919F00" w14:textId="77777777" w:rsidR="00693C1B" w:rsidRDefault="00693C1B" w:rsidP="00CE45FA">
      <w:pPr>
        <w:rPr>
          <w:sz w:val="22"/>
          <w:szCs w:val="22"/>
        </w:rPr>
      </w:pPr>
    </w:p>
    <w:p w14:paraId="609B6C35" w14:textId="77777777" w:rsidR="00693C1B" w:rsidRDefault="00693C1B" w:rsidP="00CE45FA">
      <w:pPr>
        <w:rPr>
          <w:sz w:val="22"/>
          <w:szCs w:val="22"/>
        </w:rPr>
      </w:pPr>
    </w:p>
    <w:p w14:paraId="5FEEC27E" w14:textId="77777777" w:rsidR="00CE45FA" w:rsidRPr="00CE45FA" w:rsidRDefault="00CE45FA" w:rsidP="00CE45FA">
      <w:pPr>
        <w:rPr>
          <w:b/>
          <w:sz w:val="22"/>
          <w:szCs w:val="22"/>
        </w:rPr>
      </w:pPr>
      <w:r w:rsidRPr="00CE45FA">
        <w:rPr>
          <w:b/>
          <w:sz w:val="22"/>
          <w:szCs w:val="22"/>
        </w:rPr>
        <w:lastRenderedPageBreak/>
        <w:t>Resultados Obtenidos por Método de Pago (</w:t>
      </w:r>
      <w:proofErr w:type="spellStart"/>
      <w:r w:rsidRPr="00CE45FA">
        <w:rPr>
          <w:b/>
          <w:sz w:val="22"/>
          <w:szCs w:val="22"/>
        </w:rPr>
        <w:t>Metodo_Pago</w:t>
      </w:r>
      <w:proofErr w:type="spellEnd"/>
      <w:r w:rsidRPr="00CE45FA">
        <w:rPr>
          <w:b/>
          <w:sz w:val="22"/>
          <w:szCs w:val="22"/>
        </w:rPr>
        <w:t>):</w:t>
      </w:r>
    </w:p>
    <w:p w14:paraId="65A84C2A" w14:textId="77777777" w:rsidR="00CE45FA" w:rsidRPr="00CE45FA" w:rsidRDefault="00CE45FA" w:rsidP="00CE45FA">
      <w:pPr>
        <w:numPr>
          <w:ilvl w:val="0"/>
          <w:numId w:val="35"/>
        </w:numPr>
        <w:rPr>
          <w:sz w:val="22"/>
          <w:szCs w:val="22"/>
        </w:rPr>
      </w:pPr>
      <w:proofErr w:type="spellStart"/>
      <w:r w:rsidRPr="00CE45FA">
        <w:rPr>
          <w:b/>
          <w:sz w:val="22"/>
          <w:szCs w:val="22"/>
        </w:rPr>
        <w:t>Credit_Card</w:t>
      </w:r>
      <w:proofErr w:type="spellEnd"/>
      <w:r w:rsidRPr="00CE45FA">
        <w:rPr>
          <w:b/>
          <w:sz w:val="22"/>
          <w:szCs w:val="22"/>
        </w:rPr>
        <w:t xml:space="preserve"> (Tarjeta de Crédito):</w:t>
      </w:r>
      <w:r w:rsidRPr="00CE45FA">
        <w:rPr>
          <w:sz w:val="22"/>
          <w:szCs w:val="22"/>
        </w:rPr>
        <w:t xml:space="preserve"> Registra </w:t>
      </w:r>
      <w:r w:rsidRPr="00CE45FA">
        <w:rPr>
          <w:b/>
          <w:sz w:val="22"/>
          <w:szCs w:val="22"/>
        </w:rPr>
        <w:t>114.491 viajes</w:t>
      </w:r>
      <w:r w:rsidRPr="00CE45FA">
        <w:rPr>
          <w:sz w:val="22"/>
          <w:szCs w:val="22"/>
        </w:rPr>
        <w:t xml:space="preserve"> (80,34% del total curado), con una distancia promedio de </w:t>
      </w:r>
      <w:r w:rsidRPr="00CE45FA">
        <w:rPr>
          <w:b/>
          <w:sz w:val="22"/>
          <w:szCs w:val="22"/>
        </w:rPr>
        <w:t>3,27 millas</w:t>
      </w:r>
      <w:r w:rsidRPr="00CE45FA">
        <w:rPr>
          <w:sz w:val="22"/>
          <w:szCs w:val="22"/>
        </w:rPr>
        <w:t xml:space="preserve">, duración media de </w:t>
      </w:r>
      <w:r w:rsidRPr="00CE45FA">
        <w:rPr>
          <w:b/>
          <w:sz w:val="22"/>
          <w:szCs w:val="22"/>
        </w:rPr>
        <w:t>14,96 minutos</w:t>
      </w:r>
      <w:r w:rsidRPr="00CE45FA">
        <w:rPr>
          <w:sz w:val="22"/>
          <w:szCs w:val="22"/>
        </w:rPr>
        <w:t xml:space="preserve">, tarifa base promedio de </w:t>
      </w:r>
      <w:r w:rsidRPr="00CE45FA">
        <w:rPr>
          <w:b/>
          <w:sz w:val="22"/>
          <w:szCs w:val="22"/>
        </w:rPr>
        <w:t>$18,28 USD</w:t>
      </w:r>
      <w:r w:rsidRPr="00CE45FA">
        <w:rPr>
          <w:sz w:val="22"/>
          <w:szCs w:val="22"/>
        </w:rPr>
        <w:t xml:space="preserve"> (desviación estándar de </w:t>
      </w:r>
      <w:r w:rsidRPr="00CE45FA">
        <w:rPr>
          <w:b/>
          <w:sz w:val="22"/>
          <w:szCs w:val="22"/>
        </w:rPr>
        <w:t>$16,50 USD</w:t>
      </w:r>
      <w:r w:rsidRPr="00CE45FA">
        <w:rPr>
          <w:sz w:val="22"/>
          <w:szCs w:val="22"/>
        </w:rPr>
        <w:t xml:space="preserve">) y una propina promedio de </w:t>
      </w:r>
      <w:r w:rsidRPr="00CE45FA">
        <w:rPr>
          <w:b/>
          <w:sz w:val="22"/>
          <w:szCs w:val="22"/>
        </w:rPr>
        <w:t>$4,14 USD</w:t>
      </w:r>
      <w:r w:rsidRPr="00CE45FA">
        <w:rPr>
          <w:sz w:val="22"/>
          <w:szCs w:val="22"/>
        </w:rPr>
        <w:t xml:space="preserve">. </w:t>
      </w:r>
    </w:p>
    <w:p w14:paraId="047ED2C9" w14:textId="50707FFD" w:rsidR="00CE45FA" w:rsidRPr="00CE45FA" w:rsidRDefault="00CE45FA" w:rsidP="00CE45FA">
      <w:pPr>
        <w:numPr>
          <w:ilvl w:val="0"/>
          <w:numId w:val="35"/>
        </w:numPr>
        <w:rPr>
          <w:sz w:val="22"/>
          <w:szCs w:val="22"/>
        </w:rPr>
      </w:pPr>
      <w:r w:rsidRPr="00CE45FA">
        <w:rPr>
          <w:b/>
          <w:sz w:val="22"/>
          <w:szCs w:val="22"/>
        </w:rPr>
        <w:t>Cash (Efectivo):</w:t>
      </w:r>
      <w:r w:rsidRPr="00CE45FA">
        <w:rPr>
          <w:sz w:val="22"/>
          <w:szCs w:val="22"/>
        </w:rPr>
        <w:t xml:space="preserve"> Registra </w:t>
      </w:r>
      <w:r w:rsidRPr="00CE45FA">
        <w:rPr>
          <w:b/>
          <w:sz w:val="22"/>
          <w:szCs w:val="22"/>
        </w:rPr>
        <w:t>20.772 viajes</w:t>
      </w:r>
      <w:r w:rsidRPr="00CE45FA">
        <w:rPr>
          <w:sz w:val="22"/>
          <w:szCs w:val="22"/>
        </w:rPr>
        <w:t xml:space="preserve"> (14,58% del total), con una distancia media de </w:t>
      </w:r>
      <w:r w:rsidRPr="00CE45FA">
        <w:rPr>
          <w:b/>
          <w:sz w:val="22"/>
          <w:szCs w:val="22"/>
        </w:rPr>
        <w:t>3,32 millas</w:t>
      </w:r>
      <w:r w:rsidRPr="00CE45FA">
        <w:rPr>
          <w:sz w:val="22"/>
          <w:szCs w:val="22"/>
        </w:rPr>
        <w:t xml:space="preserve">, duración media de </w:t>
      </w:r>
      <w:r w:rsidRPr="00CE45FA">
        <w:rPr>
          <w:b/>
          <w:sz w:val="22"/>
          <w:szCs w:val="22"/>
        </w:rPr>
        <w:t>14,79 minutos</w:t>
      </w:r>
      <w:r w:rsidRPr="00CE45FA">
        <w:rPr>
          <w:sz w:val="22"/>
          <w:szCs w:val="22"/>
        </w:rPr>
        <w:t xml:space="preserve">, tarifa promedio de </w:t>
      </w:r>
      <w:r w:rsidRPr="00CE45FA">
        <w:rPr>
          <w:b/>
          <w:sz w:val="22"/>
          <w:szCs w:val="22"/>
        </w:rPr>
        <w:t>$18,48 USD</w:t>
      </w:r>
      <w:r w:rsidRPr="00CE45FA">
        <w:rPr>
          <w:sz w:val="22"/>
          <w:szCs w:val="22"/>
        </w:rPr>
        <w:t xml:space="preserve"> (desviación estándar de </w:t>
      </w:r>
      <w:r w:rsidRPr="00CE45FA">
        <w:rPr>
          <w:b/>
          <w:sz w:val="22"/>
          <w:szCs w:val="22"/>
        </w:rPr>
        <w:t>$17,51 USD</w:t>
      </w:r>
      <w:r w:rsidRPr="00CE45FA">
        <w:rPr>
          <w:sz w:val="22"/>
          <w:szCs w:val="22"/>
        </w:rPr>
        <w:t xml:space="preserve">) y una propina registrada de </w:t>
      </w:r>
      <w:r w:rsidRPr="00CE45FA">
        <w:rPr>
          <w:b/>
          <w:sz w:val="22"/>
          <w:szCs w:val="22"/>
        </w:rPr>
        <w:t>$0,00 USD</w:t>
      </w:r>
      <w:r w:rsidRPr="00CE45FA">
        <w:rPr>
          <w:sz w:val="22"/>
          <w:szCs w:val="22"/>
        </w:rPr>
        <w:t xml:space="preserve">. </w:t>
      </w:r>
    </w:p>
    <w:p w14:paraId="3CB9705B" w14:textId="1268CA3B" w:rsidR="00693C1B" w:rsidRDefault="00CE45FA" w:rsidP="00693C1B">
      <w:pPr>
        <w:numPr>
          <w:ilvl w:val="0"/>
          <w:numId w:val="35"/>
        </w:numPr>
        <w:rPr>
          <w:sz w:val="22"/>
          <w:szCs w:val="22"/>
        </w:rPr>
      </w:pPr>
      <w:r w:rsidRPr="00CE45FA">
        <w:rPr>
          <w:b/>
          <w:sz w:val="22"/>
          <w:szCs w:val="22"/>
        </w:rPr>
        <w:t>Other (Otros/Disputas/Sin cargo):</w:t>
      </w:r>
      <w:r w:rsidRPr="00CE45FA">
        <w:rPr>
          <w:sz w:val="22"/>
          <w:szCs w:val="22"/>
        </w:rPr>
        <w:t xml:space="preserve"> Registra </w:t>
      </w:r>
      <w:r w:rsidRPr="00CE45FA">
        <w:rPr>
          <w:b/>
          <w:sz w:val="22"/>
          <w:szCs w:val="22"/>
        </w:rPr>
        <w:t>7.239 viajes</w:t>
      </w:r>
      <w:r w:rsidRPr="00CE45FA">
        <w:rPr>
          <w:sz w:val="22"/>
          <w:szCs w:val="22"/>
        </w:rPr>
        <w:t xml:space="preserve"> (5,08% del total), con una distancia promedio de </w:t>
      </w:r>
      <w:r w:rsidRPr="00CE45FA">
        <w:rPr>
          <w:b/>
          <w:sz w:val="22"/>
          <w:szCs w:val="22"/>
        </w:rPr>
        <w:t>3,55 millas</w:t>
      </w:r>
      <w:r w:rsidRPr="00CE45FA">
        <w:rPr>
          <w:sz w:val="22"/>
          <w:szCs w:val="22"/>
        </w:rPr>
        <w:t xml:space="preserve">, duración media de </w:t>
      </w:r>
      <w:r w:rsidRPr="00CE45FA">
        <w:rPr>
          <w:b/>
          <w:sz w:val="22"/>
          <w:szCs w:val="22"/>
        </w:rPr>
        <w:t>15,82 minutos</w:t>
      </w:r>
      <w:r w:rsidRPr="00CE45FA">
        <w:rPr>
          <w:sz w:val="22"/>
          <w:szCs w:val="22"/>
        </w:rPr>
        <w:t xml:space="preserve">, tarifa promedio de </w:t>
      </w:r>
      <w:r w:rsidRPr="00CE45FA">
        <w:rPr>
          <w:b/>
          <w:sz w:val="22"/>
          <w:szCs w:val="22"/>
        </w:rPr>
        <w:t>$20,43 USD</w:t>
      </w:r>
      <w:r w:rsidRPr="00CE45FA">
        <w:rPr>
          <w:sz w:val="22"/>
          <w:szCs w:val="22"/>
        </w:rPr>
        <w:t xml:space="preserve"> (desviación estándar de </w:t>
      </w:r>
      <w:r w:rsidRPr="00CE45FA">
        <w:rPr>
          <w:b/>
          <w:sz w:val="22"/>
          <w:szCs w:val="22"/>
        </w:rPr>
        <w:t>$15,16 USD</w:t>
      </w:r>
      <w:r w:rsidRPr="00CE45FA">
        <w:rPr>
          <w:sz w:val="22"/>
          <w:szCs w:val="22"/>
        </w:rPr>
        <w:t xml:space="preserve">) y propina media de </w:t>
      </w:r>
      <w:r w:rsidRPr="00CE45FA">
        <w:rPr>
          <w:b/>
          <w:sz w:val="22"/>
          <w:szCs w:val="22"/>
        </w:rPr>
        <w:t>$1,50 USD</w:t>
      </w:r>
      <w:r w:rsidRPr="00CE45FA">
        <w:rPr>
          <w:sz w:val="22"/>
          <w:szCs w:val="22"/>
        </w:rPr>
        <w:t>.</w:t>
      </w:r>
    </w:p>
    <w:p w14:paraId="2F84500B" w14:textId="77777777" w:rsidR="00693C1B" w:rsidRDefault="00693C1B" w:rsidP="00693C1B">
      <w:pPr>
        <w:rPr>
          <w:b/>
          <w:color w:val="0B769F" w:themeColor="accent4" w:themeShade="BF"/>
        </w:rPr>
      </w:pPr>
      <w:r w:rsidRPr="00693C1B">
        <w:rPr>
          <w:sz w:val="22"/>
          <w:szCs w:val="22"/>
        </w:rPr>
        <w:drawing>
          <wp:inline distT="0" distB="0" distL="0" distR="0" wp14:anchorId="4E0597FF" wp14:editId="2F6FFFC5">
            <wp:extent cx="5505450" cy="5759043"/>
            <wp:effectExtent l="0" t="0" r="0" b="0"/>
            <wp:docPr id="253982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82594" name=""/>
                    <pic:cNvPicPr/>
                  </pic:nvPicPr>
                  <pic:blipFill>
                    <a:blip r:embed="rId16">
                      <a:extLst>
                        <a:ext uri="{28A0092B-C50C-407E-A947-70E740481C1C}">
                          <a14:useLocalDpi xmlns:a14="http://schemas.microsoft.com/office/drawing/2010/main" val="0"/>
                        </a:ext>
                      </a:extLst>
                    </a:blip>
                    <a:stretch>
                      <a:fillRect/>
                    </a:stretch>
                  </pic:blipFill>
                  <pic:spPr>
                    <a:xfrm>
                      <a:off x="0" y="0"/>
                      <a:ext cx="5512099" cy="5765998"/>
                    </a:xfrm>
                    <a:prstGeom prst="rect">
                      <a:avLst/>
                    </a:prstGeom>
                  </pic:spPr>
                </pic:pic>
              </a:graphicData>
            </a:graphic>
          </wp:inline>
        </w:drawing>
      </w:r>
    </w:p>
    <w:p w14:paraId="41A2F46B" w14:textId="34B1C171" w:rsidR="00693C1B" w:rsidRDefault="00693C1B" w:rsidP="00693C1B">
      <w:pPr>
        <w:rPr>
          <w:b/>
          <w:color w:val="0B769F" w:themeColor="accent4" w:themeShade="BF"/>
        </w:rPr>
      </w:pPr>
      <w:r w:rsidRPr="00693C1B">
        <w:rPr>
          <w:b/>
          <w:color w:val="0B769F" w:themeColor="accent4" w:themeShade="BF"/>
        </w:rPr>
        <w:lastRenderedPageBreak/>
        <w:drawing>
          <wp:inline distT="0" distB="0" distL="0" distR="0" wp14:anchorId="2256E165" wp14:editId="01084D84">
            <wp:extent cx="6544310" cy="3486150"/>
            <wp:effectExtent l="0" t="0" r="8890" b="0"/>
            <wp:docPr id="11770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377" name=""/>
                    <pic:cNvPicPr/>
                  </pic:nvPicPr>
                  <pic:blipFill>
                    <a:blip r:embed="rId17"/>
                    <a:stretch>
                      <a:fillRect/>
                    </a:stretch>
                  </pic:blipFill>
                  <pic:spPr>
                    <a:xfrm>
                      <a:off x="0" y="0"/>
                      <a:ext cx="6550378" cy="3489382"/>
                    </a:xfrm>
                    <a:prstGeom prst="rect">
                      <a:avLst/>
                    </a:prstGeom>
                  </pic:spPr>
                </pic:pic>
              </a:graphicData>
            </a:graphic>
          </wp:inline>
        </w:drawing>
      </w:r>
    </w:p>
    <w:p w14:paraId="393AB35D" w14:textId="77777777" w:rsidR="00693C1B" w:rsidRDefault="00693C1B" w:rsidP="00693C1B">
      <w:pPr>
        <w:rPr>
          <w:b/>
          <w:color w:val="0B769F" w:themeColor="accent4" w:themeShade="BF"/>
        </w:rPr>
      </w:pPr>
    </w:p>
    <w:p w14:paraId="3E60EDE7" w14:textId="77777777" w:rsidR="00693C1B" w:rsidRDefault="00693C1B" w:rsidP="00693C1B">
      <w:pPr>
        <w:rPr>
          <w:b/>
          <w:color w:val="0B769F" w:themeColor="accent4" w:themeShade="BF"/>
        </w:rPr>
      </w:pPr>
    </w:p>
    <w:p w14:paraId="634D7256" w14:textId="77777777" w:rsidR="00693C1B" w:rsidRDefault="00693C1B" w:rsidP="00693C1B">
      <w:pPr>
        <w:rPr>
          <w:b/>
          <w:color w:val="0B769F" w:themeColor="accent4" w:themeShade="BF"/>
        </w:rPr>
      </w:pPr>
    </w:p>
    <w:p w14:paraId="7B39023A" w14:textId="77777777" w:rsidR="00693C1B" w:rsidRDefault="00693C1B" w:rsidP="00693C1B">
      <w:pPr>
        <w:rPr>
          <w:b/>
          <w:color w:val="0B769F" w:themeColor="accent4" w:themeShade="BF"/>
        </w:rPr>
      </w:pPr>
    </w:p>
    <w:p w14:paraId="7ABB195E" w14:textId="77777777" w:rsidR="00693C1B" w:rsidRDefault="00693C1B" w:rsidP="00693C1B">
      <w:pPr>
        <w:rPr>
          <w:b/>
          <w:color w:val="0B769F" w:themeColor="accent4" w:themeShade="BF"/>
        </w:rPr>
      </w:pPr>
    </w:p>
    <w:p w14:paraId="1ED8CA23" w14:textId="77777777" w:rsidR="00693C1B" w:rsidRDefault="00693C1B" w:rsidP="00693C1B">
      <w:pPr>
        <w:rPr>
          <w:b/>
          <w:color w:val="0B769F" w:themeColor="accent4" w:themeShade="BF"/>
        </w:rPr>
      </w:pPr>
    </w:p>
    <w:p w14:paraId="179E194D" w14:textId="77777777" w:rsidR="00693C1B" w:rsidRDefault="00693C1B" w:rsidP="00693C1B">
      <w:pPr>
        <w:rPr>
          <w:b/>
          <w:color w:val="0B769F" w:themeColor="accent4" w:themeShade="BF"/>
        </w:rPr>
      </w:pPr>
    </w:p>
    <w:p w14:paraId="77E9C7ED" w14:textId="77777777" w:rsidR="00693C1B" w:rsidRDefault="00693C1B" w:rsidP="00693C1B">
      <w:pPr>
        <w:rPr>
          <w:b/>
          <w:color w:val="0B769F" w:themeColor="accent4" w:themeShade="BF"/>
        </w:rPr>
      </w:pPr>
    </w:p>
    <w:p w14:paraId="67584840" w14:textId="77777777" w:rsidR="00693C1B" w:rsidRDefault="00693C1B" w:rsidP="00693C1B">
      <w:pPr>
        <w:rPr>
          <w:b/>
          <w:color w:val="0B769F" w:themeColor="accent4" w:themeShade="BF"/>
        </w:rPr>
      </w:pPr>
    </w:p>
    <w:p w14:paraId="550D8422" w14:textId="77777777" w:rsidR="00693C1B" w:rsidRDefault="00693C1B" w:rsidP="00693C1B">
      <w:pPr>
        <w:rPr>
          <w:b/>
          <w:color w:val="0B769F" w:themeColor="accent4" w:themeShade="BF"/>
        </w:rPr>
      </w:pPr>
    </w:p>
    <w:p w14:paraId="58E353FB" w14:textId="77777777" w:rsidR="00693C1B" w:rsidRDefault="00693C1B" w:rsidP="00693C1B">
      <w:pPr>
        <w:rPr>
          <w:b/>
          <w:color w:val="0B769F" w:themeColor="accent4" w:themeShade="BF"/>
        </w:rPr>
      </w:pPr>
    </w:p>
    <w:p w14:paraId="06518F0A" w14:textId="77777777" w:rsidR="00693C1B" w:rsidRDefault="00693C1B" w:rsidP="00693C1B">
      <w:pPr>
        <w:rPr>
          <w:b/>
          <w:color w:val="0B769F" w:themeColor="accent4" w:themeShade="BF"/>
        </w:rPr>
      </w:pPr>
    </w:p>
    <w:p w14:paraId="67EF1746" w14:textId="77777777" w:rsidR="00693C1B" w:rsidRDefault="00693C1B" w:rsidP="00693C1B">
      <w:pPr>
        <w:rPr>
          <w:b/>
          <w:color w:val="0B769F" w:themeColor="accent4" w:themeShade="BF"/>
        </w:rPr>
      </w:pPr>
    </w:p>
    <w:p w14:paraId="340FC8A3" w14:textId="77777777" w:rsidR="00693C1B" w:rsidRDefault="00693C1B" w:rsidP="00693C1B">
      <w:pPr>
        <w:rPr>
          <w:b/>
          <w:color w:val="0B769F" w:themeColor="accent4" w:themeShade="BF"/>
        </w:rPr>
      </w:pPr>
    </w:p>
    <w:p w14:paraId="3AE2CF4A" w14:textId="77777777" w:rsidR="00693C1B" w:rsidRDefault="00693C1B" w:rsidP="00693C1B">
      <w:pPr>
        <w:rPr>
          <w:b/>
          <w:color w:val="0B769F" w:themeColor="accent4" w:themeShade="BF"/>
        </w:rPr>
      </w:pPr>
    </w:p>
    <w:p w14:paraId="2122D937" w14:textId="77777777" w:rsidR="00693C1B" w:rsidRDefault="00693C1B" w:rsidP="00693C1B">
      <w:pPr>
        <w:rPr>
          <w:b/>
          <w:color w:val="0B769F" w:themeColor="accent4" w:themeShade="BF"/>
        </w:rPr>
      </w:pPr>
    </w:p>
    <w:p w14:paraId="7015FF37" w14:textId="2A3728BE" w:rsidR="00D14926" w:rsidRDefault="00D14926" w:rsidP="00693C1B">
      <w:pPr>
        <w:rPr>
          <w:b/>
          <w:color w:val="0B769F" w:themeColor="accent4" w:themeShade="BF"/>
        </w:rPr>
      </w:pPr>
      <w:r w:rsidRPr="00D14926">
        <w:rPr>
          <w:b/>
          <w:color w:val="0B769F" w:themeColor="accent4" w:themeShade="BF"/>
        </w:rPr>
        <w:lastRenderedPageBreak/>
        <w:t>4.2. Modelo Predictivo Distribuido en pyspark.ml</w:t>
      </w:r>
    </w:p>
    <w:p w14:paraId="4CAED4F9" w14:textId="77777777" w:rsidR="00693C1B" w:rsidRPr="00693C1B" w:rsidRDefault="00693C1B" w:rsidP="00693C1B">
      <w:pPr>
        <w:rPr>
          <w:sz w:val="22"/>
          <w:szCs w:val="22"/>
        </w:rPr>
      </w:pPr>
      <w:r w:rsidRPr="00693C1B">
        <w:rPr>
          <w:sz w:val="22"/>
          <w:szCs w:val="22"/>
        </w:rPr>
        <w:t>Para resolver el problema de estimación anticipada de tarifas (</w:t>
      </w:r>
      <w:proofErr w:type="spellStart"/>
      <w:r w:rsidRPr="00693C1B">
        <w:rPr>
          <w:sz w:val="22"/>
          <w:szCs w:val="22"/>
        </w:rPr>
        <w:t>fare_amount</w:t>
      </w:r>
      <w:proofErr w:type="spellEnd"/>
      <w:r w:rsidRPr="00693C1B">
        <w:rPr>
          <w:sz w:val="22"/>
          <w:szCs w:val="22"/>
        </w:rPr>
        <w:t xml:space="preserve">), se implementó un pipeline de Machine Learning distribuido utilizando la librería </w:t>
      </w:r>
      <w:r w:rsidRPr="00693C1B">
        <w:rPr>
          <w:b/>
          <w:sz w:val="22"/>
          <w:szCs w:val="22"/>
        </w:rPr>
        <w:t>pyspark.ml</w:t>
      </w:r>
      <w:r w:rsidRPr="00693C1B">
        <w:rPr>
          <w:sz w:val="22"/>
          <w:szCs w:val="22"/>
        </w:rPr>
        <w:t xml:space="preserve">, dividiendo el </w:t>
      </w:r>
      <w:proofErr w:type="spellStart"/>
      <w:r w:rsidRPr="00693C1B">
        <w:rPr>
          <w:sz w:val="22"/>
          <w:szCs w:val="22"/>
        </w:rPr>
        <w:t>dataset</w:t>
      </w:r>
      <w:proofErr w:type="spellEnd"/>
      <w:r w:rsidRPr="00693C1B">
        <w:rPr>
          <w:sz w:val="22"/>
          <w:szCs w:val="22"/>
        </w:rPr>
        <w:t xml:space="preserve"> curado en </w:t>
      </w:r>
      <w:r w:rsidRPr="00693C1B">
        <w:rPr>
          <w:b/>
          <w:sz w:val="22"/>
          <w:szCs w:val="22"/>
        </w:rPr>
        <w:t>80% de entrenamiento (</w:t>
      </w:r>
      <w:proofErr w:type="spellStart"/>
      <w:r w:rsidRPr="00693C1B">
        <w:rPr>
          <w:b/>
          <w:sz w:val="22"/>
          <w:szCs w:val="22"/>
        </w:rPr>
        <w:t>train_df</w:t>
      </w:r>
      <w:proofErr w:type="spellEnd"/>
      <w:r w:rsidRPr="00693C1B">
        <w:rPr>
          <w:b/>
          <w:sz w:val="22"/>
          <w:szCs w:val="22"/>
        </w:rPr>
        <w:t>)</w:t>
      </w:r>
      <w:r w:rsidRPr="00693C1B">
        <w:rPr>
          <w:sz w:val="22"/>
          <w:szCs w:val="22"/>
        </w:rPr>
        <w:t xml:space="preserve"> y </w:t>
      </w:r>
      <w:r w:rsidRPr="00693C1B">
        <w:rPr>
          <w:b/>
          <w:sz w:val="22"/>
          <w:szCs w:val="22"/>
        </w:rPr>
        <w:t>20% de prueba (</w:t>
      </w:r>
      <w:proofErr w:type="spellStart"/>
      <w:r w:rsidRPr="00693C1B">
        <w:rPr>
          <w:b/>
          <w:sz w:val="22"/>
          <w:szCs w:val="22"/>
        </w:rPr>
        <w:t>test_df</w:t>
      </w:r>
      <w:proofErr w:type="spellEnd"/>
      <w:r w:rsidRPr="00693C1B">
        <w:rPr>
          <w:b/>
          <w:sz w:val="22"/>
          <w:szCs w:val="22"/>
        </w:rPr>
        <w:t>)</w:t>
      </w:r>
      <w:r w:rsidRPr="00693C1B">
        <w:rPr>
          <w:sz w:val="22"/>
          <w:szCs w:val="22"/>
        </w:rPr>
        <w:t xml:space="preserve"> con semilla reproducible (</w:t>
      </w:r>
      <w:proofErr w:type="spellStart"/>
      <w:r w:rsidRPr="00693C1B">
        <w:rPr>
          <w:sz w:val="22"/>
          <w:szCs w:val="22"/>
        </w:rPr>
        <w:t>seed</w:t>
      </w:r>
      <w:proofErr w:type="spellEnd"/>
      <w:r w:rsidRPr="00693C1B">
        <w:rPr>
          <w:sz w:val="22"/>
          <w:szCs w:val="22"/>
        </w:rPr>
        <w:t xml:space="preserve">=42): </w:t>
      </w:r>
    </w:p>
    <w:p w14:paraId="6A2D31F7" w14:textId="77777777" w:rsidR="00693C1B" w:rsidRPr="00693C1B" w:rsidRDefault="00693C1B" w:rsidP="00693C1B">
      <w:pPr>
        <w:numPr>
          <w:ilvl w:val="0"/>
          <w:numId w:val="36"/>
        </w:numPr>
        <w:rPr>
          <w:sz w:val="22"/>
          <w:szCs w:val="22"/>
        </w:rPr>
      </w:pPr>
      <w:r w:rsidRPr="00693C1B">
        <w:rPr>
          <w:b/>
          <w:sz w:val="22"/>
          <w:szCs w:val="22"/>
        </w:rPr>
        <w:t>Preprocesamiento Distribuido de Variables:</w:t>
      </w:r>
    </w:p>
    <w:p w14:paraId="62E2C4F1" w14:textId="77777777" w:rsidR="00693C1B" w:rsidRPr="00693C1B" w:rsidRDefault="00693C1B" w:rsidP="00693C1B">
      <w:pPr>
        <w:numPr>
          <w:ilvl w:val="1"/>
          <w:numId w:val="38"/>
        </w:numPr>
        <w:rPr>
          <w:sz w:val="22"/>
          <w:szCs w:val="22"/>
        </w:rPr>
      </w:pPr>
      <w:proofErr w:type="spellStart"/>
      <w:r w:rsidRPr="00693C1B">
        <w:rPr>
          <w:b/>
          <w:sz w:val="22"/>
          <w:szCs w:val="22"/>
        </w:rPr>
        <w:t>Imputer</w:t>
      </w:r>
      <w:proofErr w:type="spellEnd"/>
      <w:r w:rsidRPr="00693C1B">
        <w:rPr>
          <w:b/>
          <w:sz w:val="22"/>
          <w:szCs w:val="22"/>
        </w:rPr>
        <w:t>(</w:t>
      </w:r>
      <w:proofErr w:type="spellStart"/>
      <w:r w:rsidRPr="00693C1B">
        <w:rPr>
          <w:b/>
          <w:sz w:val="22"/>
          <w:szCs w:val="22"/>
        </w:rPr>
        <w:t>strategy</w:t>
      </w:r>
      <w:proofErr w:type="spellEnd"/>
      <w:r w:rsidRPr="00693C1B">
        <w:rPr>
          <w:b/>
          <w:sz w:val="22"/>
          <w:szCs w:val="22"/>
        </w:rPr>
        <w:t>="median"):</w:t>
      </w:r>
      <w:r w:rsidRPr="00693C1B">
        <w:rPr>
          <w:sz w:val="22"/>
          <w:szCs w:val="22"/>
        </w:rPr>
        <w:t xml:space="preserve"> Imputación distribuida de valores faltantes mediante la mediana sobre los atributos numéricos </w:t>
      </w:r>
      <w:proofErr w:type="spellStart"/>
      <w:r w:rsidRPr="00693C1B">
        <w:rPr>
          <w:sz w:val="22"/>
          <w:szCs w:val="22"/>
        </w:rPr>
        <w:t>passenger_count</w:t>
      </w:r>
      <w:proofErr w:type="spellEnd"/>
      <w:r w:rsidRPr="00693C1B">
        <w:rPr>
          <w:sz w:val="22"/>
          <w:szCs w:val="22"/>
        </w:rPr>
        <w:t xml:space="preserve"> y </w:t>
      </w:r>
      <w:proofErr w:type="spellStart"/>
      <w:r w:rsidRPr="00693C1B">
        <w:rPr>
          <w:sz w:val="22"/>
          <w:szCs w:val="22"/>
        </w:rPr>
        <w:t>RatecodeID</w:t>
      </w:r>
      <w:proofErr w:type="spellEnd"/>
      <w:r w:rsidRPr="00693C1B">
        <w:rPr>
          <w:sz w:val="22"/>
          <w:szCs w:val="22"/>
        </w:rPr>
        <w:t xml:space="preserve">. </w:t>
      </w:r>
    </w:p>
    <w:p w14:paraId="30AA4731" w14:textId="77777777" w:rsidR="00693C1B" w:rsidRPr="00693C1B" w:rsidRDefault="00693C1B" w:rsidP="00693C1B">
      <w:pPr>
        <w:numPr>
          <w:ilvl w:val="1"/>
          <w:numId w:val="38"/>
        </w:numPr>
        <w:rPr>
          <w:sz w:val="22"/>
          <w:szCs w:val="22"/>
        </w:rPr>
      </w:pPr>
      <w:proofErr w:type="spellStart"/>
      <w:r w:rsidRPr="00693C1B">
        <w:rPr>
          <w:b/>
          <w:sz w:val="22"/>
          <w:szCs w:val="22"/>
        </w:rPr>
        <w:t>StringIndexer</w:t>
      </w:r>
      <w:proofErr w:type="spellEnd"/>
      <w:r w:rsidRPr="00693C1B">
        <w:rPr>
          <w:b/>
          <w:sz w:val="22"/>
          <w:szCs w:val="22"/>
        </w:rPr>
        <w:t xml:space="preserve"> + </w:t>
      </w:r>
      <w:proofErr w:type="spellStart"/>
      <w:r w:rsidRPr="00693C1B">
        <w:rPr>
          <w:b/>
          <w:sz w:val="22"/>
          <w:szCs w:val="22"/>
        </w:rPr>
        <w:t>OneHotEncoder</w:t>
      </w:r>
      <w:proofErr w:type="spellEnd"/>
      <w:r w:rsidRPr="00693C1B">
        <w:rPr>
          <w:b/>
          <w:sz w:val="22"/>
          <w:szCs w:val="22"/>
        </w:rPr>
        <w:t>:</w:t>
      </w:r>
      <w:r w:rsidRPr="00693C1B">
        <w:rPr>
          <w:sz w:val="22"/>
          <w:szCs w:val="22"/>
        </w:rPr>
        <w:t xml:space="preserve"> Transformación de la columna categórica </w:t>
      </w:r>
      <w:proofErr w:type="spellStart"/>
      <w:r w:rsidRPr="00693C1B">
        <w:rPr>
          <w:sz w:val="22"/>
          <w:szCs w:val="22"/>
        </w:rPr>
        <w:t>payment_type_str</w:t>
      </w:r>
      <w:proofErr w:type="spellEnd"/>
      <w:r w:rsidRPr="00693C1B">
        <w:rPr>
          <w:sz w:val="22"/>
          <w:szCs w:val="22"/>
        </w:rPr>
        <w:t xml:space="preserve"> en índices numéricos y vectores binarios dispersos (</w:t>
      </w:r>
      <w:proofErr w:type="spellStart"/>
      <w:r w:rsidRPr="00693C1B">
        <w:rPr>
          <w:sz w:val="22"/>
          <w:szCs w:val="22"/>
        </w:rPr>
        <w:t>payment_type_ohe</w:t>
      </w:r>
      <w:proofErr w:type="spellEnd"/>
      <w:r w:rsidRPr="00693C1B">
        <w:rPr>
          <w:sz w:val="22"/>
          <w:szCs w:val="22"/>
        </w:rPr>
        <w:t xml:space="preserve">), configurando </w:t>
      </w:r>
      <w:proofErr w:type="spellStart"/>
      <w:r w:rsidRPr="00693C1B">
        <w:rPr>
          <w:sz w:val="22"/>
          <w:szCs w:val="22"/>
        </w:rPr>
        <w:t>handleInvalid</w:t>
      </w:r>
      <w:proofErr w:type="spellEnd"/>
      <w:r w:rsidRPr="00693C1B">
        <w:rPr>
          <w:sz w:val="22"/>
          <w:szCs w:val="22"/>
        </w:rPr>
        <w:t>="</w:t>
      </w:r>
      <w:proofErr w:type="spellStart"/>
      <w:r w:rsidRPr="00693C1B">
        <w:rPr>
          <w:sz w:val="22"/>
          <w:szCs w:val="22"/>
        </w:rPr>
        <w:t>keep</w:t>
      </w:r>
      <w:proofErr w:type="spellEnd"/>
      <w:r w:rsidRPr="00693C1B">
        <w:rPr>
          <w:sz w:val="22"/>
          <w:szCs w:val="22"/>
        </w:rPr>
        <w:t xml:space="preserve">" para tolerar categorías nuevas en producción. </w:t>
      </w:r>
    </w:p>
    <w:p w14:paraId="0F79DD06" w14:textId="77777777" w:rsidR="00693C1B" w:rsidRPr="00693C1B" w:rsidRDefault="00693C1B" w:rsidP="00693C1B">
      <w:pPr>
        <w:numPr>
          <w:ilvl w:val="1"/>
          <w:numId w:val="38"/>
        </w:numPr>
        <w:rPr>
          <w:sz w:val="22"/>
          <w:szCs w:val="22"/>
        </w:rPr>
      </w:pPr>
      <w:proofErr w:type="spellStart"/>
      <w:r w:rsidRPr="00693C1B">
        <w:rPr>
          <w:b/>
          <w:sz w:val="22"/>
          <w:szCs w:val="22"/>
        </w:rPr>
        <w:t>VectorAssembler</w:t>
      </w:r>
      <w:proofErr w:type="spellEnd"/>
      <w:r w:rsidRPr="00693C1B">
        <w:rPr>
          <w:b/>
          <w:sz w:val="22"/>
          <w:szCs w:val="22"/>
        </w:rPr>
        <w:t>:</w:t>
      </w:r>
      <w:r w:rsidRPr="00693C1B">
        <w:rPr>
          <w:sz w:val="22"/>
          <w:szCs w:val="22"/>
        </w:rPr>
        <w:t xml:space="preserve"> Consolidación de todas las variables predictoras (</w:t>
      </w:r>
      <w:proofErr w:type="spellStart"/>
      <w:r w:rsidRPr="00693C1B">
        <w:rPr>
          <w:sz w:val="22"/>
          <w:szCs w:val="22"/>
        </w:rPr>
        <w:t>trip_distance</w:t>
      </w:r>
      <w:proofErr w:type="spellEnd"/>
      <w:r w:rsidRPr="00693C1B">
        <w:rPr>
          <w:sz w:val="22"/>
          <w:szCs w:val="22"/>
        </w:rPr>
        <w:t xml:space="preserve">, </w:t>
      </w:r>
      <w:proofErr w:type="spellStart"/>
      <w:r w:rsidRPr="00693C1B">
        <w:rPr>
          <w:sz w:val="22"/>
          <w:szCs w:val="22"/>
        </w:rPr>
        <w:t>trip_duration_min</w:t>
      </w:r>
      <w:proofErr w:type="spellEnd"/>
      <w:r w:rsidRPr="00693C1B">
        <w:rPr>
          <w:sz w:val="22"/>
          <w:szCs w:val="22"/>
        </w:rPr>
        <w:t xml:space="preserve">, </w:t>
      </w:r>
      <w:proofErr w:type="spellStart"/>
      <w:r w:rsidRPr="00693C1B">
        <w:rPr>
          <w:sz w:val="22"/>
          <w:szCs w:val="22"/>
        </w:rPr>
        <w:t>passenger_count_imp</w:t>
      </w:r>
      <w:proofErr w:type="spellEnd"/>
      <w:r w:rsidRPr="00693C1B">
        <w:rPr>
          <w:sz w:val="22"/>
          <w:szCs w:val="22"/>
        </w:rPr>
        <w:t xml:space="preserve">, </w:t>
      </w:r>
      <w:proofErr w:type="spellStart"/>
      <w:r w:rsidRPr="00693C1B">
        <w:rPr>
          <w:sz w:val="22"/>
          <w:szCs w:val="22"/>
        </w:rPr>
        <w:t>RatecodeID_imp</w:t>
      </w:r>
      <w:proofErr w:type="spellEnd"/>
      <w:r w:rsidRPr="00693C1B">
        <w:rPr>
          <w:sz w:val="22"/>
          <w:szCs w:val="22"/>
        </w:rPr>
        <w:t xml:space="preserve">, </w:t>
      </w:r>
      <w:proofErr w:type="spellStart"/>
      <w:r w:rsidRPr="00693C1B">
        <w:rPr>
          <w:sz w:val="22"/>
          <w:szCs w:val="22"/>
        </w:rPr>
        <w:t>pickup_hour</w:t>
      </w:r>
      <w:proofErr w:type="spellEnd"/>
      <w:r w:rsidRPr="00693C1B">
        <w:rPr>
          <w:sz w:val="22"/>
          <w:szCs w:val="22"/>
        </w:rPr>
        <w:t xml:space="preserve">, </w:t>
      </w:r>
      <w:proofErr w:type="spellStart"/>
      <w:r w:rsidRPr="00693C1B">
        <w:rPr>
          <w:sz w:val="22"/>
          <w:szCs w:val="22"/>
        </w:rPr>
        <w:t>pickup_day_of_week</w:t>
      </w:r>
      <w:proofErr w:type="spellEnd"/>
      <w:r w:rsidRPr="00693C1B">
        <w:rPr>
          <w:sz w:val="22"/>
          <w:szCs w:val="22"/>
        </w:rPr>
        <w:t xml:space="preserve"> y </w:t>
      </w:r>
      <w:proofErr w:type="spellStart"/>
      <w:r w:rsidRPr="00693C1B">
        <w:rPr>
          <w:sz w:val="22"/>
          <w:szCs w:val="22"/>
        </w:rPr>
        <w:t>payment_type_ohe</w:t>
      </w:r>
      <w:proofErr w:type="spellEnd"/>
      <w:r w:rsidRPr="00693C1B">
        <w:rPr>
          <w:sz w:val="22"/>
          <w:szCs w:val="22"/>
        </w:rPr>
        <w:t>) en un único vector de características (</w:t>
      </w:r>
      <w:proofErr w:type="spellStart"/>
      <w:r w:rsidRPr="00693C1B">
        <w:rPr>
          <w:sz w:val="22"/>
          <w:szCs w:val="22"/>
        </w:rPr>
        <w:t>raw_features</w:t>
      </w:r>
      <w:proofErr w:type="spellEnd"/>
      <w:r w:rsidRPr="00693C1B">
        <w:rPr>
          <w:sz w:val="22"/>
          <w:szCs w:val="22"/>
        </w:rPr>
        <w:t xml:space="preserve">). </w:t>
      </w:r>
    </w:p>
    <w:p w14:paraId="5120E7D3" w14:textId="77777777" w:rsidR="00693C1B" w:rsidRPr="00693C1B" w:rsidRDefault="00693C1B" w:rsidP="00693C1B">
      <w:pPr>
        <w:numPr>
          <w:ilvl w:val="1"/>
          <w:numId w:val="38"/>
        </w:numPr>
        <w:rPr>
          <w:sz w:val="22"/>
          <w:szCs w:val="22"/>
        </w:rPr>
      </w:pPr>
      <w:r w:rsidRPr="00693C1B">
        <w:rPr>
          <w:b/>
          <w:sz w:val="22"/>
          <w:szCs w:val="22"/>
        </w:rPr>
        <w:t>StandardScaler:</w:t>
      </w:r>
      <w:r w:rsidRPr="00693C1B">
        <w:rPr>
          <w:sz w:val="22"/>
          <w:szCs w:val="22"/>
        </w:rPr>
        <w:t xml:space="preserve"> Escalado por desviación estándar (</w:t>
      </w:r>
      <w:proofErr w:type="spellStart"/>
      <w:r w:rsidRPr="00693C1B">
        <w:rPr>
          <w:sz w:val="22"/>
          <w:szCs w:val="22"/>
        </w:rPr>
        <w:t>withStd</w:t>
      </w:r>
      <w:proofErr w:type="spellEnd"/>
      <w:r w:rsidRPr="00693C1B">
        <w:rPr>
          <w:sz w:val="22"/>
          <w:szCs w:val="22"/>
        </w:rPr>
        <w:t xml:space="preserve">=True) generando el vector final </w:t>
      </w:r>
      <w:proofErr w:type="spellStart"/>
      <w:r w:rsidRPr="00693C1B">
        <w:rPr>
          <w:sz w:val="22"/>
          <w:szCs w:val="22"/>
        </w:rPr>
        <w:t>features</w:t>
      </w:r>
      <w:proofErr w:type="spellEnd"/>
      <w:r w:rsidRPr="00693C1B">
        <w:rPr>
          <w:sz w:val="22"/>
          <w:szCs w:val="22"/>
        </w:rPr>
        <w:t xml:space="preserve">. </w:t>
      </w:r>
    </w:p>
    <w:p w14:paraId="766A6FC7" w14:textId="77777777" w:rsidR="00693C1B" w:rsidRPr="00693C1B" w:rsidRDefault="00693C1B" w:rsidP="00693C1B">
      <w:pPr>
        <w:numPr>
          <w:ilvl w:val="0"/>
          <w:numId w:val="36"/>
        </w:numPr>
        <w:rPr>
          <w:sz w:val="22"/>
          <w:szCs w:val="22"/>
        </w:rPr>
      </w:pPr>
      <w:r w:rsidRPr="00693C1B">
        <w:rPr>
          <w:b/>
          <w:sz w:val="22"/>
          <w:szCs w:val="22"/>
        </w:rPr>
        <w:t>Entrenamiento del Algoritmo:</w:t>
      </w:r>
      <w:r w:rsidRPr="00693C1B">
        <w:rPr>
          <w:sz w:val="22"/>
          <w:szCs w:val="22"/>
        </w:rPr>
        <w:t xml:space="preserve"> Se entrenó un modelo de ensamble </w:t>
      </w:r>
      <w:proofErr w:type="spellStart"/>
      <w:r w:rsidRPr="00693C1B">
        <w:rPr>
          <w:b/>
          <w:sz w:val="22"/>
          <w:szCs w:val="22"/>
        </w:rPr>
        <w:t>RandomForestRegressor</w:t>
      </w:r>
      <w:proofErr w:type="spellEnd"/>
      <w:r w:rsidRPr="00693C1B">
        <w:rPr>
          <w:sz w:val="22"/>
          <w:szCs w:val="22"/>
        </w:rPr>
        <w:t xml:space="preserve"> configurado con </w:t>
      </w:r>
      <w:proofErr w:type="spellStart"/>
      <w:r w:rsidRPr="00693C1B">
        <w:rPr>
          <w:sz w:val="22"/>
          <w:szCs w:val="22"/>
        </w:rPr>
        <w:t>numTrees</w:t>
      </w:r>
      <w:proofErr w:type="spellEnd"/>
      <w:r w:rsidRPr="00693C1B">
        <w:rPr>
          <w:sz w:val="22"/>
          <w:szCs w:val="22"/>
        </w:rPr>
        <w:t xml:space="preserve">=50 árboles de decisión y profundidad máxima </w:t>
      </w:r>
      <w:proofErr w:type="spellStart"/>
      <w:r w:rsidRPr="00693C1B">
        <w:rPr>
          <w:sz w:val="22"/>
          <w:szCs w:val="22"/>
        </w:rPr>
        <w:t>maxDepth</w:t>
      </w:r>
      <w:proofErr w:type="spellEnd"/>
      <w:r w:rsidRPr="00693C1B">
        <w:rPr>
          <w:sz w:val="22"/>
          <w:szCs w:val="22"/>
        </w:rPr>
        <w:t xml:space="preserve">=8. </w:t>
      </w:r>
    </w:p>
    <w:p w14:paraId="6C4F153C" w14:textId="77777777" w:rsidR="00693C1B" w:rsidRPr="00693C1B" w:rsidRDefault="00693C1B" w:rsidP="00693C1B">
      <w:pPr>
        <w:numPr>
          <w:ilvl w:val="0"/>
          <w:numId w:val="36"/>
        </w:numPr>
        <w:rPr>
          <w:sz w:val="22"/>
          <w:szCs w:val="22"/>
        </w:rPr>
      </w:pPr>
      <w:r w:rsidRPr="00693C1B">
        <w:rPr>
          <w:b/>
          <w:sz w:val="22"/>
          <w:szCs w:val="22"/>
        </w:rPr>
        <w:t>Evaluación Formal con Métricas de Rendimiento (Test Set):</w:t>
      </w:r>
      <w:r w:rsidRPr="00693C1B">
        <w:rPr>
          <w:sz w:val="22"/>
          <w:szCs w:val="22"/>
        </w:rPr>
        <w:t xml:space="preserve"> Al evaluar las predicciones sobre el 20% de datos de prueba mediante </w:t>
      </w:r>
      <w:proofErr w:type="spellStart"/>
      <w:r w:rsidRPr="00693C1B">
        <w:rPr>
          <w:sz w:val="22"/>
          <w:szCs w:val="22"/>
        </w:rPr>
        <w:t>RegressionEvaluator</w:t>
      </w:r>
      <w:proofErr w:type="spellEnd"/>
      <w:r w:rsidRPr="00693C1B">
        <w:rPr>
          <w:sz w:val="22"/>
          <w:szCs w:val="22"/>
        </w:rPr>
        <w:t xml:space="preserve">, se obtuvieron las siguientes métricas oficiales: </w:t>
      </w:r>
    </w:p>
    <w:p w14:paraId="30EE8706" w14:textId="77777777" w:rsidR="00693C1B" w:rsidRPr="00693C1B" w:rsidRDefault="00693C1B" w:rsidP="00693C1B">
      <w:pPr>
        <w:numPr>
          <w:ilvl w:val="1"/>
          <w:numId w:val="37"/>
        </w:numPr>
        <w:rPr>
          <w:sz w:val="22"/>
          <w:szCs w:val="22"/>
        </w:rPr>
      </w:pPr>
      <w:r w:rsidRPr="00693C1B">
        <w:rPr>
          <w:b/>
          <w:sz w:val="22"/>
          <w:szCs w:val="22"/>
        </w:rPr>
        <w:t>RMSE (Raíz del Error Cuadrático Medio):</w:t>
      </w:r>
      <w:r w:rsidRPr="00693C1B">
        <w:rPr>
          <w:sz w:val="22"/>
          <w:szCs w:val="22"/>
        </w:rPr>
        <w:t xml:space="preserve"> 3.1872 USD</w:t>
      </w:r>
    </w:p>
    <w:p w14:paraId="49BEBE21" w14:textId="77777777" w:rsidR="00693C1B" w:rsidRPr="00693C1B" w:rsidRDefault="00693C1B" w:rsidP="00693C1B">
      <w:pPr>
        <w:numPr>
          <w:ilvl w:val="1"/>
          <w:numId w:val="37"/>
        </w:numPr>
        <w:rPr>
          <w:sz w:val="22"/>
          <w:szCs w:val="22"/>
        </w:rPr>
      </w:pPr>
      <w:r w:rsidRPr="00693C1B">
        <w:rPr>
          <w:b/>
          <w:sz w:val="22"/>
          <w:szCs w:val="22"/>
        </w:rPr>
        <w:t>MAE (Error Absoluto Medio):</w:t>
      </w:r>
      <w:r w:rsidRPr="00693C1B">
        <w:rPr>
          <w:sz w:val="22"/>
          <w:szCs w:val="22"/>
        </w:rPr>
        <w:t xml:space="preserve"> 1.2028 USD</w:t>
      </w:r>
    </w:p>
    <w:p w14:paraId="3590E6BC" w14:textId="77777777" w:rsidR="00693C1B" w:rsidRPr="00693C1B" w:rsidRDefault="00693C1B" w:rsidP="00693C1B">
      <w:pPr>
        <w:numPr>
          <w:ilvl w:val="1"/>
          <w:numId w:val="37"/>
        </w:numPr>
        <w:rPr>
          <w:sz w:val="22"/>
          <w:szCs w:val="22"/>
        </w:rPr>
      </w:pPr>
      <w:r w:rsidRPr="00693C1B">
        <w:rPr>
          <w:b/>
          <w:sz w:val="22"/>
          <w:szCs w:val="22"/>
        </w:rPr>
        <w:t>R² (Coeficiente de Determinación):</w:t>
      </w:r>
      <w:r w:rsidRPr="00693C1B">
        <w:rPr>
          <w:sz w:val="22"/>
          <w:szCs w:val="22"/>
        </w:rPr>
        <w:t xml:space="preserve"> 0.9641 (96.41%)</w:t>
      </w:r>
    </w:p>
    <w:p w14:paraId="5C4B1D6F" w14:textId="77777777" w:rsidR="00693C1B" w:rsidRDefault="00693C1B" w:rsidP="00693C1B">
      <w:pPr>
        <w:rPr>
          <w:b/>
          <w:bCs w:val="0"/>
          <w:color w:val="0B769F" w:themeColor="accent4" w:themeShade="BF"/>
        </w:rPr>
      </w:pPr>
      <w:r w:rsidRPr="00693C1B">
        <w:rPr>
          <w:sz w:val="22"/>
          <w:szCs w:val="22"/>
        </w:rPr>
        <w:lastRenderedPageBreak/>
        <w:drawing>
          <wp:inline distT="0" distB="0" distL="0" distR="0" wp14:anchorId="2FA1938A" wp14:editId="0DD8B27E">
            <wp:extent cx="5971540" cy="3564890"/>
            <wp:effectExtent l="0" t="0" r="0" b="0"/>
            <wp:docPr id="21243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356" name=""/>
                    <pic:cNvPicPr/>
                  </pic:nvPicPr>
                  <pic:blipFill>
                    <a:blip r:embed="rId18"/>
                    <a:stretch>
                      <a:fillRect/>
                    </a:stretch>
                  </pic:blipFill>
                  <pic:spPr>
                    <a:xfrm>
                      <a:off x="0" y="0"/>
                      <a:ext cx="5971540" cy="3564890"/>
                    </a:xfrm>
                    <a:prstGeom prst="rect">
                      <a:avLst/>
                    </a:prstGeom>
                  </pic:spPr>
                </pic:pic>
              </a:graphicData>
            </a:graphic>
          </wp:inline>
        </w:drawing>
      </w:r>
    </w:p>
    <w:p w14:paraId="65B0559D" w14:textId="77777777" w:rsidR="00693C1B" w:rsidRDefault="00693C1B" w:rsidP="00693C1B">
      <w:pPr>
        <w:rPr>
          <w:b/>
          <w:bCs w:val="0"/>
          <w:color w:val="0B769F" w:themeColor="accent4" w:themeShade="BF"/>
        </w:rPr>
      </w:pPr>
    </w:p>
    <w:p w14:paraId="53680B8A" w14:textId="77777777" w:rsidR="00693C1B" w:rsidRDefault="00693C1B" w:rsidP="00693C1B">
      <w:pPr>
        <w:rPr>
          <w:b/>
          <w:bCs w:val="0"/>
          <w:color w:val="0B769F" w:themeColor="accent4" w:themeShade="BF"/>
        </w:rPr>
      </w:pPr>
    </w:p>
    <w:p w14:paraId="7461B74C" w14:textId="77777777" w:rsidR="00693C1B" w:rsidRDefault="00693C1B" w:rsidP="00693C1B">
      <w:pPr>
        <w:rPr>
          <w:b/>
          <w:bCs w:val="0"/>
          <w:color w:val="0B769F" w:themeColor="accent4" w:themeShade="BF"/>
        </w:rPr>
      </w:pPr>
    </w:p>
    <w:p w14:paraId="1BE48D79" w14:textId="77777777" w:rsidR="00693C1B" w:rsidRDefault="00693C1B" w:rsidP="00693C1B">
      <w:pPr>
        <w:rPr>
          <w:b/>
          <w:bCs w:val="0"/>
          <w:color w:val="0B769F" w:themeColor="accent4" w:themeShade="BF"/>
        </w:rPr>
      </w:pPr>
    </w:p>
    <w:p w14:paraId="5F915D73" w14:textId="77777777" w:rsidR="00693C1B" w:rsidRDefault="00693C1B" w:rsidP="00693C1B">
      <w:pPr>
        <w:rPr>
          <w:b/>
          <w:bCs w:val="0"/>
          <w:color w:val="0B769F" w:themeColor="accent4" w:themeShade="BF"/>
        </w:rPr>
      </w:pPr>
    </w:p>
    <w:p w14:paraId="2D3F9F70" w14:textId="77777777" w:rsidR="00693C1B" w:rsidRDefault="00693C1B" w:rsidP="00693C1B">
      <w:pPr>
        <w:rPr>
          <w:b/>
          <w:bCs w:val="0"/>
          <w:color w:val="0B769F" w:themeColor="accent4" w:themeShade="BF"/>
        </w:rPr>
      </w:pPr>
    </w:p>
    <w:p w14:paraId="79B82FB0" w14:textId="77777777" w:rsidR="00693C1B" w:rsidRDefault="00693C1B" w:rsidP="00693C1B">
      <w:pPr>
        <w:rPr>
          <w:b/>
          <w:bCs w:val="0"/>
          <w:color w:val="0B769F" w:themeColor="accent4" w:themeShade="BF"/>
        </w:rPr>
      </w:pPr>
    </w:p>
    <w:p w14:paraId="6D7D02FF" w14:textId="77777777" w:rsidR="00693C1B" w:rsidRDefault="00693C1B" w:rsidP="00693C1B">
      <w:pPr>
        <w:rPr>
          <w:b/>
          <w:bCs w:val="0"/>
          <w:color w:val="0B769F" w:themeColor="accent4" w:themeShade="BF"/>
        </w:rPr>
      </w:pPr>
    </w:p>
    <w:p w14:paraId="535B7D3B" w14:textId="77777777" w:rsidR="00693C1B" w:rsidRDefault="00693C1B" w:rsidP="00693C1B">
      <w:pPr>
        <w:rPr>
          <w:b/>
          <w:bCs w:val="0"/>
          <w:color w:val="0B769F" w:themeColor="accent4" w:themeShade="BF"/>
        </w:rPr>
      </w:pPr>
    </w:p>
    <w:p w14:paraId="6F451418" w14:textId="77777777" w:rsidR="00693C1B" w:rsidRDefault="00693C1B" w:rsidP="00693C1B">
      <w:pPr>
        <w:rPr>
          <w:b/>
          <w:bCs w:val="0"/>
          <w:color w:val="0B769F" w:themeColor="accent4" w:themeShade="BF"/>
        </w:rPr>
      </w:pPr>
    </w:p>
    <w:p w14:paraId="2D893559" w14:textId="77777777" w:rsidR="00693C1B" w:rsidRDefault="00693C1B" w:rsidP="00693C1B">
      <w:pPr>
        <w:rPr>
          <w:b/>
          <w:bCs w:val="0"/>
          <w:color w:val="0B769F" w:themeColor="accent4" w:themeShade="BF"/>
        </w:rPr>
      </w:pPr>
    </w:p>
    <w:p w14:paraId="6C95AD8B" w14:textId="77777777" w:rsidR="00693C1B" w:rsidRDefault="00693C1B" w:rsidP="00693C1B">
      <w:pPr>
        <w:rPr>
          <w:b/>
          <w:bCs w:val="0"/>
          <w:color w:val="0B769F" w:themeColor="accent4" w:themeShade="BF"/>
        </w:rPr>
      </w:pPr>
    </w:p>
    <w:p w14:paraId="512A5D92" w14:textId="77777777" w:rsidR="00693C1B" w:rsidRDefault="00693C1B" w:rsidP="00693C1B">
      <w:pPr>
        <w:rPr>
          <w:b/>
          <w:bCs w:val="0"/>
          <w:color w:val="0B769F" w:themeColor="accent4" w:themeShade="BF"/>
        </w:rPr>
      </w:pPr>
    </w:p>
    <w:p w14:paraId="01A4C84E" w14:textId="77777777" w:rsidR="00693C1B" w:rsidRDefault="00693C1B" w:rsidP="00693C1B">
      <w:pPr>
        <w:rPr>
          <w:b/>
          <w:bCs w:val="0"/>
          <w:color w:val="0B769F" w:themeColor="accent4" w:themeShade="BF"/>
        </w:rPr>
      </w:pPr>
    </w:p>
    <w:p w14:paraId="391F7AA1" w14:textId="77777777" w:rsidR="00693C1B" w:rsidRDefault="00693C1B" w:rsidP="00693C1B">
      <w:pPr>
        <w:rPr>
          <w:b/>
          <w:bCs w:val="0"/>
          <w:color w:val="0B769F" w:themeColor="accent4" w:themeShade="BF"/>
        </w:rPr>
      </w:pPr>
    </w:p>
    <w:p w14:paraId="0EBC9320" w14:textId="77777777" w:rsidR="00693C1B" w:rsidRDefault="00693C1B" w:rsidP="00693C1B">
      <w:pPr>
        <w:rPr>
          <w:b/>
          <w:bCs w:val="0"/>
          <w:color w:val="0B769F" w:themeColor="accent4" w:themeShade="BF"/>
        </w:rPr>
      </w:pPr>
    </w:p>
    <w:p w14:paraId="6A7694A6" w14:textId="07B03A63" w:rsidR="00D14926" w:rsidRDefault="00D14926" w:rsidP="00693C1B">
      <w:pPr>
        <w:rPr>
          <w:b/>
          <w:bCs w:val="0"/>
          <w:color w:val="0B769F" w:themeColor="accent4" w:themeShade="BF"/>
        </w:rPr>
      </w:pPr>
      <w:r w:rsidRPr="00D14926">
        <w:rPr>
          <w:b/>
          <w:bCs w:val="0"/>
          <w:color w:val="0B769F" w:themeColor="accent4" w:themeShade="BF"/>
        </w:rPr>
        <w:lastRenderedPageBreak/>
        <w:t>4.3. Interpretación de los Resultados de Cara al Negocio</w:t>
      </w:r>
    </w:p>
    <w:p w14:paraId="5B3C106B" w14:textId="0238A072" w:rsidR="00693C1B" w:rsidRDefault="00693C1B" w:rsidP="00693C1B">
      <w:pPr>
        <w:pStyle w:val="Prrafodelista"/>
        <w:numPr>
          <w:ilvl w:val="0"/>
          <w:numId w:val="39"/>
        </w:numPr>
        <w:rPr>
          <w:sz w:val="22"/>
          <w:szCs w:val="22"/>
        </w:rPr>
      </w:pPr>
      <w:r w:rsidRPr="00693C1B">
        <w:rPr>
          <w:b/>
          <w:sz w:val="22"/>
          <w:szCs w:val="22"/>
        </w:rPr>
        <w:t>Oportunidad Financiera en Pagos Digitales:</w:t>
      </w:r>
      <w:r w:rsidRPr="00693C1B">
        <w:rPr>
          <w:sz w:val="22"/>
          <w:szCs w:val="22"/>
        </w:rPr>
        <w:t xml:space="preserve"> El análisis descriptivo en Athena y </w:t>
      </w:r>
      <w:proofErr w:type="spellStart"/>
      <w:r w:rsidRPr="00693C1B">
        <w:rPr>
          <w:sz w:val="22"/>
          <w:szCs w:val="22"/>
        </w:rPr>
        <w:t>PySpark</w:t>
      </w:r>
      <w:proofErr w:type="spellEnd"/>
      <w:r w:rsidRPr="00693C1B">
        <w:rPr>
          <w:sz w:val="22"/>
          <w:szCs w:val="22"/>
        </w:rPr>
        <w:t xml:space="preserve"> SQL demuestra que mientras el pago con tarjeta (</w:t>
      </w:r>
      <w:proofErr w:type="spellStart"/>
      <w:r w:rsidRPr="00693C1B">
        <w:rPr>
          <w:sz w:val="22"/>
          <w:szCs w:val="22"/>
        </w:rPr>
        <w:t>Credit_Card</w:t>
      </w:r>
      <w:proofErr w:type="spellEnd"/>
      <w:r w:rsidRPr="00693C1B">
        <w:rPr>
          <w:sz w:val="22"/>
          <w:szCs w:val="22"/>
        </w:rPr>
        <w:t xml:space="preserve">, 80,34% de los viajes) reporta una propina media trazable de </w:t>
      </w:r>
      <w:r w:rsidRPr="00693C1B">
        <w:rPr>
          <w:b/>
          <w:sz w:val="22"/>
          <w:szCs w:val="22"/>
        </w:rPr>
        <w:t>$4,14 USD</w:t>
      </w:r>
      <w:r w:rsidRPr="00693C1B">
        <w:rPr>
          <w:sz w:val="22"/>
          <w:szCs w:val="22"/>
        </w:rPr>
        <w:t xml:space="preserve">, el pago en efectivo (Cash, 20.772 viajes) registra </w:t>
      </w:r>
      <w:r w:rsidRPr="00693C1B">
        <w:rPr>
          <w:b/>
          <w:sz w:val="22"/>
          <w:szCs w:val="22"/>
        </w:rPr>
        <w:t>$0,00 USD</w:t>
      </w:r>
      <w:r w:rsidRPr="00693C1B">
        <w:rPr>
          <w:sz w:val="22"/>
          <w:szCs w:val="22"/>
        </w:rPr>
        <w:t xml:space="preserve"> en la plataforma debido a la falta de captura electrónica. Incentivar el pago digital desde la aplicación móvil mejora la transparencia de ingresos para los conductores y la recaudación operativa. </w:t>
      </w:r>
    </w:p>
    <w:p w14:paraId="5F94B127" w14:textId="77777777" w:rsidR="00693C1B" w:rsidRPr="00693C1B" w:rsidRDefault="00693C1B" w:rsidP="00693C1B">
      <w:pPr>
        <w:pStyle w:val="Prrafodelista"/>
        <w:rPr>
          <w:sz w:val="22"/>
          <w:szCs w:val="22"/>
        </w:rPr>
      </w:pPr>
    </w:p>
    <w:p w14:paraId="2A4EC8D1" w14:textId="6ABD3003" w:rsidR="00693C1B" w:rsidRDefault="00693C1B" w:rsidP="00693C1B">
      <w:pPr>
        <w:pStyle w:val="Prrafodelista"/>
        <w:numPr>
          <w:ilvl w:val="0"/>
          <w:numId w:val="39"/>
        </w:numPr>
        <w:rPr>
          <w:sz w:val="22"/>
          <w:szCs w:val="22"/>
        </w:rPr>
      </w:pPr>
      <w:r w:rsidRPr="00693C1B">
        <w:rPr>
          <w:b/>
          <w:sz w:val="22"/>
          <w:szCs w:val="22"/>
        </w:rPr>
        <w:t>Gestión de Flota en Horas Punta:</w:t>
      </w:r>
      <w:r w:rsidRPr="00693C1B">
        <w:rPr>
          <w:sz w:val="22"/>
          <w:szCs w:val="22"/>
        </w:rPr>
        <w:t xml:space="preserve"> La distribución horaria revela que la demanda cae al mínimo a las </w:t>
      </w:r>
      <w:r w:rsidRPr="00693C1B">
        <w:rPr>
          <w:b/>
          <w:sz w:val="22"/>
          <w:szCs w:val="22"/>
        </w:rPr>
        <w:t xml:space="preserve">04:00 </w:t>
      </w:r>
      <w:proofErr w:type="spellStart"/>
      <w:r w:rsidRPr="00693C1B">
        <w:rPr>
          <w:b/>
          <w:sz w:val="22"/>
          <w:szCs w:val="22"/>
        </w:rPr>
        <w:t>hrs</w:t>
      </w:r>
      <w:proofErr w:type="spellEnd"/>
      <w:r w:rsidRPr="00693C1B">
        <w:rPr>
          <w:b/>
          <w:sz w:val="22"/>
          <w:szCs w:val="22"/>
        </w:rPr>
        <w:t xml:space="preserve"> (734 viajes)</w:t>
      </w:r>
      <w:r w:rsidRPr="00693C1B">
        <w:rPr>
          <w:sz w:val="22"/>
          <w:szCs w:val="22"/>
        </w:rPr>
        <w:t xml:space="preserve"> y escala hasta su pico máximo entre las </w:t>
      </w:r>
      <w:r w:rsidRPr="00693C1B">
        <w:rPr>
          <w:b/>
          <w:sz w:val="22"/>
          <w:szCs w:val="22"/>
        </w:rPr>
        <w:t xml:space="preserve">17:00 </w:t>
      </w:r>
      <w:proofErr w:type="spellStart"/>
      <w:r w:rsidRPr="00693C1B">
        <w:rPr>
          <w:b/>
          <w:sz w:val="22"/>
          <w:szCs w:val="22"/>
        </w:rPr>
        <w:t>hrs</w:t>
      </w:r>
      <w:proofErr w:type="spellEnd"/>
      <w:r w:rsidRPr="00693C1B">
        <w:rPr>
          <w:b/>
          <w:sz w:val="22"/>
          <w:szCs w:val="22"/>
        </w:rPr>
        <w:t xml:space="preserve"> (9.923 viajes)</w:t>
      </w:r>
      <w:r w:rsidRPr="00693C1B">
        <w:rPr>
          <w:sz w:val="22"/>
          <w:szCs w:val="22"/>
        </w:rPr>
        <w:t xml:space="preserve"> y las </w:t>
      </w:r>
      <w:r w:rsidRPr="00693C1B">
        <w:rPr>
          <w:b/>
          <w:sz w:val="22"/>
          <w:szCs w:val="22"/>
        </w:rPr>
        <w:t xml:space="preserve">18:00 </w:t>
      </w:r>
      <w:proofErr w:type="spellStart"/>
      <w:r w:rsidRPr="00693C1B">
        <w:rPr>
          <w:b/>
          <w:sz w:val="22"/>
          <w:szCs w:val="22"/>
        </w:rPr>
        <w:t>hrs</w:t>
      </w:r>
      <w:proofErr w:type="spellEnd"/>
      <w:r w:rsidRPr="00693C1B">
        <w:rPr>
          <w:b/>
          <w:sz w:val="22"/>
          <w:szCs w:val="22"/>
        </w:rPr>
        <w:t xml:space="preserve"> (10.125 viajes)</w:t>
      </w:r>
      <w:r w:rsidRPr="00693C1B">
        <w:rPr>
          <w:sz w:val="22"/>
          <w:szCs w:val="22"/>
        </w:rPr>
        <w:t xml:space="preserve">, coincidiendo con la mayor congestión vehicular entre las </w:t>
      </w:r>
      <w:r w:rsidRPr="00693C1B">
        <w:rPr>
          <w:b/>
          <w:sz w:val="22"/>
          <w:szCs w:val="22"/>
        </w:rPr>
        <w:t xml:space="preserve">15:00 y 16:00 </w:t>
      </w:r>
      <w:proofErr w:type="spellStart"/>
      <w:r w:rsidRPr="00693C1B">
        <w:rPr>
          <w:b/>
          <w:sz w:val="22"/>
          <w:szCs w:val="22"/>
        </w:rPr>
        <w:t>hrs</w:t>
      </w:r>
      <w:proofErr w:type="spellEnd"/>
      <w:r w:rsidRPr="00693C1B">
        <w:rPr>
          <w:b/>
          <w:sz w:val="22"/>
          <w:szCs w:val="22"/>
        </w:rPr>
        <w:t xml:space="preserve"> (16,51 a 16,99 minutos por viaje)</w:t>
      </w:r>
      <w:r w:rsidRPr="00693C1B">
        <w:rPr>
          <w:sz w:val="22"/>
          <w:szCs w:val="22"/>
        </w:rPr>
        <w:t xml:space="preserve">. Por otro lado, a las </w:t>
      </w:r>
      <w:r w:rsidRPr="00693C1B">
        <w:rPr>
          <w:b/>
          <w:sz w:val="22"/>
          <w:szCs w:val="22"/>
        </w:rPr>
        <w:t xml:space="preserve">05:00 </w:t>
      </w:r>
      <w:proofErr w:type="spellStart"/>
      <w:r w:rsidRPr="00693C1B">
        <w:rPr>
          <w:b/>
          <w:sz w:val="22"/>
          <w:szCs w:val="22"/>
        </w:rPr>
        <w:t>hrs</w:t>
      </w:r>
      <w:proofErr w:type="spellEnd"/>
      <w:r w:rsidRPr="00693C1B">
        <w:rPr>
          <w:sz w:val="22"/>
          <w:szCs w:val="22"/>
        </w:rPr>
        <w:t xml:space="preserve"> se registra el </w:t>
      </w:r>
      <w:proofErr w:type="gramStart"/>
      <w:r w:rsidRPr="00693C1B">
        <w:rPr>
          <w:sz w:val="22"/>
          <w:szCs w:val="22"/>
        </w:rPr>
        <w:t>ticket</w:t>
      </w:r>
      <w:proofErr w:type="gramEnd"/>
      <w:r w:rsidRPr="00693C1B">
        <w:rPr>
          <w:sz w:val="22"/>
          <w:szCs w:val="22"/>
        </w:rPr>
        <w:t xml:space="preserve"> promedio más alto del día (</w:t>
      </w:r>
      <w:r w:rsidRPr="00693C1B">
        <w:rPr>
          <w:b/>
          <w:sz w:val="22"/>
          <w:szCs w:val="22"/>
        </w:rPr>
        <w:t>$27,23 USD</w:t>
      </w:r>
      <w:r w:rsidRPr="00693C1B">
        <w:rPr>
          <w:sz w:val="22"/>
          <w:szCs w:val="22"/>
        </w:rPr>
        <w:t xml:space="preserve">), asociado a viajes largos hacia terminales aéreos. </w:t>
      </w:r>
    </w:p>
    <w:p w14:paraId="0E01DDB3" w14:textId="77777777" w:rsidR="00693C1B" w:rsidRPr="00693C1B" w:rsidRDefault="00693C1B" w:rsidP="00693C1B">
      <w:pPr>
        <w:pStyle w:val="Prrafodelista"/>
        <w:rPr>
          <w:sz w:val="22"/>
          <w:szCs w:val="22"/>
        </w:rPr>
      </w:pPr>
    </w:p>
    <w:p w14:paraId="18DDBF55" w14:textId="77777777" w:rsidR="00693C1B" w:rsidRPr="00693C1B" w:rsidRDefault="00693C1B" w:rsidP="00693C1B">
      <w:pPr>
        <w:pStyle w:val="Prrafodelista"/>
        <w:rPr>
          <w:sz w:val="22"/>
          <w:szCs w:val="22"/>
        </w:rPr>
      </w:pPr>
    </w:p>
    <w:p w14:paraId="04741BBD" w14:textId="6835B67F" w:rsidR="00693C1B" w:rsidRPr="00693C1B" w:rsidRDefault="00693C1B" w:rsidP="00693C1B">
      <w:pPr>
        <w:pStyle w:val="Prrafodelista"/>
        <w:numPr>
          <w:ilvl w:val="0"/>
          <w:numId w:val="39"/>
        </w:numPr>
        <w:rPr>
          <w:sz w:val="22"/>
          <w:szCs w:val="22"/>
        </w:rPr>
      </w:pPr>
      <w:r w:rsidRPr="00693C1B">
        <w:rPr>
          <w:b/>
          <w:sz w:val="22"/>
          <w:szCs w:val="22"/>
        </w:rPr>
        <w:t>Valor Comercial del Modelo Predictivo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=96,41%</m:t>
        </m:r>
      </m:oMath>
      <w:r w:rsidRPr="00693C1B">
        <w:rPr>
          <w:b/>
          <w:sz w:val="22"/>
          <w:szCs w:val="22"/>
        </w:rPr>
        <w:t>):</w:t>
      </w:r>
      <w:r w:rsidRPr="00693C1B">
        <w:rPr>
          <w:sz w:val="22"/>
          <w:szCs w:val="22"/>
        </w:rPr>
        <w:t xml:space="preserve"> Lograr que el modelo explique el </w:t>
      </w:r>
      <w:r w:rsidRPr="00693C1B">
        <w:rPr>
          <w:b/>
          <w:sz w:val="22"/>
          <w:szCs w:val="22"/>
        </w:rPr>
        <w:t>96,41%</w:t>
      </w:r>
      <w:r w:rsidRPr="00693C1B">
        <w:rPr>
          <w:sz w:val="22"/>
          <w:szCs w:val="22"/>
        </w:rPr>
        <w:t xml:space="preserve"> de la variabilidad tarifaria con una desviación media absoluta (MAE) de apenas </w:t>
      </w:r>
      <m:oMath>
        <m:r>
          <w:rPr>
            <w:rFonts w:ascii="Cambria Math" w:hAnsi="Cambria Math"/>
            <w:sz w:val="22"/>
            <w:szCs w:val="22"/>
          </w:rPr>
          <m:t>±</m:t>
        </m:r>
        <m:r>
          <w:rPr>
            <w:rFonts w:ascii="Cambria Math" w:hAnsi="Cambria Math"/>
            <w:sz w:val="22"/>
            <w:szCs w:val="22"/>
          </w:rPr>
          <m:t xml:space="preserve"> </m:t>
        </m:r>
        <m:r>
          <w:rPr>
            <w:rFonts w:ascii="Cambria Math" w:hAnsi="Cambria Math"/>
            <w:sz w:val="22"/>
            <w:szCs w:val="22"/>
          </w:rPr>
          <m:t>$1,20</m:t>
        </m:r>
        <m:r>
          <m:rPr>
            <m:nor/>
          </m:rPr>
          <w:rPr>
            <w:sz w:val="22"/>
            <w:szCs w:val="22"/>
          </w:rPr>
          <m:t> USD</m:t>
        </m:r>
      </m:oMath>
      <w:r w:rsidRPr="00693C1B">
        <w:rPr>
          <w:sz w:val="22"/>
          <w:szCs w:val="22"/>
        </w:rPr>
        <w:t xml:space="preserve"> permite al negocio implementar </w:t>
      </w:r>
      <w:r w:rsidRPr="00693C1B">
        <w:rPr>
          <w:b/>
          <w:sz w:val="22"/>
          <w:szCs w:val="22"/>
        </w:rPr>
        <w:t>Tarifación Anticipada (</w:t>
      </w:r>
      <w:proofErr w:type="spellStart"/>
      <w:r w:rsidRPr="00693C1B">
        <w:rPr>
          <w:b/>
          <w:i/>
          <w:iCs/>
          <w:sz w:val="22"/>
          <w:szCs w:val="22"/>
        </w:rPr>
        <w:t>Upfront</w:t>
      </w:r>
      <w:proofErr w:type="spellEnd"/>
      <w:r w:rsidRPr="00693C1B">
        <w:rPr>
          <w:b/>
          <w:i/>
          <w:iCs/>
          <w:sz w:val="22"/>
          <w:szCs w:val="22"/>
        </w:rPr>
        <w:t xml:space="preserve"> </w:t>
      </w:r>
      <w:proofErr w:type="spellStart"/>
      <w:r w:rsidRPr="00693C1B">
        <w:rPr>
          <w:b/>
          <w:i/>
          <w:iCs/>
          <w:sz w:val="22"/>
          <w:szCs w:val="22"/>
        </w:rPr>
        <w:t>Pricing</w:t>
      </w:r>
      <w:proofErr w:type="spellEnd"/>
      <w:r w:rsidRPr="00693C1B">
        <w:rPr>
          <w:b/>
          <w:sz w:val="22"/>
          <w:szCs w:val="22"/>
        </w:rPr>
        <w:t>)</w:t>
      </w:r>
      <w:r w:rsidRPr="00693C1B">
        <w:rPr>
          <w:sz w:val="22"/>
          <w:szCs w:val="22"/>
        </w:rPr>
        <w:t xml:space="preserve"> con altísima precisión antes de que el pasajero suba al vehículo, además de habilitar alertas automáticas antifraude cuando el cobro real de un viaje supere de forma anómala el valor estimado (</w:t>
      </w:r>
      <w:proofErr w:type="spellStart"/>
      <w:r w:rsidRPr="00693C1B">
        <w:rPr>
          <w:sz w:val="22"/>
          <w:szCs w:val="22"/>
        </w:rPr>
        <w:t>predicted_fare_usd</w:t>
      </w:r>
      <w:proofErr w:type="spellEnd"/>
      <w:r w:rsidRPr="00693C1B">
        <w:rPr>
          <w:sz w:val="22"/>
          <w:szCs w:val="22"/>
        </w:rPr>
        <w:t xml:space="preserve">). </w:t>
      </w:r>
    </w:p>
    <w:p w14:paraId="16BB705E" w14:textId="177AE30E" w:rsidR="00D14926" w:rsidRDefault="00D14926" w:rsidP="00D14926">
      <w:pPr>
        <w:pStyle w:val="Ttulo1"/>
        <w:rPr>
          <w:rFonts w:ascii="Arial" w:hAnsi="Arial" w:cs="Arial"/>
          <w:b/>
          <w:bCs w:val="0"/>
          <w:color w:val="auto"/>
          <w:sz w:val="28"/>
          <w:szCs w:val="28"/>
        </w:rPr>
      </w:pPr>
      <w:r w:rsidRPr="00D14926">
        <w:rPr>
          <w:rFonts w:ascii="Arial" w:hAnsi="Arial" w:cs="Arial"/>
          <w:b/>
          <w:bCs w:val="0"/>
          <w:color w:val="auto"/>
          <w:sz w:val="28"/>
          <w:szCs w:val="28"/>
        </w:rPr>
        <w:t xml:space="preserve">5. CRITERIO 2.1.4: </w:t>
      </w:r>
      <w:r>
        <w:rPr>
          <w:rFonts w:ascii="Arial" w:hAnsi="Arial" w:cs="Arial"/>
          <w:b/>
          <w:bCs w:val="0"/>
          <w:color w:val="auto"/>
          <w:sz w:val="28"/>
          <w:szCs w:val="28"/>
        </w:rPr>
        <w:t>Planificación del proyecto, roles y bitácora de control</w:t>
      </w:r>
    </w:p>
    <w:p w14:paraId="2C082D02" w14:textId="4662CDEB" w:rsid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5.1. Asignación de Roles y Responsabilidades según Fortalezas del Equipo</w:t>
      </w:r>
    </w:p>
    <w:p w14:paraId="7A87E880" w14:textId="3DD7BBB1" w:rsidR="00693C1B" w:rsidRPr="00693C1B" w:rsidRDefault="00693C1B" w:rsidP="00693C1B">
      <w:pPr>
        <w:rPr>
          <w:sz w:val="22"/>
          <w:szCs w:val="22"/>
        </w:rPr>
      </w:pPr>
      <w:r w:rsidRPr="00693C1B">
        <w:rPr>
          <w:sz w:val="22"/>
          <w:szCs w:val="22"/>
        </w:rPr>
        <w:t>El desarrollo del proyecto se dividió estratégicamente entre ambos integrantes de acuerdo con sus competencias técnicas individuales:</w:t>
      </w:r>
    </w:p>
    <w:p w14:paraId="43F1A144" w14:textId="25933E80" w:rsidR="00D14926" w:rsidRPr="00D1492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 xml:space="preserve">5.2. Carta Gantt y Seguimiento en Tablero Kanban (GitHub </w:t>
      </w:r>
      <w:proofErr w:type="spellStart"/>
      <w:r w:rsidRPr="00D14926">
        <w:rPr>
          <w:rFonts w:ascii="Arial" w:hAnsi="Arial" w:cs="Arial"/>
          <w:b/>
          <w:color w:val="0B769F" w:themeColor="accent4" w:themeShade="BF"/>
          <w:sz w:val="24"/>
          <w:szCs w:val="24"/>
        </w:rPr>
        <w:t>Projects</w:t>
      </w:r>
      <w:proofErr w:type="spellEnd"/>
      <w:r w:rsidRPr="00D14926">
        <w:rPr>
          <w:rFonts w:ascii="Arial" w:hAnsi="Arial" w:cs="Arial"/>
          <w:b/>
          <w:color w:val="0B769F" w:themeColor="accent4" w:themeShade="BF"/>
          <w:sz w:val="24"/>
          <w:szCs w:val="24"/>
        </w:rPr>
        <w:t>)</w:t>
      </w:r>
    </w:p>
    <w:p w14:paraId="14A631E5" w14:textId="336A554A" w:rsidR="008C0646" w:rsidRDefault="00D14926" w:rsidP="00D14926">
      <w:pPr>
        <w:pStyle w:val="Ttulo2"/>
        <w:rPr>
          <w:rFonts w:ascii="Arial" w:hAnsi="Arial" w:cs="Arial"/>
          <w:b/>
          <w:color w:val="0B769F" w:themeColor="accent4" w:themeShade="BF"/>
          <w:sz w:val="24"/>
          <w:szCs w:val="24"/>
        </w:rPr>
      </w:pPr>
      <w:r w:rsidRPr="00D14926">
        <w:rPr>
          <w:rFonts w:ascii="Arial" w:hAnsi="Arial" w:cs="Arial"/>
          <w:b/>
          <w:color w:val="0B769F" w:themeColor="accent4" w:themeShade="BF"/>
          <w:sz w:val="24"/>
          <w:szCs w:val="24"/>
        </w:rPr>
        <w:t>5.3. Bitácora de Control de Hitos, Incidencias y Bloqueos Superados</w:t>
      </w:r>
    </w:p>
    <w:p w14:paraId="4A3FD450" w14:textId="36EFCB6F" w:rsidR="00D14926" w:rsidRPr="00D14926" w:rsidRDefault="00D14926" w:rsidP="00D14926">
      <w:pPr>
        <w:pStyle w:val="Ttulo1"/>
        <w:rPr>
          <w:rFonts w:ascii="Arial" w:hAnsi="Arial" w:cs="Arial"/>
          <w:b/>
          <w:bCs w:val="0"/>
          <w:color w:val="auto"/>
          <w:sz w:val="28"/>
          <w:szCs w:val="28"/>
        </w:rPr>
      </w:pPr>
      <w:r w:rsidRPr="00D14926">
        <w:rPr>
          <w:rFonts w:ascii="Arial" w:hAnsi="Arial" w:cs="Arial"/>
          <w:b/>
          <w:bCs w:val="0"/>
          <w:color w:val="auto"/>
          <w:sz w:val="28"/>
          <w:szCs w:val="28"/>
        </w:rPr>
        <w:t xml:space="preserve">6. Conclusiones </w:t>
      </w:r>
    </w:p>
    <w:sectPr w:rsidR="00D14926" w:rsidRPr="00D14926" w:rsidSect="00C92587">
      <w:footerReference w:type="default" r:id="rId19"/>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B0DC" w14:textId="77777777" w:rsidR="002F76B5" w:rsidRDefault="002F76B5" w:rsidP="00A87385">
      <w:pPr>
        <w:spacing w:after="0" w:line="240" w:lineRule="auto"/>
      </w:pPr>
      <w:r>
        <w:separator/>
      </w:r>
    </w:p>
  </w:endnote>
  <w:endnote w:type="continuationSeparator" w:id="0">
    <w:p w14:paraId="1EC930D3" w14:textId="77777777" w:rsidR="002F76B5" w:rsidRDefault="002F76B5" w:rsidP="00A87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A7E1" w14:textId="1155B101" w:rsidR="00722852" w:rsidRDefault="007228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2FE44" w14:textId="77777777" w:rsidR="002F76B5" w:rsidRDefault="002F76B5" w:rsidP="00A87385">
      <w:pPr>
        <w:spacing w:after="0" w:line="240" w:lineRule="auto"/>
      </w:pPr>
      <w:r>
        <w:separator/>
      </w:r>
    </w:p>
  </w:footnote>
  <w:footnote w:type="continuationSeparator" w:id="0">
    <w:p w14:paraId="2FE12F72" w14:textId="77777777" w:rsidR="002F76B5" w:rsidRDefault="002F76B5" w:rsidP="00A87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EDF"/>
    <w:multiLevelType w:val="multilevel"/>
    <w:tmpl w:val="EACA06F2"/>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1F4EF0"/>
    <w:multiLevelType w:val="hybridMultilevel"/>
    <w:tmpl w:val="40AC98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39069E"/>
    <w:multiLevelType w:val="multilevel"/>
    <w:tmpl w:val="F6C0BCDC"/>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1C8E"/>
    <w:multiLevelType w:val="multilevel"/>
    <w:tmpl w:val="06CC0C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41704"/>
    <w:multiLevelType w:val="multilevel"/>
    <w:tmpl w:val="59E624A8"/>
    <w:lvl w:ilvl="0">
      <w:start w:val="2"/>
      <w:numFmt w:val="decimal"/>
      <w:lvlText w:val="%1"/>
      <w:lvlJc w:val="left"/>
      <w:pPr>
        <w:ind w:left="744" w:hanging="744"/>
      </w:pPr>
      <w:rPr>
        <w:rFonts w:hint="default"/>
      </w:rPr>
    </w:lvl>
    <w:lvl w:ilvl="1">
      <w:start w:val="5"/>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987B5E"/>
    <w:multiLevelType w:val="multilevel"/>
    <w:tmpl w:val="9A1CB5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536B9"/>
    <w:multiLevelType w:val="multilevel"/>
    <w:tmpl w:val="33D8713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5777EA"/>
    <w:multiLevelType w:val="hybridMultilevel"/>
    <w:tmpl w:val="BF36EF2E"/>
    <w:lvl w:ilvl="0" w:tplc="0EF059FE">
      <w:numFmt w:val="bullet"/>
      <w:lvlText w:val="-"/>
      <w:lvlJc w:val="left"/>
      <w:pPr>
        <w:ind w:left="720" w:hanging="360"/>
      </w:pPr>
      <w:rPr>
        <w:rFonts w:ascii="Arial" w:eastAsiaTheme="maj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5F17C6D"/>
    <w:multiLevelType w:val="multilevel"/>
    <w:tmpl w:val="015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D28CA"/>
    <w:multiLevelType w:val="multilevel"/>
    <w:tmpl w:val="FDC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A3647"/>
    <w:multiLevelType w:val="multilevel"/>
    <w:tmpl w:val="DAC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F5951"/>
    <w:multiLevelType w:val="multilevel"/>
    <w:tmpl w:val="78C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130D4"/>
    <w:multiLevelType w:val="hybridMultilevel"/>
    <w:tmpl w:val="08DA0E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215A15"/>
    <w:multiLevelType w:val="multilevel"/>
    <w:tmpl w:val="CB5C2A46"/>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F1097"/>
    <w:multiLevelType w:val="multilevel"/>
    <w:tmpl w:val="3D149982"/>
    <w:lvl w:ilvl="0">
      <w:start w:val="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060C00"/>
    <w:multiLevelType w:val="hybridMultilevel"/>
    <w:tmpl w:val="CB18D154"/>
    <w:lvl w:ilvl="0" w:tplc="340A000F">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4627922"/>
    <w:multiLevelType w:val="hybridMultilevel"/>
    <w:tmpl w:val="705CFB90"/>
    <w:lvl w:ilvl="0" w:tplc="3A8C96D8">
      <w:numFmt w:val="bullet"/>
      <w:lvlText w:val=""/>
      <w:lvlJc w:val="left"/>
      <w:pPr>
        <w:ind w:left="720" w:hanging="360"/>
      </w:pPr>
      <w:rPr>
        <w:rFonts w:ascii="Arial" w:eastAsiaTheme="maj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7DB4057"/>
    <w:multiLevelType w:val="multilevel"/>
    <w:tmpl w:val="2BD2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72F9C"/>
    <w:multiLevelType w:val="multilevel"/>
    <w:tmpl w:val="B8CAA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7E1018"/>
    <w:multiLevelType w:val="multilevel"/>
    <w:tmpl w:val="3424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61E56"/>
    <w:multiLevelType w:val="multilevel"/>
    <w:tmpl w:val="F2BE2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367187"/>
    <w:multiLevelType w:val="multilevel"/>
    <w:tmpl w:val="159A0446"/>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27C58"/>
    <w:multiLevelType w:val="multilevel"/>
    <w:tmpl w:val="14A44066"/>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D47CB"/>
    <w:multiLevelType w:val="multilevel"/>
    <w:tmpl w:val="184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C2209"/>
    <w:multiLevelType w:val="multilevel"/>
    <w:tmpl w:val="C204B952"/>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b/>
        <w:bCs/>
        <w:color w:val="0B769F" w:themeColor="accent4" w:themeShade="BF"/>
        <w:sz w:val="24"/>
        <w:szCs w:val="24"/>
      </w:rPr>
    </w:lvl>
    <w:lvl w:ilvl="2">
      <w:start w:val="1"/>
      <w:numFmt w:val="decimal"/>
      <w:lvlText w:val="%1.%2.%3"/>
      <w:lvlJc w:val="left"/>
      <w:pPr>
        <w:ind w:left="720" w:hanging="720"/>
      </w:pPr>
      <w:rPr>
        <w:rFonts w:ascii="Arial" w:hAnsi="Arial" w:cs="Arial" w:hint="default"/>
        <w:b/>
        <w:bCs/>
        <w:color w:val="auto"/>
        <w:sz w:val="24"/>
        <w:szCs w:val="24"/>
      </w:rPr>
    </w:lvl>
    <w:lvl w:ilvl="3">
      <w:start w:val="1"/>
      <w:numFmt w:val="decimal"/>
      <w:lvlText w:val="%1.%2.%3.%4"/>
      <w:lvlJc w:val="left"/>
      <w:pPr>
        <w:ind w:left="1080" w:hanging="1080"/>
      </w:pPr>
      <w:rPr>
        <w:rFonts w:ascii="Arial" w:hAnsi="Arial" w:cs="Arial" w:hint="default"/>
        <w:b/>
        <w:bCs/>
        <w:i w:val="0"/>
        <w:iCs w:val="0"/>
        <w:color w:val="auto"/>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5161934"/>
    <w:multiLevelType w:val="multilevel"/>
    <w:tmpl w:val="8238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73F3D"/>
    <w:multiLevelType w:val="multilevel"/>
    <w:tmpl w:val="9A1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A5B8F"/>
    <w:multiLevelType w:val="multilevel"/>
    <w:tmpl w:val="4BF4542C"/>
    <w:lvl w:ilvl="0">
      <w:start w:val="1"/>
      <w:numFmt w:val="decimal"/>
      <w:lvlText w:val="%1."/>
      <w:lvlJc w:val="left"/>
      <w:pPr>
        <w:tabs>
          <w:tab w:val="num" w:pos="720"/>
        </w:tabs>
        <w:ind w:left="720" w:hanging="360"/>
      </w:pPr>
      <w:rPr>
        <w:rFonts w:ascii="Arial" w:eastAsiaTheme="majorEastAsia"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4E4F6E"/>
    <w:multiLevelType w:val="multilevel"/>
    <w:tmpl w:val="0068E7E0"/>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8202F"/>
    <w:multiLevelType w:val="multilevel"/>
    <w:tmpl w:val="C1F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217AB"/>
    <w:multiLevelType w:val="multilevel"/>
    <w:tmpl w:val="7966D86E"/>
    <w:lvl w:ilvl="0">
      <w:start w:val="2"/>
      <w:numFmt w:val="decimal"/>
      <w:lvlText w:val="%1"/>
      <w:lvlJc w:val="left"/>
      <w:pPr>
        <w:ind w:left="744" w:hanging="744"/>
      </w:pPr>
      <w:rPr>
        <w:rFonts w:hint="default"/>
      </w:rPr>
    </w:lvl>
    <w:lvl w:ilvl="1">
      <w:start w:val="5"/>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3"/>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45779C8"/>
    <w:multiLevelType w:val="multilevel"/>
    <w:tmpl w:val="68A02AD2"/>
    <w:lvl w:ilvl="0">
      <w:start w:val="2"/>
      <w:numFmt w:val="decimal"/>
      <w:lvlText w:val="%1"/>
      <w:lvlJc w:val="left"/>
      <w:pPr>
        <w:ind w:left="540" w:hanging="540"/>
      </w:pPr>
      <w:rPr>
        <w:rFonts w:hint="default"/>
        <w:i w:val="0"/>
      </w:rPr>
    </w:lvl>
    <w:lvl w:ilvl="1">
      <w:start w:val="2"/>
      <w:numFmt w:val="decimal"/>
      <w:lvlText w:val="%1.%2"/>
      <w:lvlJc w:val="left"/>
      <w:pPr>
        <w:ind w:left="540" w:hanging="540"/>
      </w:pPr>
      <w:rPr>
        <w:rFonts w:hint="default"/>
        <w:i w:val="0"/>
      </w:rPr>
    </w:lvl>
    <w:lvl w:ilvl="2">
      <w:start w:val="2"/>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60C69DF"/>
    <w:multiLevelType w:val="multilevel"/>
    <w:tmpl w:val="B5726E98"/>
    <w:lvl w:ilvl="0">
      <w:start w:val="2"/>
      <w:numFmt w:val="decimal"/>
      <w:lvlText w:val="%1"/>
      <w:lvlJc w:val="left"/>
      <w:pPr>
        <w:ind w:left="744" w:hanging="744"/>
      </w:pPr>
      <w:rPr>
        <w:rFonts w:hint="default"/>
      </w:rPr>
    </w:lvl>
    <w:lvl w:ilvl="1">
      <w:start w:val="5"/>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2D268D"/>
    <w:multiLevelType w:val="multilevel"/>
    <w:tmpl w:val="38881D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5C2F0E"/>
    <w:multiLevelType w:val="multilevel"/>
    <w:tmpl w:val="EA0A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745DB"/>
    <w:multiLevelType w:val="multilevel"/>
    <w:tmpl w:val="6D00F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734FB8"/>
    <w:multiLevelType w:val="multilevel"/>
    <w:tmpl w:val="12D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6533A"/>
    <w:multiLevelType w:val="multilevel"/>
    <w:tmpl w:val="DA68587A"/>
    <w:lvl w:ilvl="0">
      <w:numFmt w:val="bullet"/>
      <w:lvlText w:val="-"/>
      <w:lvlJc w:val="left"/>
      <w:pPr>
        <w:tabs>
          <w:tab w:val="num" w:pos="720"/>
        </w:tabs>
        <w:ind w:left="720" w:hanging="360"/>
      </w:pPr>
      <w:rPr>
        <w:rFonts w:ascii="Arial" w:eastAsiaTheme="maj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F5B56"/>
    <w:multiLevelType w:val="multilevel"/>
    <w:tmpl w:val="5AEE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508043">
    <w:abstractNumId w:val="24"/>
  </w:num>
  <w:num w:numId="2" w16cid:durableId="1334721585">
    <w:abstractNumId w:val="17"/>
  </w:num>
  <w:num w:numId="3" w16cid:durableId="368187053">
    <w:abstractNumId w:val="38"/>
  </w:num>
  <w:num w:numId="4" w16cid:durableId="369302277">
    <w:abstractNumId w:val="27"/>
  </w:num>
  <w:num w:numId="5" w16cid:durableId="1821186847">
    <w:abstractNumId w:val="19"/>
  </w:num>
  <w:num w:numId="6" w16cid:durableId="2146074415">
    <w:abstractNumId w:val="7"/>
  </w:num>
  <w:num w:numId="7" w16cid:durableId="2138329031">
    <w:abstractNumId w:val="31"/>
  </w:num>
  <w:num w:numId="8" w16cid:durableId="820728831">
    <w:abstractNumId w:val="6"/>
  </w:num>
  <w:num w:numId="9" w16cid:durableId="1497115896">
    <w:abstractNumId w:val="14"/>
  </w:num>
  <w:num w:numId="10" w16cid:durableId="1430663200">
    <w:abstractNumId w:val="4"/>
  </w:num>
  <w:num w:numId="11" w16cid:durableId="909728400">
    <w:abstractNumId w:val="30"/>
  </w:num>
  <w:num w:numId="12" w16cid:durableId="722289811">
    <w:abstractNumId w:val="32"/>
  </w:num>
  <w:num w:numId="13" w16cid:durableId="2048286687">
    <w:abstractNumId w:val="0"/>
  </w:num>
  <w:num w:numId="14" w16cid:durableId="543369854">
    <w:abstractNumId w:val="10"/>
  </w:num>
  <w:num w:numId="15" w16cid:durableId="585651738">
    <w:abstractNumId w:val="37"/>
  </w:num>
  <w:num w:numId="16" w16cid:durableId="3749754">
    <w:abstractNumId w:val="11"/>
  </w:num>
  <w:num w:numId="17" w16cid:durableId="1797487203">
    <w:abstractNumId w:val="28"/>
  </w:num>
  <w:num w:numId="18" w16cid:durableId="51658536">
    <w:abstractNumId w:val="36"/>
  </w:num>
  <w:num w:numId="19" w16cid:durableId="256642902">
    <w:abstractNumId w:val="21"/>
  </w:num>
  <w:num w:numId="20" w16cid:durableId="2098020741">
    <w:abstractNumId w:val="26"/>
  </w:num>
  <w:num w:numId="21" w16cid:durableId="447117636">
    <w:abstractNumId w:val="2"/>
  </w:num>
  <w:num w:numId="22" w16cid:durableId="408701198">
    <w:abstractNumId w:val="22"/>
  </w:num>
  <w:num w:numId="23" w16cid:durableId="947666783">
    <w:abstractNumId w:val="34"/>
  </w:num>
  <w:num w:numId="24" w16cid:durableId="340548910">
    <w:abstractNumId w:val="13"/>
  </w:num>
  <w:num w:numId="25" w16cid:durableId="931007630">
    <w:abstractNumId w:val="15"/>
  </w:num>
  <w:num w:numId="26" w16cid:durableId="1489203534">
    <w:abstractNumId w:val="1"/>
  </w:num>
  <w:num w:numId="27" w16cid:durableId="599292339">
    <w:abstractNumId w:val="16"/>
  </w:num>
  <w:num w:numId="28" w16cid:durableId="2114547447">
    <w:abstractNumId w:val="9"/>
  </w:num>
  <w:num w:numId="29" w16cid:durableId="882715727">
    <w:abstractNumId w:val="23"/>
  </w:num>
  <w:num w:numId="30" w16cid:durableId="956983429">
    <w:abstractNumId w:val="8"/>
  </w:num>
  <w:num w:numId="31" w16cid:durableId="1479764278">
    <w:abstractNumId w:val="35"/>
  </w:num>
  <w:num w:numId="32" w16cid:durableId="1027101991">
    <w:abstractNumId w:val="3"/>
  </w:num>
  <w:num w:numId="33" w16cid:durableId="787354954">
    <w:abstractNumId w:val="18"/>
  </w:num>
  <w:num w:numId="34" w16cid:durableId="475757688">
    <w:abstractNumId w:val="29"/>
  </w:num>
  <w:num w:numId="35" w16cid:durableId="343554600">
    <w:abstractNumId w:val="25"/>
  </w:num>
  <w:num w:numId="36" w16cid:durableId="477381210">
    <w:abstractNumId w:val="20"/>
  </w:num>
  <w:num w:numId="37" w16cid:durableId="415831852">
    <w:abstractNumId w:val="33"/>
  </w:num>
  <w:num w:numId="38" w16cid:durableId="381103348">
    <w:abstractNumId w:val="5"/>
  </w:num>
  <w:num w:numId="39" w16cid:durableId="906949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efaultTableStyle w:val="Tablaconcuadrcula2-nfasis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44"/>
    <w:rsid w:val="00000264"/>
    <w:rsid w:val="00001183"/>
    <w:rsid w:val="00001E22"/>
    <w:rsid w:val="0000269F"/>
    <w:rsid w:val="00002F22"/>
    <w:rsid w:val="0000388B"/>
    <w:rsid w:val="000039AB"/>
    <w:rsid w:val="00003A14"/>
    <w:rsid w:val="00003EF1"/>
    <w:rsid w:val="00004E31"/>
    <w:rsid w:val="000050EC"/>
    <w:rsid w:val="000070DA"/>
    <w:rsid w:val="00007D72"/>
    <w:rsid w:val="00010394"/>
    <w:rsid w:val="00011283"/>
    <w:rsid w:val="000114B4"/>
    <w:rsid w:val="00013F75"/>
    <w:rsid w:val="00014F6C"/>
    <w:rsid w:val="00015C16"/>
    <w:rsid w:val="00015CC2"/>
    <w:rsid w:val="000161C2"/>
    <w:rsid w:val="000164F0"/>
    <w:rsid w:val="00017373"/>
    <w:rsid w:val="000173E3"/>
    <w:rsid w:val="00017908"/>
    <w:rsid w:val="00017E0B"/>
    <w:rsid w:val="00020023"/>
    <w:rsid w:val="000207E8"/>
    <w:rsid w:val="00023472"/>
    <w:rsid w:val="00023620"/>
    <w:rsid w:val="00023988"/>
    <w:rsid w:val="00024150"/>
    <w:rsid w:val="00024183"/>
    <w:rsid w:val="000249EC"/>
    <w:rsid w:val="00025014"/>
    <w:rsid w:val="00025BEE"/>
    <w:rsid w:val="00027E86"/>
    <w:rsid w:val="00030D03"/>
    <w:rsid w:val="00030D1B"/>
    <w:rsid w:val="00031347"/>
    <w:rsid w:val="000313C5"/>
    <w:rsid w:val="00032183"/>
    <w:rsid w:val="0003232C"/>
    <w:rsid w:val="0003287E"/>
    <w:rsid w:val="00035B65"/>
    <w:rsid w:val="00035CA7"/>
    <w:rsid w:val="00036081"/>
    <w:rsid w:val="00036224"/>
    <w:rsid w:val="00036721"/>
    <w:rsid w:val="000371A4"/>
    <w:rsid w:val="00037753"/>
    <w:rsid w:val="00037C9C"/>
    <w:rsid w:val="000404BD"/>
    <w:rsid w:val="00041147"/>
    <w:rsid w:val="00041967"/>
    <w:rsid w:val="000420A9"/>
    <w:rsid w:val="000434C5"/>
    <w:rsid w:val="00043571"/>
    <w:rsid w:val="000437A1"/>
    <w:rsid w:val="00043FD7"/>
    <w:rsid w:val="000472D2"/>
    <w:rsid w:val="00047349"/>
    <w:rsid w:val="00050A39"/>
    <w:rsid w:val="00051DBD"/>
    <w:rsid w:val="0005272A"/>
    <w:rsid w:val="00052A5B"/>
    <w:rsid w:val="00052BD2"/>
    <w:rsid w:val="00062315"/>
    <w:rsid w:val="000628B5"/>
    <w:rsid w:val="0006296C"/>
    <w:rsid w:val="000631CF"/>
    <w:rsid w:val="00063237"/>
    <w:rsid w:val="0006366A"/>
    <w:rsid w:val="00064468"/>
    <w:rsid w:val="00065CC8"/>
    <w:rsid w:val="00067372"/>
    <w:rsid w:val="00067454"/>
    <w:rsid w:val="00072DFE"/>
    <w:rsid w:val="0007405A"/>
    <w:rsid w:val="00082ADD"/>
    <w:rsid w:val="00087B5F"/>
    <w:rsid w:val="00087F30"/>
    <w:rsid w:val="0009135E"/>
    <w:rsid w:val="000914C1"/>
    <w:rsid w:val="00093823"/>
    <w:rsid w:val="00093B23"/>
    <w:rsid w:val="00094949"/>
    <w:rsid w:val="00095968"/>
    <w:rsid w:val="00095D58"/>
    <w:rsid w:val="00096170"/>
    <w:rsid w:val="000966EE"/>
    <w:rsid w:val="00096B55"/>
    <w:rsid w:val="00097E37"/>
    <w:rsid w:val="000A0340"/>
    <w:rsid w:val="000A106A"/>
    <w:rsid w:val="000A119C"/>
    <w:rsid w:val="000A1290"/>
    <w:rsid w:val="000A18DE"/>
    <w:rsid w:val="000A194D"/>
    <w:rsid w:val="000A2B2C"/>
    <w:rsid w:val="000A3EB3"/>
    <w:rsid w:val="000A47A6"/>
    <w:rsid w:val="000A4CF3"/>
    <w:rsid w:val="000A4F23"/>
    <w:rsid w:val="000A549C"/>
    <w:rsid w:val="000A69D6"/>
    <w:rsid w:val="000B13A9"/>
    <w:rsid w:val="000B43ED"/>
    <w:rsid w:val="000B4E3D"/>
    <w:rsid w:val="000B5603"/>
    <w:rsid w:val="000B59DF"/>
    <w:rsid w:val="000B5AF0"/>
    <w:rsid w:val="000B6DE0"/>
    <w:rsid w:val="000B7F3E"/>
    <w:rsid w:val="000C17FE"/>
    <w:rsid w:val="000C2EBD"/>
    <w:rsid w:val="000C3994"/>
    <w:rsid w:val="000C4AF2"/>
    <w:rsid w:val="000C5BCF"/>
    <w:rsid w:val="000C75F8"/>
    <w:rsid w:val="000D01B6"/>
    <w:rsid w:val="000D0394"/>
    <w:rsid w:val="000D0E82"/>
    <w:rsid w:val="000D27DC"/>
    <w:rsid w:val="000D2DAB"/>
    <w:rsid w:val="000D2F6C"/>
    <w:rsid w:val="000D3197"/>
    <w:rsid w:val="000D3ABF"/>
    <w:rsid w:val="000D4C87"/>
    <w:rsid w:val="000D4FE7"/>
    <w:rsid w:val="000D5651"/>
    <w:rsid w:val="000D5B56"/>
    <w:rsid w:val="000D64BD"/>
    <w:rsid w:val="000D6F8A"/>
    <w:rsid w:val="000D79D5"/>
    <w:rsid w:val="000E0298"/>
    <w:rsid w:val="000E1385"/>
    <w:rsid w:val="000E4B5F"/>
    <w:rsid w:val="000E4EF6"/>
    <w:rsid w:val="000E5214"/>
    <w:rsid w:val="000E5784"/>
    <w:rsid w:val="000E6B1E"/>
    <w:rsid w:val="000F305E"/>
    <w:rsid w:val="000F3AF4"/>
    <w:rsid w:val="000F4C02"/>
    <w:rsid w:val="000F57B9"/>
    <w:rsid w:val="000F57F2"/>
    <w:rsid w:val="000F5E2E"/>
    <w:rsid w:val="000F5E5D"/>
    <w:rsid w:val="000F6626"/>
    <w:rsid w:val="000F745B"/>
    <w:rsid w:val="000F76E4"/>
    <w:rsid w:val="0010276D"/>
    <w:rsid w:val="00102E57"/>
    <w:rsid w:val="00103718"/>
    <w:rsid w:val="00104050"/>
    <w:rsid w:val="00104197"/>
    <w:rsid w:val="00104394"/>
    <w:rsid w:val="001051FD"/>
    <w:rsid w:val="0010561B"/>
    <w:rsid w:val="001057D1"/>
    <w:rsid w:val="00105AD9"/>
    <w:rsid w:val="00106214"/>
    <w:rsid w:val="0010680A"/>
    <w:rsid w:val="0010731A"/>
    <w:rsid w:val="001075E0"/>
    <w:rsid w:val="0011054E"/>
    <w:rsid w:val="00111BD2"/>
    <w:rsid w:val="00112208"/>
    <w:rsid w:val="00113290"/>
    <w:rsid w:val="00113362"/>
    <w:rsid w:val="00113E33"/>
    <w:rsid w:val="001169F9"/>
    <w:rsid w:val="00117BF0"/>
    <w:rsid w:val="00120869"/>
    <w:rsid w:val="00123CB1"/>
    <w:rsid w:val="00124DA2"/>
    <w:rsid w:val="00124F2F"/>
    <w:rsid w:val="001252E5"/>
    <w:rsid w:val="00125F4D"/>
    <w:rsid w:val="00130182"/>
    <w:rsid w:val="0013105F"/>
    <w:rsid w:val="001310AD"/>
    <w:rsid w:val="00131130"/>
    <w:rsid w:val="00131E39"/>
    <w:rsid w:val="00132376"/>
    <w:rsid w:val="00132FB4"/>
    <w:rsid w:val="00133856"/>
    <w:rsid w:val="00133CA1"/>
    <w:rsid w:val="001345CC"/>
    <w:rsid w:val="00134FB9"/>
    <w:rsid w:val="001351F2"/>
    <w:rsid w:val="0013523C"/>
    <w:rsid w:val="001352EF"/>
    <w:rsid w:val="001375D6"/>
    <w:rsid w:val="00137830"/>
    <w:rsid w:val="00137AAC"/>
    <w:rsid w:val="00137BCF"/>
    <w:rsid w:val="00140086"/>
    <w:rsid w:val="00140BA6"/>
    <w:rsid w:val="00141201"/>
    <w:rsid w:val="00141A34"/>
    <w:rsid w:val="00142C14"/>
    <w:rsid w:val="001437FE"/>
    <w:rsid w:val="00144D03"/>
    <w:rsid w:val="00145B58"/>
    <w:rsid w:val="0014656F"/>
    <w:rsid w:val="00146E07"/>
    <w:rsid w:val="00147D63"/>
    <w:rsid w:val="001507D3"/>
    <w:rsid w:val="00150827"/>
    <w:rsid w:val="00151A17"/>
    <w:rsid w:val="00151D53"/>
    <w:rsid w:val="0015414E"/>
    <w:rsid w:val="00154852"/>
    <w:rsid w:val="001552C2"/>
    <w:rsid w:val="00156700"/>
    <w:rsid w:val="00157083"/>
    <w:rsid w:val="00157BE7"/>
    <w:rsid w:val="00161421"/>
    <w:rsid w:val="00161662"/>
    <w:rsid w:val="0016169A"/>
    <w:rsid w:val="0016493A"/>
    <w:rsid w:val="00164E9D"/>
    <w:rsid w:val="00166979"/>
    <w:rsid w:val="00167225"/>
    <w:rsid w:val="00170543"/>
    <w:rsid w:val="00170F10"/>
    <w:rsid w:val="00171880"/>
    <w:rsid w:val="00172731"/>
    <w:rsid w:val="00172913"/>
    <w:rsid w:val="001731CF"/>
    <w:rsid w:val="00174E5B"/>
    <w:rsid w:val="00177E2B"/>
    <w:rsid w:val="00177EB3"/>
    <w:rsid w:val="001802B5"/>
    <w:rsid w:val="00180634"/>
    <w:rsid w:val="00181B0E"/>
    <w:rsid w:val="001832A3"/>
    <w:rsid w:val="00184A3F"/>
    <w:rsid w:val="00186502"/>
    <w:rsid w:val="001871A7"/>
    <w:rsid w:val="00187E6E"/>
    <w:rsid w:val="00190708"/>
    <w:rsid w:val="00190930"/>
    <w:rsid w:val="00190D5D"/>
    <w:rsid w:val="00191029"/>
    <w:rsid w:val="0019131B"/>
    <w:rsid w:val="00191D88"/>
    <w:rsid w:val="00192462"/>
    <w:rsid w:val="0019276D"/>
    <w:rsid w:val="00194C2F"/>
    <w:rsid w:val="00195F8A"/>
    <w:rsid w:val="0019640D"/>
    <w:rsid w:val="0019678F"/>
    <w:rsid w:val="00197602"/>
    <w:rsid w:val="001A0436"/>
    <w:rsid w:val="001A0F3D"/>
    <w:rsid w:val="001A1163"/>
    <w:rsid w:val="001A1512"/>
    <w:rsid w:val="001A201D"/>
    <w:rsid w:val="001A3212"/>
    <w:rsid w:val="001A37A7"/>
    <w:rsid w:val="001A38B9"/>
    <w:rsid w:val="001A4628"/>
    <w:rsid w:val="001A5967"/>
    <w:rsid w:val="001A605F"/>
    <w:rsid w:val="001A67F4"/>
    <w:rsid w:val="001A6916"/>
    <w:rsid w:val="001B089E"/>
    <w:rsid w:val="001B14C7"/>
    <w:rsid w:val="001B2760"/>
    <w:rsid w:val="001B2A9F"/>
    <w:rsid w:val="001B37F0"/>
    <w:rsid w:val="001B53D8"/>
    <w:rsid w:val="001B5555"/>
    <w:rsid w:val="001B5828"/>
    <w:rsid w:val="001B5A5F"/>
    <w:rsid w:val="001B7DD6"/>
    <w:rsid w:val="001C01E9"/>
    <w:rsid w:val="001C0D06"/>
    <w:rsid w:val="001C3094"/>
    <w:rsid w:val="001C5170"/>
    <w:rsid w:val="001C549C"/>
    <w:rsid w:val="001C5CA1"/>
    <w:rsid w:val="001C5D85"/>
    <w:rsid w:val="001C6D93"/>
    <w:rsid w:val="001C6FD5"/>
    <w:rsid w:val="001C7F5D"/>
    <w:rsid w:val="001D03F7"/>
    <w:rsid w:val="001D2FC2"/>
    <w:rsid w:val="001D4884"/>
    <w:rsid w:val="001D54FB"/>
    <w:rsid w:val="001D6D0C"/>
    <w:rsid w:val="001E0063"/>
    <w:rsid w:val="001E0386"/>
    <w:rsid w:val="001E0C1F"/>
    <w:rsid w:val="001E2962"/>
    <w:rsid w:val="001E4063"/>
    <w:rsid w:val="001E52D7"/>
    <w:rsid w:val="001E76C8"/>
    <w:rsid w:val="001E7AB4"/>
    <w:rsid w:val="001E7F65"/>
    <w:rsid w:val="001F0912"/>
    <w:rsid w:val="001F2363"/>
    <w:rsid w:val="001F2D79"/>
    <w:rsid w:val="001F40FA"/>
    <w:rsid w:val="001F5B7B"/>
    <w:rsid w:val="001F6BA5"/>
    <w:rsid w:val="001F7041"/>
    <w:rsid w:val="001F7246"/>
    <w:rsid w:val="001F7DD0"/>
    <w:rsid w:val="001F7E28"/>
    <w:rsid w:val="001F7E2E"/>
    <w:rsid w:val="00200CF1"/>
    <w:rsid w:val="00201145"/>
    <w:rsid w:val="002014AD"/>
    <w:rsid w:val="002025DD"/>
    <w:rsid w:val="002027CC"/>
    <w:rsid w:val="00203317"/>
    <w:rsid w:val="00203A71"/>
    <w:rsid w:val="00204936"/>
    <w:rsid w:val="002061E5"/>
    <w:rsid w:val="00207954"/>
    <w:rsid w:val="00210527"/>
    <w:rsid w:val="00211009"/>
    <w:rsid w:val="00212E7A"/>
    <w:rsid w:val="0021374E"/>
    <w:rsid w:val="002142E6"/>
    <w:rsid w:val="002163D1"/>
    <w:rsid w:val="00216466"/>
    <w:rsid w:val="002165F0"/>
    <w:rsid w:val="00220CBE"/>
    <w:rsid w:val="0022364E"/>
    <w:rsid w:val="0022412F"/>
    <w:rsid w:val="002244BD"/>
    <w:rsid w:val="00224D69"/>
    <w:rsid w:val="00224D6D"/>
    <w:rsid w:val="00224EC0"/>
    <w:rsid w:val="00226B05"/>
    <w:rsid w:val="00227188"/>
    <w:rsid w:val="002301C9"/>
    <w:rsid w:val="00231AE9"/>
    <w:rsid w:val="00231FCA"/>
    <w:rsid w:val="00232377"/>
    <w:rsid w:val="00232DC8"/>
    <w:rsid w:val="00233E1D"/>
    <w:rsid w:val="002350B1"/>
    <w:rsid w:val="002369A0"/>
    <w:rsid w:val="00237208"/>
    <w:rsid w:val="00237447"/>
    <w:rsid w:val="0024076B"/>
    <w:rsid w:val="00240C92"/>
    <w:rsid w:val="00240FE0"/>
    <w:rsid w:val="002427E1"/>
    <w:rsid w:val="002429A6"/>
    <w:rsid w:val="00242A6F"/>
    <w:rsid w:val="00243351"/>
    <w:rsid w:val="00243C0F"/>
    <w:rsid w:val="00245A9B"/>
    <w:rsid w:val="00245C7E"/>
    <w:rsid w:val="00245D04"/>
    <w:rsid w:val="00246236"/>
    <w:rsid w:val="002462C9"/>
    <w:rsid w:val="00246A1A"/>
    <w:rsid w:val="00246C43"/>
    <w:rsid w:val="00247701"/>
    <w:rsid w:val="00247BCF"/>
    <w:rsid w:val="002507FF"/>
    <w:rsid w:val="00251F55"/>
    <w:rsid w:val="00252ED2"/>
    <w:rsid w:val="002531E1"/>
    <w:rsid w:val="00253F5E"/>
    <w:rsid w:val="00254104"/>
    <w:rsid w:val="002546CC"/>
    <w:rsid w:val="002546D7"/>
    <w:rsid w:val="00256024"/>
    <w:rsid w:val="00256660"/>
    <w:rsid w:val="00256772"/>
    <w:rsid w:val="00256B9A"/>
    <w:rsid w:val="002571B0"/>
    <w:rsid w:val="00257FA8"/>
    <w:rsid w:val="00260299"/>
    <w:rsid w:val="0026054D"/>
    <w:rsid w:val="00260835"/>
    <w:rsid w:val="00260BF3"/>
    <w:rsid w:val="00261638"/>
    <w:rsid w:val="00261712"/>
    <w:rsid w:val="00261CFA"/>
    <w:rsid w:val="002626BD"/>
    <w:rsid w:val="00263B4A"/>
    <w:rsid w:val="002664ED"/>
    <w:rsid w:val="002665EA"/>
    <w:rsid w:val="00267744"/>
    <w:rsid w:val="00270291"/>
    <w:rsid w:val="00272368"/>
    <w:rsid w:val="002727E3"/>
    <w:rsid w:val="002748EF"/>
    <w:rsid w:val="00275192"/>
    <w:rsid w:val="00276019"/>
    <w:rsid w:val="00277303"/>
    <w:rsid w:val="0027788A"/>
    <w:rsid w:val="00281329"/>
    <w:rsid w:val="00282C5D"/>
    <w:rsid w:val="00283886"/>
    <w:rsid w:val="00283E5E"/>
    <w:rsid w:val="00284D41"/>
    <w:rsid w:val="00285922"/>
    <w:rsid w:val="00285A17"/>
    <w:rsid w:val="00287744"/>
    <w:rsid w:val="00290B2B"/>
    <w:rsid w:val="00292050"/>
    <w:rsid w:val="00292159"/>
    <w:rsid w:val="002924FD"/>
    <w:rsid w:val="00292966"/>
    <w:rsid w:val="00292F12"/>
    <w:rsid w:val="002932FD"/>
    <w:rsid w:val="00293799"/>
    <w:rsid w:val="00293B0C"/>
    <w:rsid w:val="002945D4"/>
    <w:rsid w:val="0029530C"/>
    <w:rsid w:val="00295353"/>
    <w:rsid w:val="002A0025"/>
    <w:rsid w:val="002A0A41"/>
    <w:rsid w:val="002A1656"/>
    <w:rsid w:val="002A1774"/>
    <w:rsid w:val="002A19EF"/>
    <w:rsid w:val="002A55E2"/>
    <w:rsid w:val="002A5B75"/>
    <w:rsid w:val="002A5DF9"/>
    <w:rsid w:val="002A77A6"/>
    <w:rsid w:val="002B1D5C"/>
    <w:rsid w:val="002B291D"/>
    <w:rsid w:val="002B3668"/>
    <w:rsid w:val="002B3B36"/>
    <w:rsid w:val="002B3CEF"/>
    <w:rsid w:val="002B59FB"/>
    <w:rsid w:val="002C075C"/>
    <w:rsid w:val="002C0FB0"/>
    <w:rsid w:val="002C2A91"/>
    <w:rsid w:val="002C3B4A"/>
    <w:rsid w:val="002C5026"/>
    <w:rsid w:val="002C5BB7"/>
    <w:rsid w:val="002C5D31"/>
    <w:rsid w:val="002C6B27"/>
    <w:rsid w:val="002C7185"/>
    <w:rsid w:val="002C732F"/>
    <w:rsid w:val="002D00B1"/>
    <w:rsid w:val="002D01C2"/>
    <w:rsid w:val="002D103F"/>
    <w:rsid w:val="002D1AEE"/>
    <w:rsid w:val="002D1D67"/>
    <w:rsid w:val="002D24D3"/>
    <w:rsid w:val="002D3FE1"/>
    <w:rsid w:val="002D416F"/>
    <w:rsid w:val="002D4F55"/>
    <w:rsid w:val="002D5629"/>
    <w:rsid w:val="002D6285"/>
    <w:rsid w:val="002D62BA"/>
    <w:rsid w:val="002D6E83"/>
    <w:rsid w:val="002D70D5"/>
    <w:rsid w:val="002D7C29"/>
    <w:rsid w:val="002D7CAE"/>
    <w:rsid w:val="002E00E4"/>
    <w:rsid w:val="002E53CE"/>
    <w:rsid w:val="002E5787"/>
    <w:rsid w:val="002E5EE2"/>
    <w:rsid w:val="002E6803"/>
    <w:rsid w:val="002F0687"/>
    <w:rsid w:val="002F0C03"/>
    <w:rsid w:val="002F2FB7"/>
    <w:rsid w:val="002F3549"/>
    <w:rsid w:val="002F4F10"/>
    <w:rsid w:val="002F67BE"/>
    <w:rsid w:val="002F7129"/>
    <w:rsid w:val="002F760E"/>
    <w:rsid w:val="002F76B5"/>
    <w:rsid w:val="00300935"/>
    <w:rsid w:val="00301C65"/>
    <w:rsid w:val="00301F2F"/>
    <w:rsid w:val="00302400"/>
    <w:rsid w:val="003027BB"/>
    <w:rsid w:val="003028FD"/>
    <w:rsid w:val="00302CE3"/>
    <w:rsid w:val="00304520"/>
    <w:rsid w:val="00305F0A"/>
    <w:rsid w:val="00307671"/>
    <w:rsid w:val="003106CB"/>
    <w:rsid w:val="00311250"/>
    <w:rsid w:val="00313A1A"/>
    <w:rsid w:val="00313A78"/>
    <w:rsid w:val="00314126"/>
    <w:rsid w:val="0031521B"/>
    <w:rsid w:val="00315867"/>
    <w:rsid w:val="003175E0"/>
    <w:rsid w:val="00317A97"/>
    <w:rsid w:val="00321059"/>
    <w:rsid w:val="00325D86"/>
    <w:rsid w:val="00326121"/>
    <w:rsid w:val="003274CA"/>
    <w:rsid w:val="00327A37"/>
    <w:rsid w:val="00327F0B"/>
    <w:rsid w:val="0033046A"/>
    <w:rsid w:val="003309CA"/>
    <w:rsid w:val="00330C2C"/>
    <w:rsid w:val="00330C6E"/>
    <w:rsid w:val="00331472"/>
    <w:rsid w:val="00333A1C"/>
    <w:rsid w:val="00337163"/>
    <w:rsid w:val="003378BB"/>
    <w:rsid w:val="0034034C"/>
    <w:rsid w:val="003404A5"/>
    <w:rsid w:val="0034200A"/>
    <w:rsid w:val="00344AC6"/>
    <w:rsid w:val="00345BF6"/>
    <w:rsid w:val="00350304"/>
    <w:rsid w:val="0035315F"/>
    <w:rsid w:val="00353394"/>
    <w:rsid w:val="003533C0"/>
    <w:rsid w:val="00353784"/>
    <w:rsid w:val="00353A73"/>
    <w:rsid w:val="0035593C"/>
    <w:rsid w:val="00356F55"/>
    <w:rsid w:val="003573D7"/>
    <w:rsid w:val="003574E1"/>
    <w:rsid w:val="00360D3C"/>
    <w:rsid w:val="003610EA"/>
    <w:rsid w:val="00362307"/>
    <w:rsid w:val="0036232A"/>
    <w:rsid w:val="003625CB"/>
    <w:rsid w:val="0036288C"/>
    <w:rsid w:val="0036470C"/>
    <w:rsid w:val="00364862"/>
    <w:rsid w:val="00365DFB"/>
    <w:rsid w:val="003671BB"/>
    <w:rsid w:val="003721F2"/>
    <w:rsid w:val="003724AB"/>
    <w:rsid w:val="003731D2"/>
    <w:rsid w:val="00373D12"/>
    <w:rsid w:val="00373DFE"/>
    <w:rsid w:val="00375593"/>
    <w:rsid w:val="003756B3"/>
    <w:rsid w:val="00376CCD"/>
    <w:rsid w:val="0037727D"/>
    <w:rsid w:val="00380B6C"/>
    <w:rsid w:val="00380FFD"/>
    <w:rsid w:val="0038105E"/>
    <w:rsid w:val="00381E5F"/>
    <w:rsid w:val="003823AA"/>
    <w:rsid w:val="00383870"/>
    <w:rsid w:val="0038496E"/>
    <w:rsid w:val="00385B9D"/>
    <w:rsid w:val="00385D27"/>
    <w:rsid w:val="00386039"/>
    <w:rsid w:val="00391601"/>
    <w:rsid w:val="003916EF"/>
    <w:rsid w:val="00391AE1"/>
    <w:rsid w:val="00392006"/>
    <w:rsid w:val="00392136"/>
    <w:rsid w:val="00392B41"/>
    <w:rsid w:val="00394099"/>
    <w:rsid w:val="003968F1"/>
    <w:rsid w:val="00396F5A"/>
    <w:rsid w:val="003973D6"/>
    <w:rsid w:val="003976C2"/>
    <w:rsid w:val="00397CFF"/>
    <w:rsid w:val="003A0407"/>
    <w:rsid w:val="003A0A41"/>
    <w:rsid w:val="003A0C51"/>
    <w:rsid w:val="003A1D2F"/>
    <w:rsid w:val="003A222B"/>
    <w:rsid w:val="003A25C2"/>
    <w:rsid w:val="003A37AA"/>
    <w:rsid w:val="003A4191"/>
    <w:rsid w:val="003A4B54"/>
    <w:rsid w:val="003A578E"/>
    <w:rsid w:val="003A5B39"/>
    <w:rsid w:val="003A775F"/>
    <w:rsid w:val="003A7AC4"/>
    <w:rsid w:val="003B0C16"/>
    <w:rsid w:val="003B11E4"/>
    <w:rsid w:val="003B34EA"/>
    <w:rsid w:val="003B3EAC"/>
    <w:rsid w:val="003B4330"/>
    <w:rsid w:val="003B511C"/>
    <w:rsid w:val="003B5877"/>
    <w:rsid w:val="003B5AEA"/>
    <w:rsid w:val="003B6D62"/>
    <w:rsid w:val="003B77F6"/>
    <w:rsid w:val="003C1EFF"/>
    <w:rsid w:val="003C3189"/>
    <w:rsid w:val="003C3671"/>
    <w:rsid w:val="003C572F"/>
    <w:rsid w:val="003C6266"/>
    <w:rsid w:val="003C6778"/>
    <w:rsid w:val="003C72AD"/>
    <w:rsid w:val="003D1235"/>
    <w:rsid w:val="003D200D"/>
    <w:rsid w:val="003D416C"/>
    <w:rsid w:val="003D4F2C"/>
    <w:rsid w:val="003D624B"/>
    <w:rsid w:val="003D6298"/>
    <w:rsid w:val="003D6E1C"/>
    <w:rsid w:val="003E1765"/>
    <w:rsid w:val="003E25A3"/>
    <w:rsid w:val="003E2AD2"/>
    <w:rsid w:val="003E30F0"/>
    <w:rsid w:val="003E37AA"/>
    <w:rsid w:val="003E5883"/>
    <w:rsid w:val="003E7561"/>
    <w:rsid w:val="003F049E"/>
    <w:rsid w:val="003F0BBA"/>
    <w:rsid w:val="003F19CE"/>
    <w:rsid w:val="003F3EFA"/>
    <w:rsid w:val="003F41AA"/>
    <w:rsid w:val="003F52B0"/>
    <w:rsid w:val="003F5A73"/>
    <w:rsid w:val="003F66F5"/>
    <w:rsid w:val="003F7703"/>
    <w:rsid w:val="00400293"/>
    <w:rsid w:val="004008DB"/>
    <w:rsid w:val="00400E06"/>
    <w:rsid w:val="00401188"/>
    <w:rsid w:val="0040610F"/>
    <w:rsid w:val="004064C1"/>
    <w:rsid w:val="00406A19"/>
    <w:rsid w:val="004077F3"/>
    <w:rsid w:val="00410772"/>
    <w:rsid w:val="004115B7"/>
    <w:rsid w:val="0041197F"/>
    <w:rsid w:val="00412059"/>
    <w:rsid w:val="0041226C"/>
    <w:rsid w:val="004122F7"/>
    <w:rsid w:val="00412304"/>
    <w:rsid w:val="00412AAB"/>
    <w:rsid w:val="004137D0"/>
    <w:rsid w:val="00414D33"/>
    <w:rsid w:val="00415467"/>
    <w:rsid w:val="004159E0"/>
    <w:rsid w:val="004169A8"/>
    <w:rsid w:val="004178BF"/>
    <w:rsid w:val="00417F37"/>
    <w:rsid w:val="00420638"/>
    <w:rsid w:val="004219E1"/>
    <w:rsid w:val="00422108"/>
    <w:rsid w:val="00424DA0"/>
    <w:rsid w:val="0042539F"/>
    <w:rsid w:val="0042575D"/>
    <w:rsid w:val="00425C44"/>
    <w:rsid w:val="00426331"/>
    <w:rsid w:val="00426D35"/>
    <w:rsid w:val="00427983"/>
    <w:rsid w:val="0043001A"/>
    <w:rsid w:val="00430E78"/>
    <w:rsid w:val="00430FD6"/>
    <w:rsid w:val="004311A9"/>
    <w:rsid w:val="00431C84"/>
    <w:rsid w:val="004331AC"/>
    <w:rsid w:val="00434282"/>
    <w:rsid w:val="00435035"/>
    <w:rsid w:val="004359CD"/>
    <w:rsid w:val="00435BEA"/>
    <w:rsid w:val="00435CE2"/>
    <w:rsid w:val="004400C4"/>
    <w:rsid w:val="00442BB2"/>
    <w:rsid w:val="00442FB8"/>
    <w:rsid w:val="00443087"/>
    <w:rsid w:val="00444892"/>
    <w:rsid w:val="00444D7D"/>
    <w:rsid w:val="00446FE6"/>
    <w:rsid w:val="0044720D"/>
    <w:rsid w:val="0045051E"/>
    <w:rsid w:val="00453795"/>
    <w:rsid w:val="00453E9F"/>
    <w:rsid w:val="00454062"/>
    <w:rsid w:val="004547B2"/>
    <w:rsid w:val="004558D3"/>
    <w:rsid w:val="00456E23"/>
    <w:rsid w:val="00460D05"/>
    <w:rsid w:val="0046100D"/>
    <w:rsid w:val="004615A9"/>
    <w:rsid w:val="004620CC"/>
    <w:rsid w:val="00462467"/>
    <w:rsid w:val="00463770"/>
    <w:rsid w:val="0046441D"/>
    <w:rsid w:val="00464965"/>
    <w:rsid w:val="00464D18"/>
    <w:rsid w:val="00465652"/>
    <w:rsid w:val="00467C87"/>
    <w:rsid w:val="00470103"/>
    <w:rsid w:val="00472D17"/>
    <w:rsid w:val="00473C60"/>
    <w:rsid w:val="00473E69"/>
    <w:rsid w:val="0047418E"/>
    <w:rsid w:val="00475613"/>
    <w:rsid w:val="004762D9"/>
    <w:rsid w:val="0048058C"/>
    <w:rsid w:val="004807D0"/>
    <w:rsid w:val="00481687"/>
    <w:rsid w:val="004864CA"/>
    <w:rsid w:val="004865FE"/>
    <w:rsid w:val="0048681F"/>
    <w:rsid w:val="00487976"/>
    <w:rsid w:val="00490F16"/>
    <w:rsid w:val="004919FE"/>
    <w:rsid w:val="0049318A"/>
    <w:rsid w:val="00493E5E"/>
    <w:rsid w:val="004952F2"/>
    <w:rsid w:val="0049545F"/>
    <w:rsid w:val="0049569A"/>
    <w:rsid w:val="00495A62"/>
    <w:rsid w:val="004963D9"/>
    <w:rsid w:val="00496B9F"/>
    <w:rsid w:val="00496E8B"/>
    <w:rsid w:val="00496EB6"/>
    <w:rsid w:val="004973EE"/>
    <w:rsid w:val="004978B1"/>
    <w:rsid w:val="00497A50"/>
    <w:rsid w:val="00497CA1"/>
    <w:rsid w:val="004A1F79"/>
    <w:rsid w:val="004A2922"/>
    <w:rsid w:val="004A2BDD"/>
    <w:rsid w:val="004A695E"/>
    <w:rsid w:val="004A6F2B"/>
    <w:rsid w:val="004B3419"/>
    <w:rsid w:val="004B5F45"/>
    <w:rsid w:val="004B647E"/>
    <w:rsid w:val="004B7259"/>
    <w:rsid w:val="004B7D57"/>
    <w:rsid w:val="004C049B"/>
    <w:rsid w:val="004C1881"/>
    <w:rsid w:val="004C21F1"/>
    <w:rsid w:val="004C263D"/>
    <w:rsid w:val="004C4B43"/>
    <w:rsid w:val="004C65AB"/>
    <w:rsid w:val="004C76A9"/>
    <w:rsid w:val="004D0584"/>
    <w:rsid w:val="004D15F4"/>
    <w:rsid w:val="004D1749"/>
    <w:rsid w:val="004D249A"/>
    <w:rsid w:val="004D34F2"/>
    <w:rsid w:val="004D37EA"/>
    <w:rsid w:val="004D3B53"/>
    <w:rsid w:val="004D3DC2"/>
    <w:rsid w:val="004D5D71"/>
    <w:rsid w:val="004D69A3"/>
    <w:rsid w:val="004D6B6D"/>
    <w:rsid w:val="004D6EA9"/>
    <w:rsid w:val="004D7129"/>
    <w:rsid w:val="004D799F"/>
    <w:rsid w:val="004D7AA7"/>
    <w:rsid w:val="004D7BEA"/>
    <w:rsid w:val="004E1728"/>
    <w:rsid w:val="004E4501"/>
    <w:rsid w:val="004E5D73"/>
    <w:rsid w:val="004E62BE"/>
    <w:rsid w:val="004E7E6C"/>
    <w:rsid w:val="004F038B"/>
    <w:rsid w:val="004F0C3B"/>
    <w:rsid w:val="004F11AD"/>
    <w:rsid w:val="004F1CFC"/>
    <w:rsid w:val="004F2AEB"/>
    <w:rsid w:val="004F3B36"/>
    <w:rsid w:val="004F5AE6"/>
    <w:rsid w:val="004F64DA"/>
    <w:rsid w:val="004F6CB0"/>
    <w:rsid w:val="004F6CBF"/>
    <w:rsid w:val="004F6F0A"/>
    <w:rsid w:val="004F72AF"/>
    <w:rsid w:val="0050008A"/>
    <w:rsid w:val="005004E9"/>
    <w:rsid w:val="005010BD"/>
    <w:rsid w:val="005012CF"/>
    <w:rsid w:val="00504D39"/>
    <w:rsid w:val="0050505A"/>
    <w:rsid w:val="00506346"/>
    <w:rsid w:val="005072D6"/>
    <w:rsid w:val="00507499"/>
    <w:rsid w:val="00507BE3"/>
    <w:rsid w:val="00510154"/>
    <w:rsid w:val="00511874"/>
    <w:rsid w:val="00511E00"/>
    <w:rsid w:val="0051524C"/>
    <w:rsid w:val="00515536"/>
    <w:rsid w:val="0051719A"/>
    <w:rsid w:val="005172F4"/>
    <w:rsid w:val="00517DE0"/>
    <w:rsid w:val="00520CAF"/>
    <w:rsid w:val="005212F5"/>
    <w:rsid w:val="00522B50"/>
    <w:rsid w:val="00522F84"/>
    <w:rsid w:val="005245CB"/>
    <w:rsid w:val="00525CF4"/>
    <w:rsid w:val="00526C98"/>
    <w:rsid w:val="005270C9"/>
    <w:rsid w:val="00530065"/>
    <w:rsid w:val="005300CC"/>
    <w:rsid w:val="00530D58"/>
    <w:rsid w:val="00530EDC"/>
    <w:rsid w:val="00531589"/>
    <w:rsid w:val="00532A4C"/>
    <w:rsid w:val="00533817"/>
    <w:rsid w:val="00533C1A"/>
    <w:rsid w:val="00533DC7"/>
    <w:rsid w:val="00534A3E"/>
    <w:rsid w:val="0053546D"/>
    <w:rsid w:val="005366DF"/>
    <w:rsid w:val="00536D7B"/>
    <w:rsid w:val="00536F75"/>
    <w:rsid w:val="00542B96"/>
    <w:rsid w:val="005436B2"/>
    <w:rsid w:val="00544942"/>
    <w:rsid w:val="005453AC"/>
    <w:rsid w:val="00545494"/>
    <w:rsid w:val="0054646D"/>
    <w:rsid w:val="00547673"/>
    <w:rsid w:val="00551AB0"/>
    <w:rsid w:val="0055244E"/>
    <w:rsid w:val="0055257A"/>
    <w:rsid w:val="00552957"/>
    <w:rsid w:val="00555AF1"/>
    <w:rsid w:val="00556022"/>
    <w:rsid w:val="00556B4E"/>
    <w:rsid w:val="005574D8"/>
    <w:rsid w:val="005578EC"/>
    <w:rsid w:val="00561150"/>
    <w:rsid w:val="005611DD"/>
    <w:rsid w:val="0056282D"/>
    <w:rsid w:val="00562CDB"/>
    <w:rsid w:val="0056360B"/>
    <w:rsid w:val="00564A5C"/>
    <w:rsid w:val="00564CEC"/>
    <w:rsid w:val="00564FDF"/>
    <w:rsid w:val="0056583B"/>
    <w:rsid w:val="005674FA"/>
    <w:rsid w:val="00570197"/>
    <w:rsid w:val="005712F0"/>
    <w:rsid w:val="005715D3"/>
    <w:rsid w:val="005719A9"/>
    <w:rsid w:val="00572974"/>
    <w:rsid w:val="0057349D"/>
    <w:rsid w:val="0057453B"/>
    <w:rsid w:val="0057541D"/>
    <w:rsid w:val="00576C9C"/>
    <w:rsid w:val="00576D12"/>
    <w:rsid w:val="0057707C"/>
    <w:rsid w:val="005774FC"/>
    <w:rsid w:val="0057766B"/>
    <w:rsid w:val="00580424"/>
    <w:rsid w:val="00580969"/>
    <w:rsid w:val="00582D35"/>
    <w:rsid w:val="00582D54"/>
    <w:rsid w:val="005830F6"/>
    <w:rsid w:val="005848B0"/>
    <w:rsid w:val="00584D21"/>
    <w:rsid w:val="0058733B"/>
    <w:rsid w:val="005874C8"/>
    <w:rsid w:val="0059093D"/>
    <w:rsid w:val="00592513"/>
    <w:rsid w:val="00592CAD"/>
    <w:rsid w:val="00594149"/>
    <w:rsid w:val="005946D6"/>
    <w:rsid w:val="00595397"/>
    <w:rsid w:val="00595D0B"/>
    <w:rsid w:val="00595F38"/>
    <w:rsid w:val="00596630"/>
    <w:rsid w:val="005969A8"/>
    <w:rsid w:val="00596CFE"/>
    <w:rsid w:val="005976DF"/>
    <w:rsid w:val="005A027C"/>
    <w:rsid w:val="005A10C6"/>
    <w:rsid w:val="005A1914"/>
    <w:rsid w:val="005A2336"/>
    <w:rsid w:val="005A2778"/>
    <w:rsid w:val="005A2EFA"/>
    <w:rsid w:val="005A2FF9"/>
    <w:rsid w:val="005A3047"/>
    <w:rsid w:val="005A3B3C"/>
    <w:rsid w:val="005A4C5A"/>
    <w:rsid w:val="005A5AD1"/>
    <w:rsid w:val="005A77D1"/>
    <w:rsid w:val="005B04DC"/>
    <w:rsid w:val="005B18A7"/>
    <w:rsid w:val="005B1AA2"/>
    <w:rsid w:val="005B2202"/>
    <w:rsid w:val="005B2AAB"/>
    <w:rsid w:val="005B37CB"/>
    <w:rsid w:val="005B419C"/>
    <w:rsid w:val="005B4FF5"/>
    <w:rsid w:val="005B5D34"/>
    <w:rsid w:val="005B6F6A"/>
    <w:rsid w:val="005C1D11"/>
    <w:rsid w:val="005C4802"/>
    <w:rsid w:val="005C49EC"/>
    <w:rsid w:val="005C4F10"/>
    <w:rsid w:val="005C6A69"/>
    <w:rsid w:val="005C6AB5"/>
    <w:rsid w:val="005D03BF"/>
    <w:rsid w:val="005D157B"/>
    <w:rsid w:val="005D2A01"/>
    <w:rsid w:val="005D3DF0"/>
    <w:rsid w:val="005D3EF2"/>
    <w:rsid w:val="005D42CC"/>
    <w:rsid w:val="005D50AA"/>
    <w:rsid w:val="005D57DF"/>
    <w:rsid w:val="005D5A70"/>
    <w:rsid w:val="005D7568"/>
    <w:rsid w:val="005D7DA9"/>
    <w:rsid w:val="005E1589"/>
    <w:rsid w:val="005E182C"/>
    <w:rsid w:val="005E1F01"/>
    <w:rsid w:val="005E269A"/>
    <w:rsid w:val="005E37F7"/>
    <w:rsid w:val="005E3E0C"/>
    <w:rsid w:val="005E54F8"/>
    <w:rsid w:val="005E59BA"/>
    <w:rsid w:val="005E5F2C"/>
    <w:rsid w:val="005E6227"/>
    <w:rsid w:val="005E78E1"/>
    <w:rsid w:val="005F003A"/>
    <w:rsid w:val="005F1806"/>
    <w:rsid w:val="005F1A1A"/>
    <w:rsid w:val="005F5D02"/>
    <w:rsid w:val="005F61D1"/>
    <w:rsid w:val="005F6731"/>
    <w:rsid w:val="00600AE8"/>
    <w:rsid w:val="00600D62"/>
    <w:rsid w:val="00601E75"/>
    <w:rsid w:val="00602207"/>
    <w:rsid w:val="006024DB"/>
    <w:rsid w:val="00602640"/>
    <w:rsid w:val="00602885"/>
    <w:rsid w:val="00602A3D"/>
    <w:rsid w:val="006034F1"/>
    <w:rsid w:val="00603DF3"/>
    <w:rsid w:val="0060456E"/>
    <w:rsid w:val="0060638C"/>
    <w:rsid w:val="00607026"/>
    <w:rsid w:val="0060745B"/>
    <w:rsid w:val="00607D3C"/>
    <w:rsid w:val="00607DCC"/>
    <w:rsid w:val="0061025E"/>
    <w:rsid w:val="00611DFE"/>
    <w:rsid w:val="00612863"/>
    <w:rsid w:val="006138A6"/>
    <w:rsid w:val="00613B68"/>
    <w:rsid w:val="0061601E"/>
    <w:rsid w:val="00616540"/>
    <w:rsid w:val="00616D4B"/>
    <w:rsid w:val="00617109"/>
    <w:rsid w:val="00620D06"/>
    <w:rsid w:val="0062145E"/>
    <w:rsid w:val="00622629"/>
    <w:rsid w:val="00622637"/>
    <w:rsid w:val="00622A55"/>
    <w:rsid w:val="00623963"/>
    <w:rsid w:val="0062575A"/>
    <w:rsid w:val="00626E97"/>
    <w:rsid w:val="00626FB8"/>
    <w:rsid w:val="006270D3"/>
    <w:rsid w:val="006273DF"/>
    <w:rsid w:val="0063000E"/>
    <w:rsid w:val="00630906"/>
    <w:rsid w:val="0063153F"/>
    <w:rsid w:val="0063271F"/>
    <w:rsid w:val="0063387E"/>
    <w:rsid w:val="006354A4"/>
    <w:rsid w:val="00635B4D"/>
    <w:rsid w:val="00637223"/>
    <w:rsid w:val="00641D59"/>
    <w:rsid w:val="00642470"/>
    <w:rsid w:val="00642A03"/>
    <w:rsid w:val="006432BB"/>
    <w:rsid w:val="00643A30"/>
    <w:rsid w:val="00643F3D"/>
    <w:rsid w:val="00644F8B"/>
    <w:rsid w:val="00645BE7"/>
    <w:rsid w:val="00645D2A"/>
    <w:rsid w:val="00646FD8"/>
    <w:rsid w:val="00647C6F"/>
    <w:rsid w:val="00650099"/>
    <w:rsid w:val="00650246"/>
    <w:rsid w:val="006511A1"/>
    <w:rsid w:val="00652220"/>
    <w:rsid w:val="00652475"/>
    <w:rsid w:val="00653C3F"/>
    <w:rsid w:val="0065402F"/>
    <w:rsid w:val="00654AC2"/>
    <w:rsid w:val="006563F5"/>
    <w:rsid w:val="00660029"/>
    <w:rsid w:val="006602E8"/>
    <w:rsid w:val="006603E4"/>
    <w:rsid w:val="006609D2"/>
    <w:rsid w:val="006614F1"/>
    <w:rsid w:val="00661780"/>
    <w:rsid w:val="00661D36"/>
    <w:rsid w:val="00661D4D"/>
    <w:rsid w:val="00662700"/>
    <w:rsid w:val="00662E45"/>
    <w:rsid w:val="00663074"/>
    <w:rsid w:val="006659E5"/>
    <w:rsid w:val="00666BF8"/>
    <w:rsid w:val="00666F2F"/>
    <w:rsid w:val="00670157"/>
    <w:rsid w:val="0067018C"/>
    <w:rsid w:val="006712DE"/>
    <w:rsid w:val="00671BA3"/>
    <w:rsid w:val="00672DEF"/>
    <w:rsid w:val="00673D4B"/>
    <w:rsid w:val="00673D74"/>
    <w:rsid w:val="0067400D"/>
    <w:rsid w:val="00674A05"/>
    <w:rsid w:val="00675337"/>
    <w:rsid w:val="00675606"/>
    <w:rsid w:val="0067655D"/>
    <w:rsid w:val="006771D3"/>
    <w:rsid w:val="00677502"/>
    <w:rsid w:val="0068084D"/>
    <w:rsid w:val="00681651"/>
    <w:rsid w:val="00681DD3"/>
    <w:rsid w:val="00682256"/>
    <w:rsid w:val="00683772"/>
    <w:rsid w:val="00683F58"/>
    <w:rsid w:val="0068542B"/>
    <w:rsid w:val="0068787C"/>
    <w:rsid w:val="00693C1B"/>
    <w:rsid w:val="00693EBF"/>
    <w:rsid w:val="00694D37"/>
    <w:rsid w:val="006957D6"/>
    <w:rsid w:val="006965B4"/>
    <w:rsid w:val="00696713"/>
    <w:rsid w:val="006973C7"/>
    <w:rsid w:val="0069766B"/>
    <w:rsid w:val="0069797E"/>
    <w:rsid w:val="006A13D5"/>
    <w:rsid w:val="006A2EF8"/>
    <w:rsid w:val="006A32C6"/>
    <w:rsid w:val="006A43C4"/>
    <w:rsid w:val="006A4988"/>
    <w:rsid w:val="006A4AD8"/>
    <w:rsid w:val="006A4DB9"/>
    <w:rsid w:val="006A55E4"/>
    <w:rsid w:val="006A6873"/>
    <w:rsid w:val="006A700E"/>
    <w:rsid w:val="006A7CCB"/>
    <w:rsid w:val="006A7D68"/>
    <w:rsid w:val="006B00C4"/>
    <w:rsid w:val="006B079C"/>
    <w:rsid w:val="006B147E"/>
    <w:rsid w:val="006B1D00"/>
    <w:rsid w:val="006B26C3"/>
    <w:rsid w:val="006B2D21"/>
    <w:rsid w:val="006B37BE"/>
    <w:rsid w:val="006B739C"/>
    <w:rsid w:val="006C007A"/>
    <w:rsid w:val="006C082F"/>
    <w:rsid w:val="006C45E1"/>
    <w:rsid w:val="006C61D3"/>
    <w:rsid w:val="006C6528"/>
    <w:rsid w:val="006C6650"/>
    <w:rsid w:val="006C6C3D"/>
    <w:rsid w:val="006D0319"/>
    <w:rsid w:val="006D1E0B"/>
    <w:rsid w:val="006D203D"/>
    <w:rsid w:val="006D25D5"/>
    <w:rsid w:val="006D2B11"/>
    <w:rsid w:val="006D39D3"/>
    <w:rsid w:val="006D4193"/>
    <w:rsid w:val="006D4906"/>
    <w:rsid w:val="006D4DE8"/>
    <w:rsid w:val="006D5DF6"/>
    <w:rsid w:val="006D5EAD"/>
    <w:rsid w:val="006D611F"/>
    <w:rsid w:val="006D6E2B"/>
    <w:rsid w:val="006D77B0"/>
    <w:rsid w:val="006D7E36"/>
    <w:rsid w:val="006E0C30"/>
    <w:rsid w:val="006E0E3F"/>
    <w:rsid w:val="006E0EE3"/>
    <w:rsid w:val="006E2381"/>
    <w:rsid w:val="006E2848"/>
    <w:rsid w:val="006E363C"/>
    <w:rsid w:val="006E48A4"/>
    <w:rsid w:val="006E5723"/>
    <w:rsid w:val="006E5E65"/>
    <w:rsid w:val="006E69F0"/>
    <w:rsid w:val="006E784B"/>
    <w:rsid w:val="006F009B"/>
    <w:rsid w:val="006F12DC"/>
    <w:rsid w:val="006F193D"/>
    <w:rsid w:val="006F24C0"/>
    <w:rsid w:val="006F3751"/>
    <w:rsid w:val="006F43BE"/>
    <w:rsid w:val="006F5E77"/>
    <w:rsid w:val="00700877"/>
    <w:rsid w:val="007017B4"/>
    <w:rsid w:val="00701FFC"/>
    <w:rsid w:val="007022A0"/>
    <w:rsid w:val="00702FB6"/>
    <w:rsid w:val="00703859"/>
    <w:rsid w:val="007048C8"/>
    <w:rsid w:val="00704A96"/>
    <w:rsid w:val="00704DCE"/>
    <w:rsid w:val="00705696"/>
    <w:rsid w:val="00706163"/>
    <w:rsid w:val="00706C06"/>
    <w:rsid w:val="00712210"/>
    <w:rsid w:val="00715629"/>
    <w:rsid w:val="00715C65"/>
    <w:rsid w:val="00715DB9"/>
    <w:rsid w:val="00715EAB"/>
    <w:rsid w:val="007177BF"/>
    <w:rsid w:val="00717AA4"/>
    <w:rsid w:val="00720FD4"/>
    <w:rsid w:val="007211C9"/>
    <w:rsid w:val="00722852"/>
    <w:rsid w:val="00723694"/>
    <w:rsid w:val="00723C1D"/>
    <w:rsid w:val="007242B7"/>
    <w:rsid w:val="0072475A"/>
    <w:rsid w:val="007257CE"/>
    <w:rsid w:val="007261D7"/>
    <w:rsid w:val="0072621F"/>
    <w:rsid w:val="00726A70"/>
    <w:rsid w:val="00726D9D"/>
    <w:rsid w:val="007308FB"/>
    <w:rsid w:val="00730A34"/>
    <w:rsid w:val="00731E59"/>
    <w:rsid w:val="007322EE"/>
    <w:rsid w:val="00732724"/>
    <w:rsid w:val="007330E4"/>
    <w:rsid w:val="00733951"/>
    <w:rsid w:val="007341C2"/>
    <w:rsid w:val="00734349"/>
    <w:rsid w:val="00734DF1"/>
    <w:rsid w:val="00736DDB"/>
    <w:rsid w:val="00737BCB"/>
    <w:rsid w:val="00737C57"/>
    <w:rsid w:val="00737C74"/>
    <w:rsid w:val="0074010D"/>
    <w:rsid w:val="007404B1"/>
    <w:rsid w:val="00740D4F"/>
    <w:rsid w:val="00740EB6"/>
    <w:rsid w:val="00741504"/>
    <w:rsid w:val="00741604"/>
    <w:rsid w:val="00741EE8"/>
    <w:rsid w:val="0074245F"/>
    <w:rsid w:val="00742787"/>
    <w:rsid w:val="00742E3E"/>
    <w:rsid w:val="0074571A"/>
    <w:rsid w:val="00745DDC"/>
    <w:rsid w:val="00745FF9"/>
    <w:rsid w:val="00746D1F"/>
    <w:rsid w:val="00746D4B"/>
    <w:rsid w:val="00747863"/>
    <w:rsid w:val="007503C3"/>
    <w:rsid w:val="0075076A"/>
    <w:rsid w:val="00750ED7"/>
    <w:rsid w:val="0075302D"/>
    <w:rsid w:val="00753325"/>
    <w:rsid w:val="00753501"/>
    <w:rsid w:val="00756077"/>
    <w:rsid w:val="007560D3"/>
    <w:rsid w:val="00756416"/>
    <w:rsid w:val="007571B9"/>
    <w:rsid w:val="00757370"/>
    <w:rsid w:val="00757AF4"/>
    <w:rsid w:val="00757AF7"/>
    <w:rsid w:val="007614F6"/>
    <w:rsid w:val="00761D4B"/>
    <w:rsid w:val="00761F96"/>
    <w:rsid w:val="007638F7"/>
    <w:rsid w:val="00763F70"/>
    <w:rsid w:val="007647CF"/>
    <w:rsid w:val="007650F3"/>
    <w:rsid w:val="00765600"/>
    <w:rsid w:val="007657C7"/>
    <w:rsid w:val="00766DD1"/>
    <w:rsid w:val="00767077"/>
    <w:rsid w:val="007671E1"/>
    <w:rsid w:val="007674FC"/>
    <w:rsid w:val="00767526"/>
    <w:rsid w:val="00770922"/>
    <w:rsid w:val="00770AED"/>
    <w:rsid w:val="007717CB"/>
    <w:rsid w:val="00771BF6"/>
    <w:rsid w:val="00771FB6"/>
    <w:rsid w:val="00772524"/>
    <w:rsid w:val="007737ED"/>
    <w:rsid w:val="00773A29"/>
    <w:rsid w:val="00773B53"/>
    <w:rsid w:val="007749D3"/>
    <w:rsid w:val="0077605F"/>
    <w:rsid w:val="0077623B"/>
    <w:rsid w:val="007770D6"/>
    <w:rsid w:val="007771E1"/>
    <w:rsid w:val="0078033C"/>
    <w:rsid w:val="007812AE"/>
    <w:rsid w:val="0078172A"/>
    <w:rsid w:val="00781A13"/>
    <w:rsid w:val="00781D08"/>
    <w:rsid w:val="00782AF4"/>
    <w:rsid w:val="00783C31"/>
    <w:rsid w:val="007844EF"/>
    <w:rsid w:val="00785AAC"/>
    <w:rsid w:val="00785CEC"/>
    <w:rsid w:val="00785FB5"/>
    <w:rsid w:val="007878CE"/>
    <w:rsid w:val="007900D7"/>
    <w:rsid w:val="00791146"/>
    <w:rsid w:val="00791368"/>
    <w:rsid w:val="0079138D"/>
    <w:rsid w:val="00792353"/>
    <w:rsid w:val="00794098"/>
    <w:rsid w:val="00795FB1"/>
    <w:rsid w:val="00796318"/>
    <w:rsid w:val="00797034"/>
    <w:rsid w:val="007A0A62"/>
    <w:rsid w:val="007A3A1E"/>
    <w:rsid w:val="007A5C2E"/>
    <w:rsid w:val="007A7266"/>
    <w:rsid w:val="007A7923"/>
    <w:rsid w:val="007A7F18"/>
    <w:rsid w:val="007B127E"/>
    <w:rsid w:val="007B1694"/>
    <w:rsid w:val="007B2EA2"/>
    <w:rsid w:val="007B3CAF"/>
    <w:rsid w:val="007B4897"/>
    <w:rsid w:val="007B63A9"/>
    <w:rsid w:val="007B6908"/>
    <w:rsid w:val="007B787F"/>
    <w:rsid w:val="007B7F59"/>
    <w:rsid w:val="007C13A4"/>
    <w:rsid w:val="007C2240"/>
    <w:rsid w:val="007C240F"/>
    <w:rsid w:val="007C2796"/>
    <w:rsid w:val="007C2919"/>
    <w:rsid w:val="007C2B2B"/>
    <w:rsid w:val="007C2F41"/>
    <w:rsid w:val="007C7282"/>
    <w:rsid w:val="007C7A9F"/>
    <w:rsid w:val="007D0A45"/>
    <w:rsid w:val="007D1228"/>
    <w:rsid w:val="007D3B8B"/>
    <w:rsid w:val="007D3BA9"/>
    <w:rsid w:val="007D4A0F"/>
    <w:rsid w:val="007D4BFB"/>
    <w:rsid w:val="007D5961"/>
    <w:rsid w:val="007D5F14"/>
    <w:rsid w:val="007D5F7A"/>
    <w:rsid w:val="007E1F14"/>
    <w:rsid w:val="007E23A1"/>
    <w:rsid w:val="007E3D96"/>
    <w:rsid w:val="007E4145"/>
    <w:rsid w:val="007E431F"/>
    <w:rsid w:val="007E5AB0"/>
    <w:rsid w:val="007E62EA"/>
    <w:rsid w:val="007E661A"/>
    <w:rsid w:val="007E7232"/>
    <w:rsid w:val="007E7BCE"/>
    <w:rsid w:val="007F3CA5"/>
    <w:rsid w:val="007F499D"/>
    <w:rsid w:val="007F53B4"/>
    <w:rsid w:val="007F541A"/>
    <w:rsid w:val="007F5D3A"/>
    <w:rsid w:val="007F61BB"/>
    <w:rsid w:val="007F61BC"/>
    <w:rsid w:val="007F68FE"/>
    <w:rsid w:val="007F6BF9"/>
    <w:rsid w:val="007F7E1E"/>
    <w:rsid w:val="00800B85"/>
    <w:rsid w:val="0080191D"/>
    <w:rsid w:val="00801B97"/>
    <w:rsid w:val="00801F34"/>
    <w:rsid w:val="008023F0"/>
    <w:rsid w:val="00802E7E"/>
    <w:rsid w:val="00802EC6"/>
    <w:rsid w:val="00802F18"/>
    <w:rsid w:val="008036B2"/>
    <w:rsid w:val="00804C41"/>
    <w:rsid w:val="00805313"/>
    <w:rsid w:val="00806725"/>
    <w:rsid w:val="008069E1"/>
    <w:rsid w:val="00810911"/>
    <w:rsid w:val="00810D74"/>
    <w:rsid w:val="0081270D"/>
    <w:rsid w:val="00812C39"/>
    <w:rsid w:val="00812F13"/>
    <w:rsid w:val="00813516"/>
    <w:rsid w:val="0081712F"/>
    <w:rsid w:val="00821228"/>
    <w:rsid w:val="00823954"/>
    <w:rsid w:val="0082629F"/>
    <w:rsid w:val="0082665B"/>
    <w:rsid w:val="008267D2"/>
    <w:rsid w:val="00827374"/>
    <w:rsid w:val="00832915"/>
    <w:rsid w:val="00834C72"/>
    <w:rsid w:val="00835028"/>
    <w:rsid w:val="00836432"/>
    <w:rsid w:val="00836485"/>
    <w:rsid w:val="00836CF5"/>
    <w:rsid w:val="0083746B"/>
    <w:rsid w:val="008374DE"/>
    <w:rsid w:val="00837918"/>
    <w:rsid w:val="00837DC2"/>
    <w:rsid w:val="00841083"/>
    <w:rsid w:val="00841D18"/>
    <w:rsid w:val="0084275A"/>
    <w:rsid w:val="00842D85"/>
    <w:rsid w:val="008431AC"/>
    <w:rsid w:val="0084329C"/>
    <w:rsid w:val="00843994"/>
    <w:rsid w:val="00843E39"/>
    <w:rsid w:val="00844BED"/>
    <w:rsid w:val="008457D4"/>
    <w:rsid w:val="00846669"/>
    <w:rsid w:val="00847121"/>
    <w:rsid w:val="00847879"/>
    <w:rsid w:val="00847935"/>
    <w:rsid w:val="00847C06"/>
    <w:rsid w:val="00850005"/>
    <w:rsid w:val="00850B74"/>
    <w:rsid w:val="00851918"/>
    <w:rsid w:val="00853ADA"/>
    <w:rsid w:val="00853BBB"/>
    <w:rsid w:val="008541DD"/>
    <w:rsid w:val="0085567A"/>
    <w:rsid w:val="00855C85"/>
    <w:rsid w:val="00857DCF"/>
    <w:rsid w:val="00860E53"/>
    <w:rsid w:val="00861F06"/>
    <w:rsid w:val="00862B23"/>
    <w:rsid w:val="00862CE6"/>
    <w:rsid w:val="00862D95"/>
    <w:rsid w:val="00862F81"/>
    <w:rsid w:val="00863A76"/>
    <w:rsid w:val="00865213"/>
    <w:rsid w:val="00865B22"/>
    <w:rsid w:val="00866623"/>
    <w:rsid w:val="00866A7D"/>
    <w:rsid w:val="00867049"/>
    <w:rsid w:val="00870B87"/>
    <w:rsid w:val="008714EF"/>
    <w:rsid w:val="00871584"/>
    <w:rsid w:val="00872416"/>
    <w:rsid w:val="00872A5F"/>
    <w:rsid w:val="00872ED5"/>
    <w:rsid w:val="00873C6C"/>
    <w:rsid w:val="00874CF3"/>
    <w:rsid w:val="0087632A"/>
    <w:rsid w:val="00876BA3"/>
    <w:rsid w:val="00876C72"/>
    <w:rsid w:val="00876F28"/>
    <w:rsid w:val="0087782E"/>
    <w:rsid w:val="00880F52"/>
    <w:rsid w:val="00882246"/>
    <w:rsid w:val="0088331F"/>
    <w:rsid w:val="008858CD"/>
    <w:rsid w:val="00885EB0"/>
    <w:rsid w:val="00886924"/>
    <w:rsid w:val="008900A8"/>
    <w:rsid w:val="008912BC"/>
    <w:rsid w:val="00891FE1"/>
    <w:rsid w:val="00892F4A"/>
    <w:rsid w:val="00893C7C"/>
    <w:rsid w:val="00893CDD"/>
    <w:rsid w:val="00893E08"/>
    <w:rsid w:val="00894A43"/>
    <w:rsid w:val="0089599D"/>
    <w:rsid w:val="00895CF0"/>
    <w:rsid w:val="00896793"/>
    <w:rsid w:val="00896A69"/>
    <w:rsid w:val="00896CB3"/>
    <w:rsid w:val="00897101"/>
    <w:rsid w:val="00897772"/>
    <w:rsid w:val="00897CE6"/>
    <w:rsid w:val="00897CF2"/>
    <w:rsid w:val="008A0212"/>
    <w:rsid w:val="008A090D"/>
    <w:rsid w:val="008A2342"/>
    <w:rsid w:val="008A30EF"/>
    <w:rsid w:val="008A35CD"/>
    <w:rsid w:val="008A6100"/>
    <w:rsid w:val="008A711D"/>
    <w:rsid w:val="008A76C7"/>
    <w:rsid w:val="008A7CDC"/>
    <w:rsid w:val="008B0258"/>
    <w:rsid w:val="008B0EE3"/>
    <w:rsid w:val="008B13E5"/>
    <w:rsid w:val="008B18D2"/>
    <w:rsid w:val="008B1C03"/>
    <w:rsid w:val="008B256D"/>
    <w:rsid w:val="008B2FD5"/>
    <w:rsid w:val="008B4902"/>
    <w:rsid w:val="008B4EAB"/>
    <w:rsid w:val="008B4EDF"/>
    <w:rsid w:val="008B5608"/>
    <w:rsid w:val="008B6641"/>
    <w:rsid w:val="008B66F0"/>
    <w:rsid w:val="008B77E9"/>
    <w:rsid w:val="008C0646"/>
    <w:rsid w:val="008C34A9"/>
    <w:rsid w:val="008C406D"/>
    <w:rsid w:val="008C46F5"/>
    <w:rsid w:val="008C4E97"/>
    <w:rsid w:val="008C5268"/>
    <w:rsid w:val="008C69E2"/>
    <w:rsid w:val="008C74F4"/>
    <w:rsid w:val="008D09C7"/>
    <w:rsid w:val="008D3B10"/>
    <w:rsid w:val="008D3D43"/>
    <w:rsid w:val="008D3F2B"/>
    <w:rsid w:val="008D45E0"/>
    <w:rsid w:val="008D4991"/>
    <w:rsid w:val="008D553B"/>
    <w:rsid w:val="008D5D77"/>
    <w:rsid w:val="008D5F97"/>
    <w:rsid w:val="008D684E"/>
    <w:rsid w:val="008E00C8"/>
    <w:rsid w:val="008E0A4F"/>
    <w:rsid w:val="008E0C43"/>
    <w:rsid w:val="008E3820"/>
    <w:rsid w:val="008E4C9D"/>
    <w:rsid w:val="008E6255"/>
    <w:rsid w:val="008E665A"/>
    <w:rsid w:val="008F015E"/>
    <w:rsid w:val="008F0B23"/>
    <w:rsid w:val="008F1815"/>
    <w:rsid w:val="008F215C"/>
    <w:rsid w:val="008F2259"/>
    <w:rsid w:val="008F265D"/>
    <w:rsid w:val="008F2912"/>
    <w:rsid w:val="008F33DD"/>
    <w:rsid w:val="008F4AC6"/>
    <w:rsid w:val="008F55D0"/>
    <w:rsid w:val="008F5971"/>
    <w:rsid w:val="008F76C0"/>
    <w:rsid w:val="008F7D0F"/>
    <w:rsid w:val="009009D3"/>
    <w:rsid w:val="00903564"/>
    <w:rsid w:val="009057A1"/>
    <w:rsid w:val="0090661D"/>
    <w:rsid w:val="009066D6"/>
    <w:rsid w:val="009067D2"/>
    <w:rsid w:val="00906B36"/>
    <w:rsid w:val="0090783F"/>
    <w:rsid w:val="00907DCE"/>
    <w:rsid w:val="0091108F"/>
    <w:rsid w:val="00911C7E"/>
    <w:rsid w:val="00911FDD"/>
    <w:rsid w:val="00912249"/>
    <w:rsid w:val="00912D5D"/>
    <w:rsid w:val="00913772"/>
    <w:rsid w:val="00916237"/>
    <w:rsid w:val="0091707B"/>
    <w:rsid w:val="00917992"/>
    <w:rsid w:val="00921C9A"/>
    <w:rsid w:val="00922698"/>
    <w:rsid w:val="00923669"/>
    <w:rsid w:val="00923731"/>
    <w:rsid w:val="0092421C"/>
    <w:rsid w:val="009267DA"/>
    <w:rsid w:val="00930586"/>
    <w:rsid w:val="00930D1B"/>
    <w:rsid w:val="00932331"/>
    <w:rsid w:val="00932354"/>
    <w:rsid w:val="009338F6"/>
    <w:rsid w:val="009344E3"/>
    <w:rsid w:val="00936729"/>
    <w:rsid w:val="009368CB"/>
    <w:rsid w:val="00937586"/>
    <w:rsid w:val="0093782D"/>
    <w:rsid w:val="0093795B"/>
    <w:rsid w:val="00937DA0"/>
    <w:rsid w:val="009402FE"/>
    <w:rsid w:val="00940523"/>
    <w:rsid w:val="009427CA"/>
    <w:rsid w:val="009436DD"/>
    <w:rsid w:val="00943A04"/>
    <w:rsid w:val="00943B75"/>
    <w:rsid w:val="009442CC"/>
    <w:rsid w:val="00944961"/>
    <w:rsid w:val="00946284"/>
    <w:rsid w:val="009476C7"/>
    <w:rsid w:val="0095007E"/>
    <w:rsid w:val="009500CF"/>
    <w:rsid w:val="009512E2"/>
    <w:rsid w:val="00952531"/>
    <w:rsid w:val="009552AF"/>
    <w:rsid w:val="0095532B"/>
    <w:rsid w:val="00957733"/>
    <w:rsid w:val="009612E3"/>
    <w:rsid w:val="00961E2A"/>
    <w:rsid w:val="009623A0"/>
    <w:rsid w:val="0096291D"/>
    <w:rsid w:val="00962E18"/>
    <w:rsid w:val="00964753"/>
    <w:rsid w:val="00966321"/>
    <w:rsid w:val="009664F9"/>
    <w:rsid w:val="0096655B"/>
    <w:rsid w:val="00966BC8"/>
    <w:rsid w:val="00966CD6"/>
    <w:rsid w:val="00966DA7"/>
    <w:rsid w:val="00967636"/>
    <w:rsid w:val="00972355"/>
    <w:rsid w:val="00974064"/>
    <w:rsid w:val="0097438E"/>
    <w:rsid w:val="009750F5"/>
    <w:rsid w:val="009763CF"/>
    <w:rsid w:val="00980A2B"/>
    <w:rsid w:val="00981854"/>
    <w:rsid w:val="00982417"/>
    <w:rsid w:val="00982478"/>
    <w:rsid w:val="009846F0"/>
    <w:rsid w:val="00984ED7"/>
    <w:rsid w:val="00984F64"/>
    <w:rsid w:val="009851C2"/>
    <w:rsid w:val="00986575"/>
    <w:rsid w:val="009873AF"/>
    <w:rsid w:val="0098781E"/>
    <w:rsid w:val="0098794F"/>
    <w:rsid w:val="00987F11"/>
    <w:rsid w:val="009901F7"/>
    <w:rsid w:val="00990818"/>
    <w:rsid w:val="009910D8"/>
    <w:rsid w:val="00991698"/>
    <w:rsid w:val="00991D88"/>
    <w:rsid w:val="009921FB"/>
    <w:rsid w:val="0099229F"/>
    <w:rsid w:val="009932BC"/>
    <w:rsid w:val="00993ABE"/>
    <w:rsid w:val="00994559"/>
    <w:rsid w:val="00994CA2"/>
    <w:rsid w:val="0099558A"/>
    <w:rsid w:val="00996522"/>
    <w:rsid w:val="00997403"/>
    <w:rsid w:val="009A0408"/>
    <w:rsid w:val="009A0CA6"/>
    <w:rsid w:val="009A1C06"/>
    <w:rsid w:val="009A313B"/>
    <w:rsid w:val="009A3232"/>
    <w:rsid w:val="009A3430"/>
    <w:rsid w:val="009A3CB0"/>
    <w:rsid w:val="009A3D68"/>
    <w:rsid w:val="009A434A"/>
    <w:rsid w:val="009A4AC1"/>
    <w:rsid w:val="009A4C9E"/>
    <w:rsid w:val="009A5F21"/>
    <w:rsid w:val="009A5F28"/>
    <w:rsid w:val="009A6536"/>
    <w:rsid w:val="009A6BB2"/>
    <w:rsid w:val="009B0D37"/>
    <w:rsid w:val="009B32E0"/>
    <w:rsid w:val="009B596E"/>
    <w:rsid w:val="009B618C"/>
    <w:rsid w:val="009B6DAA"/>
    <w:rsid w:val="009C0A94"/>
    <w:rsid w:val="009C1012"/>
    <w:rsid w:val="009C1553"/>
    <w:rsid w:val="009C2C6D"/>
    <w:rsid w:val="009C33CE"/>
    <w:rsid w:val="009C3592"/>
    <w:rsid w:val="009C3772"/>
    <w:rsid w:val="009C3D54"/>
    <w:rsid w:val="009C4349"/>
    <w:rsid w:val="009C4D58"/>
    <w:rsid w:val="009C53F4"/>
    <w:rsid w:val="009C59B3"/>
    <w:rsid w:val="009D0066"/>
    <w:rsid w:val="009D05A5"/>
    <w:rsid w:val="009D177A"/>
    <w:rsid w:val="009D1F4C"/>
    <w:rsid w:val="009D2007"/>
    <w:rsid w:val="009D35B4"/>
    <w:rsid w:val="009D37EB"/>
    <w:rsid w:val="009D4F20"/>
    <w:rsid w:val="009D531D"/>
    <w:rsid w:val="009D6560"/>
    <w:rsid w:val="009D7314"/>
    <w:rsid w:val="009D7F3C"/>
    <w:rsid w:val="009E01ED"/>
    <w:rsid w:val="009E0683"/>
    <w:rsid w:val="009E0F0D"/>
    <w:rsid w:val="009E12DF"/>
    <w:rsid w:val="009E257C"/>
    <w:rsid w:val="009E25FD"/>
    <w:rsid w:val="009E2C4B"/>
    <w:rsid w:val="009E348B"/>
    <w:rsid w:val="009E3964"/>
    <w:rsid w:val="009E45F4"/>
    <w:rsid w:val="009E4C80"/>
    <w:rsid w:val="009E57A2"/>
    <w:rsid w:val="009E595D"/>
    <w:rsid w:val="009E7B29"/>
    <w:rsid w:val="009E7F5C"/>
    <w:rsid w:val="009F049F"/>
    <w:rsid w:val="009F0F5B"/>
    <w:rsid w:val="009F1314"/>
    <w:rsid w:val="009F314A"/>
    <w:rsid w:val="009F42E8"/>
    <w:rsid w:val="009F445B"/>
    <w:rsid w:val="009F52FF"/>
    <w:rsid w:val="009F54E8"/>
    <w:rsid w:val="009F5DD1"/>
    <w:rsid w:val="009F6A1C"/>
    <w:rsid w:val="009F6CB9"/>
    <w:rsid w:val="009F6E44"/>
    <w:rsid w:val="009F7070"/>
    <w:rsid w:val="009F71B2"/>
    <w:rsid w:val="009F7C5B"/>
    <w:rsid w:val="00A001D9"/>
    <w:rsid w:val="00A0028F"/>
    <w:rsid w:val="00A00526"/>
    <w:rsid w:val="00A00E91"/>
    <w:rsid w:val="00A00EA7"/>
    <w:rsid w:val="00A018AC"/>
    <w:rsid w:val="00A028AC"/>
    <w:rsid w:val="00A0329E"/>
    <w:rsid w:val="00A04962"/>
    <w:rsid w:val="00A05183"/>
    <w:rsid w:val="00A0556F"/>
    <w:rsid w:val="00A06388"/>
    <w:rsid w:val="00A06F81"/>
    <w:rsid w:val="00A076D6"/>
    <w:rsid w:val="00A108FC"/>
    <w:rsid w:val="00A128F2"/>
    <w:rsid w:val="00A135E5"/>
    <w:rsid w:val="00A13AD1"/>
    <w:rsid w:val="00A140B6"/>
    <w:rsid w:val="00A142DF"/>
    <w:rsid w:val="00A14767"/>
    <w:rsid w:val="00A15422"/>
    <w:rsid w:val="00A15C9C"/>
    <w:rsid w:val="00A15DD3"/>
    <w:rsid w:val="00A15EFF"/>
    <w:rsid w:val="00A16F68"/>
    <w:rsid w:val="00A17CDA"/>
    <w:rsid w:val="00A203D5"/>
    <w:rsid w:val="00A2189C"/>
    <w:rsid w:val="00A21F0B"/>
    <w:rsid w:val="00A22299"/>
    <w:rsid w:val="00A228BF"/>
    <w:rsid w:val="00A2348D"/>
    <w:rsid w:val="00A23CD4"/>
    <w:rsid w:val="00A24620"/>
    <w:rsid w:val="00A249B8"/>
    <w:rsid w:val="00A24EFB"/>
    <w:rsid w:val="00A25B53"/>
    <w:rsid w:val="00A25FDA"/>
    <w:rsid w:val="00A27FD2"/>
    <w:rsid w:val="00A309F7"/>
    <w:rsid w:val="00A30D10"/>
    <w:rsid w:val="00A31AB1"/>
    <w:rsid w:val="00A32590"/>
    <w:rsid w:val="00A32F09"/>
    <w:rsid w:val="00A3310C"/>
    <w:rsid w:val="00A34FAF"/>
    <w:rsid w:val="00A3549C"/>
    <w:rsid w:val="00A365F9"/>
    <w:rsid w:val="00A3698A"/>
    <w:rsid w:val="00A3743F"/>
    <w:rsid w:val="00A37741"/>
    <w:rsid w:val="00A4081F"/>
    <w:rsid w:val="00A40A8A"/>
    <w:rsid w:val="00A41A25"/>
    <w:rsid w:val="00A421D9"/>
    <w:rsid w:val="00A42AE2"/>
    <w:rsid w:val="00A433F3"/>
    <w:rsid w:val="00A43A81"/>
    <w:rsid w:val="00A43EB4"/>
    <w:rsid w:val="00A442FD"/>
    <w:rsid w:val="00A44AC8"/>
    <w:rsid w:val="00A517E3"/>
    <w:rsid w:val="00A51F2D"/>
    <w:rsid w:val="00A52200"/>
    <w:rsid w:val="00A524F9"/>
    <w:rsid w:val="00A52E50"/>
    <w:rsid w:val="00A5329D"/>
    <w:rsid w:val="00A534E4"/>
    <w:rsid w:val="00A55508"/>
    <w:rsid w:val="00A557A2"/>
    <w:rsid w:val="00A55CEB"/>
    <w:rsid w:val="00A56E4E"/>
    <w:rsid w:val="00A56E9D"/>
    <w:rsid w:val="00A57713"/>
    <w:rsid w:val="00A60F36"/>
    <w:rsid w:val="00A62148"/>
    <w:rsid w:val="00A63300"/>
    <w:rsid w:val="00A63F34"/>
    <w:rsid w:val="00A6530C"/>
    <w:rsid w:val="00A6561A"/>
    <w:rsid w:val="00A6609E"/>
    <w:rsid w:val="00A66524"/>
    <w:rsid w:val="00A67417"/>
    <w:rsid w:val="00A67EE3"/>
    <w:rsid w:val="00A70EFB"/>
    <w:rsid w:val="00A7107B"/>
    <w:rsid w:val="00A711FF"/>
    <w:rsid w:val="00A71B16"/>
    <w:rsid w:val="00A7235F"/>
    <w:rsid w:val="00A726B3"/>
    <w:rsid w:val="00A73EFD"/>
    <w:rsid w:val="00A74D1F"/>
    <w:rsid w:val="00A75A8C"/>
    <w:rsid w:val="00A77399"/>
    <w:rsid w:val="00A80690"/>
    <w:rsid w:val="00A81152"/>
    <w:rsid w:val="00A819C7"/>
    <w:rsid w:val="00A81F76"/>
    <w:rsid w:val="00A8383D"/>
    <w:rsid w:val="00A83D3E"/>
    <w:rsid w:val="00A85202"/>
    <w:rsid w:val="00A8602D"/>
    <w:rsid w:val="00A87385"/>
    <w:rsid w:val="00A877BA"/>
    <w:rsid w:val="00A87ADA"/>
    <w:rsid w:val="00A9077D"/>
    <w:rsid w:val="00A91D7A"/>
    <w:rsid w:val="00A9236F"/>
    <w:rsid w:val="00A92474"/>
    <w:rsid w:val="00A930F9"/>
    <w:rsid w:val="00A93814"/>
    <w:rsid w:val="00A94706"/>
    <w:rsid w:val="00A9480C"/>
    <w:rsid w:val="00A94CFF"/>
    <w:rsid w:val="00A95257"/>
    <w:rsid w:val="00A95EDE"/>
    <w:rsid w:val="00A966D2"/>
    <w:rsid w:val="00A9709F"/>
    <w:rsid w:val="00A972C8"/>
    <w:rsid w:val="00A9772C"/>
    <w:rsid w:val="00A977B5"/>
    <w:rsid w:val="00AA0C70"/>
    <w:rsid w:val="00AA204A"/>
    <w:rsid w:val="00AA27D3"/>
    <w:rsid w:val="00AA5581"/>
    <w:rsid w:val="00AA6478"/>
    <w:rsid w:val="00AA786A"/>
    <w:rsid w:val="00AA79B5"/>
    <w:rsid w:val="00AB0190"/>
    <w:rsid w:val="00AB1761"/>
    <w:rsid w:val="00AB18C7"/>
    <w:rsid w:val="00AB1CA4"/>
    <w:rsid w:val="00AB22A4"/>
    <w:rsid w:val="00AB2BD9"/>
    <w:rsid w:val="00AB3968"/>
    <w:rsid w:val="00AB3D29"/>
    <w:rsid w:val="00AB531D"/>
    <w:rsid w:val="00AB654A"/>
    <w:rsid w:val="00AC0479"/>
    <w:rsid w:val="00AC0E05"/>
    <w:rsid w:val="00AC173A"/>
    <w:rsid w:val="00AC312D"/>
    <w:rsid w:val="00AC3FED"/>
    <w:rsid w:val="00AC416E"/>
    <w:rsid w:val="00AC48F1"/>
    <w:rsid w:val="00AC4CEA"/>
    <w:rsid w:val="00AC5102"/>
    <w:rsid w:val="00AC583A"/>
    <w:rsid w:val="00AC5E66"/>
    <w:rsid w:val="00AC65BA"/>
    <w:rsid w:val="00AC662B"/>
    <w:rsid w:val="00AC6BAC"/>
    <w:rsid w:val="00AC7115"/>
    <w:rsid w:val="00AD06A4"/>
    <w:rsid w:val="00AD19E5"/>
    <w:rsid w:val="00AD391D"/>
    <w:rsid w:val="00AD42EC"/>
    <w:rsid w:val="00AD49F3"/>
    <w:rsid w:val="00AD610A"/>
    <w:rsid w:val="00AD67E1"/>
    <w:rsid w:val="00AD7149"/>
    <w:rsid w:val="00AD7788"/>
    <w:rsid w:val="00AD77BF"/>
    <w:rsid w:val="00AD7C74"/>
    <w:rsid w:val="00AE078C"/>
    <w:rsid w:val="00AE0792"/>
    <w:rsid w:val="00AE109D"/>
    <w:rsid w:val="00AE11D7"/>
    <w:rsid w:val="00AE14CD"/>
    <w:rsid w:val="00AE1A80"/>
    <w:rsid w:val="00AE1C1F"/>
    <w:rsid w:val="00AE1FDE"/>
    <w:rsid w:val="00AE22B3"/>
    <w:rsid w:val="00AE24AA"/>
    <w:rsid w:val="00AE3537"/>
    <w:rsid w:val="00AE3AE9"/>
    <w:rsid w:val="00AE407B"/>
    <w:rsid w:val="00AE44BE"/>
    <w:rsid w:val="00AE458B"/>
    <w:rsid w:val="00AE45B7"/>
    <w:rsid w:val="00AE4701"/>
    <w:rsid w:val="00AE47EB"/>
    <w:rsid w:val="00AE6144"/>
    <w:rsid w:val="00AE6822"/>
    <w:rsid w:val="00AE7FAF"/>
    <w:rsid w:val="00AF0572"/>
    <w:rsid w:val="00AF08A9"/>
    <w:rsid w:val="00AF1D45"/>
    <w:rsid w:val="00AF2E69"/>
    <w:rsid w:val="00AF3404"/>
    <w:rsid w:val="00AF342E"/>
    <w:rsid w:val="00AF482D"/>
    <w:rsid w:val="00AF48F6"/>
    <w:rsid w:val="00AF63CA"/>
    <w:rsid w:val="00AF6949"/>
    <w:rsid w:val="00B014F1"/>
    <w:rsid w:val="00B020A2"/>
    <w:rsid w:val="00B02DEA"/>
    <w:rsid w:val="00B04622"/>
    <w:rsid w:val="00B0520E"/>
    <w:rsid w:val="00B0677B"/>
    <w:rsid w:val="00B06AC2"/>
    <w:rsid w:val="00B07D87"/>
    <w:rsid w:val="00B10324"/>
    <w:rsid w:val="00B10491"/>
    <w:rsid w:val="00B117AF"/>
    <w:rsid w:val="00B13DF5"/>
    <w:rsid w:val="00B14255"/>
    <w:rsid w:val="00B14391"/>
    <w:rsid w:val="00B14913"/>
    <w:rsid w:val="00B15584"/>
    <w:rsid w:val="00B1573F"/>
    <w:rsid w:val="00B15C8F"/>
    <w:rsid w:val="00B16767"/>
    <w:rsid w:val="00B16C9B"/>
    <w:rsid w:val="00B17286"/>
    <w:rsid w:val="00B176F3"/>
    <w:rsid w:val="00B21DCA"/>
    <w:rsid w:val="00B2297B"/>
    <w:rsid w:val="00B24BDC"/>
    <w:rsid w:val="00B25DA1"/>
    <w:rsid w:val="00B26109"/>
    <w:rsid w:val="00B26405"/>
    <w:rsid w:val="00B26FC4"/>
    <w:rsid w:val="00B30030"/>
    <w:rsid w:val="00B30CA2"/>
    <w:rsid w:val="00B31523"/>
    <w:rsid w:val="00B3309A"/>
    <w:rsid w:val="00B33AE7"/>
    <w:rsid w:val="00B33C41"/>
    <w:rsid w:val="00B35922"/>
    <w:rsid w:val="00B36A7E"/>
    <w:rsid w:val="00B3745B"/>
    <w:rsid w:val="00B376AC"/>
    <w:rsid w:val="00B412CE"/>
    <w:rsid w:val="00B41F91"/>
    <w:rsid w:val="00B4356C"/>
    <w:rsid w:val="00B473AC"/>
    <w:rsid w:val="00B47A17"/>
    <w:rsid w:val="00B5031B"/>
    <w:rsid w:val="00B50781"/>
    <w:rsid w:val="00B5228D"/>
    <w:rsid w:val="00B52908"/>
    <w:rsid w:val="00B53376"/>
    <w:rsid w:val="00B55A7E"/>
    <w:rsid w:val="00B55F8A"/>
    <w:rsid w:val="00B56699"/>
    <w:rsid w:val="00B56E6B"/>
    <w:rsid w:val="00B57161"/>
    <w:rsid w:val="00B5789A"/>
    <w:rsid w:val="00B57968"/>
    <w:rsid w:val="00B60636"/>
    <w:rsid w:val="00B61CF9"/>
    <w:rsid w:val="00B63322"/>
    <w:rsid w:val="00B63F2F"/>
    <w:rsid w:val="00B63F8B"/>
    <w:rsid w:val="00B641CB"/>
    <w:rsid w:val="00B641E3"/>
    <w:rsid w:val="00B6619E"/>
    <w:rsid w:val="00B663AA"/>
    <w:rsid w:val="00B704C1"/>
    <w:rsid w:val="00B70B92"/>
    <w:rsid w:val="00B71AB8"/>
    <w:rsid w:val="00B71C05"/>
    <w:rsid w:val="00B72411"/>
    <w:rsid w:val="00B75E89"/>
    <w:rsid w:val="00B766BE"/>
    <w:rsid w:val="00B7753D"/>
    <w:rsid w:val="00B77E6D"/>
    <w:rsid w:val="00B77F6C"/>
    <w:rsid w:val="00B8025A"/>
    <w:rsid w:val="00B81074"/>
    <w:rsid w:val="00B8251C"/>
    <w:rsid w:val="00B82E73"/>
    <w:rsid w:val="00B83438"/>
    <w:rsid w:val="00B83B4F"/>
    <w:rsid w:val="00B845A8"/>
    <w:rsid w:val="00B85143"/>
    <w:rsid w:val="00B85287"/>
    <w:rsid w:val="00B858FF"/>
    <w:rsid w:val="00B86727"/>
    <w:rsid w:val="00B869C2"/>
    <w:rsid w:val="00B86A57"/>
    <w:rsid w:val="00B87715"/>
    <w:rsid w:val="00B91A48"/>
    <w:rsid w:val="00B9203D"/>
    <w:rsid w:val="00B93A36"/>
    <w:rsid w:val="00B94A7E"/>
    <w:rsid w:val="00B94D11"/>
    <w:rsid w:val="00B95317"/>
    <w:rsid w:val="00B96A6A"/>
    <w:rsid w:val="00B96EE6"/>
    <w:rsid w:val="00B97230"/>
    <w:rsid w:val="00BA056A"/>
    <w:rsid w:val="00BA082B"/>
    <w:rsid w:val="00BA0BB0"/>
    <w:rsid w:val="00BA1154"/>
    <w:rsid w:val="00BA1728"/>
    <w:rsid w:val="00BA2D52"/>
    <w:rsid w:val="00BA37E1"/>
    <w:rsid w:val="00BA3AAB"/>
    <w:rsid w:val="00BA3DEF"/>
    <w:rsid w:val="00BA4D17"/>
    <w:rsid w:val="00BA66EA"/>
    <w:rsid w:val="00BA76EF"/>
    <w:rsid w:val="00BA7DE2"/>
    <w:rsid w:val="00BB00D6"/>
    <w:rsid w:val="00BB0763"/>
    <w:rsid w:val="00BB17DC"/>
    <w:rsid w:val="00BB2238"/>
    <w:rsid w:val="00BB3AF3"/>
    <w:rsid w:val="00BB3AFC"/>
    <w:rsid w:val="00BB4014"/>
    <w:rsid w:val="00BB4751"/>
    <w:rsid w:val="00BB4BDC"/>
    <w:rsid w:val="00BB4E31"/>
    <w:rsid w:val="00BB5D06"/>
    <w:rsid w:val="00BB68D5"/>
    <w:rsid w:val="00BB7CEC"/>
    <w:rsid w:val="00BC00A3"/>
    <w:rsid w:val="00BC0701"/>
    <w:rsid w:val="00BC0EE6"/>
    <w:rsid w:val="00BC129F"/>
    <w:rsid w:val="00BC15AD"/>
    <w:rsid w:val="00BC1867"/>
    <w:rsid w:val="00BC267D"/>
    <w:rsid w:val="00BC2A24"/>
    <w:rsid w:val="00BC2BC5"/>
    <w:rsid w:val="00BC3F71"/>
    <w:rsid w:val="00BC4388"/>
    <w:rsid w:val="00BC49F5"/>
    <w:rsid w:val="00BC4E08"/>
    <w:rsid w:val="00BC5FF2"/>
    <w:rsid w:val="00BC620E"/>
    <w:rsid w:val="00BC671B"/>
    <w:rsid w:val="00BC71C3"/>
    <w:rsid w:val="00BD01E0"/>
    <w:rsid w:val="00BD02A5"/>
    <w:rsid w:val="00BD0AE1"/>
    <w:rsid w:val="00BD1130"/>
    <w:rsid w:val="00BD22B9"/>
    <w:rsid w:val="00BD2D7D"/>
    <w:rsid w:val="00BD2DCE"/>
    <w:rsid w:val="00BD3502"/>
    <w:rsid w:val="00BD374E"/>
    <w:rsid w:val="00BD3B74"/>
    <w:rsid w:val="00BD42E1"/>
    <w:rsid w:val="00BD4821"/>
    <w:rsid w:val="00BD4E49"/>
    <w:rsid w:val="00BD5974"/>
    <w:rsid w:val="00BD59B6"/>
    <w:rsid w:val="00BD5ADC"/>
    <w:rsid w:val="00BD68FB"/>
    <w:rsid w:val="00BD7163"/>
    <w:rsid w:val="00BD7814"/>
    <w:rsid w:val="00BD7DD7"/>
    <w:rsid w:val="00BD7E38"/>
    <w:rsid w:val="00BE13FF"/>
    <w:rsid w:val="00BE50CE"/>
    <w:rsid w:val="00BE671A"/>
    <w:rsid w:val="00BE7CEF"/>
    <w:rsid w:val="00BF0382"/>
    <w:rsid w:val="00BF0D27"/>
    <w:rsid w:val="00BF1546"/>
    <w:rsid w:val="00BF73E0"/>
    <w:rsid w:val="00BF7ABE"/>
    <w:rsid w:val="00BF7D00"/>
    <w:rsid w:val="00C0002C"/>
    <w:rsid w:val="00C00130"/>
    <w:rsid w:val="00C011F5"/>
    <w:rsid w:val="00C023B5"/>
    <w:rsid w:val="00C02446"/>
    <w:rsid w:val="00C030A1"/>
    <w:rsid w:val="00C0343A"/>
    <w:rsid w:val="00C0353C"/>
    <w:rsid w:val="00C03B35"/>
    <w:rsid w:val="00C03B5B"/>
    <w:rsid w:val="00C03EBD"/>
    <w:rsid w:val="00C04F1D"/>
    <w:rsid w:val="00C050BC"/>
    <w:rsid w:val="00C064D8"/>
    <w:rsid w:val="00C06DA2"/>
    <w:rsid w:val="00C1003E"/>
    <w:rsid w:val="00C1034A"/>
    <w:rsid w:val="00C129E1"/>
    <w:rsid w:val="00C12E70"/>
    <w:rsid w:val="00C15CD3"/>
    <w:rsid w:val="00C163EE"/>
    <w:rsid w:val="00C170B3"/>
    <w:rsid w:val="00C1772A"/>
    <w:rsid w:val="00C20390"/>
    <w:rsid w:val="00C2176A"/>
    <w:rsid w:val="00C22317"/>
    <w:rsid w:val="00C22909"/>
    <w:rsid w:val="00C231BE"/>
    <w:rsid w:val="00C233F2"/>
    <w:rsid w:val="00C23954"/>
    <w:rsid w:val="00C2534F"/>
    <w:rsid w:val="00C271C2"/>
    <w:rsid w:val="00C27D1F"/>
    <w:rsid w:val="00C309A7"/>
    <w:rsid w:val="00C3161A"/>
    <w:rsid w:val="00C32288"/>
    <w:rsid w:val="00C3237B"/>
    <w:rsid w:val="00C3248C"/>
    <w:rsid w:val="00C32A84"/>
    <w:rsid w:val="00C32AC1"/>
    <w:rsid w:val="00C34F2F"/>
    <w:rsid w:val="00C35943"/>
    <w:rsid w:val="00C35F21"/>
    <w:rsid w:val="00C36A38"/>
    <w:rsid w:val="00C40799"/>
    <w:rsid w:val="00C4171A"/>
    <w:rsid w:val="00C41E26"/>
    <w:rsid w:val="00C424E3"/>
    <w:rsid w:val="00C440F0"/>
    <w:rsid w:val="00C4439B"/>
    <w:rsid w:val="00C4556C"/>
    <w:rsid w:val="00C4565A"/>
    <w:rsid w:val="00C473B4"/>
    <w:rsid w:val="00C5002F"/>
    <w:rsid w:val="00C50900"/>
    <w:rsid w:val="00C514E5"/>
    <w:rsid w:val="00C51801"/>
    <w:rsid w:val="00C51E8F"/>
    <w:rsid w:val="00C53317"/>
    <w:rsid w:val="00C5362D"/>
    <w:rsid w:val="00C53886"/>
    <w:rsid w:val="00C542EC"/>
    <w:rsid w:val="00C5602E"/>
    <w:rsid w:val="00C56C96"/>
    <w:rsid w:val="00C57C5F"/>
    <w:rsid w:val="00C60509"/>
    <w:rsid w:val="00C61228"/>
    <w:rsid w:val="00C61314"/>
    <w:rsid w:val="00C61F3E"/>
    <w:rsid w:val="00C63401"/>
    <w:rsid w:val="00C635CF"/>
    <w:rsid w:val="00C63B45"/>
    <w:rsid w:val="00C63D27"/>
    <w:rsid w:val="00C64676"/>
    <w:rsid w:val="00C649CC"/>
    <w:rsid w:val="00C66E49"/>
    <w:rsid w:val="00C67EC1"/>
    <w:rsid w:val="00C70B85"/>
    <w:rsid w:val="00C710CD"/>
    <w:rsid w:val="00C715AB"/>
    <w:rsid w:val="00C71942"/>
    <w:rsid w:val="00C71B06"/>
    <w:rsid w:val="00C7310E"/>
    <w:rsid w:val="00C7491D"/>
    <w:rsid w:val="00C749AA"/>
    <w:rsid w:val="00C7537A"/>
    <w:rsid w:val="00C7581D"/>
    <w:rsid w:val="00C75F69"/>
    <w:rsid w:val="00C761B4"/>
    <w:rsid w:val="00C76A28"/>
    <w:rsid w:val="00C77E3B"/>
    <w:rsid w:val="00C81972"/>
    <w:rsid w:val="00C81BEE"/>
    <w:rsid w:val="00C82128"/>
    <w:rsid w:val="00C84423"/>
    <w:rsid w:val="00C84874"/>
    <w:rsid w:val="00C85833"/>
    <w:rsid w:val="00C867FA"/>
    <w:rsid w:val="00C86803"/>
    <w:rsid w:val="00C86829"/>
    <w:rsid w:val="00C869BA"/>
    <w:rsid w:val="00C86DD6"/>
    <w:rsid w:val="00C904E4"/>
    <w:rsid w:val="00C92587"/>
    <w:rsid w:val="00C92A2F"/>
    <w:rsid w:val="00C93529"/>
    <w:rsid w:val="00C93950"/>
    <w:rsid w:val="00C946A3"/>
    <w:rsid w:val="00C94C78"/>
    <w:rsid w:val="00C95C31"/>
    <w:rsid w:val="00C968A8"/>
    <w:rsid w:val="00C974B8"/>
    <w:rsid w:val="00C9753F"/>
    <w:rsid w:val="00C97969"/>
    <w:rsid w:val="00CA0FED"/>
    <w:rsid w:val="00CA2192"/>
    <w:rsid w:val="00CA22B0"/>
    <w:rsid w:val="00CA284C"/>
    <w:rsid w:val="00CA4BCC"/>
    <w:rsid w:val="00CA5014"/>
    <w:rsid w:val="00CA6722"/>
    <w:rsid w:val="00CA689A"/>
    <w:rsid w:val="00CA6E69"/>
    <w:rsid w:val="00CA7C66"/>
    <w:rsid w:val="00CB1DD8"/>
    <w:rsid w:val="00CB1EB2"/>
    <w:rsid w:val="00CB3944"/>
    <w:rsid w:val="00CB4096"/>
    <w:rsid w:val="00CB4A21"/>
    <w:rsid w:val="00CB4B47"/>
    <w:rsid w:val="00CB4C35"/>
    <w:rsid w:val="00CB4F5F"/>
    <w:rsid w:val="00CB5CAA"/>
    <w:rsid w:val="00CB64C3"/>
    <w:rsid w:val="00CB64DA"/>
    <w:rsid w:val="00CB6B53"/>
    <w:rsid w:val="00CB74CB"/>
    <w:rsid w:val="00CC0D7A"/>
    <w:rsid w:val="00CC2E43"/>
    <w:rsid w:val="00CC3574"/>
    <w:rsid w:val="00CC426C"/>
    <w:rsid w:val="00CC4582"/>
    <w:rsid w:val="00CC45A5"/>
    <w:rsid w:val="00CC4864"/>
    <w:rsid w:val="00CC5423"/>
    <w:rsid w:val="00CC5517"/>
    <w:rsid w:val="00CC5AD7"/>
    <w:rsid w:val="00CD1525"/>
    <w:rsid w:val="00CD2581"/>
    <w:rsid w:val="00CD3D5C"/>
    <w:rsid w:val="00CD3D6C"/>
    <w:rsid w:val="00CD725E"/>
    <w:rsid w:val="00CD7B76"/>
    <w:rsid w:val="00CD7C5D"/>
    <w:rsid w:val="00CE01B9"/>
    <w:rsid w:val="00CE082C"/>
    <w:rsid w:val="00CE1A1B"/>
    <w:rsid w:val="00CE264F"/>
    <w:rsid w:val="00CE343A"/>
    <w:rsid w:val="00CE3DA2"/>
    <w:rsid w:val="00CE45FA"/>
    <w:rsid w:val="00CE59AC"/>
    <w:rsid w:val="00CE5BA9"/>
    <w:rsid w:val="00CE66FA"/>
    <w:rsid w:val="00CF01AC"/>
    <w:rsid w:val="00CF1E3B"/>
    <w:rsid w:val="00CF3C63"/>
    <w:rsid w:val="00CF476E"/>
    <w:rsid w:val="00CF6424"/>
    <w:rsid w:val="00CF69DF"/>
    <w:rsid w:val="00CF744E"/>
    <w:rsid w:val="00CF7589"/>
    <w:rsid w:val="00D00C1D"/>
    <w:rsid w:val="00D037DD"/>
    <w:rsid w:val="00D04A77"/>
    <w:rsid w:val="00D04F58"/>
    <w:rsid w:val="00D04FEC"/>
    <w:rsid w:val="00D05C8F"/>
    <w:rsid w:val="00D06653"/>
    <w:rsid w:val="00D06F6B"/>
    <w:rsid w:val="00D100C2"/>
    <w:rsid w:val="00D120EF"/>
    <w:rsid w:val="00D12A87"/>
    <w:rsid w:val="00D13E66"/>
    <w:rsid w:val="00D13FB6"/>
    <w:rsid w:val="00D14926"/>
    <w:rsid w:val="00D16C08"/>
    <w:rsid w:val="00D17A5B"/>
    <w:rsid w:val="00D17A94"/>
    <w:rsid w:val="00D216F1"/>
    <w:rsid w:val="00D21906"/>
    <w:rsid w:val="00D21C0A"/>
    <w:rsid w:val="00D21D36"/>
    <w:rsid w:val="00D22714"/>
    <w:rsid w:val="00D22E2C"/>
    <w:rsid w:val="00D232F1"/>
    <w:rsid w:val="00D23EA3"/>
    <w:rsid w:val="00D25147"/>
    <w:rsid w:val="00D25151"/>
    <w:rsid w:val="00D25AD2"/>
    <w:rsid w:val="00D270D0"/>
    <w:rsid w:val="00D274D4"/>
    <w:rsid w:val="00D32426"/>
    <w:rsid w:val="00D33A49"/>
    <w:rsid w:val="00D33EB0"/>
    <w:rsid w:val="00D35A0E"/>
    <w:rsid w:val="00D373D9"/>
    <w:rsid w:val="00D37DF2"/>
    <w:rsid w:val="00D4120F"/>
    <w:rsid w:val="00D43961"/>
    <w:rsid w:val="00D45E9D"/>
    <w:rsid w:val="00D46895"/>
    <w:rsid w:val="00D4782C"/>
    <w:rsid w:val="00D479FB"/>
    <w:rsid w:val="00D47AF0"/>
    <w:rsid w:val="00D50522"/>
    <w:rsid w:val="00D511B5"/>
    <w:rsid w:val="00D5356C"/>
    <w:rsid w:val="00D535D6"/>
    <w:rsid w:val="00D547D8"/>
    <w:rsid w:val="00D547E1"/>
    <w:rsid w:val="00D549FC"/>
    <w:rsid w:val="00D553A6"/>
    <w:rsid w:val="00D5578D"/>
    <w:rsid w:val="00D5661F"/>
    <w:rsid w:val="00D569FC"/>
    <w:rsid w:val="00D57154"/>
    <w:rsid w:val="00D57785"/>
    <w:rsid w:val="00D57D2C"/>
    <w:rsid w:val="00D57DED"/>
    <w:rsid w:val="00D57FAA"/>
    <w:rsid w:val="00D61771"/>
    <w:rsid w:val="00D6306E"/>
    <w:rsid w:val="00D6363E"/>
    <w:rsid w:val="00D64552"/>
    <w:rsid w:val="00D65E47"/>
    <w:rsid w:val="00D7030D"/>
    <w:rsid w:val="00D71617"/>
    <w:rsid w:val="00D71BD9"/>
    <w:rsid w:val="00D72C1B"/>
    <w:rsid w:val="00D72F23"/>
    <w:rsid w:val="00D732B0"/>
    <w:rsid w:val="00D74F1D"/>
    <w:rsid w:val="00D750E4"/>
    <w:rsid w:val="00D756AF"/>
    <w:rsid w:val="00D760B3"/>
    <w:rsid w:val="00D81589"/>
    <w:rsid w:val="00D81655"/>
    <w:rsid w:val="00D82349"/>
    <w:rsid w:val="00D844C3"/>
    <w:rsid w:val="00D8561E"/>
    <w:rsid w:val="00D86704"/>
    <w:rsid w:val="00D87D42"/>
    <w:rsid w:val="00D903D3"/>
    <w:rsid w:val="00D90F55"/>
    <w:rsid w:val="00D912DB"/>
    <w:rsid w:val="00D91441"/>
    <w:rsid w:val="00D91D63"/>
    <w:rsid w:val="00D929E1"/>
    <w:rsid w:val="00D94C2A"/>
    <w:rsid w:val="00D9547F"/>
    <w:rsid w:val="00D95BF9"/>
    <w:rsid w:val="00D9627D"/>
    <w:rsid w:val="00DA1BB2"/>
    <w:rsid w:val="00DA1F9B"/>
    <w:rsid w:val="00DA24AF"/>
    <w:rsid w:val="00DA2C9D"/>
    <w:rsid w:val="00DA3195"/>
    <w:rsid w:val="00DA3620"/>
    <w:rsid w:val="00DA3D99"/>
    <w:rsid w:val="00DA7A51"/>
    <w:rsid w:val="00DA7E46"/>
    <w:rsid w:val="00DB0D9A"/>
    <w:rsid w:val="00DB1DB3"/>
    <w:rsid w:val="00DB28F0"/>
    <w:rsid w:val="00DB2C9D"/>
    <w:rsid w:val="00DB36F3"/>
    <w:rsid w:val="00DB39DB"/>
    <w:rsid w:val="00DB3D09"/>
    <w:rsid w:val="00DB4346"/>
    <w:rsid w:val="00DB46DB"/>
    <w:rsid w:val="00DB6044"/>
    <w:rsid w:val="00DB64E7"/>
    <w:rsid w:val="00DB67A5"/>
    <w:rsid w:val="00DB76ED"/>
    <w:rsid w:val="00DC0ABF"/>
    <w:rsid w:val="00DC157B"/>
    <w:rsid w:val="00DC1B3E"/>
    <w:rsid w:val="00DC2731"/>
    <w:rsid w:val="00DC2B36"/>
    <w:rsid w:val="00DC3CD6"/>
    <w:rsid w:val="00DC4406"/>
    <w:rsid w:val="00DC5890"/>
    <w:rsid w:val="00DC5C63"/>
    <w:rsid w:val="00DC6847"/>
    <w:rsid w:val="00DC6B24"/>
    <w:rsid w:val="00DC72FD"/>
    <w:rsid w:val="00DD0FED"/>
    <w:rsid w:val="00DD149C"/>
    <w:rsid w:val="00DD1667"/>
    <w:rsid w:val="00DD1BE8"/>
    <w:rsid w:val="00DD22A3"/>
    <w:rsid w:val="00DD28BD"/>
    <w:rsid w:val="00DD2FB7"/>
    <w:rsid w:val="00DD33E8"/>
    <w:rsid w:val="00DD35AB"/>
    <w:rsid w:val="00DD3F0E"/>
    <w:rsid w:val="00DD479B"/>
    <w:rsid w:val="00DD53A7"/>
    <w:rsid w:val="00DD5F4A"/>
    <w:rsid w:val="00DD6B04"/>
    <w:rsid w:val="00DD6C1E"/>
    <w:rsid w:val="00DD6E61"/>
    <w:rsid w:val="00DD72C7"/>
    <w:rsid w:val="00DE0BEE"/>
    <w:rsid w:val="00DE1DDD"/>
    <w:rsid w:val="00DE22F2"/>
    <w:rsid w:val="00DE4805"/>
    <w:rsid w:val="00DE5F85"/>
    <w:rsid w:val="00DE7BE9"/>
    <w:rsid w:val="00DF042E"/>
    <w:rsid w:val="00DF0580"/>
    <w:rsid w:val="00DF0F48"/>
    <w:rsid w:val="00DF164E"/>
    <w:rsid w:val="00DF2095"/>
    <w:rsid w:val="00DF25A5"/>
    <w:rsid w:val="00DF48D7"/>
    <w:rsid w:val="00DF676D"/>
    <w:rsid w:val="00DF729A"/>
    <w:rsid w:val="00DF7F0F"/>
    <w:rsid w:val="00E01972"/>
    <w:rsid w:val="00E02E6B"/>
    <w:rsid w:val="00E0394C"/>
    <w:rsid w:val="00E0451C"/>
    <w:rsid w:val="00E04650"/>
    <w:rsid w:val="00E05342"/>
    <w:rsid w:val="00E05EC5"/>
    <w:rsid w:val="00E061B7"/>
    <w:rsid w:val="00E0760B"/>
    <w:rsid w:val="00E10DDB"/>
    <w:rsid w:val="00E11073"/>
    <w:rsid w:val="00E113EE"/>
    <w:rsid w:val="00E1199B"/>
    <w:rsid w:val="00E11CA2"/>
    <w:rsid w:val="00E11D57"/>
    <w:rsid w:val="00E13A18"/>
    <w:rsid w:val="00E1525C"/>
    <w:rsid w:val="00E158D9"/>
    <w:rsid w:val="00E15CEF"/>
    <w:rsid w:val="00E16553"/>
    <w:rsid w:val="00E16893"/>
    <w:rsid w:val="00E16C31"/>
    <w:rsid w:val="00E20026"/>
    <w:rsid w:val="00E23050"/>
    <w:rsid w:val="00E23409"/>
    <w:rsid w:val="00E24CCB"/>
    <w:rsid w:val="00E255AF"/>
    <w:rsid w:val="00E26F3F"/>
    <w:rsid w:val="00E277E1"/>
    <w:rsid w:val="00E27874"/>
    <w:rsid w:val="00E30B6F"/>
    <w:rsid w:val="00E31B6A"/>
    <w:rsid w:val="00E32DCB"/>
    <w:rsid w:val="00E3328E"/>
    <w:rsid w:val="00E34314"/>
    <w:rsid w:val="00E34AD9"/>
    <w:rsid w:val="00E375A0"/>
    <w:rsid w:val="00E37ACE"/>
    <w:rsid w:val="00E4357D"/>
    <w:rsid w:val="00E43B36"/>
    <w:rsid w:val="00E445D2"/>
    <w:rsid w:val="00E462B7"/>
    <w:rsid w:val="00E471C8"/>
    <w:rsid w:val="00E4773D"/>
    <w:rsid w:val="00E47837"/>
    <w:rsid w:val="00E50790"/>
    <w:rsid w:val="00E50BF9"/>
    <w:rsid w:val="00E515D8"/>
    <w:rsid w:val="00E5246C"/>
    <w:rsid w:val="00E53190"/>
    <w:rsid w:val="00E533CB"/>
    <w:rsid w:val="00E54BAE"/>
    <w:rsid w:val="00E54E2C"/>
    <w:rsid w:val="00E55046"/>
    <w:rsid w:val="00E56A98"/>
    <w:rsid w:val="00E570DD"/>
    <w:rsid w:val="00E57477"/>
    <w:rsid w:val="00E57852"/>
    <w:rsid w:val="00E57D5F"/>
    <w:rsid w:val="00E615CE"/>
    <w:rsid w:val="00E61E40"/>
    <w:rsid w:val="00E62226"/>
    <w:rsid w:val="00E62B2B"/>
    <w:rsid w:val="00E64612"/>
    <w:rsid w:val="00E64C5E"/>
    <w:rsid w:val="00E64FDE"/>
    <w:rsid w:val="00E6527D"/>
    <w:rsid w:val="00E6536A"/>
    <w:rsid w:val="00E6579A"/>
    <w:rsid w:val="00E65CBE"/>
    <w:rsid w:val="00E66831"/>
    <w:rsid w:val="00E66AE3"/>
    <w:rsid w:val="00E700C1"/>
    <w:rsid w:val="00E7058D"/>
    <w:rsid w:val="00E7260F"/>
    <w:rsid w:val="00E72ABD"/>
    <w:rsid w:val="00E73820"/>
    <w:rsid w:val="00E751A0"/>
    <w:rsid w:val="00E75833"/>
    <w:rsid w:val="00E7583D"/>
    <w:rsid w:val="00E76542"/>
    <w:rsid w:val="00E76FC2"/>
    <w:rsid w:val="00E771AE"/>
    <w:rsid w:val="00E802A5"/>
    <w:rsid w:val="00E80B2C"/>
    <w:rsid w:val="00E8175F"/>
    <w:rsid w:val="00E8244B"/>
    <w:rsid w:val="00E826B3"/>
    <w:rsid w:val="00E82829"/>
    <w:rsid w:val="00E8428B"/>
    <w:rsid w:val="00E862A9"/>
    <w:rsid w:val="00E86892"/>
    <w:rsid w:val="00E87B8E"/>
    <w:rsid w:val="00E87CD6"/>
    <w:rsid w:val="00E90256"/>
    <w:rsid w:val="00E90557"/>
    <w:rsid w:val="00E90E00"/>
    <w:rsid w:val="00E93BF4"/>
    <w:rsid w:val="00E940AE"/>
    <w:rsid w:val="00E94620"/>
    <w:rsid w:val="00E949BF"/>
    <w:rsid w:val="00E960E1"/>
    <w:rsid w:val="00E97E9F"/>
    <w:rsid w:val="00E97EF9"/>
    <w:rsid w:val="00EA0ACA"/>
    <w:rsid w:val="00EA0D89"/>
    <w:rsid w:val="00EA1337"/>
    <w:rsid w:val="00EA1543"/>
    <w:rsid w:val="00EA364F"/>
    <w:rsid w:val="00EA5955"/>
    <w:rsid w:val="00EA5D24"/>
    <w:rsid w:val="00EA6A4F"/>
    <w:rsid w:val="00EA7F62"/>
    <w:rsid w:val="00EB016D"/>
    <w:rsid w:val="00EB061F"/>
    <w:rsid w:val="00EB093F"/>
    <w:rsid w:val="00EB135F"/>
    <w:rsid w:val="00EB255A"/>
    <w:rsid w:val="00EB354D"/>
    <w:rsid w:val="00EB399C"/>
    <w:rsid w:val="00EB3C06"/>
    <w:rsid w:val="00EB680C"/>
    <w:rsid w:val="00EC10DF"/>
    <w:rsid w:val="00EC1372"/>
    <w:rsid w:val="00EC144C"/>
    <w:rsid w:val="00EC18F6"/>
    <w:rsid w:val="00EC1F75"/>
    <w:rsid w:val="00EC27FE"/>
    <w:rsid w:val="00EC2A29"/>
    <w:rsid w:val="00EC3AF7"/>
    <w:rsid w:val="00EC4699"/>
    <w:rsid w:val="00ED0CC8"/>
    <w:rsid w:val="00ED14D0"/>
    <w:rsid w:val="00ED19A5"/>
    <w:rsid w:val="00ED19BD"/>
    <w:rsid w:val="00ED19D7"/>
    <w:rsid w:val="00ED42D3"/>
    <w:rsid w:val="00ED43AA"/>
    <w:rsid w:val="00ED5C2E"/>
    <w:rsid w:val="00ED5E8C"/>
    <w:rsid w:val="00ED6BF2"/>
    <w:rsid w:val="00ED6CE8"/>
    <w:rsid w:val="00ED71E9"/>
    <w:rsid w:val="00ED7366"/>
    <w:rsid w:val="00ED7914"/>
    <w:rsid w:val="00ED79E2"/>
    <w:rsid w:val="00ED7B70"/>
    <w:rsid w:val="00EE0476"/>
    <w:rsid w:val="00EE0B3E"/>
    <w:rsid w:val="00EE124A"/>
    <w:rsid w:val="00EE162B"/>
    <w:rsid w:val="00EE23D7"/>
    <w:rsid w:val="00EE3163"/>
    <w:rsid w:val="00EE3517"/>
    <w:rsid w:val="00EE358F"/>
    <w:rsid w:val="00EE4990"/>
    <w:rsid w:val="00EE57F3"/>
    <w:rsid w:val="00EE5D0E"/>
    <w:rsid w:val="00EE5E4B"/>
    <w:rsid w:val="00EE5F25"/>
    <w:rsid w:val="00EE6F38"/>
    <w:rsid w:val="00EF2122"/>
    <w:rsid w:val="00EF2C65"/>
    <w:rsid w:val="00EF2CE7"/>
    <w:rsid w:val="00EF4D4B"/>
    <w:rsid w:val="00F000F6"/>
    <w:rsid w:val="00F02D65"/>
    <w:rsid w:val="00F02E7A"/>
    <w:rsid w:val="00F030C9"/>
    <w:rsid w:val="00F047B1"/>
    <w:rsid w:val="00F04A62"/>
    <w:rsid w:val="00F04C04"/>
    <w:rsid w:val="00F072CA"/>
    <w:rsid w:val="00F105A9"/>
    <w:rsid w:val="00F10C50"/>
    <w:rsid w:val="00F10CDE"/>
    <w:rsid w:val="00F1100C"/>
    <w:rsid w:val="00F11069"/>
    <w:rsid w:val="00F115DF"/>
    <w:rsid w:val="00F121EA"/>
    <w:rsid w:val="00F12558"/>
    <w:rsid w:val="00F12646"/>
    <w:rsid w:val="00F14ADC"/>
    <w:rsid w:val="00F14C61"/>
    <w:rsid w:val="00F15EA4"/>
    <w:rsid w:val="00F177CF"/>
    <w:rsid w:val="00F2118F"/>
    <w:rsid w:val="00F21509"/>
    <w:rsid w:val="00F21DC1"/>
    <w:rsid w:val="00F21DFB"/>
    <w:rsid w:val="00F25A9F"/>
    <w:rsid w:val="00F2662D"/>
    <w:rsid w:val="00F26B72"/>
    <w:rsid w:val="00F311B8"/>
    <w:rsid w:val="00F31A83"/>
    <w:rsid w:val="00F31E76"/>
    <w:rsid w:val="00F32312"/>
    <w:rsid w:val="00F32404"/>
    <w:rsid w:val="00F32AF2"/>
    <w:rsid w:val="00F334C0"/>
    <w:rsid w:val="00F3467A"/>
    <w:rsid w:val="00F37126"/>
    <w:rsid w:val="00F41A4E"/>
    <w:rsid w:val="00F43232"/>
    <w:rsid w:val="00F440E0"/>
    <w:rsid w:val="00F441B5"/>
    <w:rsid w:val="00F44B1B"/>
    <w:rsid w:val="00F46B90"/>
    <w:rsid w:val="00F47FF2"/>
    <w:rsid w:val="00F50B45"/>
    <w:rsid w:val="00F51A6B"/>
    <w:rsid w:val="00F52F27"/>
    <w:rsid w:val="00F537C6"/>
    <w:rsid w:val="00F53CB3"/>
    <w:rsid w:val="00F54FDF"/>
    <w:rsid w:val="00F56173"/>
    <w:rsid w:val="00F56294"/>
    <w:rsid w:val="00F578E3"/>
    <w:rsid w:val="00F57FB8"/>
    <w:rsid w:val="00F60707"/>
    <w:rsid w:val="00F60B30"/>
    <w:rsid w:val="00F60BB1"/>
    <w:rsid w:val="00F60C52"/>
    <w:rsid w:val="00F615D9"/>
    <w:rsid w:val="00F61B16"/>
    <w:rsid w:val="00F62379"/>
    <w:rsid w:val="00F641AD"/>
    <w:rsid w:val="00F66FAC"/>
    <w:rsid w:val="00F70BD1"/>
    <w:rsid w:val="00F71163"/>
    <w:rsid w:val="00F7325C"/>
    <w:rsid w:val="00F73E3C"/>
    <w:rsid w:val="00F75E8D"/>
    <w:rsid w:val="00F75FFA"/>
    <w:rsid w:val="00F77FDE"/>
    <w:rsid w:val="00F809FA"/>
    <w:rsid w:val="00F80DA3"/>
    <w:rsid w:val="00F81337"/>
    <w:rsid w:val="00F820D9"/>
    <w:rsid w:val="00F82218"/>
    <w:rsid w:val="00F823A9"/>
    <w:rsid w:val="00F83F81"/>
    <w:rsid w:val="00F84511"/>
    <w:rsid w:val="00F848F9"/>
    <w:rsid w:val="00F87ACF"/>
    <w:rsid w:val="00F90435"/>
    <w:rsid w:val="00F91124"/>
    <w:rsid w:val="00F915F7"/>
    <w:rsid w:val="00F9224F"/>
    <w:rsid w:val="00F967A7"/>
    <w:rsid w:val="00F96822"/>
    <w:rsid w:val="00F96BBE"/>
    <w:rsid w:val="00F97705"/>
    <w:rsid w:val="00F97757"/>
    <w:rsid w:val="00FA172D"/>
    <w:rsid w:val="00FA1D86"/>
    <w:rsid w:val="00FA37BA"/>
    <w:rsid w:val="00FA3AA5"/>
    <w:rsid w:val="00FA443D"/>
    <w:rsid w:val="00FA59CF"/>
    <w:rsid w:val="00FA5DE7"/>
    <w:rsid w:val="00FA68B0"/>
    <w:rsid w:val="00FA7EF3"/>
    <w:rsid w:val="00FB0150"/>
    <w:rsid w:val="00FB0713"/>
    <w:rsid w:val="00FB2B07"/>
    <w:rsid w:val="00FB3DBC"/>
    <w:rsid w:val="00FB452A"/>
    <w:rsid w:val="00FB46FB"/>
    <w:rsid w:val="00FB494E"/>
    <w:rsid w:val="00FB4BCF"/>
    <w:rsid w:val="00FB58DE"/>
    <w:rsid w:val="00FB7155"/>
    <w:rsid w:val="00FB7649"/>
    <w:rsid w:val="00FB7D7C"/>
    <w:rsid w:val="00FB7E0F"/>
    <w:rsid w:val="00FC0903"/>
    <w:rsid w:val="00FC09DD"/>
    <w:rsid w:val="00FC1686"/>
    <w:rsid w:val="00FC1DFE"/>
    <w:rsid w:val="00FC1ECE"/>
    <w:rsid w:val="00FC2D4D"/>
    <w:rsid w:val="00FC2FB6"/>
    <w:rsid w:val="00FC35F4"/>
    <w:rsid w:val="00FC3824"/>
    <w:rsid w:val="00FC3C61"/>
    <w:rsid w:val="00FC4D7C"/>
    <w:rsid w:val="00FC4E4E"/>
    <w:rsid w:val="00FC5D9E"/>
    <w:rsid w:val="00FC6AAD"/>
    <w:rsid w:val="00FC7051"/>
    <w:rsid w:val="00FC7734"/>
    <w:rsid w:val="00FC7855"/>
    <w:rsid w:val="00FC78D7"/>
    <w:rsid w:val="00FC7ABD"/>
    <w:rsid w:val="00FD104A"/>
    <w:rsid w:val="00FD12E2"/>
    <w:rsid w:val="00FD20A1"/>
    <w:rsid w:val="00FD29F6"/>
    <w:rsid w:val="00FD2A9F"/>
    <w:rsid w:val="00FD3301"/>
    <w:rsid w:val="00FD4BB7"/>
    <w:rsid w:val="00FD519E"/>
    <w:rsid w:val="00FD6263"/>
    <w:rsid w:val="00FD64D2"/>
    <w:rsid w:val="00FD6AF7"/>
    <w:rsid w:val="00FD7531"/>
    <w:rsid w:val="00FE0E2B"/>
    <w:rsid w:val="00FE12AB"/>
    <w:rsid w:val="00FE1879"/>
    <w:rsid w:val="00FE357E"/>
    <w:rsid w:val="00FE491A"/>
    <w:rsid w:val="00FE4AF7"/>
    <w:rsid w:val="00FE5E00"/>
    <w:rsid w:val="00FE624D"/>
    <w:rsid w:val="00FE7704"/>
    <w:rsid w:val="00FE7E31"/>
    <w:rsid w:val="00FE7FB1"/>
    <w:rsid w:val="00FF0554"/>
    <w:rsid w:val="00FF060C"/>
    <w:rsid w:val="00FF2B5F"/>
    <w:rsid w:val="00FF388E"/>
    <w:rsid w:val="00FF3EB5"/>
    <w:rsid w:val="00FF4512"/>
    <w:rsid w:val="00FF4709"/>
    <w:rsid w:val="00FF4AFA"/>
    <w:rsid w:val="00FF55F3"/>
    <w:rsid w:val="00FF67E3"/>
    <w:rsid w:val="00FF6D92"/>
    <w:rsid w:val="00FF6F13"/>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C839F"/>
  <w15:chartTrackingRefBased/>
  <w15:docId w15:val="{E0D59854-CE16-4DB4-9C17-8DC48218D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ajorEastAsia" w:hAnsi="Arial" w:cs="Arial"/>
        <w:bCs/>
        <w:sz w:val="24"/>
        <w:szCs w:val="24"/>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54D"/>
  </w:style>
  <w:style w:type="paragraph" w:styleId="Ttulo1">
    <w:name w:val="heading 1"/>
    <w:basedOn w:val="Normal"/>
    <w:next w:val="Normal"/>
    <w:link w:val="Ttulo1Car"/>
    <w:uiPriority w:val="9"/>
    <w:qFormat/>
    <w:rsid w:val="00CB3944"/>
    <w:pPr>
      <w:keepNext/>
      <w:keepLines/>
      <w:spacing w:before="360" w:after="80"/>
      <w:outlineLvl w:val="0"/>
    </w:pPr>
    <w:rPr>
      <w:rFonts w:asciiTheme="majorHAnsi"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3944"/>
    <w:pPr>
      <w:keepNext/>
      <w:keepLines/>
      <w:spacing w:before="160" w:after="80"/>
      <w:outlineLvl w:val="1"/>
    </w:pPr>
    <w:rPr>
      <w:rFonts w:asciiTheme="majorHAnsi"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A082B"/>
    <w:pPr>
      <w:keepNext/>
      <w:keepLines/>
      <w:spacing w:before="160" w:after="80"/>
      <w:outlineLvl w:val="2"/>
    </w:pPr>
    <w:rPr>
      <w:rFonts w:cstheme="majorBidi"/>
      <w:color w:val="0F4761" w:themeColor="accent1" w:themeShade="BF"/>
      <w:sz w:val="28"/>
      <w:szCs w:val="28"/>
    </w:rPr>
  </w:style>
  <w:style w:type="paragraph" w:styleId="Ttulo4">
    <w:name w:val="heading 4"/>
    <w:basedOn w:val="Normal"/>
    <w:next w:val="Normal"/>
    <w:link w:val="Ttulo4Car"/>
    <w:uiPriority w:val="9"/>
    <w:unhideWhenUsed/>
    <w:qFormat/>
    <w:rsid w:val="00147D63"/>
    <w:pPr>
      <w:keepNext/>
      <w:keepLines/>
      <w:spacing w:before="80" w:after="40"/>
      <w:outlineLvl w:val="3"/>
    </w:pPr>
    <w:rPr>
      <w:rFonts w:cstheme="majorBidi"/>
      <w:i/>
      <w:iCs/>
      <w:color w:val="0F4761" w:themeColor="accent1" w:themeShade="BF"/>
    </w:rPr>
  </w:style>
  <w:style w:type="paragraph" w:styleId="Ttulo5">
    <w:name w:val="heading 5"/>
    <w:basedOn w:val="Normal"/>
    <w:next w:val="Normal"/>
    <w:link w:val="Ttulo5Car"/>
    <w:uiPriority w:val="9"/>
    <w:unhideWhenUsed/>
    <w:qFormat/>
    <w:rsid w:val="00CB3944"/>
    <w:pPr>
      <w:keepNext/>
      <w:keepLines/>
      <w:spacing w:before="80" w:after="40"/>
      <w:outlineLvl w:val="4"/>
    </w:pPr>
    <w:rPr>
      <w:rFonts w:cstheme="majorBidi"/>
      <w:color w:val="0F4761" w:themeColor="accent1" w:themeShade="BF"/>
    </w:rPr>
  </w:style>
  <w:style w:type="paragraph" w:styleId="Ttulo6">
    <w:name w:val="heading 6"/>
    <w:basedOn w:val="Normal"/>
    <w:next w:val="Normal"/>
    <w:link w:val="Ttulo6Car"/>
    <w:uiPriority w:val="9"/>
    <w:semiHidden/>
    <w:unhideWhenUsed/>
    <w:qFormat/>
    <w:rsid w:val="00CB3944"/>
    <w:pPr>
      <w:keepNext/>
      <w:keepLines/>
      <w:spacing w:before="40" w:after="0"/>
      <w:outlineLvl w:val="5"/>
    </w:pPr>
    <w:rPr>
      <w:rFonts w:cstheme="majorBidi"/>
      <w:i/>
      <w:iCs/>
      <w:color w:val="595959" w:themeColor="text1" w:themeTint="A6"/>
    </w:rPr>
  </w:style>
  <w:style w:type="paragraph" w:styleId="Ttulo7">
    <w:name w:val="heading 7"/>
    <w:basedOn w:val="Normal"/>
    <w:next w:val="Normal"/>
    <w:link w:val="Ttulo7Car"/>
    <w:uiPriority w:val="9"/>
    <w:semiHidden/>
    <w:unhideWhenUsed/>
    <w:qFormat/>
    <w:rsid w:val="00CB3944"/>
    <w:pPr>
      <w:keepNext/>
      <w:keepLines/>
      <w:spacing w:before="40" w:after="0"/>
      <w:outlineLvl w:val="6"/>
    </w:pPr>
    <w:rPr>
      <w:rFonts w:cstheme="majorBidi"/>
      <w:color w:val="595959" w:themeColor="text1" w:themeTint="A6"/>
    </w:rPr>
  </w:style>
  <w:style w:type="paragraph" w:styleId="Ttulo8">
    <w:name w:val="heading 8"/>
    <w:basedOn w:val="Normal"/>
    <w:next w:val="Normal"/>
    <w:link w:val="Ttulo8Car"/>
    <w:uiPriority w:val="9"/>
    <w:semiHidden/>
    <w:unhideWhenUsed/>
    <w:qFormat/>
    <w:rsid w:val="00CB3944"/>
    <w:pPr>
      <w:keepNext/>
      <w:keepLines/>
      <w:spacing w:after="0"/>
      <w:outlineLvl w:val="7"/>
    </w:pPr>
    <w:rPr>
      <w:rFonts w:cstheme="majorBidi"/>
      <w:i/>
      <w:iCs/>
      <w:color w:val="272727" w:themeColor="text1" w:themeTint="D8"/>
    </w:rPr>
  </w:style>
  <w:style w:type="paragraph" w:styleId="Ttulo9">
    <w:name w:val="heading 9"/>
    <w:basedOn w:val="Normal"/>
    <w:next w:val="Normal"/>
    <w:link w:val="Ttulo9Car"/>
    <w:uiPriority w:val="9"/>
    <w:semiHidden/>
    <w:unhideWhenUsed/>
    <w:qFormat/>
    <w:rsid w:val="00CB3944"/>
    <w:pPr>
      <w:keepNext/>
      <w:keepLines/>
      <w:spacing w:after="0"/>
      <w:outlineLvl w:val="8"/>
    </w:pPr>
    <w:rPr>
      <w:rFonts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9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39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A082B"/>
    <w:rPr>
      <w:rFonts w:cstheme="majorBidi"/>
      <w:color w:val="0F4761" w:themeColor="accent1" w:themeShade="BF"/>
      <w:sz w:val="28"/>
      <w:szCs w:val="28"/>
    </w:rPr>
  </w:style>
  <w:style w:type="character" w:customStyle="1" w:styleId="Ttulo4Car">
    <w:name w:val="Título 4 Car"/>
    <w:basedOn w:val="Fuentedeprrafopredeter"/>
    <w:link w:val="Ttulo4"/>
    <w:uiPriority w:val="9"/>
    <w:rsid w:val="00147D63"/>
    <w:rPr>
      <w:rFonts w:cstheme="majorBidi"/>
      <w:i/>
      <w:iCs/>
      <w:color w:val="0F4761" w:themeColor="accent1" w:themeShade="BF"/>
    </w:rPr>
  </w:style>
  <w:style w:type="character" w:customStyle="1" w:styleId="Ttulo5Car">
    <w:name w:val="Título 5 Car"/>
    <w:basedOn w:val="Fuentedeprrafopredeter"/>
    <w:link w:val="Ttulo5"/>
    <w:uiPriority w:val="9"/>
    <w:rsid w:val="00CB39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39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9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9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944"/>
    <w:rPr>
      <w:rFonts w:eastAsiaTheme="majorEastAsia" w:cstheme="majorBidi"/>
      <w:color w:val="272727" w:themeColor="text1" w:themeTint="D8"/>
    </w:rPr>
  </w:style>
  <w:style w:type="paragraph" w:styleId="Ttulo">
    <w:name w:val="Title"/>
    <w:basedOn w:val="Normal"/>
    <w:next w:val="Normal"/>
    <w:link w:val="TtuloCar"/>
    <w:uiPriority w:val="10"/>
    <w:qFormat/>
    <w:rsid w:val="00CB3944"/>
    <w:pPr>
      <w:spacing w:after="80" w:line="240" w:lineRule="auto"/>
      <w:contextualSpacing/>
    </w:pPr>
    <w:rPr>
      <w:rFonts w:asciiTheme="majorHAnsi" w:hAnsiTheme="majorHAnsi" w:cstheme="majorBidi"/>
      <w:spacing w:val="-10"/>
      <w:kern w:val="28"/>
      <w:sz w:val="56"/>
      <w:szCs w:val="56"/>
    </w:rPr>
  </w:style>
  <w:style w:type="character" w:customStyle="1" w:styleId="TtuloCar">
    <w:name w:val="Título Car"/>
    <w:basedOn w:val="Fuentedeprrafopredeter"/>
    <w:link w:val="Ttulo"/>
    <w:uiPriority w:val="10"/>
    <w:rsid w:val="00CB39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944"/>
    <w:pPr>
      <w:numPr>
        <w:ilvl w:val="1"/>
      </w:numPr>
    </w:pPr>
    <w:rPr>
      <w:rFonts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9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944"/>
    <w:pPr>
      <w:spacing w:before="160"/>
      <w:jc w:val="center"/>
    </w:pPr>
    <w:rPr>
      <w:i/>
      <w:iCs/>
      <w:color w:val="404040" w:themeColor="text1" w:themeTint="BF"/>
    </w:rPr>
  </w:style>
  <w:style w:type="character" w:customStyle="1" w:styleId="CitaCar">
    <w:name w:val="Cita Car"/>
    <w:basedOn w:val="Fuentedeprrafopredeter"/>
    <w:link w:val="Cita"/>
    <w:uiPriority w:val="29"/>
    <w:rsid w:val="00CB3944"/>
    <w:rPr>
      <w:i/>
      <w:iCs/>
      <w:color w:val="404040" w:themeColor="text1" w:themeTint="BF"/>
    </w:rPr>
  </w:style>
  <w:style w:type="paragraph" w:styleId="Prrafodelista">
    <w:name w:val="List Paragraph"/>
    <w:basedOn w:val="Normal"/>
    <w:qFormat/>
    <w:rsid w:val="00CB3944"/>
    <w:pPr>
      <w:ind w:left="720"/>
      <w:contextualSpacing/>
    </w:pPr>
  </w:style>
  <w:style w:type="character" w:styleId="nfasisintenso">
    <w:name w:val="Intense Emphasis"/>
    <w:basedOn w:val="Fuentedeprrafopredeter"/>
    <w:uiPriority w:val="21"/>
    <w:qFormat/>
    <w:rsid w:val="00CB3944"/>
    <w:rPr>
      <w:i/>
      <w:iCs/>
      <w:color w:val="0F4761" w:themeColor="accent1" w:themeShade="BF"/>
    </w:rPr>
  </w:style>
  <w:style w:type="paragraph" w:styleId="Citadestacada">
    <w:name w:val="Intense Quote"/>
    <w:basedOn w:val="Normal"/>
    <w:next w:val="Normal"/>
    <w:link w:val="CitadestacadaCar"/>
    <w:uiPriority w:val="30"/>
    <w:qFormat/>
    <w:rsid w:val="00CB3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3944"/>
    <w:rPr>
      <w:i/>
      <w:iCs/>
      <w:color w:val="0F4761" w:themeColor="accent1" w:themeShade="BF"/>
    </w:rPr>
  </w:style>
  <w:style w:type="character" w:styleId="Referenciaintensa">
    <w:name w:val="Intense Reference"/>
    <w:basedOn w:val="Fuentedeprrafopredeter"/>
    <w:uiPriority w:val="32"/>
    <w:qFormat/>
    <w:rsid w:val="00CB3944"/>
    <w:rPr>
      <w:b/>
      <w:bCs w:val="0"/>
      <w:smallCaps/>
      <w:color w:val="0F4761" w:themeColor="accent1" w:themeShade="BF"/>
      <w:spacing w:val="5"/>
    </w:rPr>
  </w:style>
  <w:style w:type="paragraph" w:styleId="Sinespaciado">
    <w:name w:val="No Spacing"/>
    <w:uiPriority w:val="1"/>
    <w:qFormat/>
    <w:rsid w:val="00CB3944"/>
    <w:pPr>
      <w:spacing w:after="0" w:line="240" w:lineRule="auto"/>
    </w:pPr>
  </w:style>
  <w:style w:type="table" w:styleId="Tablaconcuadrcula">
    <w:name w:val="Table Grid"/>
    <w:basedOn w:val="Tablanormal"/>
    <w:uiPriority w:val="39"/>
    <w:rsid w:val="00D86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D1F4C"/>
    <w:pPr>
      <w:spacing w:before="240" w:after="0"/>
      <w:outlineLvl w:val="9"/>
    </w:pPr>
    <w:rPr>
      <w:sz w:val="32"/>
      <w:szCs w:val="32"/>
      <w:lang w:eastAsia="es-CL"/>
    </w:rPr>
  </w:style>
  <w:style w:type="paragraph" w:styleId="TDC1">
    <w:name w:val="toc 1"/>
    <w:basedOn w:val="Normal"/>
    <w:next w:val="Normal"/>
    <w:autoRedefine/>
    <w:uiPriority w:val="39"/>
    <w:unhideWhenUsed/>
    <w:rsid w:val="004122F7"/>
    <w:pPr>
      <w:tabs>
        <w:tab w:val="right" w:leader="dot" w:pos="9394"/>
      </w:tabs>
      <w:spacing w:after="100"/>
    </w:pPr>
    <w:rPr>
      <w:b/>
      <w:noProof/>
    </w:rPr>
  </w:style>
  <w:style w:type="paragraph" w:styleId="TDC2">
    <w:name w:val="toc 2"/>
    <w:basedOn w:val="Normal"/>
    <w:next w:val="Normal"/>
    <w:autoRedefine/>
    <w:uiPriority w:val="39"/>
    <w:unhideWhenUsed/>
    <w:rsid w:val="009D1F4C"/>
    <w:pPr>
      <w:spacing w:after="100"/>
      <w:ind w:left="220"/>
    </w:pPr>
  </w:style>
  <w:style w:type="character" w:styleId="Hipervnculo">
    <w:name w:val="Hyperlink"/>
    <w:basedOn w:val="Fuentedeprrafopredeter"/>
    <w:uiPriority w:val="99"/>
    <w:unhideWhenUsed/>
    <w:rsid w:val="009D1F4C"/>
    <w:rPr>
      <w:color w:val="467886" w:themeColor="hyperlink"/>
      <w:u w:val="single"/>
    </w:rPr>
  </w:style>
  <w:style w:type="paragraph" w:styleId="TDC3">
    <w:name w:val="toc 3"/>
    <w:basedOn w:val="Normal"/>
    <w:next w:val="Normal"/>
    <w:autoRedefine/>
    <w:uiPriority w:val="39"/>
    <w:unhideWhenUsed/>
    <w:rsid w:val="00E20026"/>
    <w:pPr>
      <w:spacing w:after="100"/>
      <w:ind w:left="440"/>
    </w:pPr>
  </w:style>
  <w:style w:type="character" w:styleId="Mencinsinresolver">
    <w:name w:val="Unresolved Mention"/>
    <w:basedOn w:val="Fuentedeprrafopredeter"/>
    <w:uiPriority w:val="99"/>
    <w:semiHidden/>
    <w:unhideWhenUsed/>
    <w:rsid w:val="002F3549"/>
    <w:rPr>
      <w:color w:val="605E5C"/>
      <w:shd w:val="clear" w:color="auto" w:fill="E1DFDD"/>
    </w:rPr>
  </w:style>
  <w:style w:type="paragraph" w:styleId="Encabezado">
    <w:name w:val="header"/>
    <w:basedOn w:val="Normal"/>
    <w:link w:val="EncabezadoCar"/>
    <w:uiPriority w:val="99"/>
    <w:unhideWhenUsed/>
    <w:rsid w:val="00A873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7385"/>
    <w:rPr>
      <w:kern w:val="0"/>
    </w:rPr>
  </w:style>
  <w:style w:type="paragraph" w:styleId="Piedepgina">
    <w:name w:val="footer"/>
    <w:basedOn w:val="Normal"/>
    <w:link w:val="PiedepginaCar"/>
    <w:uiPriority w:val="99"/>
    <w:unhideWhenUsed/>
    <w:rsid w:val="00A873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7385"/>
    <w:rPr>
      <w:kern w:val="0"/>
    </w:rPr>
  </w:style>
  <w:style w:type="paragraph" w:customStyle="1" w:styleId="messagelistitemd5deea">
    <w:name w:val="messagelistitem_d5deea"/>
    <w:basedOn w:val="Normal"/>
    <w:rsid w:val="00E7583D"/>
    <w:pPr>
      <w:spacing w:before="100" w:beforeAutospacing="1" w:after="100" w:afterAutospacing="1" w:line="240" w:lineRule="auto"/>
    </w:pPr>
    <w:rPr>
      <w:rFonts w:ascii="Times New Roman" w:eastAsia="Times New Roman" w:hAnsi="Times New Roman" w:cs="Times New Roman"/>
      <w:lang w:eastAsia="ja-JP"/>
    </w:rPr>
  </w:style>
  <w:style w:type="character" w:customStyle="1" w:styleId="latin12compacttimestampf9f2ca">
    <w:name w:val="latin12compacttimestamp_f9f2ca"/>
    <w:basedOn w:val="Fuentedeprrafopredeter"/>
    <w:rsid w:val="00E7583D"/>
  </w:style>
  <w:style w:type="character" w:styleId="Hipervnculovisitado">
    <w:name w:val="FollowedHyperlink"/>
    <w:basedOn w:val="Fuentedeprrafopredeter"/>
    <w:uiPriority w:val="99"/>
    <w:semiHidden/>
    <w:unhideWhenUsed/>
    <w:rsid w:val="00AE6144"/>
    <w:rPr>
      <w:color w:val="96607D" w:themeColor="followedHyperlink"/>
      <w:u w:val="single"/>
    </w:rPr>
  </w:style>
  <w:style w:type="paragraph" w:customStyle="1" w:styleId="whitespace-pre-wrap">
    <w:name w:val="whitespace-pre-wrap"/>
    <w:basedOn w:val="Normal"/>
    <w:rsid w:val="00F04A62"/>
    <w:pPr>
      <w:spacing w:before="100" w:beforeAutospacing="1" w:after="100" w:afterAutospacing="1" w:line="240" w:lineRule="auto"/>
    </w:pPr>
    <w:rPr>
      <w:rFonts w:ascii="Times New Roman" w:eastAsia="Times New Roman" w:hAnsi="Times New Roman" w:cs="Times New Roman"/>
      <w:lang w:eastAsia="ja-JP"/>
    </w:rPr>
  </w:style>
  <w:style w:type="paragraph" w:styleId="Descripcin">
    <w:name w:val="caption"/>
    <w:basedOn w:val="Normal"/>
    <w:next w:val="Normal"/>
    <w:uiPriority w:val="35"/>
    <w:unhideWhenUsed/>
    <w:qFormat/>
    <w:rsid w:val="0060456E"/>
    <w:pPr>
      <w:spacing w:line="240" w:lineRule="auto"/>
    </w:pPr>
    <w:rPr>
      <w:i/>
      <w:iCs/>
      <w:color w:val="0E2841" w:themeColor="text2"/>
      <w:sz w:val="18"/>
      <w:szCs w:val="18"/>
    </w:rPr>
  </w:style>
  <w:style w:type="paragraph" w:customStyle="1" w:styleId="whitespace-normal">
    <w:name w:val="whitespace-normal"/>
    <w:basedOn w:val="Normal"/>
    <w:rsid w:val="00DD72C7"/>
    <w:pPr>
      <w:spacing w:before="100" w:beforeAutospacing="1" w:after="100" w:afterAutospacing="1" w:line="240" w:lineRule="auto"/>
    </w:pPr>
    <w:rPr>
      <w:rFonts w:ascii="Times New Roman" w:eastAsia="Times New Roman" w:hAnsi="Times New Roman" w:cs="Times New Roman"/>
      <w:lang w:eastAsia="ja-JP"/>
    </w:rPr>
  </w:style>
  <w:style w:type="character" w:styleId="Fuerte">
    <w:name w:val="Strong"/>
    <w:basedOn w:val="Fuentedeprrafopredeter"/>
    <w:uiPriority w:val="22"/>
    <w:qFormat/>
    <w:rsid w:val="00DD72C7"/>
    <w:rPr>
      <w:b/>
      <w:bCs w:val="0"/>
    </w:rPr>
  </w:style>
  <w:style w:type="paragraph" w:styleId="HTMLconformatoprevio">
    <w:name w:val="HTML Preformatted"/>
    <w:basedOn w:val="Normal"/>
    <w:link w:val="HTMLconformatoprevioCar"/>
    <w:uiPriority w:val="99"/>
    <w:semiHidden/>
    <w:unhideWhenUsed/>
    <w:rsid w:val="0060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conformatoprevioCar">
    <w:name w:val="HTML con formato previo Car"/>
    <w:basedOn w:val="Fuentedeprrafopredeter"/>
    <w:link w:val="HTMLconformatoprevio"/>
    <w:uiPriority w:val="99"/>
    <w:semiHidden/>
    <w:rsid w:val="00607D3C"/>
    <w:rPr>
      <w:rFonts w:ascii="Courier New" w:eastAsia="Times New Roman" w:hAnsi="Courier New" w:cs="Courier New"/>
      <w:kern w:val="0"/>
      <w:sz w:val="20"/>
      <w:szCs w:val="20"/>
      <w:lang w:eastAsia="ja-JP"/>
      <w14:ligatures w14:val="none"/>
    </w:rPr>
  </w:style>
  <w:style w:type="character" w:styleId="CdigoHTML">
    <w:name w:val="HTML Code"/>
    <w:basedOn w:val="Fuentedeprrafopredeter"/>
    <w:uiPriority w:val="99"/>
    <w:semiHidden/>
    <w:unhideWhenUsed/>
    <w:rsid w:val="00607D3C"/>
    <w:rPr>
      <w:rFonts w:ascii="Courier New" w:eastAsia="Times New Roman" w:hAnsi="Courier New" w:cs="Courier New"/>
      <w:sz w:val="20"/>
      <w:szCs w:val="20"/>
    </w:rPr>
  </w:style>
  <w:style w:type="character" w:customStyle="1" w:styleId="token">
    <w:name w:val="token"/>
    <w:basedOn w:val="Fuentedeprrafopredeter"/>
    <w:rsid w:val="00607D3C"/>
  </w:style>
  <w:style w:type="paragraph" w:customStyle="1" w:styleId="fuente">
    <w:name w:val="fuente"/>
    <w:basedOn w:val="Normal"/>
    <w:rsid w:val="001C6D93"/>
    <w:pPr>
      <w:spacing w:before="100" w:beforeAutospacing="1" w:after="100" w:afterAutospacing="1" w:line="240" w:lineRule="auto"/>
    </w:pPr>
    <w:rPr>
      <w:rFonts w:ascii="Times New Roman" w:eastAsia="Times New Roman" w:hAnsi="Times New Roman" w:cs="Times New Roman"/>
      <w:lang w:eastAsia="ja-JP"/>
    </w:rPr>
  </w:style>
  <w:style w:type="paragraph" w:styleId="NormalWeb">
    <w:name w:val="Normal (Web)"/>
    <w:basedOn w:val="Normal"/>
    <w:uiPriority w:val="99"/>
    <w:semiHidden/>
    <w:unhideWhenUsed/>
    <w:rsid w:val="00813516"/>
    <w:pPr>
      <w:spacing w:before="100" w:beforeAutospacing="1" w:after="100" w:afterAutospacing="1"/>
    </w:pPr>
  </w:style>
  <w:style w:type="character" w:styleId="nfasis">
    <w:name w:val="Emphasis"/>
    <w:basedOn w:val="Fuentedeprrafopredeter"/>
    <w:uiPriority w:val="20"/>
    <w:qFormat/>
    <w:rsid w:val="005578EC"/>
    <w:rPr>
      <w:i/>
      <w:iCs/>
    </w:rPr>
  </w:style>
  <w:style w:type="paragraph" w:customStyle="1" w:styleId="font-claude-response-body">
    <w:name w:val="font-claude-response-body"/>
    <w:basedOn w:val="Normal"/>
    <w:rsid w:val="004F1CFC"/>
    <w:pPr>
      <w:spacing w:before="100" w:beforeAutospacing="1" w:after="100" w:afterAutospacing="1" w:line="240" w:lineRule="auto"/>
    </w:pPr>
    <w:rPr>
      <w:rFonts w:ascii="Times New Roman" w:eastAsia="Times New Roman" w:hAnsi="Times New Roman" w:cs="Times New Roman"/>
      <w:bCs w:val="0"/>
      <w:lang w:eastAsia="ja-JP"/>
    </w:rPr>
  </w:style>
  <w:style w:type="table" w:styleId="Tablaconcuadrcula2-nfasis1">
    <w:name w:val="Grid Table 2 Accent 1"/>
    <w:aliases w:val="Tabla con cuadrícula 2"/>
    <w:basedOn w:val="Tablaprofesional"/>
    <w:uiPriority w:val="47"/>
    <w:rsid w:val="00A3549C"/>
    <w:pPr>
      <w:spacing w:after="0" w:line="240" w:lineRule="auto"/>
    </w:pPr>
    <w:tblPr>
      <w:tblStyleRowBandSize w:val="1"/>
      <w:tblStyleColBandSize w:val="1"/>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
    <w:tblStylePr w:type="firstRow">
      <w:rPr>
        <w:b/>
        <w:bCs/>
        <w:color w:val="auto"/>
      </w:rPr>
      <w:tblPr/>
      <w:tcPr>
        <w:tcBorders>
          <w:tl2br w:val="none" w:sz="0" w:space="0" w:color="auto"/>
          <w:tr2bl w:val="none" w:sz="0" w:space="0" w:color="auto"/>
        </w:tcBorders>
        <w:shd w:val="clear" w:color="auto" w:fill="FF3300"/>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A3549C"/>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profesional">
    <w:name w:val="Table Professional"/>
    <w:basedOn w:val="Tablanormal"/>
    <w:uiPriority w:val="99"/>
    <w:semiHidden/>
    <w:unhideWhenUsed/>
    <w:rsid w:val="00A3549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Estilo1">
    <w:name w:val="Estilo1"/>
    <w:basedOn w:val="Tablanormal"/>
    <w:uiPriority w:val="99"/>
    <w:rsid w:val="009E0F0D"/>
    <w:pPr>
      <w:spacing w:after="0" w:line="240" w:lineRule="auto"/>
    </w:pPr>
    <w:tblPr/>
  </w:style>
  <w:style w:type="table" w:styleId="Tablaconcuadrcula1Claro-nfasis2">
    <w:name w:val="Grid Table 1 Light Accent 2"/>
    <w:basedOn w:val="Tablanormal"/>
    <w:uiPriority w:val="46"/>
    <w:rsid w:val="009E0F0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5">
      <w:bodyDiv w:val="1"/>
      <w:marLeft w:val="0"/>
      <w:marRight w:val="0"/>
      <w:marTop w:val="0"/>
      <w:marBottom w:val="0"/>
      <w:divBdr>
        <w:top w:val="none" w:sz="0" w:space="0" w:color="auto"/>
        <w:left w:val="none" w:sz="0" w:space="0" w:color="auto"/>
        <w:bottom w:val="none" w:sz="0" w:space="0" w:color="auto"/>
        <w:right w:val="none" w:sz="0" w:space="0" w:color="auto"/>
      </w:divBdr>
    </w:div>
    <w:div w:id="4409120">
      <w:bodyDiv w:val="1"/>
      <w:marLeft w:val="0"/>
      <w:marRight w:val="0"/>
      <w:marTop w:val="0"/>
      <w:marBottom w:val="0"/>
      <w:divBdr>
        <w:top w:val="none" w:sz="0" w:space="0" w:color="auto"/>
        <w:left w:val="none" w:sz="0" w:space="0" w:color="auto"/>
        <w:bottom w:val="none" w:sz="0" w:space="0" w:color="auto"/>
        <w:right w:val="none" w:sz="0" w:space="0" w:color="auto"/>
      </w:divBdr>
    </w:div>
    <w:div w:id="12150701">
      <w:bodyDiv w:val="1"/>
      <w:marLeft w:val="0"/>
      <w:marRight w:val="0"/>
      <w:marTop w:val="0"/>
      <w:marBottom w:val="0"/>
      <w:divBdr>
        <w:top w:val="none" w:sz="0" w:space="0" w:color="auto"/>
        <w:left w:val="none" w:sz="0" w:space="0" w:color="auto"/>
        <w:bottom w:val="none" w:sz="0" w:space="0" w:color="auto"/>
        <w:right w:val="none" w:sz="0" w:space="0" w:color="auto"/>
      </w:divBdr>
    </w:div>
    <w:div w:id="12809262">
      <w:bodyDiv w:val="1"/>
      <w:marLeft w:val="0"/>
      <w:marRight w:val="0"/>
      <w:marTop w:val="0"/>
      <w:marBottom w:val="0"/>
      <w:divBdr>
        <w:top w:val="none" w:sz="0" w:space="0" w:color="auto"/>
        <w:left w:val="none" w:sz="0" w:space="0" w:color="auto"/>
        <w:bottom w:val="none" w:sz="0" w:space="0" w:color="auto"/>
        <w:right w:val="none" w:sz="0" w:space="0" w:color="auto"/>
      </w:divBdr>
    </w:div>
    <w:div w:id="15272552">
      <w:bodyDiv w:val="1"/>
      <w:marLeft w:val="0"/>
      <w:marRight w:val="0"/>
      <w:marTop w:val="0"/>
      <w:marBottom w:val="0"/>
      <w:divBdr>
        <w:top w:val="none" w:sz="0" w:space="0" w:color="auto"/>
        <w:left w:val="none" w:sz="0" w:space="0" w:color="auto"/>
        <w:bottom w:val="none" w:sz="0" w:space="0" w:color="auto"/>
        <w:right w:val="none" w:sz="0" w:space="0" w:color="auto"/>
      </w:divBdr>
    </w:div>
    <w:div w:id="18045893">
      <w:bodyDiv w:val="1"/>
      <w:marLeft w:val="0"/>
      <w:marRight w:val="0"/>
      <w:marTop w:val="0"/>
      <w:marBottom w:val="0"/>
      <w:divBdr>
        <w:top w:val="none" w:sz="0" w:space="0" w:color="auto"/>
        <w:left w:val="none" w:sz="0" w:space="0" w:color="auto"/>
        <w:bottom w:val="none" w:sz="0" w:space="0" w:color="auto"/>
        <w:right w:val="none" w:sz="0" w:space="0" w:color="auto"/>
      </w:divBdr>
    </w:div>
    <w:div w:id="21593566">
      <w:bodyDiv w:val="1"/>
      <w:marLeft w:val="0"/>
      <w:marRight w:val="0"/>
      <w:marTop w:val="0"/>
      <w:marBottom w:val="0"/>
      <w:divBdr>
        <w:top w:val="none" w:sz="0" w:space="0" w:color="auto"/>
        <w:left w:val="none" w:sz="0" w:space="0" w:color="auto"/>
        <w:bottom w:val="none" w:sz="0" w:space="0" w:color="auto"/>
        <w:right w:val="none" w:sz="0" w:space="0" w:color="auto"/>
      </w:divBdr>
    </w:div>
    <w:div w:id="22903778">
      <w:bodyDiv w:val="1"/>
      <w:marLeft w:val="0"/>
      <w:marRight w:val="0"/>
      <w:marTop w:val="0"/>
      <w:marBottom w:val="0"/>
      <w:divBdr>
        <w:top w:val="none" w:sz="0" w:space="0" w:color="auto"/>
        <w:left w:val="none" w:sz="0" w:space="0" w:color="auto"/>
        <w:bottom w:val="none" w:sz="0" w:space="0" w:color="auto"/>
        <w:right w:val="none" w:sz="0" w:space="0" w:color="auto"/>
      </w:divBdr>
    </w:div>
    <w:div w:id="28065639">
      <w:bodyDiv w:val="1"/>
      <w:marLeft w:val="0"/>
      <w:marRight w:val="0"/>
      <w:marTop w:val="0"/>
      <w:marBottom w:val="0"/>
      <w:divBdr>
        <w:top w:val="none" w:sz="0" w:space="0" w:color="auto"/>
        <w:left w:val="none" w:sz="0" w:space="0" w:color="auto"/>
        <w:bottom w:val="none" w:sz="0" w:space="0" w:color="auto"/>
        <w:right w:val="none" w:sz="0" w:space="0" w:color="auto"/>
      </w:divBdr>
    </w:div>
    <w:div w:id="37357579">
      <w:bodyDiv w:val="1"/>
      <w:marLeft w:val="0"/>
      <w:marRight w:val="0"/>
      <w:marTop w:val="0"/>
      <w:marBottom w:val="0"/>
      <w:divBdr>
        <w:top w:val="none" w:sz="0" w:space="0" w:color="auto"/>
        <w:left w:val="none" w:sz="0" w:space="0" w:color="auto"/>
        <w:bottom w:val="none" w:sz="0" w:space="0" w:color="auto"/>
        <w:right w:val="none" w:sz="0" w:space="0" w:color="auto"/>
      </w:divBdr>
    </w:div>
    <w:div w:id="54280665">
      <w:bodyDiv w:val="1"/>
      <w:marLeft w:val="0"/>
      <w:marRight w:val="0"/>
      <w:marTop w:val="0"/>
      <w:marBottom w:val="0"/>
      <w:divBdr>
        <w:top w:val="none" w:sz="0" w:space="0" w:color="auto"/>
        <w:left w:val="none" w:sz="0" w:space="0" w:color="auto"/>
        <w:bottom w:val="none" w:sz="0" w:space="0" w:color="auto"/>
        <w:right w:val="none" w:sz="0" w:space="0" w:color="auto"/>
      </w:divBdr>
    </w:div>
    <w:div w:id="55906084">
      <w:bodyDiv w:val="1"/>
      <w:marLeft w:val="0"/>
      <w:marRight w:val="0"/>
      <w:marTop w:val="0"/>
      <w:marBottom w:val="0"/>
      <w:divBdr>
        <w:top w:val="none" w:sz="0" w:space="0" w:color="auto"/>
        <w:left w:val="none" w:sz="0" w:space="0" w:color="auto"/>
        <w:bottom w:val="none" w:sz="0" w:space="0" w:color="auto"/>
        <w:right w:val="none" w:sz="0" w:space="0" w:color="auto"/>
      </w:divBdr>
    </w:div>
    <w:div w:id="64573314">
      <w:bodyDiv w:val="1"/>
      <w:marLeft w:val="0"/>
      <w:marRight w:val="0"/>
      <w:marTop w:val="0"/>
      <w:marBottom w:val="0"/>
      <w:divBdr>
        <w:top w:val="none" w:sz="0" w:space="0" w:color="auto"/>
        <w:left w:val="none" w:sz="0" w:space="0" w:color="auto"/>
        <w:bottom w:val="none" w:sz="0" w:space="0" w:color="auto"/>
        <w:right w:val="none" w:sz="0" w:space="0" w:color="auto"/>
      </w:divBdr>
    </w:div>
    <w:div w:id="69889476">
      <w:bodyDiv w:val="1"/>
      <w:marLeft w:val="0"/>
      <w:marRight w:val="0"/>
      <w:marTop w:val="0"/>
      <w:marBottom w:val="0"/>
      <w:divBdr>
        <w:top w:val="none" w:sz="0" w:space="0" w:color="auto"/>
        <w:left w:val="none" w:sz="0" w:space="0" w:color="auto"/>
        <w:bottom w:val="none" w:sz="0" w:space="0" w:color="auto"/>
        <w:right w:val="none" w:sz="0" w:space="0" w:color="auto"/>
      </w:divBdr>
    </w:div>
    <w:div w:id="73935296">
      <w:bodyDiv w:val="1"/>
      <w:marLeft w:val="0"/>
      <w:marRight w:val="0"/>
      <w:marTop w:val="0"/>
      <w:marBottom w:val="0"/>
      <w:divBdr>
        <w:top w:val="none" w:sz="0" w:space="0" w:color="auto"/>
        <w:left w:val="none" w:sz="0" w:space="0" w:color="auto"/>
        <w:bottom w:val="none" w:sz="0" w:space="0" w:color="auto"/>
        <w:right w:val="none" w:sz="0" w:space="0" w:color="auto"/>
      </w:divBdr>
    </w:div>
    <w:div w:id="74859659">
      <w:bodyDiv w:val="1"/>
      <w:marLeft w:val="0"/>
      <w:marRight w:val="0"/>
      <w:marTop w:val="0"/>
      <w:marBottom w:val="0"/>
      <w:divBdr>
        <w:top w:val="none" w:sz="0" w:space="0" w:color="auto"/>
        <w:left w:val="none" w:sz="0" w:space="0" w:color="auto"/>
        <w:bottom w:val="none" w:sz="0" w:space="0" w:color="auto"/>
        <w:right w:val="none" w:sz="0" w:space="0" w:color="auto"/>
      </w:divBdr>
    </w:div>
    <w:div w:id="76288330">
      <w:bodyDiv w:val="1"/>
      <w:marLeft w:val="0"/>
      <w:marRight w:val="0"/>
      <w:marTop w:val="0"/>
      <w:marBottom w:val="0"/>
      <w:divBdr>
        <w:top w:val="none" w:sz="0" w:space="0" w:color="auto"/>
        <w:left w:val="none" w:sz="0" w:space="0" w:color="auto"/>
        <w:bottom w:val="none" w:sz="0" w:space="0" w:color="auto"/>
        <w:right w:val="none" w:sz="0" w:space="0" w:color="auto"/>
      </w:divBdr>
    </w:div>
    <w:div w:id="80882698">
      <w:bodyDiv w:val="1"/>
      <w:marLeft w:val="0"/>
      <w:marRight w:val="0"/>
      <w:marTop w:val="0"/>
      <w:marBottom w:val="0"/>
      <w:divBdr>
        <w:top w:val="none" w:sz="0" w:space="0" w:color="auto"/>
        <w:left w:val="none" w:sz="0" w:space="0" w:color="auto"/>
        <w:bottom w:val="none" w:sz="0" w:space="0" w:color="auto"/>
        <w:right w:val="none" w:sz="0" w:space="0" w:color="auto"/>
      </w:divBdr>
    </w:div>
    <w:div w:id="86970214">
      <w:bodyDiv w:val="1"/>
      <w:marLeft w:val="0"/>
      <w:marRight w:val="0"/>
      <w:marTop w:val="0"/>
      <w:marBottom w:val="0"/>
      <w:divBdr>
        <w:top w:val="none" w:sz="0" w:space="0" w:color="auto"/>
        <w:left w:val="none" w:sz="0" w:space="0" w:color="auto"/>
        <w:bottom w:val="none" w:sz="0" w:space="0" w:color="auto"/>
        <w:right w:val="none" w:sz="0" w:space="0" w:color="auto"/>
      </w:divBdr>
    </w:div>
    <w:div w:id="88695838">
      <w:bodyDiv w:val="1"/>
      <w:marLeft w:val="0"/>
      <w:marRight w:val="0"/>
      <w:marTop w:val="0"/>
      <w:marBottom w:val="0"/>
      <w:divBdr>
        <w:top w:val="none" w:sz="0" w:space="0" w:color="auto"/>
        <w:left w:val="none" w:sz="0" w:space="0" w:color="auto"/>
        <w:bottom w:val="none" w:sz="0" w:space="0" w:color="auto"/>
        <w:right w:val="none" w:sz="0" w:space="0" w:color="auto"/>
      </w:divBdr>
    </w:div>
    <w:div w:id="98567982">
      <w:bodyDiv w:val="1"/>
      <w:marLeft w:val="0"/>
      <w:marRight w:val="0"/>
      <w:marTop w:val="0"/>
      <w:marBottom w:val="0"/>
      <w:divBdr>
        <w:top w:val="none" w:sz="0" w:space="0" w:color="auto"/>
        <w:left w:val="none" w:sz="0" w:space="0" w:color="auto"/>
        <w:bottom w:val="none" w:sz="0" w:space="0" w:color="auto"/>
        <w:right w:val="none" w:sz="0" w:space="0" w:color="auto"/>
      </w:divBdr>
    </w:div>
    <w:div w:id="102655116">
      <w:bodyDiv w:val="1"/>
      <w:marLeft w:val="0"/>
      <w:marRight w:val="0"/>
      <w:marTop w:val="0"/>
      <w:marBottom w:val="0"/>
      <w:divBdr>
        <w:top w:val="none" w:sz="0" w:space="0" w:color="auto"/>
        <w:left w:val="none" w:sz="0" w:space="0" w:color="auto"/>
        <w:bottom w:val="none" w:sz="0" w:space="0" w:color="auto"/>
        <w:right w:val="none" w:sz="0" w:space="0" w:color="auto"/>
      </w:divBdr>
    </w:div>
    <w:div w:id="105006845">
      <w:bodyDiv w:val="1"/>
      <w:marLeft w:val="0"/>
      <w:marRight w:val="0"/>
      <w:marTop w:val="0"/>
      <w:marBottom w:val="0"/>
      <w:divBdr>
        <w:top w:val="none" w:sz="0" w:space="0" w:color="auto"/>
        <w:left w:val="none" w:sz="0" w:space="0" w:color="auto"/>
        <w:bottom w:val="none" w:sz="0" w:space="0" w:color="auto"/>
        <w:right w:val="none" w:sz="0" w:space="0" w:color="auto"/>
      </w:divBdr>
    </w:div>
    <w:div w:id="110364707">
      <w:bodyDiv w:val="1"/>
      <w:marLeft w:val="0"/>
      <w:marRight w:val="0"/>
      <w:marTop w:val="0"/>
      <w:marBottom w:val="0"/>
      <w:divBdr>
        <w:top w:val="none" w:sz="0" w:space="0" w:color="auto"/>
        <w:left w:val="none" w:sz="0" w:space="0" w:color="auto"/>
        <w:bottom w:val="none" w:sz="0" w:space="0" w:color="auto"/>
        <w:right w:val="none" w:sz="0" w:space="0" w:color="auto"/>
      </w:divBdr>
    </w:div>
    <w:div w:id="111216038">
      <w:bodyDiv w:val="1"/>
      <w:marLeft w:val="0"/>
      <w:marRight w:val="0"/>
      <w:marTop w:val="0"/>
      <w:marBottom w:val="0"/>
      <w:divBdr>
        <w:top w:val="none" w:sz="0" w:space="0" w:color="auto"/>
        <w:left w:val="none" w:sz="0" w:space="0" w:color="auto"/>
        <w:bottom w:val="none" w:sz="0" w:space="0" w:color="auto"/>
        <w:right w:val="none" w:sz="0" w:space="0" w:color="auto"/>
      </w:divBdr>
    </w:div>
    <w:div w:id="114296841">
      <w:bodyDiv w:val="1"/>
      <w:marLeft w:val="0"/>
      <w:marRight w:val="0"/>
      <w:marTop w:val="0"/>
      <w:marBottom w:val="0"/>
      <w:divBdr>
        <w:top w:val="none" w:sz="0" w:space="0" w:color="auto"/>
        <w:left w:val="none" w:sz="0" w:space="0" w:color="auto"/>
        <w:bottom w:val="none" w:sz="0" w:space="0" w:color="auto"/>
        <w:right w:val="none" w:sz="0" w:space="0" w:color="auto"/>
      </w:divBdr>
    </w:div>
    <w:div w:id="118257797">
      <w:bodyDiv w:val="1"/>
      <w:marLeft w:val="0"/>
      <w:marRight w:val="0"/>
      <w:marTop w:val="0"/>
      <w:marBottom w:val="0"/>
      <w:divBdr>
        <w:top w:val="none" w:sz="0" w:space="0" w:color="auto"/>
        <w:left w:val="none" w:sz="0" w:space="0" w:color="auto"/>
        <w:bottom w:val="none" w:sz="0" w:space="0" w:color="auto"/>
        <w:right w:val="none" w:sz="0" w:space="0" w:color="auto"/>
      </w:divBdr>
    </w:div>
    <w:div w:id="128480343">
      <w:bodyDiv w:val="1"/>
      <w:marLeft w:val="0"/>
      <w:marRight w:val="0"/>
      <w:marTop w:val="0"/>
      <w:marBottom w:val="0"/>
      <w:divBdr>
        <w:top w:val="none" w:sz="0" w:space="0" w:color="auto"/>
        <w:left w:val="none" w:sz="0" w:space="0" w:color="auto"/>
        <w:bottom w:val="none" w:sz="0" w:space="0" w:color="auto"/>
        <w:right w:val="none" w:sz="0" w:space="0" w:color="auto"/>
      </w:divBdr>
    </w:div>
    <w:div w:id="129397545">
      <w:bodyDiv w:val="1"/>
      <w:marLeft w:val="0"/>
      <w:marRight w:val="0"/>
      <w:marTop w:val="0"/>
      <w:marBottom w:val="0"/>
      <w:divBdr>
        <w:top w:val="none" w:sz="0" w:space="0" w:color="auto"/>
        <w:left w:val="none" w:sz="0" w:space="0" w:color="auto"/>
        <w:bottom w:val="none" w:sz="0" w:space="0" w:color="auto"/>
        <w:right w:val="none" w:sz="0" w:space="0" w:color="auto"/>
      </w:divBdr>
    </w:div>
    <w:div w:id="138496456">
      <w:bodyDiv w:val="1"/>
      <w:marLeft w:val="0"/>
      <w:marRight w:val="0"/>
      <w:marTop w:val="0"/>
      <w:marBottom w:val="0"/>
      <w:divBdr>
        <w:top w:val="none" w:sz="0" w:space="0" w:color="auto"/>
        <w:left w:val="none" w:sz="0" w:space="0" w:color="auto"/>
        <w:bottom w:val="none" w:sz="0" w:space="0" w:color="auto"/>
        <w:right w:val="none" w:sz="0" w:space="0" w:color="auto"/>
      </w:divBdr>
    </w:div>
    <w:div w:id="139466994">
      <w:bodyDiv w:val="1"/>
      <w:marLeft w:val="0"/>
      <w:marRight w:val="0"/>
      <w:marTop w:val="0"/>
      <w:marBottom w:val="0"/>
      <w:divBdr>
        <w:top w:val="none" w:sz="0" w:space="0" w:color="auto"/>
        <w:left w:val="none" w:sz="0" w:space="0" w:color="auto"/>
        <w:bottom w:val="none" w:sz="0" w:space="0" w:color="auto"/>
        <w:right w:val="none" w:sz="0" w:space="0" w:color="auto"/>
      </w:divBdr>
    </w:div>
    <w:div w:id="140118295">
      <w:bodyDiv w:val="1"/>
      <w:marLeft w:val="0"/>
      <w:marRight w:val="0"/>
      <w:marTop w:val="0"/>
      <w:marBottom w:val="0"/>
      <w:divBdr>
        <w:top w:val="none" w:sz="0" w:space="0" w:color="auto"/>
        <w:left w:val="none" w:sz="0" w:space="0" w:color="auto"/>
        <w:bottom w:val="none" w:sz="0" w:space="0" w:color="auto"/>
        <w:right w:val="none" w:sz="0" w:space="0" w:color="auto"/>
      </w:divBdr>
    </w:div>
    <w:div w:id="140776404">
      <w:bodyDiv w:val="1"/>
      <w:marLeft w:val="0"/>
      <w:marRight w:val="0"/>
      <w:marTop w:val="0"/>
      <w:marBottom w:val="0"/>
      <w:divBdr>
        <w:top w:val="none" w:sz="0" w:space="0" w:color="auto"/>
        <w:left w:val="none" w:sz="0" w:space="0" w:color="auto"/>
        <w:bottom w:val="none" w:sz="0" w:space="0" w:color="auto"/>
        <w:right w:val="none" w:sz="0" w:space="0" w:color="auto"/>
      </w:divBdr>
    </w:div>
    <w:div w:id="148250142">
      <w:bodyDiv w:val="1"/>
      <w:marLeft w:val="0"/>
      <w:marRight w:val="0"/>
      <w:marTop w:val="0"/>
      <w:marBottom w:val="0"/>
      <w:divBdr>
        <w:top w:val="none" w:sz="0" w:space="0" w:color="auto"/>
        <w:left w:val="none" w:sz="0" w:space="0" w:color="auto"/>
        <w:bottom w:val="none" w:sz="0" w:space="0" w:color="auto"/>
        <w:right w:val="none" w:sz="0" w:space="0" w:color="auto"/>
      </w:divBdr>
      <w:divsChild>
        <w:div w:id="2057047618">
          <w:marLeft w:val="0"/>
          <w:marRight w:val="0"/>
          <w:marTop w:val="0"/>
          <w:marBottom w:val="0"/>
          <w:divBdr>
            <w:top w:val="none" w:sz="0" w:space="0" w:color="auto"/>
            <w:left w:val="none" w:sz="0" w:space="0" w:color="auto"/>
            <w:bottom w:val="none" w:sz="0" w:space="0" w:color="auto"/>
            <w:right w:val="none" w:sz="0" w:space="0" w:color="auto"/>
          </w:divBdr>
          <w:divsChild>
            <w:div w:id="383261811">
              <w:marLeft w:val="0"/>
              <w:marRight w:val="0"/>
              <w:marTop w:val="0"/>
              <w:marBottom w:val="0"/>
              <w:divBdr>
                <w:top w:val="none" w:sz="0" w:space="0" w:color="auto"/>
                <w:left w:val="none" w:sz="0" w:space="0" w:color="auto"/>
                <w:bottom w:val="none" w:sz="0" w:space="0" w:color="auto"/>
                <w:right w:val="none" w:sz="0" w:space="0" w:color="auto"/>
              </w:divBdr>
            </w:div>
            <w:div w:id="1902255656">
              <w:marLeft w:val="0"/>
              <w:marRight w:val="0"/>
              <w:marTop w:val="0"/>
              <w:marBottom w:val="0"/>
              <w:divBdr>
                <w:top w:val="none" w:sz="0" w:space="0" w:color="auto"/>
                <w:left w:val="none" w:sz="0" w:space="0" w:color="auto"/>
                <w:bottom w:val="none" w:sz="0" w:space="0" w:color="auto"/>
                <w:right w:val="none" w:sz="0" w:space="0" w:color="auto"/>
              </w:divBdr>
            </w:div>
            <w:div w:id="1729181617">
              <w:marLeft w:val="0"/>
              <w:marRight w:val="0"/>
              <w:marTop w:val="0"/>
              <w:marBottom w:val="0"/>
              <w:divBdr>
                <w:top w:val="none" w:sz="0" w:space="0" w:color="auto"/>
                <w:left w:val="none" w:sz="0" w:space="0" w:color="auto"/>
                <w:bottom w:val="none" w:sz="0" w:space="0" w:color="auto"/>
                <w:right w:val="none" w:sz="0" w:space="0" w:color="auto"/>
              </w:divBdr>
            </w:div>
            <w:div w:id="169294456">
              <w:marLeft w:val="0"/>
              <w:marRight w:val="0"/>
              <w:marTop w:val="0"/>
              <w:marBottom w:val="0"/>
              <w:divBdr>
                <w:top w:val="none" w:sz="0" w:space="0" w:color="auto"/>
                <w:left w:val="none" w:sz="0" w:space="0" w:color="auto"/>
                <w:bottom w:val="none" w:sz="0" w:space="0" w:color="auto"/>
                <w:right w:val="none" w:sz="0" w:space="0" w:color="auto"/>
              </w:divBdr>
            </w:div>
            <w:div w:id="774059277">
              <w:marLeft w:val="0"/>
              <w:marRight w:val="0"/>
              <w:marTop w:val="0"/>
              <w:marBottom w:val="0"/>
              <w:divBdr>
                <w:top w:val="none" w:sz="0" w:space="0" w:color="auto"/>
                <w:left w:val="none" w:sz="0" w:space="0" w:color="auto"/>
                <w:bottom w:val="none" w:sz="0" w:space="0" w:color="auto"/>
                <w:right w:val="none" w:sz="0" w:space="0" w:color="auto"/>
              </w:divBdr>
            </w:div>
            <w:div w:id="1280339104">
              <w:marLeft w:val="0"/>
              <w:marRight w:val="0"/>
              <w:marTop w:val="0"/>
              <w:marBottom w:val="0"/>
              <w:divBdr>
                <w:top w:val="none" w:sz="0" w:space="0" w:color="auto"/>
                <w:left w:val="none" w:sz="0" w:space="0" w:color="auto"/>
                <w:bottom w:val="none" w:sz="0" w:space="0" w:color="auto"/>
                <w:right w:val="none" w:sz="0" w:space="0" w:color="auto"/>
              </w:divBdr>
            </w:div>
            <w:div w:id="1328049499">
              <w:marLeft w:val="0"/>
              <w:marRight w:val="0"/>
              <w:marTop w:val="0"/>
              <w:marBottom w:val="0"/>
              <w:divBdr>
                <w:top w:val="none" w:sz="0" w:space="0" w:color="auto"/>
                <w:left w:val="none" w:sz="0" w:space="0" w:color="auto"/>
                <w:bottom w:val="none" w:sz="0" w:space="0" w:color="auto"/>
                <w:right w:val="none" w:sz="0" w:space="0" w:color="auto"/>
              </w:divBdr>
            </w:div>
            <w:div w:id="1930037314">
              <w:marLeft w:val="0"/>
              <w:marRight w:val="0"/>
              <w:marTop w:val="0"/>
              <w:marBottom w:val="0"/>
              <w:divBdr>
                <w:top w:val="none" w:sz="0" w:space="0" w:color="auto"/>
                <w:left w:val="none" w:sz="0" w:space="0" w:color="auto"/>
                <w:bottom w:val="none" w:sz="0" w:space="0" w:color="auto"/>
                <w:right w:val="none" w:sz="0" w:space="0" w:color="auto"/>
              </w:divBdr>
            </w:div>
            <w:div w:id="1333292755">
              <w:marLeft w:val="0"/>
              <w:marRight w:val="0"/>
              <w:marTop w:val="0"/>
              <w:marBottom w:val="0"/>
              <w:divBdr>
                <w:top w:val="none" w:sz="0" w:space="0" w:color="auto"/>
                <w:left w:val="none" w:sz="0" w:space="0" w:color="auto"/>
                <w:bottom w:val="none" w:sz="0" w:space="0" w:color="auto"/>
                <w:right w:val="none" w:sz="0" w:space="0" w:color="auto"/>
              </w:divBdr>
            </w:div>
            <w:div w:id="1069160169">
              <w:marLeft w:val="0"/>
              <w:marRight w:val="0"/>
              <w:marTop w:val="0"/>
              <w:marBottom w:val="0"/>
              <w:divBdr>
                <w:top w:val="none" w:sz="0" w:space="0" w:color="auto"/>
                <w:left w:val="none" w:sz="0" w:space="0" w:color="auto"/>
                <w:bottom w:val="none" w:sz="0" w:space="0" w:color="auto"/>
                <w:right w:val="none" w:sz="0" w:space="0" w:color="auto"/>
              </w:divBdr>
            </w:div>
            <w:div w:id="2050378581">
              <w:marLeft w:val="0"/>
              <w:marRight w:val="0"/>
              <w:marTop w:val="0"/>
              <w:marBottom w:val="0"/>
              <w:divBdr>
                <w:top w:val="none" w:sz="0" w:space="0" w:color="auto"/>
                <w:left w:val="none" w:sz="0" w:space="0" w:color="auto"/>
                <w:bottom w:val="none" w:sz="0" w:space="0" w:color="auto"/>
                <w:right w:val="none" w:sz="0" w:space="0" w:color="auto"/>
              </w:divBdr>
            </w:div>
            <w:div w:id="400980393">
              <w:marLeft w:val="0"/>
              <w:marRight w:val="0"/>
              <w:marTop w:val="0"/>
              <w:marBottom w:val="0"/>
              <w:divBdr>
                <w:top w:val="none" w:sz="0" w:space="0" w:color="auto"/>
                <w:left w:val="none" w:sz="0" w:space="0" w:color="auto"/>
                <w:bottom w:val="none" w:sz="0" w:space="0" w:color="auto"/>
                <w:right w:val="none" w:sz="0" w:space="0" w:color="auto"/>
              </w:divBdr>
            </w:div>
            <w:div w:id="2005354313">
              <w:marLeft w:val="0"/>
              <w:marRight w:val="0"/>
              <w:marTop w:val="0"/>
              <w:marBottom w:val="0"/>
              <w:divBdr>
                <w:top w:val="none" w:sz="0" w:space="0" w:color="auto"/>
                <w:left w:val="none" w:sz="0" w:space="0" w:color="auto"/>
                <w:bottom w:val="none" w:sz="0" w:space="0" w:color="auto"/>
                <w:right w:val="none" w:sz="0" w:space="0" w:color="auto"/>
              </w:divBdr>
            </w:div>
            <w:div w:id="1505826099">
              <w:marLeft w:val="0"/>
              <w:marRight w:val="0"/>
              <w:marTop w:val="0"/>
              <w:marBottom w:val="0"/>
              <w:divBdr>
                <w:top w:val="none" w:sz="0" w:space="0" w:color="auto"/>
                <w:left w:val="none" w:sz="0" w:space="0" w:color="auto"/>
                <w:bottom w:val="none" w:sz="0" w:space="0" w:color="auto"/>
                <w:right w:val="none" w:sz="0" w:space="0" w:color="auto"/>
              </w:divBdr>
            </w:div>
            <w:div w:id="1369718333">
              <w:marLeft w:val="0"/>
              <w:marRight w:val="0"/>
              <w:marTop w:val="0"/>
              <w:marBottom w:val="0"/>
              <w:divBdr>
                <w:top w:val="none" w:sz="0" w:space="0" w:color="auto"/>
                <w:left w:val="none" w:sz="0" w:space="0" w:color="auto"/>
                <w:bottom w:val="none" w:sz="0" w:space="0" w:color="auto"/>
                <w:right w:val="none" w:sz="0" w:space="0" w:color="auto"/>
              </w:divBdr>
            </w:div>
            <w:div w:id="1329601945">
              <w:marLeft w:val="0"/>
              <w:marRight w:val="0"/>
              <w:marTop w:val="0"/>
              <w:marBottom w:val="0"/>
              <w:divBdr>
                <w:top w:val="none" w:sz="0" w:space="0" w:color="auto"/>
                <w:left w:val="none" w:sz="0" w:space="0" w:color="auto"/>
                <w:bottom w:val="none" w:sz="0" w:space="0" w:color="auto"/>
                <w:right w:val="none" w:sz="0" w:space="0" w:color="auto"/>
              </w:divBdr>
            </w:div>
            <w:div w:id="309989402">
              <w:marLeft w:val="0"/>
              <w:marRight w:val="0"/>
              <w:marTop w:val="0"/>
              <w:marBottom w:val="0"/>
              <w:divBdr>
                <w:top w:val="none" w:sz="0" w:space="0" w:color="auto"/>
                <w:left w:val="none" w:sz="0" w:space="0" w:color="auto"/>
                <w:bottom w:val="none" w:sz="0" w:space="0" w:color="auto"/>
                <w:right w:val="none" w:sz="0" w:space="0" w:color="auto"/>
              </w:divBdr>
            </w:div>
            <w:div w:id="1180124985">
              <w:marLeft w:val="0"/>
              <w:marRight w:val="0"/>
              <w:marTop w:val="0"/>
              <w:marBottom w:val="0"/>
              <w:divBdr>
                <w:top w:val="none" w:sz="0" w:space="0" w:color="auto"/>
                <w:left w:val="none" w:sz="0" w:space="0" w:color="auto"/>
                <w:bottom w:val="none" w:sz="0" w:space="0" w:color="auto"/>
                <w:right w:val="none" w:sz="0" w:space="0" w:color="auto"/>
              </w:divBdr>
            </w:div>
            <w:div w:id="1946844383">
              <w:marLeft w:val="0"/>
              <w:marRight w:val="0"/>
              <w:marTop w:val="0"/>
              <w:marBottom w:val="0"/>
              <w:divBdr>
                <w:top w:val="none" w:sz="0" w:space="0" w:color="auto"/>
                <w:left w:val="none" w:sz="0" w:space="0" w:color="auto"/>
                <w:bottom w:val="none" w:sz="0" w:space="0" w:color="auto"/>
                <w:right w:val="none" w:sz="0" w:space="0" w:color="auto"/>
              </w:divBdr>
            </w:div>
            <w:div w:id="289478179">
              <w:marLeft w:val="0"/>
              <w:marRight w:val="0"/>
              <w:marTop w:val="0"/>
              <w:marBottom w:val="0"/>
              <w:divBdr>
                <w:top w:val="none" w:sz="0" w:space="0" w:color="auto"/>
                <w:left w:val="none" w:sz="0" w:space="0" w:color="auto"/>
                <w:bottom w:val="none" w:sz="0" w:space="0" w:color="auto"/>
                <w:right w:val="none" w:sz="0" w:space="0" w:color="auto"/>
              </w:divBdr>
            </w:div>
            <w:div w:id="1249189888">
              <w:marLeft w:val="0"/>
              <w:marRight w:val="0"/>
              <w:marTop w:val="0"/>
              <w:marBottom w:val="0"/>
              <w:divBdr>
                <w:top w:val="none" w:sz="0" w:space="0" w:color="auto"/>
                <w:left w:val="none" w:sz="0" w:space="0" w:color="auto"/>
                <w:bottom w:val="none" w:sz="0" w:space="0" w:color="auto"/>
                <w:right w:val="none" w:sz="0" w:space="0" w:color="auto"/>
              </w:divBdr>
            </w:div>
            <w:div w:id="677973436">
              <w:marLeft w:val="0"/>
              <w:marRight w:val="0"/>
              <w:marTop w:val="0"/>
              <w:marBottom w:val="0"/>
              <w:divBdr>
                <w:top w:val="none" w:sz="0" w:space="0" w:color="auto"/>
                <w:left w:val="none" w:sz="0" w:space="0" w:color="auto"/>
                <w:bottom w:val="none" w:sz="0" w:space="0" w:color="auto"/>
                <w:right w:val="none" w:sz="0" w:space="0" w:color="auto"/>
              </w:divBdr>
            </w:div>
            <w:div w:id="1730886226">
              <w:marLeft w:val="0"/>
              <w:marRight w:val="0"/>
              <w:marTop w:val="0"/>
              <w:marBottom w:val="0"/>
              <w:divBdr>
                <w:top w:val="none" w:sz="0" w:space="0" w:color="auto"/>
                <w:left w:val="none" w:sz="0" w:space="0" w:color="auto"/>
                <w:bottom w:val="none" w:sz="0" w:space="0" w:color="auto"/>
                <w:right w:val="none" w:sz="0" w:space="0" w:color="auto"/>
              </w:divBdr>
            </w:div>
            <w:div w:id="1675297208">
              <w:marLeft w:val="0"/>
              <w:marRight w:val="0"/>
              <w:marTop w:val="0"/>
              <w:marBottom w:val="0"/>
              <w:divBdr>
                <w:top w:val="none" w:sz="0" w:space="0" w:color="auto"/>
                <w:left w:val="none" w:sz="0" w:space="0" w:color="auto"/>
                <w:bottom w:val="none" w:sz="0" w:space="0" w:color="auto"/>
                <w:right w:val="none" w:sz="0" w:space="0" w:color="auto"/>
              </w:divBdr>
            </w:div>
            <w:div w:id="1989436022">
              <w:marLeft w:val="0"/>
              <w:marRight w:val="0"/>
              <w:marTop w:val="0"/>
              <w:marBottom w:val="0"/>
              <w:divBdr>
                <w:top w:val="none" w:sz="0" w:space="0" w:color="auto"/>
                <w:left w:val="none" w:sz="0" w:space="0" w:color="auto"/>
                <w:bottom w:val="none" w:sz="0" w:space="0" w:color="auto"/>
                <w:right w:val="none" w:sz="0" w:space="0" w:color="auto"/>
              </w:divBdr>
            </w:div>
            <w:div w:id="1969776947">
              <w:marLeft w:val="0"/>
              <w:marRight w:val="0"/>
              <w:marTop w:val="0"/>
              <w:marBottom w:val="0"/>
              <w:divBdr>
                <w:top w:val="none" w:sz="0" w:space="0" w:color="auto"/>
                <w:left w:val="none" w:sz="0" w:space="0" w:color="auto"/>
                <w:bottom w:val="none" w:sz="0" w:space="0" w:color="auto"/>
                <w:right w:val="none" w:sz="0" w:space="0" w:color="auto"/>
              </w:divBdr>
            </w:div>
            <w:div w:id="1584950479">
              <w:marLeft w:val="0"/>
              <w:marRight w:val="0"/>
              <w:marTop w:val="0"/>
              <w:marBottom w:val="0"/>
              <w:divBdr>
                <w:top w:val="none" w:sz="0" w:space="0" w:color="auto"/>
                <w:left w:val="none" w:sz="0" w:space="0" w:color="auto"/>
                <w:bottom w:val="none" w:sz="0" w:space="0" w:color="auto"/>
                <w:right w:val="none" w:sz="0" w:space="0" w:color="auto"/>
              </w:divBdr>
            </w:div>
            <w:div w:id="1806701653">
              <w:marLeft w:val="0"/>
              <w:marRight w:val="0"/>
              <w:marTop w:val="0"/>
              <w:marBottom w:val="0"/>
              <w:divBdr>
                <w:top w:val="none" w:sz="0" w:space="0" w:color="auto"/>
                <w:left w:val="none" w:sz="0" w:space="0" w:color="auto"/>
                <w:bottom w:val="none" w:sz="0" w:space="0" w:color="auto"/>
                <w:right w:val="none" w:sz="0" w:space="0" w:color="auto"/>
              </w:divBdr>
            </w:div>
            <w:div w:id="535969138">
              <w:marLeft w:val="0"/>
              <w:marRight w:val="0"/>
              <w:marTop w:val="0"/>
              <w:marBottom w:val="0"/>
              <w:divBdr>
                <w:top w:val="none" w:sz="0" w:space="0" w:color="auto"/>
                <w:left w:val="none" w:sz="0" w:space="0" w:color="auto"/>
                <w:bottom w:val="none" w:sz="0" w:space="0" w:color="auto"/>
                <w:right w:val="none" w:sz="0" w:space="0" w:color="auto"/>
              </w:divBdr>
            </w:div>
            <w:div w:id="1696080299">
              <w:marLeft w:val="0"/>
              <w:marRight w:val="0"/>
              <w:marTop w:val="0"/>
              <w:marBottom w:val="0"/>
              <w:divBdr>
                <w:top w:val="none" w:sz="0" w:space="0" w:color="auto"/>
                <w:left w:val="none" w:sz="0" w:space="0" w:color="auto"/>
                <w:bottom w:val="none" w:sz="0" w:space="0" w:color="auto"/>
                <w:right w:val="none" w:sz="0" w:space="0" w:color="auto"/>
              </w:divBdr>
            </w:div>
            <w:div w:id="675304617">
              <w:marLeft w:val="0"/>
              <w:marRight w:val="0"/>
              <w:marTop w:val="0"/>
              <w:marBottom w:val="0"/>
              <w:divBdr>
                <w:top w:val="none" w:sz="0" w:space="0" w:color="auto"/>
                <w:left w:val="none" w:sz="0" w:space="0" w:color="auto"/>
                <w:bottom w:val="none" w:sz="0" w:space="0" w:color="auto"/>
                <w:right w:val="none" w:sz="0" w:space="0" w:color="auto"/>
              </w:divBdr>
            </w:div>
            <w:div w:id="2134860919">
              <w:marLeft w:val="0"/>
              <w:marRight w:val="0"/>
              <w:marTop w:val="0"/>
              <w:marBottom w:val="0"/>
              <w:divBdr>
                <w:top w:val="none" w:sz="0" w:space="0" w:color="auto"/>
                <w:left w:val="none" w:sz="0" w:space="0" w:color="auto"/>
                <w:bottom w:val="none" w:sz="0" w:space="0" w:color="auto"/>
                <w:right w:val="none" w:sz="0" w:space="0" w:color="auto"/>
              </w:divBdr>
            </w:div>
            <w:div w:id="1543207766">
              <w:marLeft w:val="0"/>
              <w:marRight w:val="0"/>
              <w:marTop w:val="0"/>
              <w:marBottom w:val="0"/>
              <w:divBdr>
                <w:top w:val="none" w:sz="0" w:space="0" w:color="auto"/>
                <w:left w:val="none" w:sz="0" w:space="0" w:color="auto"/>
                <w:bottom w:val="none" w:sz="0" w:space="0" w:color="auto"/>
                <w:right w:val="none" w:sz="0" w:space="0" w:color="auto"/>
              </w:divBdr>
            </w:div>
            <w:div w:id="1181505094">
              <w:marLeft w:val="0"/>
              <w:marRight w:val="0"/>
              <w:marTop w:val="0"/>
              <w:marBottom w:val="0"/>
              <w:divBdr>
                <w:top w:val="none" w:sz="0" w:space="0" w:color="auto"/>
                <w:left w:val="none" w:sz="0" w:space="0" w:color="auto"/>
                <w:bottom w:val="none" w:sz="0" w:space="0" w:color="auto"/>
                <w:right w:val="none" w:sz="0" w:space="0" w:color="auto"/>
              </w:divBdr>
            </w:div>
            <w:div w:id="1248881086">
              <w:marLeft w:val="0"/>
              <w:marRight w:val="0"/>
              <w:marTop w:val="0"/>
              <w:marBottom w:val="0"/>
              <w:divBdr>
                <w:top w:val="none" w:sz="0" w:space="0" w:color="auto"/>
                <w:left w:val="none" w:sz="0" w:space="0" w:color="auto"/>
                <w:bottom w:val="none" w:sz="0" w:space="0" w:color="auto"/>
                <w:right w:val="none" w:sz="0" w:space="0" w:color="auto"/>
              </w:divBdr>
            </w:div>
            <w:div w:id="1029334040">
              <w:marLeft w:val="0"/>
              <w:marRight w:val="0"/>
              <w:marTop w:val="0"/>
              <w:marBottom w:val="0"/>
              <w:divBdr>
                <w:top w:val="none" w:sz="0" w:space="0" w:color="auto"/>
                <w:left w:val="none" w:sz="0" w:space="0" w:color="auto"/>
                <w:bottom w:val="none" w:sz="0" w:space="0" w:color="auto"/>
                <w:right w:val="none" w:sz="0" w:space="0" w:color="auto"/>
              </w:divBdr>
            </w:div>
            <w:div w:id="569655744">
              <w:marLeft w:val="0"/>
              <w:marRight w:val="0"/>
              <w:marTop w:val="0"/>
              <w:marBottom w:val="0"/>
              <w:divBdr>
                <w:top w:val="none" w:sz="0" w:space="0" w:color="auto"/>
                <w:left w:val="none" w:sz="0" w:space="0" w:color="auto"/>
                <w:bottom w:val="none" w:sz="0" w:space="0" w:color="auto"/>
                <w:right w:val="none" w:sz="0" w:space="0" w:color="auto"/>
              </w:divBdr>
            </w:div>
            <w:div w:id="17976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3843">
      <w:bodyDiv w:val="1"/>
      <w:marLeft w:val="0"/>
      <w:marRight w:val="0"/>
      <w:marTop w:val="0"/>
      <w:marBottom w:val="0"/>
      <w:divBdr>
        <w:top w:val="none" w:sz="0" w:space="0" w:color="auto"/>
        <w:left w:val="none" w:sz="0" w:space="0" w:color="auto"/>
        <w:bottom w:val="none" w:sz="0" w:space="0" w:color="auto"/>
        <w:right w:val="none" w:sz="0" w:space="0" w:color="auto"/>
      </w:divBdr>
    </w:div>
    <w:div w:id="154957187">
      <w:bodyDiv w:val="1"/>
      <w:marLeft w:val="0"/>
      <w:marRight w:val="0"/>
      <w:marTop w:val="0"/>
      <w:marBottom w:val="0"/>
      <w:divBdr>
        <w:top w:val="none" w:sz="0" w:space="0" w:color="auto"/>
        <w:left w:val="none" w:sz="0" w:space="0" w:color="auto"/>
        <w:bottom w:val="none" w:sz="0" w:space="0" w:color="auto"/>
        <w:right w:val="none" w:sz="0" w:space="0" w:color="auto"/>
      </w:divBdr>
    </w:div>
    <w:div w:id="155071331">
      <w:bodyDiv w:val="1"/>
      <w:marLeft w:val="0"/>
      <w:marRight w:val="0"/>
      <w:marTop w:val="0"/>
      <w:marBottom w:val="0"/>
      <w:divBdr>
        <w:top w:val="none" w:sz="0" w:space="0" w:color="auto"/>
        <w:left w:val="none" w:sz="0" w:space="0" w:color="auto"/>
        <w:bottom w:val="none" w:sz="0" w:space="0" w:color="auto"/>
        <w:right w:val="none" w:sz="0" w:space="0" w:color="auto"/>
      </w:divBdr>
    </w:div>
    <w:div w:id="161628588">
      <w:bodyDiv w:val="1"/>
      <w:marLeft w:val="0"/>
      <w:marRight w:val="0"/>
      <w:marTop w:val="0"/>
      <w:marBottom w:val="0"/>
      <w:divBdr>
        <w:top w:val="none" w:sz="0" w:space="0" w:color="auto"/>
        <w:left w:val="none" w:sz="0" w:space="0" w:color="auto"/>
        <w:bottom w:val="none" w:sz="0" w:space="0" w:color="auto"/>
        <w:right w:val="none" w:sz="0" w:space="0" w:color="auto"/>
      </w:divBdr>
    </w:div>
    <w:div w:id="172570599">
      <w:bodyDiv w:val="1"/>
      <w:marLeft w:val="0"/>
      <w:marRight w:val="0"/>
      <w:marTop w:val="0"/>
      <w:marBottom w:val="0"/>
      <w:divBdr>
        <w:top w:val="none" w:sz="0" w:space="0" w:color="auto"/>
        <w:left w:val="none" w:sz="0" w:space="0" w:color="auto"/>
        <w:bottom w:val="none" w:sz="0" w:space="0" w:color="auto"/>
        <w:right w:val="none" w:sz="0" w:space="0" w:color="auto"/>
      </w:divBdr>
    </w:div>
    <w:div w:id="178929696">
      <w:bodyDiv w:val="1"/>
      <w:marLeft w:val="0"/>
      <w:marRight w:val="0"/>
      <w:marTop w:val="0"/>
      <w:marBottom w:val="0"/>
      <w:divBdr>
        <w:top w:val="none" w:sz="0" w:space="0" w:color="auto"/>
        <w:left w:val="none" w:sz="0" w:space="0" w:color="auto"/>
        <w:bottom w:val="none" w:sz="0" w:space="0" w:color="auto"/>
        <w:right w:val="none" w:sz="0" w:space="0" w:color="auto"/>
      </w:divBdr>
    </w:div>
    <w:div w:id="193470025">
      <w:bodyDiv w:val="1"/>
      <w:marLeft w:val="0"/>
      <w:marRight w:val="0"/>
      <w:marTop w:val="0"/>
      <w:marBottom w:val="0"/>
      <w:divBdr>
        <w:top w:val="none" w:sz="0" w:space="0" w:color="auto"/>
        <w:left w:val="none" w:sz="0" w:space="0" w:color="auto"/>
        <w:bottom w:val="none" w:sz="0" w:space="0" w:color="auto"/>
        <w:right w:val="none" w:sz="0" w:space="0" w:color="auto"/>
      </w:divBdr>
    </w:div>
    <w:div w:id="195429811">
      <w:bodyDiv w:val="1"/>
      <w:marLeft w:val="0"/>
      <w:marRight w:val="0"/>
      <w:marTop w:val="0"/>
      <w:marBottom w:val="0"/>
      <w:divBdr>
        <w:top w:val="none" w:sz="0" w:space="0" w:color="auto"/>
        <w:left w:val="none" w:sz="0" w:space="0" w:color="auto"/>
        <w:bottom w:val="none" w:sz="0" w:space="0" w:color="auto"/>
        <w:right w:val="none" w:sz="0" w:space="0" w:color="auto"/>
      </w:divBdr>
    </w:div>
    <w:div w:id="195507314">
      <w:bodyDiv w:val="1"/>
      <w:marLeft w:val="0"/>
      <w:marRight w:val="0"/>
      <w:marTop w:val="0"/>
      <w:marBottom w:val="0"/>
      <w:divBdr>
        <w:top w:val="none" w:sz="0" w:space="0" w:color="auto"/>
        <w:left w:val="none" w:sz="0" w:space="0" w:color="auto"/>
        <w:bottom w:val="none" w:sz="0" w:space="0" w:color="auto"/>
        <w:right w:val="none" w:sz="0" w:space="0" w:color="auto"/>
      </w:divBdr>
    </w:div>
    <w:div w:id="213278250">
      <w:bodyDiv w:val="1"/>
      <w:marLeft w:val="0"/>
      <w:marRight w:val="0"/>
      <w:marTop w:val="0"/>
      <w:marBottom w:val="0"/>
      <w:divBdr>
        <w:top w:val="none" w:sz="0" w:space="0" w:color="auto"/>
        <w:left w:val="none" w:sz="0" w:space="0" w:color="auto"/>
        <w:bottom w:val="none" w:sz="0" w:space="0" w:color="auto"/>
        <w:right w:val="none" w:sz="0" w:space="0" w:color="auto"/>
      </w:divBdr>
    </w:div>
    <w:div w:id="216286185">
      <w:bodyDiv w:val="1"/>
      <w:marLeft w:val="0"/>
      <w:marRight w:val="0"/>
      <w:marTop w:val="0"/>
      <w:marBottom w:val="0"/>
      <w:divBdr>
        <w:top w:val="none" w:sz="0" w:space="0" w:color="auto"/>
        <w:left w:val="none" w:sz="0" w:space="0" w:color="auto"/>
        <w:bottom w:val="none" w:sz="0" w:space="0" w:color="auto"/>
        <w:right w:val="none" w:sz="0" w:space="0" w:color="auto"/>
      </w:divBdr>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29655672">
      <w:bodyDiv w:val="1"/>
      <w:marLeft w:val="0"/>
      <w:marRight w:val="0"/>
      <w:marTop w:val="0"/>
      <w:marBottom w:val="0"/>
      <w:divBdr>
        <w:top w:val="none" w:sz="0" w:space="0" w:color="auto"/>
        <w:left w:val="none" w:sz="0" w:space="0" w:color="auto"/>
        <w:bottom w:val="none" w:sz="0" w:space="0" w:color="auto"/>
        <w:right w:val="none" w:sz="0" w:space="0" w:color="auto"/>
      </w:divBdr>
    </w:div>
    <w:div w:id="239872253">
      <w:bodyDiv w:val="1"/>
      <w:marLeft w:val="0"/>
      <w:marRight w:val="0"/>
      <w:marTop w:val="0"/>
      <w:marBottom w:val="0"/>
      <w:divBdr>
        <w:top w:val="none" w:sz="0" w:space="0" w:color="auto"/>
        <w:left w:val="none" w:sz="0" w:space="0" w:color="auto"/>
        <w:bottom w:val="none" w:sz="0" w:space="0" w:color="auto"/>
        <w:right w:val="none" w:sz="0" w:space="0" w:color="auto"/>
      </w:divBdr>
    </w:div>
    <w:div w:id="247541526">
      <w:bodyDiv w:val="1"/>
      <w:marLeft w:val="0"/>
      <w:marRight w:val="0"/>
      <w:marTop w:val="0"/>
      <w:marBottom w:val="0"/>
      <w:divBdr>
        <w:top w:val="none" w:sz="0" w:space="0" w:color="auto"/>
        <w:left w:val="none" w:sz="0" w:space="0" w:color="auto"/>
        <w:bottom w:val="none" w:sz="0" w:space="0" w:color="auto"/>
        <w:right w:val="none" w:sz="0" w:space="0" w:color="auto"/>
      </w:divBdr>
    </w:div>
    <w:div w:id="252707881">
      <w:bodyDiv w:val="1"/>
      <w:marLeft w:val="0"/>
      <w:marRight w:val="0"/>
      <w:marTop w:val="0"/>
      <w:marBottom w:val="0"/>
      <w:divBdr>
        <w:top w:val="none" w:sz="0" w:space="0" w:color="auto"/>
        <w:left w:val="none" w:sz="0" w:space="0" w:color="auto"/>
        <w:bottom w:val="none" w:sz="0" w:space="0" w:color="auto"/>
        <w:right w:val="none" w:sz="0" w:space="0" w:color="auto"/>
      </w:divBdr>
    </w:div>
    <w:div w:id="264505063">
      <w:bodyDiv w:val="1"/>
      <w:marLeft w:val="0"/>
      <w:marRight w:val="0"/>
      <w:marTop w:val="0"/>
      <w:marBottom w:val="0"/>
      <w:divBdr>
        <w:top w:val="none" w:sz="0" w:space="0" w:color="auto"/>
        <w:left w:val="none" w:sz="0" w:space="0" w:color="auto"/>
        <w:bottom w:val="none" w:sz="0" w:space="0" w:color="auto"/>
        <w:right w:val="none" w:sz="0" w:space="0" w:color="auto"/>
      </w:divBdr>
    </w:div>
    <w:div w:id="270013723">
      <w:bodyDiv w:val="1"/>
      <w:marLeft w:val="0"/>
      <w:marRight w:val="0"/>
      <w:marTop w:val="0"/>
      <w:marBottom w:val="0"/>
      <w:divBdr>
        <w:top w:val="none" w:sz="0" w:space="0" w:color="auto"/>
        <w:left w:val="none" w:sz="0" w:space="0" w:color="auto"/>
        <w:bottom w:val="none" w:sz="0" w:space="0" w:color="auto"/>
        <w:right w:val="none" w:sz="0" w:space="0" w:color="auto"/>
      </w:divBdr>
    </w:div>
    <w:div w:id="272902469">
      <w:bodyDiv w:val="1"/>
      <w:marLeft w:val="0"/>
      <w:marRight w:val="0"/>
      <w:marTop w:val="0"/>
      <w:marBottom w:val="0"/>
      <w:divBdr>
        <w:top w:val="none" w:sz="0" w:space="0" w:color="auto"/>
        <w:left w:val="none" w:sz="0" w:space="0" w:color="auto"/>
        <w:bottom w:val="none" w:sz="0" w:space="0" w:color="auto"/>
        <w:right w:val="none" w:sz="0" w:space="0" w:color="auto"/>
      </w:divBdr>
    </w:div>
    <w:div w:id="276838684">
      <w:bodyDiv w:val="1"/>
      <w:marLeft w:val="0"/>
      <w:marRight w:val="0"/>
      <w:marTop w:val="0"/>
      <w:marBottom w:val="0"/>
      <w:divBdr>
        <w:top w:val="none" w:sz="0" w:space="0" w:color="auto"/>
        <w:left w:val="none" w:sz="0" w:space="0" w:color="auto"/>
        <w:bottom w:val="none" w:sz="0" w:space="0" w:color="auto"/>
        <w:right w:val="none" w:sz="0" w:space="0" w:color="auto"/>
      </w:divBdr>
    </w:div>
    <w:div w:id="307826765">
      <w:bodyDiv w:val="1"/>
      <w:marLeft w:val="0"/>
      <w:marRight w:val="0"/>
      <w:marTop w:val="0"/>
      <w:marBottom w:val="0"/>
      <w:divBdr>
        <w:top w:val="none" w:sz="0" w:space="0" w:color="auto"/>
        <w:left w:val="none" w:sz="0" w:space="0" w:color="auto"/>
        <w:bottom w:val="none" w:sz="0" w:space="0" w:color="auto"/>
        <w:right w:val="none" w:sz="0" w:space="0" w:color="auto"/>
      </w:divBdr>
    </w:div>
    <w:div w:id="312103205">
      <w:bodyDiv w:val="1"/>
      <w:marLeft w:val="0"/>
      <w:marRight w:val="0"/>
      <w:marTop w:val="0"/>
      <w:marBottom w:val="0"/>
      <w:divBdr>
        <w:top w:val="none" w:sz="0" w:space="0" w:color="auto"/>
        <w:left w:val="none" w:sz="0" w:space="0" w:color="auto"/>
        <w:bottom w:val="none" w:sz="0" w:space="0" w:color="auto"/>
        <w:right w:val="none" w:sz="0" w:space="0" w:color="auto"/>
      </w:divBdr>
    </w:div>
    <w:div w:id="337460950">
      <w:bodyDiv w:val="1"/>
      <w:marLeft w:val="0"/>
      <w:marRight w:val="0"/>
      <w:marTop w:val="0"/>
      <w:marBottom w:val="0"/>
      <w:divBdr>
        <w:top w:val="none" w:sz="0" w:space="0" w:color="auto"/>
        <w:left w:val="none" w:sz="0" w:space="0" w:color="auto"/>
        <w:bottom w:val="none" w:sz="0" w:space="0" w:color="auto"/>
        <w:right w:val="none" w:sz="0" w:space="0" w:color="auto"/>
      </w:divBdr>
    </w:div>
    <w:div w:id="341930883">
      <w:bodyDiv w:val="1"/>
      <w:marLeft w:val="0"/>
      <w:marRight w:val="0"/>
      <w:marTop w:val="0"/>
      <w:marBottom w:val="0"/>
      <w:divBdr>
        <w:top w:val="none" w:sz="0" w:space="0" w:color="auto"/>
        <w:left w:val="none" w:sz="0" w:space="0" w:color="auto"/>
        <w:bottom w:val="none" w:sz="0" w:space="0" w:color="auto"/>
        <w:right w:val="none" w:sz="0" w:space="0" w:color="auto"/>
      </w:divBdr>
    </w:div>
    <w:div w:id="347298386">
      <w:bodyDiv w:val="1"/>
      <w:marLeft w:val="0"/>
      <w:marRight w:val="0"/>
      <w:marTop w:val="0"/>
      <w:marBottom w:val="0"/>
      <w:divBdr>
        <w:top w:val="none" w:sz="0" w:space="0" w:color="auto"/>
        <w:left w:val="none" w:sz="0" w:space="0" w:color="auto"/>
        <w:bottom w:val="none" w:sz="0" w:space="0" w:color="auto"/>
        <w:right w:val="none" w:sz="0" w:space="0" w:color="auto"/>
      </w:divBdr>
    </w:div>
    <w:div w:id="354236020">
      <w:bodyDiv w:val="1"/>
      <w:marLeft w:val="0"/>
      <w:marRight w:val="0"/>
      <w:marTop w:val="0"/>
      <w:marBottom w:val="0"/>
      <w:divBdr>
        <w:top w:val="none" w:sz="0" w:space="0" w:color="auto"/>
        <w:left w:val="none" w:sz="0" w:space="0" w:color="auto"/>
        <w:bottom w:val="none" w:sz="0" w:space="0" w:color="auto"/>
        <w:right w:val="none" w:sz="0" w:space="0" w:color="auto"/>
      </w:divBdr>
    </w:div>
    <w:div w:id="363290863">
      <w:bodyDiv w:val="1"/>
      <w:marLeft w:val="0"/>
      <w:marRight w:val="0"/>
      <w:marTop w:val="0"/>
      <w:marBottom w:val="0"/>
      <w:divBdr>
        <w:top w:val="none" w:sz="0" w:space="0" w:color="auto"/>
        <w:left w:val="none" w:sz="0" w:space="0" w:color="auto"/>
        <w:bottom w:val="none" w:sz="0" w:space="0" w:color="auto"/>
        <w:right w:val="none" w:sz="0" w:space="0" w:color="auto"/>
      </w:divBdr>
    </w:div>
    <w:div w:id="375587525">
      <w:bodyDiv w:val="1"/>
      <w:marLeft w:val="0"/>
      <w:marRight w:val="0"/>
      <w:marTop w:val="0"/>
      <w:marBottom w:val="0"/>
      <w:divBdr>
        <w:top w:val="none" w:sz="0" w:space="0" w:color="auto"/>
        <w:left w:val="none" w:sz="0" w:space="0" w:color="auto"/>
        <w:bottom w:val="none" w:sz="0" w:space="0" w:color="auto"/>
        <w:right w:val="none" w:sz="0" w:space="0" w:color="auto"/>
      </w:divBdr>
    </w:div>
    <w:div w:id="379667494">
      <w:bodyDiv w:val="1"/>
      <w:marLeft w:val="0"/>
      <w:marRight w:val="0"/>
      <w:marTop w:val="0"/>
      <w:marBottom w:val="0"/>
      <w:divBdr>
        <w:top w:val="none" w:sz="0" w:space="0" w:color="auto"/>
        <w:left w:val="none" w:sz="0" w:space="0" w:color="auto"/>
        <w:bottom w:val="none" w:sz="0" w:space="0" w:color="auto"/>
        <w:right w:val="none" w:sz="0" w:space="0" w:color="auto"/>
      </w:divBdr>
    </w:div>
    <w:div w:id="406729252">
      <w:bodyDiv w:val="1"/>
      <w:marLeft w:val="0"/>
      <w:marRight w:val="0"/>
      <w:marTop w:val="0"/>
      <w:marBottom w:val="0"/>
      <w:divBdr>
        <w:top w:val="none" w:sz="0" w:space="0" w:color="auto"/>
        <w:left w:val="none" w:sz="0" w:space="0" w:color="auto"/>
        <w:bottom w:val="none" w:sz="0" w:space="0" w:color="auto"/>
        <w:right w:val="none" w:sz="0" w:space="0" w:color="auto"/>
      </w:divBdr>
    </w:div>
    <w:div w:id="408119768">
      <w:bodyDiv w:val="1"/>
      <w:marLeft w:val="0"/>
      <w:marRight w:val="0"/>
      <w:marTop w:val="0"/>
      <w:marBottom w:val="0"/>
      <w:divBdr>
        <w:top w:val="none" w:sz="0" w:space="0" w:color="auto"/>
        <w:left w:val="none" w:sz="0" w:space="0" w:color="auto"/>
        <w:bottom w:val="none" w:sz="0" w:space="0" w:color="auto"/>
        <w:right w:val="none" w:sz="0" w:space="0" w:color="auto"/>
      </w:divBdr>
    </w:div>
    <w:div w:id="409501255">
      <w:bodyDiv w:val="1"/>
      <w:marLeft w:val="0"/>
      <w:marRight w:val="0"/>
      <w:marTop w:val="0"/>
      <w:marBottom w:val="0"/>
      <w:divBdr>
        <w:top w:val="none" w:sz="0" w:space="0" w:color="auto"/>
        <w:left w:val="none" w:sz="0" w:space="0" w:color="auto"/>
        <w:bottom w:val="none" w:sz="0" w:space="0" w:color="auto"/>
        <w:right w:val="none" w:sz="0" w:space="0" w:color="auto"/>
      </w:divBdr>
    </w:div>
    <w:div w:id="418257143">
      <w:bodyDiv w:val="1"/>
      <w:marLeft w:val="0"/>
      <w:marRight w:val="0"/>
      <w:marTop w:val="0"/>
      <w:marBottom w:val="0"/>
      <w:divBdr>
        <w:top w:val="none" w:sz="0" w:space="0" w:color="auto"/>
        <w:left w:val="none" w:sz="0" w:space="0" w:color="auto"/>
        <w:bottom w:val="none" w:sz="0" w:space="0" w:color="auto"/>
        <w:right w:val="none" w:sz="0" w:space="0" w:color="auto"/>
      </w:divBdr>
    </w:div>
    <w:div w:id="418646668">
      <w:bodyDiv w:val="1"/>
      <w:marLeft w:val="0"/>
      <w:marRight w:val="0"/>
      <w:marTop w:val="0"/>
      <w:marBottom w:val="0"/>
      <w:divBdr>
        <w:top w:val="none" w:sz="0" w:space="0" w:color="auto"/>
        <w:left w:val="none" w:sz="0" w:space="0" w:color="auto"/>
        <w:bottom w:val="none" w:sz="0" w:space="0" w:color="auto"/>
        <w:right w:val="none" w:sz="0" w:space="0" w:color="auto"/>
      </w:divBdr>
    </w:div>
    <w:div w:id="420877848">
      <w:bodyDiv w:val="1"/>
      <w:marLeft w:val="0"/>
      <w:marRight w:val="0"/>
      <w:marTop w:val="0"/>
      <w:marBottom w:val="0"/>
      <w:divBdr>
        <w:top w:val="none" w:sz="0" w:space="0" w:color="auto"/>
        <w:left w:val="none" w:sz="0" w:space="0" w:color="auto"/>
        <w:bottom w:val="none" w:sz="0" w:space="0" w:color="auto"/>
        <w:right w:val="none" w:sz="0" w:space="0" w:color="auto"/>
      </w:divBdr>
    </w:div>
    <w:div w:id="427770472">
      <w:bodyDiv w:val="1"/>
      <w:marLeft w:val="0"/>
      <w:marRight w:val="0"/>
      <w:marTop w:val="0"/>
      <w:marBottom w:val="0"/>
      <w:divBdr>
        <w:top w:val="none" w:sz="0" w:space="0" w:color="auto"/>
        <w:left w:val="none" w:sz="0" w:space="0" w:color="auto"/>
        <w:bottom w:val="none" w:sz="0" w:space="0" w:color="auto"/>
        <w:right w:val="none" w:sz="0" w:space="0" w:color="auto"/>
      </w:divBdr>
    </w:div>
    <w:div w:id="435296979">
      <w:bodyDiv w:val="1"/>
      <w:marLeft w:val="0"/>
      <w:marRight w:val="0"/>
      <w:marTop w:val="0"/>
      <w:marBottom w:val="0"/>
      <w:divBdr>
        <w:top w:val="none" w:sz="0" w:space="0" w:color="auto"/>
        <w:left w:val="none" w:sz="0" w:space="0" w:color="auto"/>
        <w:bottom w:val="none" w:sz="0" w:space="0" w:color="auto"/>
        <w:right w:val="none" w:sz="0" w:space="0" w:color="auto"/>
      </w:divBdr>
    </w:div>
    <w:div w:id="471873872">
      <w:bodyDiv w:val="1"/>
      <w:marLeft w:val="0"/>
      <w:marRight w:val="0"/>
      <w:marTop w:val="0"/>
      <w:marBottom w:val="0"/>
      <w:divBdr>
        <w:top w:val="none" w:sz="0" w:space="0" w:color="auto"/>
        <w:left w:val="none" w:sz="0" w:space="0" w:color="auto"/>
        <w:bottom w:val="none" w:sz="0" w:space="0" w:color="auto"/>
        <w:right w:val="none" w:sz="0" w:space="0" w:color="auto"/>
      </w:divBdr>
    </w:div>
    <w:div w:id="480925222">
      <w:bodyDiv w:val="1"/>
      <w:marLeft w:val="0"/>
      <w:marRight w:val="0"/>
      <w:marTop w:val="0"/>
      <w:marBottom w:val="0"/>
      <w:divBdr>
        <w:top w:val="none" w:sz="0" w:space="0" w:color="auto"/>
        <w:left w:val="none" w:sz="0" w:space="0" w:color="auto"/>
        <w:bottom w:val="none" w:sz="0" w:space="0" w:color="auto"/>
        <w:right w:val="none" w:sz="0" w:space="0" w:color="auto"/>
      </w:divBdr>
    </w:div>
    <w:div w:id="498084359">
      <w:bodyDiv w:val="1"/>
      <w:marLeft w:val="0"/>
      <w:marRight w:val="0"/>
      <w:marTop w:val="0"/>
      <w:marBottom w:val="0"/>
      <w:divBdr>
        <w:top w:val="none" w:sz="0" w:space="0" w:color="auto"/>
        <w:left w:val="none" w:sz="0" w:space="0" w:color="auto"/>
        <w:bottom w:val="none" w:sz="0" w:space="0" w:color="auto"/>
        <w:right w:val="none" w:sz="0" w:space="0" w:color="auto"/>
      </w:divBdr>
    </w:div>
    <w:div w:id="502359067">
      <w:bodyDiv w:val="1"/>
      <w:marLeft w:val="0"/>
      <w:marRight w:val="0"/>
      <w:marTop w:val="0"/>
      <w:marBottom w:val="0"/>
      <w:divBdr>
        <w:top w:val="none" w:sz="0" w:space="0" w:color="auto"/>
        <w:left w:val="none" w:sz="0" w:space="0" w:color="auto"/>
        <w:bottom w:val="none" w:sz="0" w:space="0" w:color="auto"/>
        <w:right w:val="none" w:sz="0" w:space="0" w:color="auto"/>
      </w:divBdr>
    </w:div>
    <w:div w:id="518475122">
      <w:bodyDiv w:val="1"/>
      <w:marLeft w:val="0"/>
      <w:marRight w:val="0"/>
      <w:marTop w:val="0"/>
      <w:marBottom w:val="0"/>
      <w:divBdr>
        <w:top w:val="none" w:sz="0" w:space="0" w:color="auto"/>
        <w:left w:val="none" w:sz="0" w:space="0" w:color="auto"/>
        <w:bottom w:val="none" w:sz="0" w:space="0" w:color="auto"/>
        <w:right w:val="none" w:sz="0" w:space="0" w:color="auto"/>
      </w:divBdr>
    </w:div>
    <w:div w:id="521745669">
      <w:bodyDiv w:val="1"/>
      <w:marLeft w:val="0"/>
      <w:marRight w:val="0"/>
      <w:marTop w:val="0"/>
      <w:marBottom w:val="0"/>
      <w:divBdr>
        <w:top w:val="none" w:sz="0" w:space="0" w:color="auto"/>
        <w:left w:val="none" w:sz="0" w:space="0" w:color="auto"/>
        <w:bottom w:val="none" w:sz="0" w:space="0" w:color="auto"/>
        <w:right w:val="none" w:sz="0" w:space="0" w:color="auto"/>
      </w:divBdr>
    </w:div>
    <w:div w:id="559753713">
      <w:bodyDiv w:val="1"/>
      <w:marLeft w:val="0"/>
      <w:marRight w:val="0"/>
      <w:marTop w:val="0"/>
      <w:marBottom w:val="0"/>
      <w:divBdr>
        <w:top w:val="none" w:sz="0" w:space="0" w:color="auto"/>
        <w:left w:val="none" w:sz="0" w:space="0" w:color="auto"/>
        <w:bottom w:val="none" w:sz="0" w:space="0" w:color="auto"/>
        <w:right w:val="none" w:sz="0" w:space="0" w:color="auto"/>
      </w:divBdr>
    </w:div>
    <w:div w:id="561140433">
      <w:bodyDiv w:val="1"/>
      <w:marLeft w:val="0"/>
      <w:marRight w:val="0"/>
      <w:marTop w:val="0"/>
      <w:marBottom w:val="0"/>
      <w:divBdr>
        <w:top w:val="none" w:sz="0" w:space="0" w:color="auto"/>
        <w:left w:val="none" w:sz="0" w:space="0" w:color="auto"/>
        <w:bottom w:val="none" w:sz="0" w:space="0" w:color="auto"/>
        <w:right w:val="none" w:sz="0" w:space="0" w:color="auto"/>
      </w:divBdr>
    </w:div>
    <w:div w:id="589967367">
      <w:bodyDiv w:val="1"/>
      <w:marLeft w:val="0"/>
      <w:marRight w:val="0"/>
      <w:marTop w:val="0"/>
      <w:marBottom w:val="0"/>
      <w:divBdr>
        <w:top w:val="none" w:sz="0" w:space="0" w:color="auto"/>
        <w:left w:val="none" w:sz="0" w:space="0" w:color="auto"/>
        <w:bottom w:val="none" w:sz="0" w:space="0" w:color="auto"/>
        <w:right w:val="none" w:sz="0" w:space="0" w:color="auto"/>
      </w:divBdr>
    </w:div>
    <w:div w:id="602499310">
      <w:bodyDiv w:val="1"/>
      <w:marLeft w:val="0"/>
      <w:marRight w:val="0"/>
      <w:marTop w:val="0"/>
      <w:marBottom w:val="0"/>
      <w:divBdr>
        <w:top w:val="none" w:sz="0" w:space="0" w:color="auto"/>
        <w:left w:val="none" w:sz="0" w:space="0" w:color="auto"/>
        <w:bottom w:val="none" w:sz="0" w:space="0" w:color="auto"/>
        <w:right w:val="none" w:sz="0" w:space="0" w:color="auto"/>
      </w:divBdr>
    </w:div>
    <w:div w:id="606960700">
      <w:bodyDiv w:val="1"/>
      <w:marLeft w:val="0"/>
      <w:marRight w:val="0"/>
      <w:marTop w:val="0"/>
      <w:marBottom w:val="0"/>
      <w:divBdr>
        <w:top w:val="none" w:sz="0" w:space="0" w:color="auto"/>
        <w:left w:val="none" w:sz="0" w:space="0" w:color="auto"/>
        <w:bottom w:val="none" w:sz="0" w:space="0" w:color="auto"/>
        <w:right w:val="none" w:sz="0" w:space="0" w:color="auto"/>
      </w:divBdr>
    </w:div>
    <w:div w:id="620378991">
      <w:bodyDiv w:val="1"/>
      <w:marLeft w:val="0"/>
      <w:marRight w:val="0"/>
      <w:marTop w:val="0"/>
      <w:marBottom w:val="0"/>
      <w:divBdr>
        <w:top w:val="none" w:sz="0" w:space="0" w:color="auto"/>
        <w:left w:val="none" w:sz="0" w:space="0" w:color="auto"/>
        <w:bottom w:val="none" w:sz="0" w:space="0" w:color="auto"/>
        <w:right w:val="none" w:sz="0" w:space="0" w:color="auto"/>
      </w:divBdr>
    </w:div>
    <w:div w:id="631978980">
      <w:bodyDiv w:val="1"/>
      <w:marLeft w:val="0"/>
      <w:marRight w:val="0"/>
      <w:marTop w:val="0"/>
      <w:marBottom w:val="0"/>
      <w:divBdr>
        <w:top w:val="none" w:sz="0" w:space="0" w:color="auto"/>
        <w:left w:val="none" w:sz="0" w:space="0" w:color="auto"/>
        <w:bottom w:val="none" w:sz="0" w:space="0" w:color="auto"/>
        <w:right w:val="none" w:sz="0" w:space="0" w:color="auto"/>
      </w:divBdr>
    </w:div>
    <w:div w:id="634412061">
      <w:bodyDiv w:val="1"/>
      <w:marLeft w:val="0"/>
      <w:marRight w:val="0"/>
      <w:marTop w:val="0"/>
      <w:marBottom w:val="0"/>
      <w:divBdr>
        <w:top w:val="none" w:sz="0" w:space="0" w:color="auto"/>
        <w:left w:val="none" w:sz="0" w:space="0" w:color="auto"/>
        <w:bottom w:val="none" w:sz="0" w:space="0" w:color="auto"/>
        <w:right w:val="none" w:sz="0" w:space="0" w:color="auto"/>
      </w:divBdr>
    </w:div>
    <w:div w:id="647168054">
      <w:bodyDiv w:val="1"/>
      <w:marLeft w:val="0"/>
      <w:marRight w:val="0"/>
      <w:marTop w:val="0"/>
      <w:marBottom w:val="0"/>
      <w:divBdr>
        <w:top w:val="none" w:sz="0" w:space="0" w:color="auto"/>
        <w:left w:val="none" w:sz="0" w:space="0" w:color="auto"/>
        <w:bottom w:val="none" w:sz="0" w:space="0" w:color="auto"/>
        <w:right w:val="none" w:sz="0" w:space="0" w:color="auto"/>
      </w:divBdr>
    </w:div>
    <w:div w:id="651371681">
      <w:bodyDiv w:val="1"/>
      <w:marLeft w:val="0"/>
      <w:marRight w:val="0"/>
      <w:marTop w:val="0"/>
      <w:marBottom w:val="0"/>
      <w:divBdr>
        <w:top w:val="none" w:sz="0" w:space="0" w:color="auto"/>
        <w:left w:val="none" w:sz="0" w:space="0" w:color="auto"/>
        <w:bottom w:val="none" w:sz="0" w:space="0" w:color="auto"/>
        <w:right w:val="none" w:sz="0" w:space="0" w:color="auto"/>
      </w:divBdr>
    </w:div>
    <w:div w:id="662971874">
      <w:bodyDiv w:val="1"/>
      <w:marLeft w:val="0"/>
      <w:marRight w:val="0"/>
      <w:marTop w:val="0"/>
      <w:marBottom w:val="0"/>
      <w:divBdr>
        <w:top w:val="none" w:sz="0" w:space="0" w:color="auto"/>
        <w:left w:val="none" w:sz="0" w:space="0" w:color="auto"/>
        <w:bottom w:val="none" w:sz="0" w:space="0" w:color="auto"/>
        <w:right w:val="none" w:sz="0" w:space="0" w:color="auto"/>
      </w:divBdr>
    </w:div>
    <w:div w:id="667363774">
      <w:bodyDiv w:val="1"/>
      <w:marLeft w:val="0"/>
      <w:marRight w:val="0"/>
      <w:marTop w:val="0"/>
      <w:marBottom w:val="0"/>
      <w:divBdr>
        <w:top w:val="none" w:sz="0" w:space="0" w:color="auto"/>
        <w:left w:val="none" w:sz="0" w:space="0" w:color="auto"/>
        <w:bottom w:val="none" w:sz="0" w:space="0" w:color="auto"/>
        <w:right w:val="none" w:sz="0" w:space="0" w:color="auto"/>
      </w:divBdr>
    </w:div>
    <w:div w:id="670641936">
      <w:bodyDiv w:val="1"/>
      <w:marLeft w:val="0"/>
      <w:marRight w:val="0"/>
      <w:marTop w:val="0"/>
      <w:marBottom w:val="0"/>
      <w:divBdr>
        <w:top w:val="none" w:sz="0" w:space="0" w:color="auto"/>
        <w:left w:val="none" w:sz="0" w:space="0" w:color="auto"/>
        <w:bottom w:val="none" w:sz="0" w:space="0" w:color="auto"/>
        <w:right w:val="none" w:sz="0" w:space="0" w:color="auto"/>
      </w:divBdr>
    </w:div>
    <w:div w:id="679427939">
      <w:bodyDiv w:val="1"/>
      <w:marLeft w:val="0"/>
      <w:marRight w:val="0"/>
      <w:marTop w:val="0"/>
      <w:marBottom w:val="0"/>
      <w:divBdr>
        <w:top w:val="none" w:sz="0" w:space="0" w:color="auto"/>
        <w:left w:val="none" w:sz="0" w:space="0" w:color="auto"/>
        <w:bottom w:val="none" w:sz="0" w:space="0" w:color="auto"/>
        <w:right w:val="none" w:sz="0" w:space="0" w:color="auto"/>
      </w:divBdr>
    </w:div>
    <w:div w:id="684015611">
      <w:bodyDiv w:val="1"/>
      <w:marLeft w:val="0"/>
      <w:marRight w:val="0"/>
      <w:marTop w:val="0"/>
      <w:marBottom w:val="0"/>
      <w:divBdr>
        <w:top w:val="none" w:sz="0" w:space="0" w:color="auto"/>
        <w:left w:val="none" w:sz="0" w:space="0" w:color="auto"/>
        <w:bottom w:val="none" w:sz="0" w:space="0" w:color="auto"/>
        <w:right w:val="none" w:sz="0" w:space="0" w:color="auto"/>
      </w:divBdr>
    </w:div>
    <w:div w:id="685254038">
      <w:bodyDiv w:val="1"/>
      <w:marLeft w:val="0"/>
      <w:marRight w:val="0"/>
      <w:marTop w:val="0"/>
      <w:marBottom w:val="0"/>
      <w:divBdr>
        <w:top w:val="none" w:sz="0" w:space="0" w:color="auto"/>
        <w:left w:val="none" w:sz="0" w:space="0" w:color="auto"/>
        <w:bottom w:val="none" w:sz="0" w:space="0" w:color="auto"/>
        <w:right w:val="none" w:sz="0" w:space="0" w:color="auto"/>
      </w:divBdr>
    </w:div>
    <w:div w:id="686754336">
      <w:bodyDiv w:val="1"/>
      <w:marLeft w:val="0"/>
      <w:marRight w:val="0"/>
      <w:marTop w:val="0"/>
      <w:marBottom w:val="0"/>
      <w:divBdr>
        <w:top w:val="none" w:sz="0" w:space="0" w:color="auto"/>
        <w:left w:val="none" w:sz="0" w:space="0" w:color="auto"/>
        <w:bottom w:val="none" w:sz="0" w:space="0" w:color="auto"/>
        <w:right w:val="none" w:sz="0" w:space="0" w:color="auto"/>
      </w:divBdr>
    </w:div>
    <w:div w:id="704251551">
      <w:bodyDiv w:val="1"/>
      <w:marLeft w:val="0"/>
      <w:marRight w:val="0"/>
      <w:marTop w:val="0"/>
      <w:marBottom w:val="0"/>
      <w:divBdr>
        <w:top w:val="none" w:sz="0" w:space="0" w:color="auto"/>
        <w:left w:val="none" w:sz="0" w:space="0" w:color="auto"/>
        <w:bottom w:val="none" w:sz="0" w:space="0" w:color="auto"/>
        <w:right w:val="none" w:sz="0" w:space="0" w:color="auto"/>
      </w:divBdr>
    </w:div>
    <w:div w:id="705718633">
      <w:bodyDiv w:val="1"/>
      <w:marLeft w:val="0"/>
      <w:marRight w:val="0"/>
      <w:marTop w:val="0"/>
      <w:marBottom w:val="0"/>
      <w:divBdr>
        <w:top w:val="none" w:sz="0" w:space="0" w:color="auto"/>
        <w:left w:val="none" w:sz="0" w:space="0" w:color="auto"/>
        <w:bottom w:val="none" w:sz="0" w:space="0" w:color="auto"/>
        <w:right w:val="none" w:sz="0" w:space="0" w:color="auto"/>
      </w:divBdr>
    </w:div>
    <w:div w:id="706100167">
      <w:bodyDiv w:val="1"/>
      <w:marLeft w:val="0"/>
      <w:marRight w:val="0"/>
      <w:marTop w:val="0"/>
      <w:marBottom w:val="0"/>
      <w:divBdr>
        <w:top w:val="none" w:sz="0" w:space="0" w:color="auto"/>
        <w:left w:val="none" w:sz="0" w:space="0" w:color="auto"/>
        <w:bottom w:val="none" w:sz="0" w:space="0" w:color="auto"/>
        <w:right w:val="none" w:sz="0" w:space="0" w:color="auto"/>
      </w:divBdr>
    </w:div>
    <w:div w:id="709039954">
      <w:bodyDiv w:val="1"/>
      <w:marLeft w:val="0"/>
      <w:marRight w:val="0"/>
      <w:marTop w:val="0"/>
      <w:marBottom w:val="0"/>
      <w:divBdr>
        <w:top w:val="none" w:sz="0" w:space="0" w:color="auto"/>
        <w:left w:val="none" w:sz="0" w:space="0" w:color="auto"/>
        <w:bottom w:val="none" w:sz="0" w:space="0" w:color="auto"/>
        <w:right w:val="none" w:sz="0" w:space="0" w:color="auto"/>
      </w:divBdr>
    </w:div>
    <w:div w:id="711929086">
      <w:bodyDiv w:val="1"/>
      <w:marLeft w:val="0"/>
      <w:marRight w:val="0"/>
      <w:marTop w:val="0"/>
      <w:marBottom w:val="0"/>
      <w:divBdr>
        <w:top w:val="none" w:sz="0" w:space="0" w:color="auto"/>
        <w:left w:val="none" w:sz="0" w:space="0" w:color="auto"/>
        <w:bottom w:val="none" w:sz="0" w:space="0" w:color="auto"/>
        <w:right w:val="none" w:sz="0" w:space="0" w:color="auto"/>
      </w:divBdr>
    </w:div>
    <w:div w:id="720322723">
      <w:bodyDiv w:val="1"/>
      <w:marLeft w:val="0"/>
      <w:marRight w:val="0"/>
      <w:marTop w:val="0"/>
      <w:marBottom w:val="0"/>
      <w:divBdr>
        <w:top w:val="none" w:sz="0" w:space="0" w:color="auto"/>
        <w:left w:val="none" w:sz="0" w:space="0" w:color="auto"/>
        <w:bottom w:val="none" w:sz="0" w:space="0" w:color="auto"/>
        <w:right w:val="none" w:sz="0" w:space="0" w:color="auto"/>
      </w:divBdr>
    </w:div>
    <w:div w:id="735585941">
      <w:bodyDiv w:val="1"/>
      <w:marLeft w:val="0"/>
      <w:marRight w:val="0"/>
      <w:marTop w:val="0"/>
      <w:marBottom w:val="0"/>
      <w:divBdr>
        <w:top w:val="none" w:sz="0" w:space="0" w:color="auto"/>
        <w:left w:val="none" w:sz="0" w:space="0" w:color="auto"/>
        <w:bottom w:val="none" w:sz="0" w:space="0" w:color="auto"/>
        <w:right w:val="none" w:sz="0" w:space="0" w:color="auto"/>
      </w:divBdr>
    </w:div>
    <w:div w:id="737440057">
      <w:bodyDiv w:val="1"/>
      <w:marLeft w:val="0"/>
      <w:marRight w:val="0"/>
      <w:marTop w:val="0"/>
      <w:marBottom w:val="0"/>
      <w:divBdr>
        <w:top w:val="none" w:sz="0" w:space="0" w:color="auto"/>
        <w:left w:val="none" w:sz="0" w:space="0" w:color="auto"/>
        <w:bottom w:val="none" w:sz="0" w:space="0" w:color="auto"/>
        <w:right w:val="none" w:sz="0" w:space="0" w:color="auto"/>
      </w:divBdr>
    </w:div>
    <w:div w:id="755636949">
      <w:bodyDiv w:val="1"/>
      <w:marLeft w:val="0"/>
      <w:marRight w:val="0"/>
      <w:marTop w:val="0"/>
      <w:marBottom w:val="0"/>
      <w:divBdr>
        <w:top w:val="none" w:sz="0" w:space="0" w:color="auto"/>
        <w:left w:val="none" w:sz="0" w:space="0" w:color="auto"/>
        <w:bottom w:val="none" w:sz="0" w:space="0" w:color="auto"/>
        <w:right w:val="none" w:sz="0" w:space="0" w:color="auto"/>
      </w:divBdr>
    </w:div>
    <w:div w:id="759984549">
      <w:bodyDiv w:val="1"/>
      <w:marLeft w:val="0"/>
      <w:marRight w:val="0"/>
      <w:marTop w:val="0"/>
      <w:marBottom w:val="0"/>
      <w:divBdr>
        <w:top w:val="none" w:sz="0" w:space="0" w:color="auto"/>
        <w:left w:val="none" w:sz="0" w:space="0" w:color="auto"/>
        <w:bottom w:val="none" w:sz="0" w:space="0" w:color="auto"/>
        <w:right w:val="none" w:sz="0" w:space="0" w:color="auto"/>
      </w:divBdr>
    </w:div>
    <w:div w:id="772896131">
      <w:bodyDiv w:val="1"/>
      <w:marLeft w:val="0"/>
      <w:marRight w:val="0"/>
      <w:marTop w:val="0"/>
      <w:marBottom w:val="0"/>
      <w:divBdr>
        <w:top w:val="none" w:sz="0" w:space="0" w:color="auto"/>
        <w:left w:val="none" w:sz="0" w:space="0" w:color="auto"/>
        <w:bottom w:val="none" w:sz="0" w:space="0" w:color="auto"/>
        <w:right w:val="none" w:sz="0" w:space="0" w:color="auto"/>
      </w:divBdr>
    </w:div>
    <w:div w:id="779184260">
      <w:bodyDiv w:val="1"/>
      <w:marLeft w:val="0"/>
      <w:marRight w:val="0"/>
      <w:marTop w:val="0"/>
      <w:marBottom w:val="0"/>
      <w:divBdr>
        <w:top w:val="none" w:sz="0" w:space="0" w:color="auto"/>
        <w:left w:val="none" w:sz="0" w:space="0" w:color="auto"/>
        <w:bottom w:val="none" w:sz="0" w:space="0" w:color="auto"/>
        <w:right w:val="none" w:sz="0" w:space="0" w:color="auto"/>
      </w:divBdr>
    </w:div>
    <w:div w:id="792289352">
      <w:bodyDiv w:val="1"/>
      <w:marLeft w:val="0"/>
      <w:marRight w:val="0"/>
      <w:marTop w:val="0"/>
      <w:marBottom w:val="0"/>
      <w:divBdr>
        <w:top w:val="none" w:sz="0" w:space="0" w:color="auto"/>
        <w:left w:val="none" w:sz="0" w:space="0" w:color="auto"/>
        <w:bottom w:val="none" w:sz="0" w:space="0" w:color="auto"/>
        <w:right w:val="none" w:sz="0" w:space="0" w:color="auto"/>
      </w:divBdr>
    </w:div>
    <w:div w:id="793520803">
      <w:bodyDiv w:val="1"/>
      <w:marLeft w:val="0"/>
      <w:marRight w:val="0"/>
      <w:marTop w:val="0"/>
      <w:marBottom w:val="0"/>
      <w:divBdr>
        <w:top w:val="none" w:sz="0" w:space="0" w:color="auto"/>
        <w:left w:val="none" w:sz="0" w:space="0" w:color="auto"/>
        <w:bottom w:val="none" w:sz="0" w:space="0" w:color="auto"/>
        <w:right w:val="none" w:sz="0" w:space="0" w:color="auto"/>
      </w:divBdr>
    </w:div>
    <w:div w:id="795367201">
      <w:bodyDiv w:val="1"/>
      <w:marLeft w:val="0"/>
      <w:marRight w:val="0"/>
      <w:marTop w:val="0"/>
      <w:marBottom w:val="0"/>
      <w:divBdr>
        <w:top w:val="none" w:sz="0" w:space="0" w:color="auto"/>
        <w:left w:val="none" w:sz="0" w:space="0" w:color="auto"/>
        <w:bottom w:val="none" w:sz="0" w:space="0" w:color="auto"/>
        <w:right w:val="none" w:sz="0" w:space="0" w:color="auto"/>
      </w:divBdr>
    </w:div>
    <w:div w:id="797186619">
      <w:bodyDiv w:val="1"/>
      <w:marLeft w:val="0"/>
      <w:marRight w:val="0"/>
      <w:marTop w:val="0"/>
      <w:marBottom w:val="0"/>
      <w:divBdr>
        <w:top w:val="none" w:sz="0" w:space="0" w:color="auto"/>
        <w:left w:val="none" w:sz="0" w:space="0" w:color="auto"/>
        <w:bottom w:val="none" w:sz="0" w:space="0" w:color="auto"/>
        <w:right w:val="none" w:sz="0" w:space="0" w:color="auto"/>
      </w:divBdr>
    </w:div>
    <w:div w:id="797725917">
      <w:bodyDiv w:val="1"/>
      <w:marLeft w:val="0"/>
      <w:marRight w:val="0"/>
      <w:marTop w:val="0"/>
      <w:marBottom w:val="0"/>
      <w:divBdr>
        <w:top w:val="none" w:sz="0" w:space="0" w:color="auto"/>
        <w:left w:val="none" w:sz="0" w:space="0" w:color="auto"/>
        <w:bottom w:val="none" w:sz="0" w:space="0" w:color="auto"/>
        <w:right w:val="none" w:sz="0" w:space="0" w:color="auto"/>
      </w:divBdr>
    </w:div>
    <w:div w:id="800879322">
      <w:bodyDiv w:val="1"/>
      <w:marLeft w:val="0"/>
      <w:marRight w:val="0"/>
      <w:marTop w:val="0"/>
      <w:marBottom w:val="0"/>
      <w:divBdr>
        <w:top w:val="none" w:sz="0" w:space="0" w:color="auto"/>
        <w:left w:val="none" w:sz="0" w:space="0" w:color="auto"/>
        <w:bottom w:val="none" w:sz="0" w:space="0" w:color="auto"/>
        <w:right w:val="none" w:sz="0" w:space="0" w:color="auto"/>
      </w:divBdr>
    </w:div>
    <w:div w:id="803623930">
      <w:bodyDiv w:val="1"/>
      <w:marLeft w:val="0"/>
      <w:marRight w:val="0"/>
      <w:marTop w:val="0"/>
      <w:marBottom w:val="0"/>
      <w:divBdr>
        <w:top w:val="none" w:sz="0" w:space="0" w:color="auto"/>
        <w:left w:val="none" w:sz="0" w:space="0" w:color="auto"/>
        <w:bottom w:val="none" w:sz="0" w:space="0" w:color="auto"/>
        <w:right w:val="none" w:sz="0" w:space="0" w:color="auto"/>
      </w:divBdr>
    </w:div>
    <w:div w:id="809784774">
      <w:bodyDiv w:val="1"/>
      <w:marLeft w:val="0"/>
      <w:marRight w:val="0"/>
      <w:marTop w:val="0"/>
      <w:marBottom w:val="0"/>
      <w:divBdr>
        <w:top w:val="none" w:sz="0" w:space="0" w:color="auto"/>
        <w:left w:val="none" w:sz="0" w:space="0" w:color="auto"/>
        <w:bottom w:val="none" w:sz="0" w:space="0" w:color="auto"/>
        <w:right w:val="none" w:sz="0" w:space="0" w:color="auto"/>
      </w:divBdr>
    </w:div>
    <w:div w:id="818884703">
      <w:bodyDiv w:val="1"/>
      <w:marLeft w:val="0"/>
      <w:marRight w:val="0"/>
      <w:marTop w:val="0"/>
      <w:marBottom w:val="0"/>
      <w:divBdr>
        <w:top w:val="none" w:sz="0" w:space="0" w:color="auto"/>
        <w:left w:val="none" w:sz="0" w:space="0" w:color="auto"/>
        <w:bottom w:val="none" w:sz="0" w:space="0" w:color="auto"/>
        <w:right w:val="none" w:sz="0" w:space="0" w:color="auto"/>
      </w:divBdr>
    </w:div>
    <w:div w:id="831485092">
      <w:bodyDiv w:val="1"/>
      <w:marLeft w:val="0"/>
      <w:marRight w:val="0"/>
      <w:marTop w:val="0"/>
      <w:marBottom w:val="0"/>
      <w:divBdr>
        <w:top w:val="none" w:sz="0" w:space="0" w:color="auto"/>
        <w:left w:val="none" w:sz="0" w:space="0" w:color="auto"/>
        <w:bottom w:val="none" w:sz="0" w:space="0" w:color="auto"/>
        <w:right w:val="none" w:sz="0" w:space="0" w:color="auto"/>
      </w:divBdr>
    </w:div>
    <w:div w:id="834763190">
      <w:bodyDiv w:val="1"/>
      <w:marLeft w:val="0"/>
      <w:marRight w:val="0"/>
      <w:marTop w:val="0"/>
      <w:marBottom w:val="0"/>
      <w:divBdr>
        <w:top w:val="none" w:sz="0" w:space="0" w:color="auto"/>
        <w:left w:val="none" w:sz="0" w:space="0" w:color="auto"/>
        <w:bottom w:val="none" w:sz="0" w:space="0" w:color="auto"/>
        <w:right w:val="none" w:sz="0" w:space="0" w:color="auto"/>
      </w:divBdr>
    </w:div>
    <w:div w:id="835416794">
      <w:bodyDiv w:val="1"/>
      <w:marLeft w:val="0"/>
      <w:marRight w:val="0"/>
      <w:marTop w:val="0"/>
      <w:marBottom w:val="0"/>
      <w:divBdr>
        <w:top w:val="none" w:sz="0" w:space="0" w:color="auto"/>
        <w:left w:val="none" w:sz="0" w:space="0" w:color="auto"/>
        <w:bottom w:val="none" w:sz="0" w:space="0" w:color="auto"/>
        <w:right w:val="none" w:sz="0" w:space="0" w:color="auto"/>
      </w:divBdr>
    </w:div>
    <w:div w:id="836845239">
      <w:bodyDiv w:val="1"/>
      <w:marLeft w:val="0"/>
      <w:marRight w:val="0"/>
      <w:marTop w:val="0"/>
      <w:marBottom w:val="0"/>
      <w:divBdr>
        <w:top w:val="none" w:sz="0" w:space="0" w:color="auto"/>
        <w:left w:val="none" w:sz="0" w:space="0" w:color="auto"/>
        <w:bottom w:val="none" w:sz="0" w:space="0" w:color="auto"/>
        <w:right w:val="none" w:sz="0" w:space="0" w:color="auto"/>
      </w:divBdr>
    </w:div>
    <w:div w:id="842624742">
      <w:bodyDiv w:val="1"/>
      <w:marLeft w:val="0"/>
      <w:marRight w:val="0"/>
      <w:marTop w:val="0"/>
      <w:marBottom w:val="0"/>
      <w:divBdr>
        <w:top w:val="none" w:sz="0" w:space="0" w:color="auto"/>
        <w:left w:val="none" w:sz="0" w:space="0" w:color="auto"/>
        <w:bottom w:val="none" w:sz="0" w:space="0" w:color="auto"/>
        <w:right w:val="none" w:sz="0" w:space="0" w:color="auto"/>
      </w:divBdr>
    </w:div>
    <w:div w:id="844855344">
      <w:bodyDiv w:val="1"/>
      <w:marLeft w:val="0"/>
      <w:marRight w:val="0"/>
      <w:marTop w:val="0"/>
      <w:marBottom w:val="0"/>
      <w:divBdr>
        <w:top w:val="none" w:sz="0" w:space="0" w:color="auto"/>
        <w:left w:val="none" w:sz="0" w:space="0" w:color="auto"/>
        <w:bottom w:val="none" w:sz="0" w:space="0" w:color="auto"/>
        <w:right w:val="none" w:sz="0" w:space="0" w:color="auto"/>
      </w:divBdr>
    </w:div>
    <w:div w:id="845636171">
      <w:bodyDiv w:val="1"/>
      <w:marLeft w:val="0"/>
      <w:marRight w:val="0"/>
      <w:marTop w:val="0"/>
      <w:marBottom w:val="0"/>
      <w:divBdr>
        <w:top w:val="none" w:sz="0" w:space="0" w:color="auto"/>
        <w:left w:val="none" w:sz="0" w:space="0" w:color="auto"/>
        <w:bottom w:val="none" w:sz="0" w:space="0" w:color="auto"/>
        <w:right w:val="none" w:sz="0" w:space="0" w:color="auto"/>
      </w:divBdr>
    </w:div>
    <w:div w:id="846603169">
      <w:bodyDiv w:val="1"/>
      <w:marLeft w:val="0"/>
      <w:marRight w:val="0"/>
      <w:marTop w:val="0"/>
      <w:marBottom w:val="0"/>
      <w:divBdr>
        <w:top w:val="none" w:sz="0" w:space="0" w:color="auto"/>
        <w:left w:val="none" w:sz="0" w:space="0" w:color="auto"/>
        <w:bottom w:val="none" w:sz="0" w:space="0" w:color="auto"/>
        <w:right w:val="none" w:sz="0" w:space="0" w:color="auto"/>
      </w:divBdr>
    </w:div>
    <w:div w:id="855457639">
      <w:bodyDiv w:val="1"/>
      <w:marLeft w:val="0"/>
      <w:marRight w:val="0"/>
      <w:marTop w:val="0"/>
      <w:marBottom w:val="0"/>
      <w:divBdr>
        <w:top w:val="none" w:sz="0" w:space="0" w:color="auto"/>
        <w:left w:val="none" w:sz="0" w:space="0" w:color="auto"/>
        <w:bottom w:val="none" w:sz="0" w:space="0" w:color="auto"/>
        <w:right w:val="none" w:sz="0" w:space="0" w:color="auto"/>
      </w:divBdr>
    </w:div>
    <w:div w:id="857961414">
      <w:bodyDiv w:val="1"/>
      <w:marLeft w:val="0"/>
      <w:marRight w:val="0"/>
      <w:marTop w:val="0"/>
      <w:marBottom w:val="0"/>
      <w:divBdr>
        <w:top w:val="none" w:sz="0" w:space="0" w:color="auto"/>
        <w:left w:val="none" w:sz="0" w:space="0" w:color="auto"/>
        <w:bottom w:val="none" w:sz="0" w:space="0" w:color="auto"/>
        <w:right w:val="none" w:sz="0" w:space="0" w:color="auto"/>
      </w:divBdr>
    </w:div>
    <w:div w:id="869074553">
      <w:bodyDiv w:val="1"/>
      <w:marLeft w:val="0"/>
      <w:marRight w:val="0"/>
      <w:marTop w:val="0"/>
      <w:marBottom w:val="0"/>
      <w:divBdr>
        <w:top w:val="none" w:sz="0" w:space="0" w:color="auto"/>
        <w:left w:val="none" w:sz="0" w:space="0" w:color="auto"/>
        <w:bottom w:val="none" w:sz="0" w:space="0" w:color="auto"/>
        <w:right w:val="none" w:sz="0" w:space="0" w:color="auto"/>
      </w:divBdr>
    </w:div>
    <w:div w:id="872578033">
      <w:bodyDiv w:val="1"/>
      <w:marLeft w:val="0"/>
      <w:marRight w:val="0"/>
      <w:marTop w:val="0"/>
      <w:marBottom w:val="0"/>
      <w:divBdr>
        <w:top w:val="none" w:sz="0" w:space="0" w:color="auto"/>
        <w:left w:val="none" w:sz="0" w:space="0" w:color="auto"/>
        <w:bottom w:val="none" w:sz="0" w:space="0" w:color="auto"/>
        <w:right w:val="none" w:sz="0" w:space="0" w:color="auto"/>
      </w:divBdr>
    </w:div>
    <w:div w:id="872840570">
      <w:bodyDiv w:val="1"/>
      <w:marLeft w:val="0"/>
      <w:marRight w:val="0"/>
      <w:marTop w:val="0"/>
      <w:marBottom w:val="0"/>
      <w:divBdr>
        <w:top w:val="none" w:sz="0" w:space="0" w:color="auto"/>
        <w:left w:val="none" w:sz="0" w:space="0" w:color="auto"/>
        <w:bottom w:val="none" w:sz="0" w:space="0" w:color="auto"/>
        <w:right w:val="none" w:sz="0" w:space="0" w:color="auto"/>
      </w:divBdr>
    </w:div>
    <w:div w:id="902839348">
      <w:bodyDiv w:val="1"/>
      <w:marLeft w:val="0"/>
      <w:marRight w:val="0"/>
      <w:marTop w:val="0"/>
      <w:marBottom w:val="0"/>
      <w:divBdr>
        <w:top w:val="none" w:sz="0" w:space="0" w:color="auto"/>
        <w:left w:val="none" w:sz="0" w:space="0" w:color="auto"/>
        <w:bottom w:val="none" w:sz="0" w:space="0" w:color="auto"/>
        <w:right w:val="none" w:sz="0" w:space="0" w:color="auto"/>
      </w:divBdr>
    </w:div>
    <w:div w:id="918370777">
      <w:bodyDiv w:val="1"/>
      <w:marLeft w:val="0"/>
      <w:marRight w:val="0"/>
      <w:marTop w:val="0"/>
      <w:marBottom w:val="0"/>
      <w:divBdr>
        <w:top w:val="none" w:sz="0" w:space="0" w:color="auto"/>
        <w:left w:val="none" w:sz="0" w:space="0" w:color="auto"/>
        <w:bottom w:val="none" w:sz="0" w:space="0" w:color="auto"/>
        <w:right w:val="none" w:sz="0" w:space="0" w:color="auto"/>
      </w:divBdr>
    </w:div>
    <w:div w:id="922029661">
      <w:bodyDiv w:val="1"/>
      <w:marLeft w:val="0"/>
      <w:marRight w:val="0"/>
      <w:marTop w:val="0"/>
      <w:marBottom w:val="0"/>
      <w:divBdr>
        <w:top w:val="none" w:sz="0" w:space="0" w:color="auto"/>
        <w:left w:val="none" w:sz="0" w:space="0" w:color="auto"/>
        <w:bottom w:val="none" w:sz="0" w:space="0" w:color="auto"/>
        <w:right w:val="none" w:sz="0" w:space="0" w:color="auto"/>
      </w:divBdr>
    </w:div>
    <w:div w:id="923345693">
      <w:bodyDiv w:val="1"/>
      <w:marLeft w:val="0"/>
      <w:marRight w:val="0"/>
      <w:marTop w:val="0"/>
      <w:marBottom w:val="0"/>
      <w:divBdr>
        <w:top w:val="none" w:sz="0" w:space="0" w:color="auto"/>
        <w:left w:val="none" w:sz="0" w:space="0" w:color="auto"/>
        <w:bottom w:val="none" w:sz="0" w:space="0" w:color="auto"/>
        <w:right w:val="none" w:sz="0" w:space="0" w:color="auto"/>
      </w:divBdr>
    </w:div>
    <w:div w:id="934556662">
      <w:bodyDiv w:val="1"/>
      <w:marLeft w:val="0"/>
      <w:marRight w:val="0"/>
      <w:marTop w:val="0"/>
      <w:marBottom w:val="0"/>
      <w:divBdr>
        <w:top w:val="none" w:sz="0" w:space="0" w:color="auto"/>
        <w:left w:val="none" w:sz="0" w:space="0" w:color="auto"/>
        <w:bottom w:val="none" w:sz="0" w:space="0" w:color="auto"/>
        <w:right w:val="none" w:sz="0" w:space="0" w:color="auto"/>
      </w:divBdr>
    </w:div>
    <w:div w:id="945238011">
      <w:bodyDiv w:val="1"/>
      <w:marLeft w:val="0"/>
      <w:marRight w:val="0"/>
      <w:marTop w:val="0"/>
      <w:marBottom w:val="0"/>
      <w:divBdr>
        <w:top w:val="none" w:sz="0" w:space="0" w:color="auto"/>
        <w:left w:val="none" w:sz="0" w:space="0" w:color="auto"/>
        <w:bottom w:val="none" w:sz="0" w:space="0" w:color="auto"/>
        <w:right w:val="none" w:sz="0" w:space="0" w:color="auto"/>
      </w:divBdr>
    </w:div>
    <w:div w:id="952055469">
      <w:bodyDiv w:val="1"/>
      <w:marLeft w:val="0"/>
      <w:marRight w:val="0"/>
      <w:marTop w:val="0"/>
      <w:marBottom w:val="0"/>
      <w:divBdr>
        <w:top w:val="none" w:sz="0" w:space="0" w:color="auto"/>
        <w:left w:val="none" w:sz="0" w:space="0" w:color="auto"/>
        <w:bottom w:val="none" w:sz="0" w:space="0" w:color="auto"/>
        <w:right w:val="none" w:sz="0" w:space="0" w:color="auto"/>
      </w:divBdr>
    </w:div>
    <w:div w:id="952321287">
      <w:bodyDiv w:val="1"/>
      <w:marLeft w:val="0"/>
      <w:marRight w:val="0"/>
      <w:marTop w:val="0"/>
      <w:marBottom w:val="0"/>
      <w:divBdr>
        <w:top w:val="none" w:sz="0" w:space="0" w:color="auto"/>
        <w:left w:val="none" w:sz="0" w:space="0" w:color="auto"/>
        <w:bottom w:val="none" w:sz="0" w:space="0" w:color="auto"/>
        <w:right w:val="none" w:sz="0" w:space="0" w:color="auto"/>
      </w:divBdr>
      <w:divsChild>
        <w:div w:id="1671106188">
          <w:marLeft w:val="0"/>
          <w:marRight w:val="0"/>
          <w:marTop w:val="0"/>
          <w:marBottom w:val="0"/>
          <w:divBdr>
            <w:top w:val="none" w:sz="0" w:space="0" w:color="auto"/>
            <w:left w:val="none" w:sz="0" w:space="0" w:color="auto"/>
            <w:bottom w:val="none" w:sz="0" w:space="0" w:color="auto"/>
            <w:right w:val="none" w:sz="0" w:space="0" w:color="auto"/>
          </w:divBdr>
          <w:divsChild>
            <w:div w:id="1282952740">
              <w:marLeft w:val="0"/>
              <w:marRight w:val="0"/>
              <w:marTop w:val="0"/>
              <w:marBottom w:val="0"/>
              <w:divBdr>
                <w:top w:val="none" w:sz="0" w:space="0" w:color="auto"/>
                <w:left w:val="none" w:sz="0" w:space="0" w:color="auto"/>
                <w:bottom w:val="none" w:sz="0" w:space="0" w:color="auto"/>
                <w:right w:val="none" w:sz="0" w:space="0" w:color="auto"/>
              </w:divBdr>
              <w:divsChild>
                <w:div w:id="12876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49539">
          <w:marLeft w:val="0"/>
          <w:marRight w:val="0"/>
          <w:marTop w:val="0"/>
          <w:marBottom w:val="0"/>
          <w:divBdr>
            <w:top w:val="none" w:sz="0" w:space="0" w:color="auto"/>
            <w:left w:val="none" w:sz="0" w:space="0" w:color="auto"/>
            <w:bottom w:val="none" w:sz="0" w:space="0" w:color="auto"/>
            <w:right w:val="none" w:sz="0" w:space="0" w:color="auto"/>
          </w:divBdr>
          <w:divsChild>
            <w:div w:id="1161700239">
              <w:marLeft w:val="0"/>
              <w:marRight w:val="0"/>
              <w:marTop w:val="0"/>
              <w:marBottom w:val="0"/>
              <w:divBdr>
                <w:top w:val="none" w:sz="0" w:space="0" w:color="auto"/>
                <w:left w:val="none" w:sz="0" w:space="0" w:color="auto"/>
                <w:bottom w:val="none" w:sz="0" w:space="0" w:color="auto"/>
                <w:right w:val="none" w:sz="0" w:space="0" w:color="auto"/>
              </w:divBdr>
              <w:divsChild>
                <w:div w:id="4639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9650">
          <w:marLeft w:val="0"/>
          <w:marRight w:val="0"/>
          <w:marTop w:val="0"/>
          <w:marBottom w:val="0"/>
          <w:divBdr>
            <w:top w:val="none" w:sz="0" w:space="0" w:color="auto"/>
            <w:left w:val="none" w:sz="0" w:space="0" w:color="auto"/>
            <w:bottom w:val="none" w:sz="0" w:space="0" w:color="auto"/>
            <w:right w:val="none" w:sz="0" w:space="0" w:color="auto"/>
          </w:divBdr>
          <w:divsChild>
            <w:div w:id="1996954537">
              <w:marLeft w:val="0"/>
              <w:marRight w:val="0"/>
              <w:marTop w:val="0"/>
              <w:marBottom w:val="0"/>
              <w:divBdr>
                <w:top w:val="none" w:sz="0" w:space="0" w:color="auto"/>
                <w:left w:val="none" w:sz="0" w:space="0" w:color="auto"/>
                <w:bottom w:val="none" w:sz="0" w:space="0" w:color="auto"/>
                <w:right w:val="none" w:sz="0" w:space="0" w:color="auto"/>
              </w:divBdr>
              <w:divsChild>
                <w:div w:id="9223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5786">
      <w:bodyDiv w:val="1"/>
      <w:marLeft w:val="0"/>
      <w:marRight w:val="0"/>
      <w:marTop w:val="0"/>
      <w:marBottom w:val="0"/>
      <w:divBdr>
        <w:top w:val="none" w:sz="0" w:space="0" w:color="auto"/>
        <w:left w:val="none" w:sz="0" w:space="0" w:color="auto"/>
        <w:bottom w:val="none" w:sz="0" w:space="0" w:color="auto"/>
        <w:right w:val="none" w:sz="0" w:space="0" w:color="auto"/>
      </w:divBdr>
    </w:div>
    <w:div w:id="990867225">
      <w:bodyDiv w:val="1"/>
      <w:marLeft w:val="0"/>
      <w:marRight w:val="0"/>
      <w:marTop w:val="0"/>
      <w:marBottom w:val="0"/>
      <w:divBdr>
        <w:top w:val="none" w:sz="0" w:space="0" w:color="auto"/>
        <w:left w:val="none" w:sz="0" w:space="0" w:color="auto"/>
        <w:bottom w:val="none" w:sz="0" w:space="0" w:color="auto"/>
        <w:right w:val="none" w:sz="0" w:space="0" w:color="auto"/>
      </w:divBdr>
    </w:div>
    <w:div w:id="997542277">
      <w:bodyDiv w:val="1"/>
      <w:marLeft w:val="0"/>
      <w:marRight w:val="0"/>
      <w:marTop w:val="0"/>
      <w:marBottom w:val="0"/>
      <w:divBdr>
        <w:top w:val="none" w:sz="0" w:space="0" w:color="auto"/>
        <w:left w:val="none" w:sz="0" w:space="0" w:color="auto"/>
        <w:bottom w:val="none" w:sz="0" w:space="0" w:color="auto"/>
        <w:right w:val="none" w:sz="0" w:space="0" w:color="auto"/>
      </w:divBdr>
    </w:div>
    <w:div w:id="1006397127">
      <w:bodyDiv w:val="1"/>
      <w:marLeft w:val="0"/>
      <w:marRight w:val="0"/>
      <w:marTop w:val="0"/>
      <w:marBottom w:val="0"/>
      <w:divBdr>
        <w:top w:val="none" w:sz="0" w:space="0" w:color="auto"/>
        <w:left w:val="none" w:sz="0" w:space="0" w:color="auto"/>
        <w:bottom w:val="none" w:sz="0" w:space="0" w:color="auto"/>
        <w:right w:val="none" w:sz="0" w:space="0" w:color="auto"/>
      </w:divBdr>
    </w:div>
    <w:div w:id="1016811125">
      <w:bodyDiv w:val="1"/>
      <w:marLeft w:val="0"/>
      <w:marRight w:val="0"/>
      <w:marTop w:val="0"/>
      <w:marBottom w:val="0"/>
      <w:divBdr>
        <w:top w:val="none" w:sz="0" w:space="0" w:color="auto"/>
        <w:left w:val="none" w:sz="0" w:space="0" w:color="auto"/>
        <w:bottom w:val="none" w:sz="0" w:space="0" w:color="auto"/>
        <w:right w:val="none" w:sz="0" w:space="0" w:color="auto"/>
      </w:divBdr>
    </w:div>
    <w:div w:id="1017777805">
      <w:bodyDiv w:val="1"/>
      <w:marLeft w:val="0"/>
      <w:marRight w:val="0"/>
      <w:marTop w:val="0"/>
      <w:marBottom w:val="0"/>
      <w:divBdr>
        <w:top w:val="none" w:sz="0" w:space="0" w:color="auto"/>
        <w:left w:val="none" w:sz="0" w:space="0" w:color="auto"/>
        <w:bottom w:val="none" w:sz="0" w:space="0" w:color="auto"/>
        <w:right w:val="none" w:sz="0" w:space="0" w:color="auto"/>
      </w:divBdr>
    </w:div>
    <w:div w:id="1027095758">
      <w:bodyDiv w:val="1"/>
      <w:marLeft w:val="0"/>
      <w:marRight w:val="0"/>
      <w:marTop w:val="0"/>
      <w:marBottom w:val="0"/>
      <w:divBdr>
        <w:top w:val="none" w:sz="0" w:space="0" w:color="auto"/>
        <w:left w:val="none" w:sz="0" w:space="0" w:color="auto"/>
        <w:bottom w:val="none" w:sz="0" w:space="0" w:color="auto"/>
        <w:right w:val="none" w:sz="0" w:space="0" w:color="auto"/>
      </w:divBdr>
    </w:div>
    <w:div w:id="1042096986">
      <w:bodyDiv w:val="1"/>
      <w:marLeft w:val="0"/>
      <w:marRight w:val="0"/>
      <w:marTop w:val="0"/>
      <w:marBottom w:val="0"/>
      <w:divBdr>
        <w:top w:val="none" w:sz="0" w:space="0" w:color="auto"/>
        <w:left w:val="none" w:sz="0" w:space="0" w:color="auto"/>
        <w:bottom w:val="none" w:sz="0" w:space="0" w:color="auto"/>
        <w:right w:val="none" w:sz="0" w:space="0" w:color="auto"/>
      </w:divBdr>
    </w:div>
    <w:div w:id="1047333390">
      <w:bodyDiv w:val="1"/>
      <w:marLeft w:val="0"/>
      <w:marRight w:val="0"/>
      <w:marTop w:val="0"/>
      <w:marBottom w:val="0"/>
      <w:divBdr>
        <w:top w:val="none" w:sz="0" w:space="0" w:color="auto"/>
        <w:left w:val="none" w:sz="0" w:space="0" w:color="auto"/>
        <w:bottom w:val="none" w:sz="0" w:space="0" w:color="auto"/>
        <w:right w:val="none" w:sz="0" w:space="0" w:color="auto"/>
      </w:divBdr>
    </w:div>
    <w:div w:id="1054086557">
      <w:bodyDiv w:val="1"/>
      <w:marLeft w:val="0"/>
      <w:marRight w:val="0"/>
      <w:marTop w:val="0"/>
      <w:marBottom w:val="0"/>
      <w:divBdr>
        <w:top w:val="none" w:sz="0" w:space="0" w:color="auto"/>
        <w:left w:val="none" w:sz="0" w:space="0" w:color="auto"/>
        <w:bottom w:val="none" w:sz="0" w:space="0" w:color="auto"/>
        <w:right w:val="none" w:sz="0" w:space="0" w:color="auto"/>
      </w:divBdr>
    </w:div>
    <w:div w:id="1065254087">
      <w:bodyDiv w:val="1"/>
      <w:marLeft w:val="0"/>
      <w:marRight w:val="0"/>
      <w:marTop w:val="0"/>
      <w:marBottom w:val="0"/>
      <w:divBdr>
        <w:top w:val="none" w:sz="0" w:space="0" w:color="auto"/>
        <w:left w:val="none" w:sz="0" w:space="0" w:color="auto"/>
        <w:bottom w:val="none" w:sz="0" w:space="0" w:color="auto"/>
        <w:right w:val="none" w:sz="0" w:space="0" w:color="auto"/>
      </w:divBdr>
    </w:div>
    <w:div w:id="1068845797">
      <w:bodyDiv w:val="1"/>
      <w:marLeft w:val="0"/>
      <w:marRight w:val="0"/>
      <w:marTop w:val="0"/>
      <w:marBottom w:val="0"/>
      <w:divBdr>
        <w:top w:val="none" w:sz="0" w:space="0" w:color="auto"/>
        <w:left w:val="none" w:sz="0" w:space="0" w:color="auto"/>
        <w:bottom w:val="none" w:sz="0" w:space="0" w:color="auto"/>
        <w:right w:val="none" w:sz="0" w:space="0" w:color="auto"/>
      </w:divBdr>
    </w:div>
    <w:div w:id="1071928514">
      <w:bodyDiv w:val="1"/>
      <w:marLeft w:val="0"/>
      <w:marRight w:val="0"/>
      <w:marTop w:val="0"/>
      <w:marBottom w:val="0"/>
      <w:divBdr>
        <w:top w:val="none" w:sz="0" w:space="0" w:color="auto"/>
        <w:left w:val="none" w:sz="0" w:space="0" w:color="auto"/>
        <w:bottom w:val="none" w:sz="0" w:space="0" w:color="auto"/>
        <w:right w:val="none" w:sz="0" w:space="0" w:color="auto"/>
      </w:divBdr>
    </w:div>
    <w:div w:id="1110782641">
      <w:bodyDiv w:val="1"/>
      <w:marLeft w:val="0"/>
      <w:marRight w:val="0"/>
      <w:marTop w:val="0"/>
      <w:marBottom w:val="0"/>
      <w:divBdr>
        <w:top w:val="none" w:sz="0" w:space="0" w:color="auto"/>
        <w:left w:val="none" w:sz="0" w:space="0" w:color="auto"/>
        <w:bottom w:val="none" w:sz="0" w:space="0" w:color="auto"/>
        <w:right w:val="none" w:sz="0" w:space="0" w:color="auto"/>
      </w:divBdr>
    </w:div>
    <w:div w:id="1113599753">
      <w:bodyDiv w:val="1"/>
      <w:marLeft w:val="0"/>
      <w:marRight w:val="0"/>
      <w:marTop w:val="0"/>
      <w:marBottom w:val="0"/>
      <w:divBdr>
        <w:top w:val="none" w:sz="0" w:space="0" w:color="auto"/>
        <w:left w:val="none" w:sz="0" w:space="0" w:color="auto"/>
        <w:bottom w:val="none" w:sz="0" w:space="0" w:color="auto"/>
        <w:right w:val="none" w:sz="0" w:space="0" w:color="auto"/>
      </w:divBdr>
    </w:div>
    <w:div w:id="1120732990">
      <w:bodyDiv w:val="1"/>
      <w:marLeft w:val="0"/>
      <w:marRight w:val="0"/>
      <w:marTop w:val="0"/>
      <w:marBottom w:val="0"/>
      <w:divBdr>
        <w:top w:val="none" w:sz="0" w:space="0" w:color="auto"/>
        <w:left w:val="none" w:sz="0" w:space="0" w:color="auto"/>
        <w:bottom w:val="none" w:sz="0" w:space="0" w:color="auto"/>
        <w:right w:val="none" w:sz="0" w:space="0" w:color="auto"/>
      </w:divBdr>
    </w:div>
    <w:div w:id="1122924869">
      <w:bodyDiv w:val="1"/>
      <w:marLeft w:val="0"/>
      <w:marRight w:val="0"/>
      <w:marTop w:val="0"/>
      <w:marBottom w:val="0"/>
      <w:divBdr>
        <w:top w:val="none" w:sz="0" w:space="0" w:color="auto"/>
        <w:left w:val="none" w:sz="0" w:space="0" w:color="auto"/>
        <w:bottom w:val="none" w:sz="0" w:space="0" w:color="auto"/>
        <w:right w:val="none" w:sz="0" w:space="0" w:color="auto"/>
      </w:divBdr>
    </w:div>
    <w:div w:id="1123614748">
      <w:bodyDiv w:val="1"/>
      <w:marLeft w:val="0"/>
      <w:marRight w:val="0"/>
      <w:marTop w:val="0"/>
      <w:marBottom w:val="0"/>
      <w:divBdr>
        <w:top w:val="none" w:sz="0" w:space="0" w:color="auto"/>
        <w:left w:val="none" w:sz="0" w:space="0" w:color="auto"/>
        <w:bottom w:val="none" w:sz="0" w:space="0" w:color="auto"/>
        <w:right w:val="none" w:sz="0" w:space="0" w:color="auto"/>
      </w:divBdr>
    </w:div>
    <w:div w:id="1136609941">
      <w:bodyDiv w:val="1"/>
      <w:marLeft w:val="0"/>
      <w:marRight w:val="0"/>
      <w:marTop w:val="0"/>
      <w:marBottom w:val="0"/>
      <w:divBdr>
        <w:top w:val="none" w:sz="0" w:space="0" w:color="auto"/>
        <w:left w:val="none" w:sz="0" w:space="0" w:color="auto"/>
        <w:bottom w:val="none" w:sz="0" w:space="0" w:color="auto"/>
        <w:right w:val="none" w:sz="0" w:space="0" w:color="auto"/>
      </w:divBdr>
    </w:div>
    <w:div w:id="1144587669">
      <w:bodyDiv w:val="1"/>
      <w:marLeft w:val="0"/>
      <w:marRight w:val="0"/>
      <w:marTop w:val="0"/>
      <w:marBottom w:val="0"/>
      <w:divBdr>
        <w:top w:val="none" w:sz="0" w:space="0" w:color="auto"/>
        <w:left w:val="none" w:sz="0" w:space="0" w:color="auto"/>
        <w:bottom w:val="none" w:sz="0" w:space="0" w:color="auto"/>
        <w:right w:val="none" w:sz="0" w:space="0" w:color="auto"/>
      </w:divBdr>
    </w:div>
    <w:div w:id="1148980658">
      <w:bodyDiv w:val="1"/>
      <w:marLeft w:val="0"/>
      <w:marRight w:val="0"/>
      <w:marTop w:val="0"/>
      <w:marBottom w:val="0"/>
      <w:divBdr>
        <w:top w:val="none" w:sz="0" w:space="0" w:color="auto"/>
        <w:left w:val="none" w:sz="0" w:space="0" w:color="auto"/>
        <w:bottom w:val="none" w:sz="0" w:space="0" w:color="auto"/>
        <w:right w:val="none" w:sz="0" w:space="0" w:color="auto"/>
      </w:divBdr>
    </w:div>
    <w:div w:id="1153762692">
      <w:bodyDiv w:val="1"/>
      <w:marLeft w:val="0"/>
      <w:marRight w:val="0"/>
      <w:marTop w:val="0"/>
      <w:marBottom w:val="0"/>
      <w:divBdr>
        <w:top w:val="none" w:sz="0" w:space="0" w:color="auto"/>
        <w:left w:val="none" w:sz="0" w:space="0" w:color="auto"/>
        <w:bottom w:val="none" w:sz="0" w:space="0" w:color="auto"/>
        <w:right w:val="none" w:sz="0" w:space="0" w:color="auto"/>
      </w:divBdr>
    </w:div>
    <w:div w:id="1168063064">
      <w:bodyDiv w:val="1"/>
      <w:marLeft w:val="0"/>
      <w:marRight w:val="0"/>
      <w:marTop w:val="0"/>
      <w:marBottom w:val="0"/>
      <w:divBdr>
        <w:top w:val="none" w:sz="0" w:space="0" w:color="auto"/>
        <w:left w:val="none" w:sz="0" w:space="0" w:color="auto"/>
        <w:bottom w:val="none" w:sz="0" w:space="0" w:color="auto"/>
        <w:right w:val="none" w:sz="0" w:space="0" w:color="auto"/>
      </w:divBdr>
    </w:div>
    <w:div w:id="1178927481">
      <w:bodyDiv w:val="1"/>
      <w:marLeft w:val="0"/>
      <w:marRight w:val="0"/>
      <w:marTop w:val="0"/>
      <w:marBottom w:val="0"/>
      <w:divBdr>
        <w:top w:val="none" w:sz="0" w:space="0" w:color="auto"/>
        <w:left w:val="none" w:sz="0" w:space="0" w:color="auto"/>
        <w:bottom w:val="none" w:sz="0" w:space="0" w:color="auto"/>
        <w:right w:val="none" w:sz="0" w:space="0" w:color="auto"/>
      </w:divBdr>
    </w:div>
    <w:div w:id="1187402229">
      <w:bodyDiv w:val="1"/>
      <w:marLeft w:val="0"/>
      <w:marRight w:val="0"/>
      <w:marTop w:val="0"/>
      <w:marBottom w:val="0"/>
      <w:divBdr>
        <w:top w:val="none" w:sz="0" w:space="0" w:color="auto"/>
        <w:left w:val="none" w:sz="0" w:space="0" w:color="auto"/>
        <w:bottom w:val="none" w:sz="0" w:space="0" w:color="auto"/>
        <w:right w:val="none" w:sz="0" w:space="0" w:color="auto"/>
      </w:divBdr>
    </w:div>
    <w:div w:id="1227034765">
      <w:bodyDiv w:val="1"/>
      <w:marLeft w:val="0"/>
      <w:marRight w:val="0"/>
      <w:marTop w:val="0"/>
      <w:marBottom w:val="0"/>
      <w:divBdr>
        <w:top w:val="none" w:sz="0" w:space="0" w:color="auto"/>
        <w:left w:val="none" w:sz="0" w:space="0" w:color="auto"/>
        <w:bottom w:val="none" w:sz="0" w:space="0" w:color="auto"/>
        <w:right w:val="none" w:sz="0" w:space="0" w:color="auto"/>
      </w:divBdr>
    </w:div>
    <w:div w:id="1227297860">
      <w:bodyDiv w:val="1"/>
      <w:marLeft w:val="0"/>
      <w:marRight w:val="0"/>
      <w:marTop w:val="0"/>
      <w:marBottom w:val="0"/>
      <w:divBdr>
        <w:top w:val="none" w:sz="0" w:space="0" w:color="auto"/>
        <w:left w:val="none" w:sz="0" w:space="0" w:color="auto"/>
        <w:bottom w:val="none" w:sz="0" w:space="0" w:color="auto"/>
        <w:right w:val="none" w:sz="0" w:space="0" w:color="auto"/>
      </w:divBdr>
    </w:div>
    <w:div w:id="1247302342">
      <w:bodyDiv w:val="1"/>
      <w:marLeft w:val="0"/>
      <w:marRight w:val="0"/>
      <w:marTop w:val="0"/>
      <w:marBottom w:val="0"/>
      <w:divBdr>
        <w:top w:val="none" w:sz="0" w:space="0" w:color="auto"/>
        <w:left w:val="none" w:sz="0" w:space="0" w:color="auto"/>
        <w:bottom w:val="none" w:sz="0" w:space="0" w:color="auto"/>
        <w:right w:val="none" w:sz="0" w:space="0" w:color="auto"/>
      </w:divBdr>
    </w:div>
    <w:div w:id="1264341980">
      <w:bodyDiv w:val="1"/>
      <w:marLeft w:val="0"/>
      <w:marRight w:val="0"/>
      <w:marTop w:val="0"/>
      <w:marBottom w:val="0"/>
      <w:divBdr>
        <w:top w:val="none" w:sz="0" w:space="0" w:color="auto"/>
        <w:left w:val="none" w:sz="0" w:space="0" w:color="auto"/>
        <w:bottom w:val="none" w:sz="0" w:space="0" w:color="auto"/>
        <w:right w:val="none" w:sz="0" w:space="0" w:color="auto"/>
      </w:divBdr>
    </w:div>
    <w:div w:id="1278830762">
      <w:bodyDiv w:val="1"/>
      <w:marLeft w:val="0"/>
      <w:marRight w:val="0"/>
      <w:marTop w:val="0"/>
      <w:marBottom w:val="0"/>
      <w:divBdr>
        <w:top w:val="none" w:sz="0" w:space="0" w:color="auto"/>
        <w:left w:val="none" w:sz="0" w:space="0" w:color="auto"/>
        <w:bottom w:val="none" w:sz="0" w:space="0" w:color="auto"/>
        <w:right w:val="none" w:sz="0" w:space="0" w:color="auto"/>
      </w:divBdr>
    </w:div>
    <w:div w:id="1284922821">
      <w:bodyDiv w:val="1"/>
      <w:marLeft w:val="0"/>
      <w:marRight w:val="0"/>
      <w:marTop w:val="0"/>
      <w:marBottom w:val="0"/>
      <w:divBdr>
        <w:top w:val="none" w:sz="0" w:space="0" w:color="auto"/>
        <w:left w:val="none" w:sz="0" w:space="0" w:color="auto"/>
        <w:bottom w:val="none" w:sz="0" w:space="0" w:color="auto"/>
        <w:right w:val="none" w:sz="0" w:space="0" w:color="auto"/>
      </w:divBdr>
    </w:div>
    <w:div w:id="1285575118">
      <w:bodyDiv w:val="1"/>
      <w:marLeft w:val="0"/>
      <w:marRight w:val="0"/>
      <w:marTop w:val="0"/>
      <w:marBottom w:val="0"/>
      <w:divBdr>
        <w:top w:val="none" w:sz="0" w:space="0" w:color="auto"/>
        <w:left w:val="none" w:sz="0" w:space="0" w:color="auto"/>
        <w:bottom w:val="none" w:sz="0" w:space="0" w:color="auto"/>
        <w:right w:val="none" w:sz="0" w:space="0" w:color="auto"/>
      </w:divBdr>
    </w:div>
    <w:div w:id="1295257155">
      <w:bodyDiv w:val="1"/>
      <w:marLeft w:val="0"/>
      <w:marRight w:val="0"/>
      <w:marTop w:val="0"/>
      <w:marBottom w:val="0"/>
      <w:divBdr>
        <w:top w:val="none" w:sz="0" w:space="0" w:color="auto"/>
        <w:left w:val="none" w:sz="0" w:space="0" w:color="auto"/>
        <w:bottom w:val="none" w:sz="0" w:space="0" w:color="auto"/>
        <w:right w:val="none" w:sz="0" w:space="0" w:color="auto"/>
      </w:divBdr>
    </w:div>
    <w:div w:id="1296645720">
      <w:bodyDiv w:val="1"/>
      <w:marLeft w:val="0"/>
      <w:marRight w:val="0"/>
      <w:marTop w:val="0"/>
      <w:marBottom w:val="0"/>
      <w:divBdr>
        <w:top w:val="none" w:sz="0" w:space="0" w:color="auto"/>
        <w:left w:val="none" w:sz="0" w:space="0" w:color="auto"/>
        <w:bottom w:val="none" w:sz="0" w:space="0" w:color="auto"/>
        <w:right w:val="none" w:sz="0" w:space="0" w:color="auto"/>
      </w:divBdr>
    </w:div>
    <w:div w:id="1300962044">
      <w:bodyDiv w:val="1"/>
      <w:marLeft w:val="0"/>
      <w:marRight w:val="0"/>
      <w:marTop w:val="0"/>
      <w:marBottom w:val="0"/>
      <w:divBdr>
        <w:top w:val="none" w:sz="0" w:space="0" w:color="auto"/>
        <w:left w:val="none" w:sz="0" w:space="0" w:color="auto"/>
        <w:bottom w:val="none" w:sz="0" w:space="0" w:color="auto"/>
        <w:right w:val="none" w:sz="0" w:space="0" w:color="auto"/>
      </w:divBdr>
    </w:div>
    <w:div w:id="1304114411">
      <w:bodyDiv w:val="1"/>
      <w:marLeft w:val="0"/>
      <w:marRight w:val="0"/>
      <w:marTop w:val="0"/>
      <w:marBottom w:val="0"/>
      <w:divBdr>
        <w:top w:val="none" w:sz="0" w:space="0" w:color="auto"/>
        <w:left w:val="none" w:sz="0" w:space="0" w:color="auto"/>
        <w:bottom w:val="none" w:sz="0" w:space="0" w:color="auto"/>
        <w:right w:val="none" w:sz="0" w:space="0" w:color="auto"/>
      </w:divBdr>
    </w:div>
    <w:div w:id="1318991856">
      <w:bodyDiv w:val="1"/>
      <w:marLeft w:val="0"/>
      <w:marRight w:val="0"/>
      <w:marTop w:val="0"/>
      <w:marBottom w:val="0"/>
      <w:divBdr>
        <w:top w:val="none" w:sz="0" w:space="0" w:color="auto"/>
        <w:left w:val="none" w:sz="0" w:space="0" w:color="auto"/>
        <w:bottom w:val="none" w:sz="0" w:space="0" w:color="auto"/>
        <w:right w:val="none" w:sz="0" w:space="0" w:color="auto"/>
      </w:divBdr>
    </w:div>
    <w:div w:id="1321999183">
      <w:bodyDiv w:val="1"/>
      <w:marLeft w:val="0"/>
      <w:marRight w:val="0"/>
      <w:marTop w:val="0"/>
      <w:marBottom w:val="0"/>
      <w:divBdr>
        <w:top w:val="none" w:sz="0" w:space="0" w:color="auto"/>
        <w:left w:val="none" w:sz="0" w:space="0" w:color="auto"/>
        <w:bottom w:val="none" w:sz="0" w:space="0" w:color="auto"/>
        <w:right w:val="none" w:sz="0" w:space="0" w:color="auto"/>
      </w:divBdr>
    </w:div>
    <w:div w:id="1322154133">
      <w:bodyDiv w:val="1"/>
      <w:marLeft w:val="0"/>
      <w:marRight w:val="0"/>
      <w:marTop w:val="0"/>
      <w:marBottom w:val="0"/>
      <w:divBdr>
        <w:top w:val="none" w:sz="0" w:space="0" w:color="auto"/>
        <w:left w:val="none" w:sz="0" w:space="0" w:color="auto"/>
        <w:bottom w:val="none" w:sz="0" w:space="0" w:color="auto"/>
        <w:right w:val="none" w:sz="0" w:space="0" w:color="auto"/>
      </w:divBdr>
    </w:div>
    <w:div w:id="1327325727">
      <w:bodyDiv w:val="1"/>
      <w:marLeft w:val="0"/>
      <w:marRight w:val="0"/>
      <w:marTop w:val="0"/>
      <w:marBottom w:val="0"/>
      <w:divBdr>
        <w:top w:val="none" w:sz="0" w:space="0" w:color="auto"/>
        <w:left w:val="none" w:sz="0" w:space="0" w:color="auto"/>
        <w:bottom w:val="none" w:sz="0" w:space="0" w:color="auto"/>
        <w:right w:val="none" w:sz="0" w:space="0" w:color="auto"/>
      </w:divBdr>
    </w:div>
    <w:div w:id="1336299724">
      <w:bodyDiv w:val="1"/>
      <w:marLeft w:val="0"/>
      <w:marRight w:val="0"/>
      <w:marTop w:val="0"/>
      <w:marBottom w:val="0"/>
      <w:divBdr>
        <w:top w:val="none" w:sz="0" w:space="0" w:color="auto"/>
        <w:left w:val="none" w:sz="0" w:space="0" w:color="auto"/>
        <w:bottom w:val="none" w:sz="0" w:space="0" w:color="auto"/>
        <w:right w:val="none" w:sz="0" w:space="0" w:color="auto"/>
      </w:divBdr>
      <w:divsChild>
        <w:div w:id="716780796">
          <w:marLeft w:val="0"/>
          <w:marRight w:val="0"/>
          <w:marTop w:val="0"/>
          <w:marBottom w:val="0"/>
          <w:divBdr>
            <w:top w:val="none" w:sz="0" w:space="0" w:color="auto"/>
            <w:left w:val="none" w:sz="0" w:space="0" w:color="auto"/>
            <w:bottom w:val="none" w:sz="0" w:space="0" w:color="auto"/>
            <w:right w:val="none" w:sz="0" w:space="0" w:color="auto"/>
          </w:divBdr>
          <w:divsChild>
            <w:div w:id="1524516380">
              <w:marLeft w:val="0"/>
              <w:marRight w:val="0"/>
              <w:marTop w:val="0"/>
              <w:marBottom w:val="0"/>
              <w:divBdr>
                <w:top w:val="none" w:sz="0" w:space="0" w:color="auto"/>
                <w:left w:val="none" w:sz="0" w:space="0" w:color="auto"/>
                <w:bottom w:val="none" w:sz="0" w:space="0" w:color="auto"/>
                <w:right w:val="none" w:sz="0" w:space="0" w:color="auto"/>
              </w:divBdr>
              <w:divsChild>
                <w:div w:id="597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80">
          <w:marLeft w:val="0"/>
          <w:marRight w:val="0"/>
          <w:marTop w:val="0"/>
          <w:marBottom w:val="0"/>
          <w:divBdr>
            <w:top w:val="none" w:sz="0" w:space="0" w:color="auto"/>
            <w:left w:val="none" w:sz="0" w:space="0" w:color="auto"/>
            <w:bottom w:val="none" w:sz="0" w:space="0" w:color="auto"/>
            <w:right w:val="none" w:sz="0" w:space="0" w:color="auto"/>
          </w:divBdr>
        </w:div>
      </w:divsChild>
    </w:div>
    <w:div w:id="1336494384">
      <w:bodyDiv w:val="1"/>
      <w:marLeft w:val="0"/>
      <w:marRight w:val="0"/>
      <w:marTop w:val="0"/>
      <w:marBottom w:val="0"/>
      <w:divBdr>
        <w:top w:val="none" w:sz="0" w:space="0" w:color="auto"/>
        <w:left w:val="none" w:sz="0" w:space="0" w:color="auto"/>
        <w:bottom w:val="none" w:sz="0" w:space="0" w:color="auto"/>
        <w:right w:val="none" w:sz="0" w:space="0" w:color="auto"/>
      </w:divBdr>
    </w:div>
    <w:div w:id="1338196855">
      <w:bodyDiv w:val="1"/>
      <w:marLeft w:val="0"/>
      <w:marRight w:val="0"/>
      <w:marTop w:val="0"/>
      <w:marBottom w:val="0"/>
      <w:divBdr>
        <w:top w:val="none" w:sz="0" w:space="0" w:color="auto"/>
        <w:left w:val="none" w:sz="0" w:space="0" w:color="auto"/>
        <w:bottom w:val="none" w:sz="0" w:space="0" w:color="auto"/>
        <w:right w:val="none" w:sz="0" w:space="0" w:color="auto"/>
      </w:divBdr>
    </w:div>
    <w:div w:id="1343166024">
      <w:bodyDiv w:val="1"/>
      <w:marLeft w:val="0"/>
      <w:marRight w:val="0"/>
      <w:marTop w:val="0"/>
      <w:marBottom w:val="0"/>
      <w:divBdr>
        <w:top w:val="none" w:sz="0" w:space="0" w:color="auto"/>
        <w:left w:val="none" w:sz="0" w:space="0" w:color="auto"/>
        <w:bottom w:val="none" w:sz="0" w:space="0" w:color="auto"/>
        <w:right w:val="none" w:sz="0" w:space="0" w:color="auto"/>
      </w:divBdr>
    </w:div>
    <w:div w:id="1357122048">
      <w:bodyDiv w:val="1"/>
      <w:marLeft w:val="0"/>
      <w:marRight w:val="0"/>
      <w:marTop w:val="0"/>
      <w:marBottom w:val="0"/>
      <w:divBdr>
        <w:top w:val="none" w:sz="0" w:space="0" w:color="auto"/>
        <w:left w:val="none" w:sz="0" w:space="0" w:color="auto"/>
        <w:bottom w:val="none" w:sz="0" w:space="0" w:color="auto"/>
        <w:right w:val="none" w:sz="0" w:space="0" w:color="auto"/>
      </w:divBdr>
    </w:div>
    <w:div w:id="1373387233">
      <w:bodyDiv w:val="1"/>
      <w:marLeft w:val="0"/>
      <w:marRight w:val="0"/>
      <w:marTop w:val="0"/>
      <w:marBottom w:val="0"/>
      <w:divBdr>
        <w:top w:val="none" w:sz="0" w:space="0" w:color="auto"/>
        <w:left w:val="none" w:sz="0" w:space="0" w:color="auto"/>
        <w:bottom w:val="none" w:sz="0" w:space="0" w:color="auto"/>
        <w:right w:val="none" w:sz="0" w:space="0" w:color="auto"/>
      </w:divBdr>
    </w:div>
    <w:div w:id="1373917250">
      <w:bodyDiv w:val="1"/>
      <w:marLeft w:val="0"/>
      <w:marRight w:val="0"/>
      <w:marTop w:val="0"/>
      <w:marBottom w:val="0"/>
      <w:divBdr>
        <w:top w:val="none" w:sz="0" w:space="0" w:color="auto"/>
        <w:left w:val="none" w:sz="0" w:space="0" w:color="auto"/>
        <w:bottom w:val="none" w:sz="0" w:space="0" w:color="auto"/>
        <w:right w:val="none" w:sz="0" w:space="0" w:color="auto"/>
      </w:divBdr>
    </w:div>
    <w:div w:id="1377007787">
      <w:bodyDiv w:val="1"/>
      <w:marLeft w:val="0"/>
      <w:marRight w:val="0"/>
      <w:marTop w:val="0"/>
      <w:marBottom w:val="0"/>
      <w:divBdr>
        <w:top w:val="none" w:sz="0" w:space="0" w:color="auto"/>
        <w:left w:val="none" w:sz="0" w:space="0" w:color="auto"/>
        <w:bottom w:val="none" w:sz="0" w:space="0" w:color="auto"/>
        <w:right w:val="none" w:sz="0" w:space="0" w:color="auto"/>
      </w:divBdr>
    </w:div>
    <w:div w:id="1412197829">
      <w:bodyDiv w:val="1"/>
      <w:marLeft w:val="0"/>
      <w:marRight w:val="0"/>
      <w:marTop w:val="0"/>
      <w:marBottom w:val="0"/>
      <w:divBdr>
        <w:top w:val="none" w:sz="0" w:space="0" w:color="auto"/>
        <w:left w:val="none" w:sz="0" w:space="0" w:color="auto"/>
        <w:bottom w:val="none" w:sz="0" w:space="0" w:color="auto"/>
        <w:right w:val="none" w:sz="0" w:space="0" w:color="auto"/>
      </w:divBdr>
    </w:div>
    <w:div w:id="1412923170">
      <w:bodyDiv w:val="1"/>
      <w:marLeft w:val="0"/>
      <w:marRight w:val="0"/>
      <w:marTop w:val="0"/>
      <w:marBottom w:val="0"/>
      <w:divBdr>
        <w:top w:val="none" w:sz="0" w:space="0" w:color="auto"/>
        <w:left w:val="none" w:sz="0" w:space="0" w:color="auto"/>
        <w:bottom w:val="none" w:sz="0" w:space="0" w:color="auto"/>
        <w:right w:val="none" w:sz="0" w:space="0" w:color="auto"/>
      </w:divBdr>
    </w:div>
    <w:div w:id="1423723617">
      <w:bodyDiv w:val="1"/>
      <w:marLeft w:val="0"/>
      <w:marRight w:val="0"/>
      <w:marTop w:val="0"/>
      <w:marBottom w:val="0"/>
      <w:divBdr>
        <w:top w:val="none" w:sz="0" w:space="0" w:color="auto"/>
        <w:left w:val="none" w:sz="0" w:space="0" w:color="auto"/>
        <w:bottom w:val="none" w:sz="0" w:space="0" w:color="auto"/>
        <w:right w:val="none" w:sz="0" w:space="0" w:color="auto"/>
      </w:divBdr>
    </w:div>
    <w:div w:id="1435318566">
      <w:bodyDiv w:val="1"/>
      <w:marLeft w:val="0"/>
      <w:marRight w:val="0"/>
      <w:marTop w:val="0"/>
      <w:marBottom w:val="0"/>
      <w:divBdr>
        <w:top w:val="none" w:sz="0" w:space="0" w:color="auto"/>
        <w:left w:val="none" w:sz="0" w:space="0" w:color="auto"/>
        <w:bottom w:val="none" w:sz="0" w:space="0" w:color="auto"/>
        <w:right w:val="none" w:sz="0" w:space="0" w:color="auto"/>
      </w:divBdr>
    </w:div>
    <w:div w:id="1435587981">
      <w:bodyDiv w:val="1"/>
      <w:marLeft w:val="0"/>
      <w:marRight w:val="0"/>
      <w:marTop w:val="0"/>
      <w:marBottom w:val="0"/>
      <w:divBdr>
        <w:top w:val="none" w:sz="0" w:space="0" w:color="auto"/>
        <w:left w:val="none" w:sz="0" w:space="0" w:color="auto"/>
        <w:bottom w:val="none" w:sz="0" w:space="0" w:color="auto"/>
        <w:right w:val="none" w:sz="0" w:space="0" w:color="auto"/>
      </w:divBdr>
    </w:div>
    <w:div w:id="1450274245">
      <w:bodyDiv w:val="1"/>
      <w:marLeft w:val="0"/>
      <w:marRight w:val="0"/>
      <w:marTop w:val="0"/>
      <w:marBottom w:val="0"/>
      <w:divBdr>
        <w:top w:val="none" w:sz="0" w:space="0" w:color="auto"/>
        <w:left w:val="none" w:sz="0" w:space="0" w:color="auto"/>
        <w:bottom w:val="none" w:sz="0" w:space="0" w:color="auto"/>
        <w:right w:val="none" w:sz="0" w:space="0" w:color="auto"/>
      </w:divBdr>
    </w:div>
    <w:div w:id="1459296284">
      <w:bodyDiv w:val="1"/>
      <w:marLeft w:val="0"/>
      <w:marRight w:val="0"/>
      <w:marTop w:val="0"/>
      <w:marBottom w:val="0"/>
      <w:divBdr>
        <w:top w:val="none" w:sz="0" w:space="0" w:color="auto"/>
        <w:left w:val="none" w:sz="0" w:space="0" w:color="auto"/>
        <w:bottom w:val="none" w:sz="0" w:space="0" w:color="auto"/>
        <w:right w:val="none" w:sz="0" w:space="0" w:color="auto"/>
      </w:divBdr>
    </w:div>
    <w:div w:id="1492602322">
      <w:bodyDiv w:val="1"/>
      <w:marLeft w:val="0"/>
      <w:marRight w:val="0"/>
      <w:marTop w:val="0"/>
      <w:marBottom w:val="0"/>
      <w:divBdr>
        <w:top w:val="none" w:sz="0" w:space="0" w:color="auto"/>
        <w:left w:val="none" w:sz="0" w:space="0" w:color="auto"/>
        <w:bottom w:val="none" w:sz="0" w:space="0" w:color="auto"/>
        <w:right w:val="none" w:sz="0" w:space="0" w:color="auto"/>
      </w:divBdr>
    </w:div>
    <w:div w:id="1494836017">
      <w:bodyDiv w:val="1"/>
      <w:marLeft w:val="0"/>
      <w:marRight w:val="0"/>
      <w:marTop w:val="0"/>
      <w:marBottom w:val="0"/>
      <w:divBdr>
        <w:top w:val="none" w:sz="0" w:space="0" w:color="auto"/>
        <w:left w:val="none" w:sz="0" w:space="0" w:color="auto"/>
        <w:bottom w:val="none" w:sz="0" w:space="0" w:color="auto"/>
        <w:right w:val="none" w:sz="0" w:space="0" w:color="auto"/>
      </w:divBdr>
    </w:div>
    <w:div w:id="1507594107">
      <w:bodyDiv w:val="1"/>
      <w:marLeft w:val="0"/>
      <w:marRight w:val="0"/>
      <w:marTop w:val="0"/>
      <w:marBottom w:val="0"/>
      <w:divBdr>
        <w:top w:val="none" w:sz="0" w:space="0" w:color="auto"/>
        <w:left w:val="none" w:sz="0" w:space="0" w:color="auto"/>
        <w:bottom w:val="none" w:sz="0" w:space="0" w:color="auto"/>
        <w:right w:val="none" w:sz="0" w:space="0" w:color="auto"/>
      </w:divBdr>
    </w:div>
    <w:div w:id="1507985067">
      <w:bodyDiv w:val="1"/>
      <w:marLeft w:val="0"/>
      <w:marRight w:val="0"/>
      <w:marTop w:val="0"/>
      <w:marBottom w:val="0"/>
      <w:divBdr>
        <w:top w:val="none" w:sz="0" w:space="0" w:color="auto"/>
        <w:left w:val="none" w:sz="0" w:space="0" w:color="auto"/>
        <w:bottom w:val="none" w:sz="0" w:space="0" w:color="auto"/>
        <w:right w:val="none" w:sz="0" w:space="0" w:color="auto"/>
      </w:divBdr>
    </w:div>
    <w:div w:id="1513035864">
      <w:bodyDiv w:val="1"/>
      <w:marLeft w:val="0"/>
      <w:marRight w:val="0"/>
      <w:marTop w:val="0"/>
      <w:marBottom w:val="0"/>
      <w:divBdr>
        <w:top w:val="none" w:sz="0" w:space="0" w:color="auto"/>
        <w:left w:val="none" w:sz="0" w:space="0" w:color="auto"/>
        <w:bottom w:val="none" w:sz="0" w:space="0" w:color="auto"/>
        <w:right w:val="none" w:sz="0" w:space="0" w:color="auto"/>
      </w:divBdr>
    </w:div>
    <w:div w:id="1521117967">
      <w:bodyDiv w:val="1"/>
      <w:marLeft w:val="0"/>
      <w:marRight w:val="0"/>
      <w:marTop w:val="0"/>
      <w:marBottom w:val="0"/>
      <w:divBdr>
        <w:top w:val="none" w:sz="0" w:space="0" w:color="auto"/>
        <w:left w:val="none" w:sz="0" w:space="0" w:color="auto"/>
        <w:bottom w:val="none" w:sz="0" w:space="0" w:color="auto"/>
        <w:right w:val="none" w:sz="0" w:space="0" w:color="auto"/>
      </w:divBdr>
    </w:div>
    <w:div w:id="1521776112">
      <w:bodyDiv w:val="1"/>
      <w:marLeft w:val="0"/>
      <w:marRight w:val="0"/>
      <w:marTop w:val="0"/>
      <w:marBottom w:val="0"/>
      <w:divBdr>
        <w:top w:val="none" w:sz="0" w:space="0" w:color="auto"/>
        <w:left w:val="none" w:sz="0" w:space="0" w:color="auto"/>
        <w:bottom w:val="none" w:sz="0" w:space="0" w:color="auto"/>
        <w:right w:val="none" w:sz="0" w:space="0" w:color="auto"/>
      </w:divBdr>
    </w:div>
    <w:div w:id="1522283959">
      <w:bodyDiv w:val="1"/>
      <w:marLeft w:val="0"/>
      <w:marRight w:val="0"/>
      <w:marTop w:val="0"/>
      <w:marBottom w:val="0"/>
      <w:divBdr>
        <w:top w:val="none" w:sz="0" w:space="0" w:color="auto"/>
        <w:left w:val="none" w:sz="0" w:space="0" w:color="auto"/>
        <w:bottom w:val="none" w:sz="0" w:space="0" w:color="auto"/>
        <w:right w:val="none" w:sz="0" w:space="0" w:color="auto"/>
      </w:divBdr>
    </w:div>
    <w:div w:id="1526677003">
      <w:bodyDiv w:val="1"/>
      <w:marLeft w:val="0"/>
      <w:marRight w:val="0"/>
      <w:marTop w:val="0"/>
      <w:marBottom w:val="0"/>
      <w:divBdr>
        <w:top w:val="none" w:sz="0" w:space="0" w:color="auto"/>
        <w:left w:val="none" w:sz="0" w:space="0" w:color="auto"/>
        <w:bottom w:val="none" w:sz="0" w:space="0" w:color="auto"/>
        <w:right w:val="none" w:sz="0" w:space="0" w:color="auto"/>
      </w:divBdr>
    </w:div>
    <w:div w:id="1529105072">
      <w:bodyDiv w:val="1"/>
      <w:marLeft w:val="0"/>
      <w:marRight w:val="0"/>
      <w:marTop w:val="0"/>
      <w:marBottom w:val="0"/>
      <w:divBdr>
        <w:top w:val="none" w:sz="0" w:space="0" w:color="auto"/>
        <w:left w:val="none" w:sz="0" w:space="0" w:color="auto"/>
        <w:bottom w:val="none" w:sz="0" w:space="0" w:color="auto"/>
        <w:right w:val="none" w:sz="0" w:space="0" w:color="auto"/>
      </w:divBdr>
    </w:div>
    <w:div w:id="1533761694">
      <w:bodyDiv w:val="1"/>
      <w:marLeft w:val="0"/>
      <w:marRight w:val="0"/>
      <w:marTop w:val="0"/>
      <w:marBottom w:val="0"/>
      <w:divBdr>
        <w:top w:val="none" w:sz="0" w:space="0" w:color="auto"/>
        <w:left w:val="none" w:sz="0" w:space="0" w:color="auto"/>
        <w:bottom w:val="none" w:sz="0" w:space="0" w:color="auto"/>
        <w:right w:val="none" w:sz="0" w:space="0" w:color="auto"/>
      </w:divBdr>
    </w:div>
    <w:div w:id="1542012833">
      <w:bodyDiv w:val="1"/>
      <w:marLeft w:val="0"/>
      <w:marRight w:val="0"/>
      <w:marTop w:val="0"/>
      <w:marBottom w:val="0"/>
      <w:divBdr>
        <w:top w:val="none" w:sz="0" w:space="0" w:color="auto"/>
        <w:left w:val="none" w:sz="0" w:space="0" w:color="auto"/>
        <w:bottom w:val="none" w:sz="0" w:space="0" w:color="auto"/>
        <w:right w:val="none" w:sz="0" w:space="0" w:color="auto"/>
      </w:divBdr>
    </w:div>
    <w:div w:id="1560167574">
      <w:bodyDiv w:val="1"/>
      <w:marLeft w:val="0"/>
      <w:marRight w:val="0"/>
      <w:marTop w:val="0"/>
      <w:marBottom w:val="0"/>
      <w:divBdr>
        <w:top w:val="none" w:sz="0" w:space="0" w:color="auto"/>
        <w:left w:val="none" w:sz="0" w:space="0" w:color="auto"/>
        <w:bottom w:val="none" w:sz="0" w:space="0" w:color="auto"/>
        <w:right w:val="none" w:sz="0" w:space="0" w:color="auto"/>
      </w:divBdr>
    </w:div>
    <w:div w:id="1564289801">
      <w:bodyDiv w:val="1"/>
      <w:marLeft w:val="0"/>
      <w:marRight w:val="0"/>
      <w:marTop w:val="0"/>
      <w:marBottom w:val="0"/>
      <w:divBdr>
        <w:top w:val="none" w:sz="0" w:space="0" w:color="auto"/>
        <w:left w:val="none" w:sz="0" w:space="0" w:color="auto"/>
        <w:bottom w:val="none" w:sz="0" w:space="0" w:color="auto"/>
        <w:right w:val="none" w:sz="0" w:space="0" w:color="auto"/>
      </w:divBdr>
    </w:div>
    <w:div w:id="1564372328">
      <w:bodyDiv w:val="1"/>
      <w:marLeft w:val="0"/>
      <w:marRight w:val="0"/>
      <w:marTop w:val="0"/>
      <w:marBottom w:val="0"/>
      <w:divBdr>
        <w:top w:val="none" w:sz="0" w:space="0" w:color="auto"/>
        <w:left w:val="none" w:sz="0" w:space="0" w:color="auto"/>
        <w:bottom w:val="none" w:sz="0" w:space="0" w:color="auto"/>
        <w:right w:val="none" w:sz="0" w:space="0" w:color="auto"/>
      </w:divBdr>
    </w:div>
    <w:div w:id="1565220681">
      <w:bodyDiv w:val="1"/>
      <w:marLeft w:val="0"/>
      <w:marRight w:val="0"/>
      <w:marTop w:val="0"/>
      <w:marBottom w:val="0"/>
      <w:divBdr>
        <w:top w:val="none" w:sz="0" w:space="0" w:color="auto"/>
        <w:left w:val="none" w:sz="0" w:space="0" w:color="auto"/>
        <w:bottom w:val="none" w:sz="0" w:space="0" w:color="auto"/>
        <w:right w:val="none" w:sz="0" w:space="0" w:color="auto"/>
      </w:divBdr>
    </w:div>
    <w:div w:id="1572278066">
      <w:bodyDiv w:val="1"/>
      <w:marLeft w:val="0"/>
      <w:marRight w:val="0"/>
      <w:marTop w:val="0"/>
      <w:marBottom w:val="0"/>
      <w:divBdr>
        <w:top w:val="none" w:sz="0" w:space="0" w:color="auto"/>
        <w:left w:val="none" w:sz="0" w:space="0" w:color="auto"/>
        <w:bottom w:val="none" w:sz="0" w:space="0" w:color="auto"/>
        <w:right w:val="none" w:sz="0" w:space="0" w:color="auto"/>
      </w:divBdr>
    </w:div>
    <w:div w:id="1575433644">
      <w:bodyDiv w:val="1"/>
      <w:marLeft w:val="0"/>
      <w:marRight w:val="0"/>
      <w:marTop w:val="0"/>
      <w:marBottom w:val="0"/>
      <w:divBdr>
        <w:top w:val="none" w:sz="0" w:space="0" w:color="auto"/>
        <w:left w:val="none" w:sz="0" w:space="0" w:color="auto"/>
        <w:bottom w:val="none" w:sz="0" w:space="0" w:color="auto"/>
        <w:right w:val="none" w:sz="0" w:space="0" w:color="auto"/>
      </w:divBdr>
    </w:div>
    <w:div w:id="1582643589">
      <w:bodyDiv w:val="1"/>
      <w:marLeft w:val="0"/>
      <w:marRight w:val="0"/>
      <w:marTop w:val="0"/>
      <w:marBottom w:val="0"/>
      <w:divBdr>
        <w:top w:val="none" w:sz="0" w:space="0" w:color="auto"/>
        <w:left w:val="none" w:sz="0" w:space="0" w:color="auto"/>
        <w:bottom w:val="none" w:sz="0" w:space="0" w:color="auto"/>
        <w:right w:val="none" w:sz="0" w:space="0" w:color="auto"/>
      </w:divBdr>
    </w:div>
    <w:div w:id="1585067973">
      <w:bodyDiv w:val="1"/>
      <w:marLeft w:val="0"/>
      <w:marRight w:val="0"/>
      <w:marTop w:val="0"/>
      <w:marBottom w:val="0"/>
      <w:divBdr>
        <w:top w:val="none" w:sz="0" w:space="0" w:color="auto"/>
        <w:left w:val="none" w:sz="0" w:space="0" w:color="auto"/>
        <w:bottom w:val="none" w:sz="0" w:space="0" w:color="auto"/>
        <w:right w:val="none" w:sz="0" w:space="0" w:color="auto"/>
      </w:divBdr>
    </w:div>
    <w:div w:id="1586837328">
      <w:bodyDiv w:val="1"/>
      <w:marLeft w:val="0"/>
      <w:marRight w:val="0"/>
      <w:marTop w:val="0"/>
      <w:marBottom w:val="0"/>
      <w:divBdr>
        <w:top w:val="none" w:sz="0" w:space="0" w:color="auto"/>
        <w:left w:val="none" w:sz="0" w:space="0" w:color="auto"/>
        <w:bottom w:val="none" w:sz="0" w:space="0" w:color="auto"/>
        <w:right w:val="none" w:sz="0" w:space="0" w:color="auto"/>
      </w:divBdr>
    </w:div>
    <w:div w:id="1588270783">
      <w:bodyDiv w:val="1"/>
      <w:marLeft w:val="0"/>
      <w:marRight w:val="0"/>
      <w:marTop w:val="0"/>
      <w:marBottom w:val="0"/>
      <w:divBdr>
        <w:top w:val="none" w:sz="0" w:space="0" w:color="auto"/>
        <w:left w:val="none" w:sz="0" w:space="0" w:color="auto"/>
        <w:bottom w:val="none" w:sz="0" w:space="0" w:color="auto"/>
        <w:right w:val="none" w:sz="0" w:space="0" w:color="auto"/>
      </w:divBdr>
    </w:div>
    <w:div w:id="1589971030">
      <w:bodyDiv w:val="1"/>
      <w:marLeft w:val="0"/>
      <w:marRight w:val="0"/>
      <w:marTop w:val="0"/>
      <w:marBottom w:val="0"/>
      <w:divBdr>
        <w:top w:val="none" w:sz="0" w:space="0" w:color="auto"/>
        <w:left w:val="none" w:sz="0" w:space="0" w:color="auto"/>
        <w:bottom w:val="none" w:sz="0" w:space="0" w:color="auto"/>
        <w:right w:val="none" w:sz="0" w:space="0" w:color="auto"/>
      </w:divBdr>
    </w:div>
    <w:div w:id="1594364159">
      <w:bodyDiv w:val="1"/>
      <w:marLeft w:val="0"/>
      <w:marRight w:val="0"/>
      <w:marTop w:val="0"/>
      <w:marBottom w:val="0"/>
      <w:divBdr>
        <w:top w:val="none" w:sz="0" w:space="0" w:color="auto"/>
        <w:left w:val="none" w:sz="0" w:space="0" w:color="auto"/>
        <w:bottom w:val="none" w:sz="0" w:space="0" w:color="auto"/>
        <w:right w:val="none" w:sz="0" w:space="0" w:color="auto"/>
      </w:divBdr>
    </w:div>
    <w:div w:id="1600680833">
      <w:bodyDiv w:val="1"/>
      <w:marLeft w:val="0"/>
      <w:marRight w:val="0"/>
      <w:marTop w:val="0"/>
      <w:marBottom w:val="0"/>
      <w:divBdr>
        <w:top w:val="none" w:sz="0" w:space="0" w:color="auto"/>
        <w:left w:val="none" w:sz="0" w:space="0" w:color="auto"/>
        <w:bottom w:val="none" w:sz="0" w:space="0" w:color="auto"/>
        <w:right w:val="none" w:sz="0" w:space="0" w:color="auto"/>
      </w:divBdr>
    </w:div>
    <w:div w:id="1611233818">
      <w:bodyDiv w:val="1"/>
      <w:marLeft w:val="0"/>
      <w:marRight w:val="0"/>
      <w:marTop w:val="0"/>
      <w:marBottom w:val="0"/>
      <w:divBdr>
        <w:top w:val="none" w:sz="0" w:space="0" w:color="auto"/>
        <w:left w:val="none" w:sz="0" w:space="0" w:color="auto"/>
        <w:bottom w:val="none" w:sz="0" w:space="0" w:color="auto"/>
        <w:right w:val="none" w:sz="0" w:space="0" w:color="auto"/>
      </w:divBdr>
      <w:divsChild>
        <w:div w:id="672495044">
          <w:marLeft w:val="0"/>
          <w:marRight w:val="0"/>
          <w:marTop w:val="0"/>
          <w:marBottom w:val="0"/>
          <w:divBdr>
            <w:top w:val="none" w:sz="0" w:space="0" w:color="auto"/>
            <w:left w:val="none" w:sz="0" w:space="0" w:color="auto"/>
            <w:bottom w:val="none" w:sz="0" w:space="0" w:color="auto"/>
            <w:right w:val="none" w:sz="0" w:space="0" w:color="auto"/>
          </w:divBdr>
          <w:divsChild>
            <w:div w:id="1617911652">
              <w:marLeft w:val="0"/>
              <w:marRight w:val="0"/>
              <w:marTop w:val="0"/>
              <w:marBottom w:val="0"/>
              <w:divBdr>
                <w:top w:val="none" w:sz="0" w:space="0" w:color="auto"/>
                <w:left w:val="none" w:sz="0" w:space="0" w:color="auto"/>
                <w:bottom w:val="none" w:sz="0" w:space="0" w:color="auto"/>
                <w:right w:val="none" w:sz="0" w:space="0" w:color="auto"/>
              </w:divBdr>
              <w:divsChild>
                <w:div w:id="987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4898">
          <w:marLeft w:val="0"/>
          <w:marRight w:val="0"/>
          <w:marTop w:val="0"/>
          <w:marBottom w:val="0"/>
          <w:divBdr>
            <w:top w:val="none" w:sz="0" w:space="0" w:color="auto"/>
            <w:left w:val="none" w:sz="0" w:space="0" w:color="auto"/>
            <w:bottom w:val="none" w:sz="0" w:space="0" w:color="auto"/>
            <w:right w:val="none" w:sz="0" w:space="0" w:color="auto"/>
          </w:divBdr>
        </w:div>
      </w:divsChild>
    </w:div>
    <w:div w:id="1614434983">
      <w:bodyDiv w:val="1"/>
      <w:marLeft w:val="0"/>
      <w:marRight w:val="0"/>
      <w:marTop w:val="0"/>
      <w:marBottom w:val="0"/>
      <w:divBdr>
        <w:top w:val="none" w:sz="0" w:space="0" w:color="auto"/>
        <w:left w:val="none" w:sz="0" w:space="0" w:color="auto"/>
        <w:bottom w:val="none" w:sz="0" w:space="0" w:color="auto"/>
        <w:right w:val="none" w:sz="0" w:space="0" w:color="auto"/>
      </w:divBdr>
    </w:div>
    <w:div w:id="1623001220">
      <w:bodyDiv w:val="1"/>
      <w:marLeft w:val="0"/>
      <w:marRight w:val="0"/>
      <w:marTop w:val="0"/>
      <w:marBottom w:val="0"/>
      <w:divBdr>
        <w:top w:val="none" w:sz="0" w:space="0" w:color="auto"/>
        <w:left w:val="none" w:sz="0" w:space="0" w:color="auto"/>
        <w:bottom w:val="none" w:sz="0" w:space="0" w:color="auto"/>
        <w:right w:val="none" w:sz="0" w:space="0" w:color="auto"/>
      </w:divBdr>
    </w:div>
    <w:div w:id="1624270936">
      <w:bodyDiv w:val="1"/>
      <w:marLeft w:val="0"/>
      <w:marRight w:val="0"/>
      <w:marTop w:val="0"/>
      <w:marBottom w:val="0"/>
      <w:divBdr>
        <w:top w:val="none" w:sz="0" w:space="0" w:color="auto"/>
        <w:left w:val="none" w:sz="0" w:space="0" w:color="auto"/>
        <w:bottom w:val="none" w:sz="0" w:space="0" w:color="auto"/>
        <w:right w:val="none" w:sz="0" w:space="0" w:color="auto"/>
      </w:divBdr>
    </w:div>
    <w:div w:id="1636250873">
      <w:bodyDiv w:val="1"/>
      <w:marLeft w:val="0"/>
      <w:marRight w:val="0"/>
      <w:marTop w:val="0"/>
      <w:marBottom w:val="0"/>
      <w:divBdr>
        <w:top w:val="none" w:sz="0" w:space="0" w:color="auto"/>
        <w:left w:val="none" w:sz="0" w:space="0" w:color="auto"/>
        <w:bottom w:val="none" w:sz="0" w:space="0" w:color="auto"/>
        <w:right w:val="none" w:sz="0" w:space="0" w:color="auto"/>
      </w:divBdr>
    </w:div>
    <w:div w:id="1637102877">
      <w:bodyDiv w:val="1"/>
      <w:marLeft w:val="0"/>
      <w:marRight w:val="0"/>
      <w:marTop w:val="0"/>
      <w:marBottom w:val="0"/>
      <w:divBdr>
        <w:top w:val="none" w:sz="0" w:space="0" w:color="auto"/>
        <w:left w:val="none" w:sz="0" w:space="0" w:color="auto"/>
        <w:bottom w:val="none" w:sz="0" w:space="0" w:color="auto"/>
        <w:right w:val="none" w:sz="0" w:space="0" w:color="auto"/>
      </w:divBdr>
    </w:div>
    <w:div w:id="1637756070">
      <w:bodyDiv w:val="1"/>
      <w:marLeft w:val="0"/>
      <w:marRight w:val="0"/>
      <w:marTop w:val="0"/>
      <w:marBottom w:val="0"/>
      <w:divBdr>
        <w:top w:val="none" w:sz="0" w:space="0" w:color="auto"/>
        <w:left w:val="none" w:sz="0" w:space="0" w:color="auto"/>
        <w:bottom w:val="none" w:sz="0" w:space="0" w:color="auto"/>
        <w:right w:val="none" w:sz="0" w:space="0" w:color="auto"/>
      </w:divBdr>
    </w:div>
    <w:div w:id="1642081013">
      <w:bodyDiv w:val="1"/>
      <w:marLeft w:val="0"/>
      <w:marRight w:val="0"/>
      <w:marTop w:val="0"/>
      <w:marBottom w:val="0"/>
      <w:divBdr>
        <w:top w:val="none" w:sz="0" w:space="0" w:color="auto"/>
        <w:left w:val="none" w:sz="0" w:space="0" w:color="auto"/>
        <w:bottom w:val="none" w:sz="0" w:space="0" w:color="auto"/>
        <w:right w:val="none" w:sz="0" w:space="0" w:color="auto"/>
      </w:divBdr>
    </w:div>
    <w:div w:id="1651321154">
      <w:bodyDiv w:val="1"/>
      <w:marLeft w:val="0"/>
      <w:marRight w:val="0"/>
      <w:marTop w:val="0"/>
      <w:marBottom w:val="0"/>
      <w:divBdr>
        <w:top w:val="none" w:sz="0" w:space="0" w:color="auto"/>
        <w:left w:val="none" w:sz="0" w:space="0" w:color="auto"/>
        <w:bottom w:val="none" w:sz="0" w:space="0" w:color="auto"/>
        <w:right w:val="none" w:sz="0" w:space="0" w:color="auto"/>
      </w:divBdr>
    </w:div>
    <w:div w:id="1651517088">
      <w:bodyDiv w:val="1"/>
      <w:marLeft w:val="0"/>
      <w:marRight w:val="0"/>
      <w:marTop w:val="0"/>
      <w:marBottom w:val="0"/>
      <w:divBdr>
        <w:top w:val="none" w:sz="0" w:space="0" w:color="auto"/>
        <w:left w:val="none" w:sz="0" w:space="0" w:color="auto"/>
        <w:bottom w:val="none" w:sz="0" w:space="0" w:color="auto"/>
        <w:right w:val="none" w:sz="0" w:space="0" w:color="auto"/>
      </w:divBdr>
    </w:div>
    <w:div w:id="1655254225">
      <w:bodyDiv w:val="1"/>
      <w:marLeft w:val="0"/>
      <w:marRight w:val="0"/>
      <w:marTop w:val="0"/>
      <w:marBottom w:val="0"/>
      <w:divBdr>
        <w:top w:val="none" w:sz="0" w:space="0" w:color="auto"/>
        <w:left w:val="none" w:sz="0" w:space="0" w:color="auto"/>
        <w:bottom w:val="none" w:sz="0" w:space="0" w:color="auto"/>
        <w:right w:val="none" w:sz="0" w:space="0" w:color="auto"/>
      </w:divBdr>
    </w:div>
    <w:div w:id="1656448545">
      <w:bodyDiv w:val="1"/>
      <w:marLeft w:val="0"/>
      <w:marRight w:val="0"/>
      <w:marTop w:val="0"/>
      <w:marBottom w:val="0"/>
      <w:divBdr>
        <w:top w:val="none" w:sz="0" w:space="0" w:color="auto"/>
        <w:left w:val="none" w:sz="0" w:space="0" w:color="auto"/>
        <w:bottom w:val="none" w:sz="0" w:space="0" w:color="auto"/>
        <w:right w:val="none" w:sz="0" w:space="0" w:color="auto"/>
      </w:divBdr>
    </w:div>
    <w:div w:id="1674335505">
      <w:bodyDiv w:val="1"/>
      <w:marLeft w:val="0"/>
      <w:marRight w:val="0"/>
      <w:marTop w:val="0"/>
      <w:marBottom w:val="0"/>
      <w:divBdr>
        <w:top w:val="none" w:sz="0" w:space="0" w:color="auto"/>
        <w:left w:val="none" w:sz="0" w:space="0" w:color="auto"/>
        <w:bottom w:val="none" w:sz="0" w:space="0" w:color="auto"/>
        <w:right w:val="none" w:sz="0" w:space="0" w:color="auto"/>
      </w:divBdr>
    </w:div>
    <w:div w:id="1679431880">
      <w:bodyDiv w:val="1"/>
      <w:marLeft w:val="0"/>
      <w:marRight w:val="0"/>
      <w:marTop w:val="0"/>
      <w:marBottom w:val="0"/>
      <w:divBdr>
        <w:top w:val="none" w:sz="0" w:space="0" w:color="auto"/>
        <w:left w:val="none" w:sz="0" w:space="0" w:color="auto"/>
        <w:bottom w:val="none" w:sz="0" w:space="0" w:color="auto"/>
        <w:right w:val="none" w:sz="0" w:space="0" w:color="auto"/>
      </w:divBdr>
    </w:div>
    <w:div w:id="1684088015">
      <w:bodyDiv w:val="1"/>
      <w:marLeft w:val="0"/>
      <w:marRight w:val="0"/>
      <w:marTop w:val="0"/>
      <w:marBottom w:val="0"/>
      <w:divBdr>
        <w:top w:val="none" w:sz="0" w:space="0" w:color="auto"/>
        <w:left w:val="none" w:sz="0" w:space="0" w:color="auto"/>
        <w:bottom w:val="none" w:sz="0" w:space="0" w:color="auto"/>
        <w:right w:val="none" w:sz="0" w:space="0" w:color="auto"/>
      </w:divBdr>
    </w:div>
    <w:div w:id="1696881655">
      <w:bodyDiv w:val="1"/>
      <w:marLeft w:val="0"/>
      <w:marRight w:val="0"/>
      <w:marTop w:val="0"/>
      <w:marBottom w:val="0"/>
      <w:divBdr>
        <w:top w:val="none" w:sz="0" w:space="0" w:color="auto"/>
        <w:left w:val="none" w:sz="0" w:space="0" w:color="auto"/>
        <w:bottom w:val="none" w:sz="0" w:space="0" w:color="auto"/>
        <w:right w:val="none" w:sz="0" w:space="0" w:color="auto"/>
      </w:divBdr>
    </w:div>
    <w:div w:id="1698235596">
      <w:bodyDiv w:val="1"/>
      <w:marLeft w:val="0"/>
      <w:marRight w:val="0"/>
      <w:marTop w:val="0"/>
      <w:marBottom w:val="0"/>
      <w:divBdr>
        <w:top w:val="none" w:sz="0" w:space="0" w:color="auto"/>
        <w:left w:val="none" w:sz="0" w:space="0" w:color="auto"/>
        <w:bottom w:val="none" w:sz="0" w:space="0" w:color="auto"/>
        <w:right w:val="none" w:sz="0" w:space="0" w:color="auto"/>
      </w:divBdr>
    </w:div>
    <w:div w:id="1708943093">
      <w:bodyDiv w:val="1"/>
      <w:marLeft w:val="0"/>
      <w:marRight w:val="0"/>
      <w:marTop w:val="0"/>
      <w:marBottom w:val="0"/>
      <w:divBdr>
        <w:top w:val="none" w:sz="0" w:space="0" w:color="auto"/>
        <w:left w:val="none" w:sz="0" w:space="0" w:color="auto"/>
        <w:bottom w:val="none" w:sz="0" w:space="0" w:color="auto"/>
        <w:right w:val="none" w:sz="0" w:space="0" w:color="auto"/>
      </w:divBdr>
    </w:div>
    <w:div w:id="1710490236">
      <w:bodyDiv w:val="1"/>
      <w:marLeft w:val="0"/>
      <w:marRight w:val="0"/>
      <w:marTop w:val="0"/>
      <w:marBottom w:val="0"/>
      <w:divBdr>
        <w:top w:val="none" w:sz="0" w:space="0" w:color="auto"/>
        <w:left w:val="none" w:sz="0" w:space="0" w:color="auto"/>
        <w:bottom w:val="none" w:sz="0" w:space="0" w:color="auto"/>
        <w:right w:val="none" w:sz="0" w:space="0" w:color="auto"/>
      </w:divBdr>
    </w:div>
    <w:div w:id="1711801507">
      <w:bodyDiv w:val="1"/>
      <w:marLeft w:val="0"/>
      <w:marRight w:val="0"/>
      <w:marTop w:val="0"/>
      <w:marBottom w:val="0"/>
      <w:divBdr>
        <w:top w:val="none" w:sz="0" w:space="0" w:color="auto"/>
        <w:left w:val="none" w:sz="0" w:space="0" w:color="auto"/>
        <w:bottom w:val="none" w:sz="0" w:space="0" w:color="auto"/>
        <w:right w:val="none" w:sz="0" w:space="0" w:color="auto"/>
      </w:divBdr>
    </w:div>
    <w:div w:id="1725595237">
      <w:bodyDiv w:val="1"/>
      <w:marLeft w:val="0"/>
      <w:marRight w:val="0"/>
      <w:marTop w:val="0"/>
      <w:marBottom w:val="0"/>
      <w:divBdr>
        <w:top w:val="none" w:sz="0" w:space="0" w:color="auto"/>
        <w:left w:val="none" w:sz="0" w:space="0" w:color="auto"/>
        <w:bottom w:val="none" w:sz="0" w:space="0" w:color="auto"/>
        <w:right w:val="none" w:sz="0" w:space="0" w:color="auto"/>
      </w:divBdr>
    </w:div>
    <w:div w:id="1726099245">
      <w:bodyDiv w:val="1"/>
      <w:marLeft w:val="0"/>
      <w:marRight w:val="0"/>
      <w:marTop w:val="0"/>
      <w:marBottom w:val="0"/>
      <w:divBdr>
        <w:top w:val="none" w:sz="0" w:space="0" w:color="auto"/>
        <w:left w:val="none" w:sz="0" w:space="0" w:color="auto"/>
        <w:bottom w:val="none" w:sz="0" w:space="0" w:color="auto"/>
        <w:right w:val="none" w:sz="0" w:space="0" w:color="auto"/>
      </w:divBdr>
    </w:div>
    <w:div w:id="1737972353">
      <w:bodyDiv w:val="1"/>
      <w:marLeft w:val="0"/>
      <w:marRight w:val="0"/>
      <w:marTop w:val="0"/>
      <w:marBottom w:val="0"/>
      <w:divBdr>
        <w:top w:val="none" w:sz="0" w:space="0" w:color="auto"/>
        <w:left w:val="none" w:sz="0" w:space="0" w:color="auto"/>
        <w:bottom w:val="none" w:sz="0" w:space="0" w:color="auto"/>
        <w:right w:val="none" w:sz="0" w:space="0" w:color="auto"/>
      </w:divBdr>
    </w:div>
    <w:div w:id="1743404550">
      <w:bodyDiv w:val="1"/>
      <w:marLeft w:val="0"/>
      <w:marRight w:val="0"/>
      <w:marTop w:val="0"/>
      <w:marBottom w:val="0"/>
      <w:divBdr>
        <w:top w:val="none" w:sz="0" w:space="0" w:color="auto"/>
        <w:left w:val="none" w:sz="0" w:space="0" w:color="auto"/>
        <w:bottom w:val="none" w:sz="0" w:space="0" w:color="auto"/>
        <w:right w:val="none" w:sz="0" w:space="0" w:color="auto"/>
      </w:divBdr>
    </w:div>
    <w:div w:id="1744176668">
      <w:bodyDiv w:val="1"/>
      <w:marLeft w:val="0"/>
      <w:marRight w:val="0"/>
      <w:marTop w:val="0"/>
      <w:marBottom w:val="0"/>
      <w:divBdr>
        <w:top w:val="none" w:sz="0" w:space="0" w:color="auto"/>
        <w:left w:val="none" w:sz="0" w:space="0" w:color="auto"/>
        <w:bottom w:val="none" w:sz="0" w:space="0" w:color="auto"/>
        <w:right w:val="none" w:sz="0" w:space="0" w:color="auto"/>
      </w:divBdr>
    </w:div>
    <w:div w:id="1744251504">
      <w:bodyDiv w:val="1"/>
      <w:marLeft w:val="0"/>
      <w:marRight w:val="0"/>
      <w:marTop w:val="0"/>
      <w:marBottom w:val="0"/>
      <w:divBdr>
        <w:top w:val="none" w:sz="0" w:space="0" w:color="auto"/>
        <w:left w:val="none" w:sz="0" w:space="0" w:color="auto"/>
        <w:bottom w:val="none" w:sz="0" w:space="0" w:color="auto"/>
        <w:right w:val="none" w:sz="0" w:space="0" w:color="auto"/>
      </w:divBdr>
    </w:div>
    <w:div w:id="1757820587">
      <w:bodyDiv w:val="1"/>
      <w:marLeft w:val="0"/>
      <w:marRight w:val="0"/>
      <w:marTop w:val="0"/>
      <w:marBottom w:val="0"/>
      <w:divBdr>
        <w:top w:val="none" w:sz="0" w:space="0" w:color="auto"/>
        <w:left w:val="none" w:sz="0" w:space="0" w:color="auto"/>
        <w:bottom w:val="none" w:sz="0" w:space="0" w:color="auto"/>
        <w:right w:val="none" w:sz="0" w:space="0" w:color="auto"/>
      </w:divBdr>
    </w:div>
    <w:div w:id="1765177511">
      <w:bodyDiv w:val="1"/>
      <w:marLeft w:val="0"/>
      <w:marRight w:val="0"/>
      <w:marTop w:val="0"/>
      <w:marBottom w:val="0"/>
      <w:divBdr>
        <w:top w:val="none" w:sz="0" w:space="0" w:color="auto"/>
        <w:left w:val="none" w:sz="0" w:space="0" w:color="auto"/>
        <w:bottom w:val="none" w:sz="0" w:space="0" w:color="auto"/>
        <w:right w:val="none" w:sz="0" w:space="0" w:color="auto"/>
      </w:divBdr>
    </w:div>
    <w:div w:id="1769540436">
      <w:bodyDiv w:val="1"/>
      <w:marLeft w:val="0"/>
      <w:marRight w:val="0"/>
      <w:marTop w:val="0"/>
      <w:marBottom w:val="0"/>
      <w:divBdr>
        <w:top w:val="none" w:sz="0" w:space="0" w:color="auto"/>
        <w:left w:val="none" w:sz="0" w:space="0" w:color="auto"/>
        <w:bottom w:val="none" w:sz="0" w:space="0" w:color="auto"/>
        <w:right w:val="none" w:sz="0" w:space="0" w:color="auto"/>
      </w:divBdr>
    </w:div>
    <w:div w:id="1773208282">
      <w:bodyDiv w:val="1"/>
      <w:marLeft w:val="0"/>
      <w:marRight w:val="0"/>
      <w:marTop w:val="0"/>
      <w:marBottom w:val="0"/>
      <w:divBdr>
        <w:top w:val="none" w:sz="0" w:space="0" w:color="auto"/>
        <w:left w:val="none" w:sz="0" w:space="0" w:color="auto"/>
        <w:bottom w:val="none" w:sz="0" w:space="0" w:color="auto"/>
        <w:right w:val="none" w:sz="0" w:space="0" w:color="auto"/>
      </w:divBdr>
    </w:div>
    <w:div w:id="1792748984">
      <w:bodyDiv w:val="1"/>
      <w:marLeft w:val="0"/>
      <w:marRight w:val="0"/>
      <w:marTop w:val="0"/>
      <w:marBottom w:val="0"/>
      <w:divBdr>
        <w:top w:val="none" w:sz="0" w:space="0" w:color="auto"/>
        <w:left w:val="none" w:sz="0" w:space="0" w:color="auto"/>
        <w:bottom w:val="none" w:sz="0" w:space="0" w:color="auto"/>
        <w:right w:val="none" w:sz="0" w:space="0" w:color="auto"/>
      </w:divBdr>
    </w:div>
    <w:div w:id="1797141418">
      <w:bodyDiv w:val="1"/>
      <w:marLeft w:val="0"/>
      <w:marRight w:val="0"/>
      <w:marTop w:val="0"/>
      <w:marBottom w:val="0"/>
      <w:divBdr>
        <w:top w:val="none" w:sz="0" w:space="0" w:color="auto"/>
        <w:left w:val="none" w:sz="0" w:space="0" w:color="auto"/>
        <w:bottom w:val="none" w:sz="0" w:space="0" w:color="auto"/>
        <w:right w:val="none" w:sz="0" w:space="0" w:color="auto"/>
      </w:divBdr>
    </w:div>
    <w:div w:id="1799303394">
      <w:bodyDiv w:val="1"/>
      <w:marLeft w:val="0"/>
      <w:marRight w:val="0"/>
      <w:marTop w:val="0"/>
      <w:marBottom w:val="0"/>
      <w:divBdr>
        <w:top w:val="none" w:sz="0" w:space="0" w:color="auto"/>
        <w:left w:val="none" w:sz="0" w:space="0" w:color="auto"/>
        <w:bottom w:val="none" w:sz="0" w:space="0" w:color="auto"/>
        <w:right w:val="none" w:sz="0" w:space="0" w:color="auto"/>
      </w:divBdr>
    </w:div>
    <w:div w:id="1807160055">
      <w:bodyDiv w:val="1"/>
      <w:marLeft w:val="0"/>
      <w:marRight w:val="0"/>
      <w:marTop w:val="0"/>
      <w:marBottom w:val="0"/>
      <w:divBdr>
        <w:top w:val="none" w:sz="0" w:space="0" w:color="auto"/>
        <w:left w:val="none" w:sz="0" w:space="0" w:color="auto"/>
        <w:bottom w:val="none" w:sz="0" w:space="0" w:color="auto"/>
        <w:right w:val="none" w:sz="0" w:space="0" w:color="auto"/>
      </w:divBdr>
    </w:div>
    <w:div w:id="1807815416">
      <w:bodyDiv w:val="1"/>
      <w:marLeft w:val="0"/>
      <w:marRight w:val="0"/>
      <w:marTop w:val="0"/>
      <w:marBottom w:val="0"/>
      <w:divBdr>
        <w:top w:val="none" w:sz="0" w:space="0" w:color="auto"/>
        <w:left w:val="none" w:sz="0" w:space="0" w:color="auto"/>
        <w:bottom w:val="none" w:sz="0" w:space="0" w:color="auto"/>
        <w:right w:val="none" w:sz="0" w:space="0" w:color="auto"/>
      </w:divBdr>
    </w:div>
    <w:div w:id="1820228700">
      <w:bodyDiv w:val="1"/>
      <w:marLeft w:val="0"/>
      <w:marRight w:val="0"/>
      <w:marTop w:val="0"/>
      <w:marBottom w:val="0"/>
      <w:divBdr>
        <w:top w:val="none" w:sz="0" w:space="0" w:color="auto"/>
        <w:left w:val="none" w:sz="0" w:space="0" w:color="auto"/>
        <w:bottom w:val="none" w:sz="0" w:space="0" w:color="auto"/>
        <w:right w:val="none" w:sz="0" w:space="0" w:color="auto"/>
      </w:divBdr>
    </w:div>
    <w:div w:id="1825317901">
      <w:bodyDiv w:val="1"/>
      <w:marLeft w:val="0"/>
      <w:marRight w:val="0"/>
      <w:marTop w:val="0"/>
      <w:marBottom w:val="0"/>
      <w:divBdr>
        <w:top w:val="none" w:sz="0" w:space="0" w:color="auto"/>
        <w:left w:val="none" w:sz="0" w:space="0" w:color="auto"/>
        <w:bottom w:val="none" w:sz="0" w:space="0" w:color="auto"/>
        <w:right w:val="none" w:sz="0" w:space="0" w:color="auto"/>
      </w:divBdr>
    </w:div>
    <w:div w:id="1827013998">
      <w:bodyDiv w:val="1"/>
      <w:marLeft w:val="0"/>
      <w:marRight w:val="0"/>
      <w:marTop w:val="0"/>
      <w:marBottom w:val="0"/>
      <w:divBdr>
        <w:top w:val="none" w:sz="0" w:space="0" w:color="auto"/>
        <w:left w:val="none" w:sz="0" w:space="0" w:color="auto"/>
        <w:bottom w:val="none" w:sz="0" w:space="0" w:color="auto"/>
        <w:right w:val="none" w:sz="0" w:space="0" w:color="auto"/>
      </w:divBdr>
    </w:div>
    <w:div w:id="1849562556">
      <w:bodyDiv w:val="1"/>
      <w:marLeft w:val="0"/>
      <w:marRight w:val="0"/>
      <w:marTop w:val="0"/>
      <w:marBottom w:val="0"/>
      <w:divBdr>
        <w:top w:val="none" w:sz="0" w:space="0" w:color="auto"/>
        <w:left w:val="none" w:sz="0" w:space="0" w:color="auto"/>
        <w:bottom w:val="none" w:sz="0" w:space="0" w:color="auto"/>
        <w:right w:val="none" w:sz="0" w:space="0" w:color="auto"/>
      </w:divBdr>
    </w:div>
    <w:div w:id="1865711517">
      <w:bodyDiv w:val="1"/>
      <w:marLeft w:val="0"/>
      <w:marRight w:val="0"/>
      <w:marTop w:val="0"/>
      <w:marBottom w:val="0"/>
      <w:divBdr>
        <w:top w:val="none" w:sz="0" w:space="0" w:color="auto"/>
        <w:left w:val="none" w:sz="0" w:space="0" w:color="auto"/>
        <w:bottom w:val="none" w:sz="0" w:space="0" w:color="auto"/>
        <w:right w:val="none" w:sz="0" w:space="0" w:color="auto"/>
      </w:divBdr>
    </w:div>
    <w:div w:id="1881474363">
      <w:bodyDiv w:val="1"/>
      <w:marLeft w:val="0"/>
      <w:marRight w:val="0"/>
      <w:marTop w:val="0"/>
      <w:marBottom w:val="0"/>
      <w:divBdr>
        <w:top w:val="none" w:sz="0" w:space="0" w:color="auto"/>
        <w:left w:val="none" w:sz="0" w:space="0" w:color="auto"/>
        <w:bottom w:val="none" w:sz="0" w:space="0" w:color="auto"/>
        <w:right w:val="none" w:sz="0" w:space="0" w:color="auto"/>
      </w:divBdr>
    </w:div>
    <w:div w:id="1889564120">
      <w:bodyDiv w:val="1"/>
      <w:marLeft w:val="0"/>
      <w:marRight w:val="0"/>
      <w:marTop w:val="0"/>
      <w:marBottom w:val="0"/>
      <w:divBdr>
        <w:top w:val="none" w:sz="0" w:space="0" w:color="auto"/>
        <w:left w:val="none" w:sz="0" w:space="0" w:color="auto"/>
        <w:bottom w:val="none" w:sz="0" w:space="0" w:color="auto"/>
        <w:right w:val="none" w:sz="0" w:space="0" w:color="auto"/>
      </w:divBdr>
    </w:div>
    <w:div w:id="1893807694">
      <w:bodyDiv w:val="1"/>
      <w:marLeft w:val="0"/>
      <w:marRight w:val="0"/>
      <w:marTop w:val="0"/>
      <w:marBottom w:val="0"/>
      <w:divBdr>
        <w:top w:val="none" w:sz="0" w:space="0" w:color="auto"/>
        <w:left w:val="none" w:sz="0" w:space="0" w:color="auto"/>
        <w:bottom w:val="none" w:sz="0" w:space="0" w:color="auto"/>
        <w:right w:val="none" w:sz="0" w:space="0" w:color="auto"/>
      </w:divBdr>
    </w:div>
    <w:div w:id="1910849760">
      <w:bodyDiv w:val="1"/>
      <w:marLeft w:val="0"/>
      <w:marRight w:val="0"/>
      <w:marTop w:val="0"/>
      <w:marBottom w:val="0"/>
      <w:divBdr>
        <w:top w:val="none" w:sz="0" w:space="0" w:color="auto"/>
        <w:left w:val="none" w:sz="0" w:space="0" w:color="auto"/>
        <w:bottom w:val="none" w:sz="0" w:space="0" w:color="auto"/>
        <w:right w:val="none" w:sz="0" w:space="0" w:color="auto"/>
      </w:divBdr>
    </w:div>
    <w:div w:id="1917010602">
      <w:bodyDiv w:val="1"/>
      <w:marLeft w:val="0"/>
      <w:marRight w:val="0"/>
      <w:marTop w:val="0"/>
      <w:marBottom w:val="0"/>
      <w:divBdr>
        <w:top w:val="none" w:sz="0" w:space="0" w:color="auto"/>
        <w:left w:val="none" w:sz="0" w:space="0" w:color="auto"/>
        <w:bottom w:val="none" w:sz="0" w:space="0" w:color="auto"/>
        <w:right w:val="none" w:sz="0" w:space="0" w:color="auto"/>
      </w:divBdr>
    </w:div>
    <w:div w:id="1930456378">
      <w:bodyDiv w:val="1"/>
      <w:marLeft w:val="0"/>
      <w:marRight w:val="0"/>
      <w:marTop w:val="0"/>
      <w:marBottom w:val="0"/>
      <w:divBdr>
        <w:top w:val="none" w:sz="0" w:space="0" w:color="auto"/>
        <w:left w:val="none" w:sz="0" w:space="0" w:color="auto"/>
        <w:bottom w:val="none" w:sz="0" w:space="0" w:color="auto"/>
        <w:right w:val="none" w:sz="0" w:space="0" w:color="auto"/>
      </w:divBdr>
    </w:div>
    <w:div w:id="1930850216">
      <w:bodyDiv w:val="1"/>
      <w:marLeft w:val="0"/>
      <w:marRight w:val="0"/>
      <w:marTop w:val="0"/>
      <w:marBottom w:val="0"/>
      <w:divBdr>
        <w:top w:val="none" w:sz="0" w:space="0" w:color="auto"/>
        <w:left w:val="none" w:sz="0" w:space="0" w:color="auto"/>
        <w:bottom w:val="none" w:sz="0" w:space="0" w:color="auto"/>
        <w:right w:val="none" w:sz="0" w:space="0" w:color="auto"/>
      </w:divBdr>
    </w:div>
    <w:div w:id="1934245317">
      <w:bodyDiv w:val="1"/>
      <w:marLeft w:val="0"/>
      <w:marRight w:val="0"/>
      <w:marTop w:val="0"/>
      <w:marBottom w:val="0"/>
      <w:divBdr>
        <w:top w:val="none" w:sz="0" w:space="0" w:color="auto"/>
        <w:left w:val="none" w:sz="0" w:space="0" w:color="auto"/>
        <w:bottom w:val="none" w:sz="0" w:space="0" w:color="auto"/>
        <w:right w:val="none" w:sz="0" w:space="0" w:color="auto"/>
      </w:divBdr>
    </w:div>
    <w:div w:id="1938976756">
      <w:bodyDiv w:val="1"/>
      <w:marLeft w:val="0"/>
      <w:marRight w:val="0"/>
      <w:marTop w:val="0"/>
      <w:marBottom w:val="0"/>
      <w:divBdr>
        <w:top w:val="none" w:sz="0" w:space="0" w:color="auto"/>
        <w:left w:val="none" w:sz="0" w:space="0" w:color="auto"/>
        <w:bottom w:val="none" w:sz="0" w:space="0" w:color="auto"/>
        <w:right w:val="none" w:sz="0" w:space="0" w:color="auto"/>
      </w:divBdr>
    </w:div>
    <w:div w:id="1940485309">
      <w:bodyDiv w:val="1"/>
      <w:marLeft w:val="0"/>
      <w:marRight w:val="0"/>
      <w:marTop w:val="0"/>
      <w:marBottom w:val="0"/>
      <w:divBdr>
        <w:top w:val="none" w:sz="0" w:space="0" w:color="auto"/>
        <w:left w:val="none" w:sz="0" w:space="0" w:color="auto"/>
        <w:bottom w:val="none" w:sz="0" w:space="0" w:color="auto"/>
        <w:right w:val="none" w:sz="0" w:space="0" w:color="auto"/>
      </w:divBdr>
    </w:div>
    <w:div w:id="1944192730">
      <w:bodyDiv w:val="1"/>
      <w:marLeft w:val="0"/>
      <w:marRight w:val="0"/>
      <w:marTop w:val="0"/>
      <w:marBottom w:val="0"/>
      <w:divBdr>
        <w:top w:val="none" w:sz="0" w:space="0" w:color="auto"/>
        <w:left w:val="none" w:sz="0" w:space="0" w:color="auto"/>
        <w:bottom w:val="none" w:sz="0" w:space="0" w:color="auto"/>
        <w:right w:val="none" w:sz="0" w:space="0" w:color="auto"/>
      </w:divBdr>
    </w:div>
    <w:div w:id="1944918106">
      <w:bodyDiv w:val="1"/>
      <w:marLeft w:val="0"/>
      <w:marRight w:val="0"/>
      <w:marTop w:val="0"/>
      <w:marBottom w:val="0"/>
      <w:divBdr>
        <w:top w:val="none" w:sz="0" w:space="0" w:color="auto"/>
        <w:left w:val="none" w:sz="0" w:space="0" w:color="auto"/>
        <w:bottom w:val="none" w:sz="0" w:space="0" w:color="auto"/>
        <w:right w:val="none" w:sz="0" w:space="0" w:color="auto"/>
      </w:divBdr>
    </w:div>
    <w:div w:id="1952785549">
      <w:bodyDiv w:val="1"/>
      <w:marLeft w:val="0"/>
      <w:marRight w:val="0"/>
      <w:marTop w:val="0"/>
      <w:marBottom w:val="0"/>
      <w:divBdr>
        <w:top w:val="none" w:sz="0" w:space="0" w:color="auto"/>
        <w:left w:val="none" w:sz="0" w:space="0" w:color="auto"/>
        <w:bottom w:val="none" w:sz="0" w:space="0" w:color="auto"/>
        <w:right w:val="none" w:sz="0" w:space="0" w:color="auto"/>
      </w:divBdr>
    </w:div>
    <w:div w:id="1955093821">
      <w:bodyDiv w:val="1"/>
      <w:marLeft w:val="0"/>
      <w:marRight w:val="0"/>
      <w:marTop w:val="0"/>
      <w:marBottom w:val="0"/>
      <w:divBdr>
        <w:top w:val="none" w:sz="0" w:space="0" w:color="auto"/>
        <w:left w:val="none" w:sz="0" w:space="0" w:color="auto"/>
        <w:bottom w:val="none" w:sz="0" w:space="0" w:color="auto"/>
        <w:right w:val="none" w:sz="0" w:space="0" w:color="auto"/>
      </w:divBdr>
    </w:div>
    <w:div w:id="1962036003">
      <w:bodyDiv w:val="1"/>
      <w:marLeft w:val="0"/>
      <w:marRight w:val="0"/>
      <w:marTop w:val="0"/>
      <w:marBottom w:val="0"/>
      <w:divBdr>
        <w:top w:val="none" w:sz="0" w:space="0" w:color="auto"/>
        <w:left w:val="none" w:sz="0" w:space="0" w:color="auto"/>
        <w:bottom w:val="none" w:sz="0" w:space="0" w:color="auto"/>
        <w:right w:val="none" w:sz="0" w:space="0" w:color="auto"/>
      </w:divBdr>
    </w:div>
    <w:div w:id="1962223218">
      <w:bodyDiv w:val="1"/>
      <w:marLeft w:val="0"/>
      <w:marRight w:val="0"/>
      <w:marTop w:val="0"/>
      <w:marBottom w:val="0"/>
      <w:divBdr>
        <w:top w:val="none" w:sz="0" w:space="0" w:color="auto"/>
        <w:left w:val="none" w:sz="0" w:space="0" w:color="auto"/>
        <w:bottom w:val="none" w:sz="0" w:space="0" w:color="auto"/>
        <w:right w:val="none" w:sz="0" w:space="0" w:color="auto"/>
      </w:divBdr>
    </w:div>
    <w:div w:id="1972515166">
      <w:bodyDiv w:val="1"/>
      <w:marLeft w:val="0"/>
      <w:marRight w:val="0"/>
      <w:marTop w:val="0"/>
      <w:marBottom w:val="0"/>
      <w:divBdr>
        <w:top w:val="none" w:sz="0" w:space="0" w:color="auto"/>
        <w:left w:val="none" w:sz="0" w:space="0" w:color="auto"/>
        <w:bottom w:val="none" w:sz="0" w:space="0" w:color="auto"/>
        <w:right w:val="none" w:sz="0" w:space="0" w:color="auto"/>
      </w:divBdr>
    </w:div>
    <w:div w:id="1983928506">
      <w:bodyDiv w:val="1"/>
      <w:marLeft w:val="0"/>
      <w:marRight w:val="0"/>
      <w:marTop w:val="0"/>
      <w:marBottom w:val="0"/>
      <w:divBdr>
        <w:top w:val="none" w:sz="0" w:space="0" w:color="auto"/>
        <w:left w:val="none" w:sz="0" w:space="0" w:color="auto"/>
        <w:bottom w:val="none" w:sz="0" w:space="0" w:color="auto"/>
        <w:right w:val="none" w:sz="0" w:space="0" w:color="auto"/>
      </w:divBdr>
    </w:div>
    <w:div w:id="1995523139">
      <w:bodyDiv w:val="1"/>
      <w:marLeft w:val="0"/>
      <w:marRight w:val="0"/>
      <w:marTop w:val="0"/>
      <w:marBottom w:val="0"/>
      <w:divBdr>
        <w:top w:val="none" w:sz="0" w:space="0" w:color="auto"/>
        <w:left w:val="none" w:sz="0" w:space="0" w:color="auto"/>
        <w:bottom w:val="none" w:sz="0" w:space="0" w:color="auto"/>
        <w:right w:val="none" w:sz="0" w:space="0" w:color="auto"/>
      </w:divBdr>
    </w:div>
    <w:div w:id="2001083552">
      <w:bodyDiv w:val="1"/>
      <w:marLeft w:val="0"/>
      <w:marRight w:val="0"/>
      <w:marTop w:val="0"/>
      <w:marBottom w:val="0"/>
      <w:divBdr>
        <w:top w:val="none" w:sz="0" w:space="0" w:color="auto"/>
        <w:left w:val="none" w:sz="0" w:space="0" w:color="auto"/>
        <w:bottom w:val="none" w:sz="0" w:space="0" w:color="auto"/>
        <w:right w:val="none" w:sz="0" w:space="0" w:color="auto"/>
      </w:divBdr>
    </w:div>
    <w:div w:id="2005624399">
      <w:bodyDiv w:val="1"/>
      <w:marLeft w:val="0"/>
      <w:marRight w:val="0"/>
      <w:marTop w:val="0"/>
      <w:marBottom w:val="0"/>
      <w:divBdr>
        <w:top w:val="none" w:sz="0" w:space="0" w:color="auto"/>
        <w:left w:val="none" w:sz="0" w:space="0" w:color="auto"/>
        <w:bottom w:val="none" w:sz="0" w:space="0" w:color="auto"/>
        <w:right w:val="none" w:sz="0" w:space="0" w:color="auto"/>
      </w:divBdr>
    </w:div>
    <w:div w:id="2016953991">
      <w:bodyDiv w:val="1"/>
      <w:marLeft w:val="0"/>
      <w:marRight w:val="0"/>
      <w:marTop w:val="0"/>
      <w:marBottom w:val="0"/>
      <w:divBdr>
        <w:top w:val="none" w:sz="0" w:space="0" w:color="auto"/>
        <w:left w:val="none" w:sz="0" w:space="0" w:color="auto"/>
        <w:bottom w:val="none" w:sz="0" w:space="0" w:color="auto"/>
        <w:right w:val="none" w:sz="0" w:space="0" w:color="auto"/>
      </w:divBdr>
    </w:div>
    <w:div w:id="2018340990">
      <w:bodyDiv w:val="1"/>
      <w:marLeft w:val="0"/>
      <w:marRight w:val="0"/>
      <w:marTop w:val="0"/>
      <w:marBottom w:val="0"/>
      <w:divBdr>
        <w:top w:val="none" w:sz="0" w:space="0" w:color="auto"/>
        <w:left w:val="none" w:sz="0" w:space="0" w:color="auto"/>
        <w:bottom w:val="none" w:sz="0" w:space="0" w:color="auto"/>
        <w:right w:val="none" w:sz="0" w:space="0" w:color="auto"/>
      </w:divBdr>
    </w:div>
    <w:div w:id="2019191969">
      <w:bodyDiv w:val="1"/>
      <w:marLeft w:val="0"/>
      <w:marRight w:val="0"/>
      <w:marTop w:val="0"/>
      <w:marBottom w:val="0"/>
      <w:divBdr>
        <w:top w:val="none" w:sz="0" w:space="0" w:color="auto"/>
        <w:left w:val="none" w:sz="0" w:space="0" w:color="auto"/>
        <w:bottom w:val="none" w:sz="0" w:space="0" w:color="auto"/>
        <w:right w:val="none" w:sz="0" w:space="0" w:color="auto"/>
      </w:divBdr>
    </w:div>
    <w:div w:id="2029943906">
      <w:bodyDiv w:val="1"/>
      <w:marLeft w:val="0"/>
      <w:marRight w:val="0"/>
      <w:marTop w:val="0"/>
      <w:marBottom w:val="0"/>
      <w:divBdr>
        <w:top w:val="none" w:sz="0" w:space="0" w:color="auto"/>
        <w:left w:val="none" w:sz="0" w:space="0" w:color="auto"/>
        <w:bottom w:val="none" w:sz="0" w:space="0" w:color="auto"/>
        <w:right w:val="none" w:sz="0" w:space="0" w:color="auto"/>
      </w:divBdr>
    </w:div>
    <w:div w:id="2046565450">
      <w:bodyDiv w:val="1"/>
      <w:marLeft w:val="0"/>
      <w:marRight w:val="0"/>
      <w:marTop w:val="0"/>
      <w:marBottom w:val="0"/>
      <w:divBdr>
        <w:top w:val="none" w:sz="0" w:space="0" w:color="auto"/>
        <w:left w:val="none" w:sz="0" w:space="0" w:color="auto"/>
        <w:bottom w:val="none" w:sz="0" w:space="0" w:color="auto"/>
        <w:right w:val="none" w:sz="0" w:space="0" w:color="auto"/>
      </w:divBdr>
    </w:div>
    <w:div w:id="2059434790">
      <w:bodyDiv w:val="1"/>
      <w:marLeft w:val="0"/>
      <w:marRight w:val="0"/>
      <w:marTop w:val="0"/>
      <w:marBottom w:val="0"/>
      <w:divBdr>
        <w:top w:val="none" w:sz="0" w:space="0" w:color="auto"/>
        <w:left w:val="none" w:sz="0" w:space="0" w:color="auto"/>
        <w:bottom w:val="none" w:sz="0" w:space="0" w:color="auto"/>
        <w:right w:val="none" w:sz="0" w:space="0" w:color="auto"/>
      </w:divBdr>
    </w:div>
    <w:div w:id="2071688709">
      <w:bodyDiv w:val="1"/>
      <w:marLeft w:val="0"/>
      <w:marRight w:val="0"/>
      <w:marTop w:val="0"/>
      <w:marBottom w:val="0"/>
      <w:divBdr>
        <w:top w:val="none" w:sz="0" w:space="0" w:color="auto"/>
        <w:left w:val="none" w:sz="0" w:space="0" w:color="auto"/>
        <w:bottom w:val="none" w:sz="0" w:space="0" w:color="auto"/>
        <w:right w:val="none" w:sz="0" w:space="0" w:color="auto"/>
      </w:divBdr>
    </w:div>
    <w:div w:id="2074958918">
      <w:bodyDiv w:val="1"/>
      <w:marLeft w:val="0"/>
      <w:marRight w:val="0"/>
      <w:marTop w:val="0"/>
      <w:marBottom w:val="0"/>
      <w:divBdr>
        <w:top w:val="none" w:sz="0" w:space="0" w:color="auto"/>
        <w:left w:val="none" w:sz="0" w:space="0" w:color="auto"/>
        <w:bottom w:val="none" w:sz="0" w:space="0" w:color="auto"/>
        <w:right w:val="none" w:sz="0" w:space="0" w:color="auto"/>
      </w:divBdr>
    </w:div>
    <w:div w:id="2076463576">
      <w:bodyDiv w:val="1"/>
      <w:marLeft w:val="0"/>
      <w:marRight w:val="0"/>
      <w:marTop w:val="0"/>
      <w:marBottom w:val="0"/>
      <w:divBdr>
        <w:top w:val="none" w:sz="0" w:space="0" w:color="auto"/>
        <w:left w:val="none" w:sz="0" w:space="0" w:color="auto"/>
        <w:bottom w:val="none" w:sz="0" w:space="0" w:color="auto"/>
        <w:right w:val="none" w:sz="0" w:space="0" w:color="auto"/>
      </w:divBdr>
    </w:div>
    <w:div w:id="2084990846">
      <w:bodyDiv w:val="1"/>
      <w:marLeft w:val="0"/>
      <w:marRight w:val="0"/>
      <w:marTop w:val="0"/>
      <w:marBottom w:val="0"/>
      <w:divBdr>
        <w:top w:val="none" w:sz="0" w:space="0" w:color="auto"/>
        <w:left w:val="none" w:sz="0" w:space="0" w:color="auto"/>
        <w:bottom w:val="none" w:sz="0" w:space="0" w:color="auto"/>
        <w:right w:val="none" w:sz="0" w:space="0" w:color="auto"/>
      </w:divBdr>
    </w:div>
    <w:div w:id="2098088395">
      <w:bodyDiv w:val="1"/>
      <w:marLeft w:val="0"/>
      <w:marRight w:val="0"/>
      <w:marTop w:val="0"/>
      <w:marBottom w:val="0"/>
      <w:divBdr>
        <w:top w:val="none" w:sz="0" w:space="0" w:color="auto"/>
        <w:left w:val="none" w:sz="0" w:space="0" w:color="auto"/>
        <w:bottom w:val="none" w:sz="0" w:space="0" w:color="auto"/>
        <w:right w:val="none" w:sz="0" w:space="0" w:color="auto"/>
      </w:divBdr>
    </w:div>
    <w:div w:id="2103645302">
      <w:bodyDiv w:val="1"/>
      <w:marLeft w:val="0"/>
      <w:marRight w:val="0"/>
      <w:marTop w:val="0"/>
      <w:marBottom w:val="0"/>
      <w:divBdr>
        <w:top w:val="none" w:sz="0" w:space="0" w:color="auto"/>
        <w:left w:val="none" w:sz="0" w:space="0" w:color="auto"/>
        <w:bottom w:val="none" w:sz="0" w:space="0" w:color="auto"/>
        <w:right w:val="none" w:sz="0" w:space="0" w:color="auto"/>
      </w:divBdr>
    </w:div>
    <w:div w:id="2107262556">
      <w:bodyDiv w:val="1"/>
      <w:marLeft w:val="0"/>
      <w:marRight w:val="0"/>
      <w:marTop w:val="0"/>
      <w:marBottom w:val="0"/>
      <w:divBdr>
        <w:top w:val="none" w:sz="0" w:space="0" w:color="auto"/>
        <w:left w:val="none" w:sz="0" w:space="0" w:color="auto"/>
        <w:bottom w:val="none" w:sz="0" w:space="0" w:color="auto"/>
        <w:right w:val="none" w:sz="0" w:space="0" w:color="auto"/>
      </w:divBdr>
    </w:div>
    <w:div w:id="2118325447">
      <w:bodyDiv w:val="1"/>
      <w:marLeft w:val="0"/>
      <w:marRight w:val="0"/>
      <w:marTop w:val="0"/>
      <w:marBottom w:val="0"/>
      <w:divBdr>
        <w:top w:val="none" w:sz="0" w:space="0" w:color="auto"/>
        <w:left w:val="none" w:sz="0" w:space="0" w:color="auto"/>
        <w:bottom w:val="none" w:sz="0" w:space="0" w:color="auto"/>
        <w:right w:val="none" w:sz="0" w:space="0" w:color="auto"/>
      </w:divBdr>
    </w:div>
    <w:div w:id="2120098762">
      <w:bodyDiv w:val="1"/>
      <w:marLeft w:val="0"/>
      <w:marRight w:val="0"/>
      <w:marTop w:val="0"/>
      <w:marBottom w:val="0"/>
      <w:divBdr>
        <w:top w:val="none" w:sz="0" w:space="0" w:color="auto"/>
        <w:left w:val="none" w:sz="0" w:space="0" w:color="auto"/>
        <w:bottom w:val="none" w:sz="0" w:space="0" w:color="auto"/>
        <w:right w:val="none" w:sz="0" w:space="0" w:color="auto"/>
      </w:divBdr>
    </w:div>
    <w:div w:id="2121409696">
      <w:bodyDiv w:val="1"/>
      <w:marLeft w:val="0"/>
      <w:marRight w:val="0"/>
      <w:marTop w:val="0"/>
      <w:marBottom w:val="0"/>
      <w:divBdr>
        <w:top w:val="none" w:sz="0" w:space="0" w:color="auto"/>
        <w:left w:val="none" w:sz="0" w:space="0" w:color="auto"/>
        <w:bottom w:val="none" w:sz="0" w:space="0" w:color="auto"/>
        <w:right w:val="none" w:sz="0" w:space="0" w:color="auto"/>
      </w:divBdr>
    </w:div>
    <w:div w:id="2125731519">
      <w:bodyDiv w:val="1"/>
      <w:marLeft w:val="0"/>
      <w:marRight w:val="0"/>
      <w:marTop w:val="0"/>
      <w:marBottom w:val="0"/>
      <w:divBdr>
        <w:top w:val="none" w:sz="0" w:space="0" w:color="auto"/>
        <w:left w:val="none" w:sz="0" w:space="0" w:color="auto"/>
        <w:bottom w:val="none" w:sz="0" w:space="0" w:color="auto"/>
        <w:right w:val="none" w:sz="0" w:space="0" w:color="auto"/>
      </w:divBdr>
    </w:div>
    <w:div w:id="2136822816">
      <w:bodyDiv w:val="1"/>
      <w:marLeft w:val="0"/>
      <w:marRight w:val="0"/>
      <w:marTop w:val="0"/>
      <w:marBottom w:val="0"/>
      <w:divBdr>
        <w:top w:val="none" w:sz="0" w:space="0" w:color="auto"/>
        <w:left w:val="none" w:sz="0" w:space="0" w:color="auto"/>
        <w:bottom w:val="none" w:sz="0" w:space="0" w:color="auto"/>
        <w:right w:val="none" w:sz="0" w:space="0" w:color="auto"/>
      </w:divBdr>
    </w:div>
    <w:div w:id="2137676256">
      <w:bodyDiv w:val="1"/>
      <w:marLeft w:val="0"/>
      <w:marRight w:val="0"/>
      <w:marTop w:val="0"/>
      <w:marBottom w:val="0"/>
      <w:divBdr>
        <w:top w:val="none" w:sz="0" w:space="0" w:color="auto"/>
        <w:left w:val="none" w:sz="0" w:space="0" w:color="auto"/>
        <w:bottom w:val="none" w:sz="0" w:space="0" w:color="auto"/>
        <w:right w:val="none" w:sz="0" w:space="0" w:color="auto"/>
      </w:divBdr>
    </w:div>
    <w:div w:id="214738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36F3A3-4A0B-4A49-91F9-F1D014613C2C}">
  <we:reference id="wa200005502" version="1.0.0.11" store="es-ES" storeType="OMEX"/>
  <we:alternateReferences>
    <we:reference id="WA200005502" version="1.0.0.1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1801B-AAC2-40BE-8875-93B10AFE7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2144</Words>
  <Characters>11798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Chele</dc:creator>
  <cp:keywords/>
  <dc:description/>
  <cp:lastModifiedBy>Chele 22</cp:lastModifiedBy>
  <cp:revision>3</cp:revision>
  <dcterms:created xsi:type="dcterms:W3CDTF">2026-10-18T04:59:00Z</dcterms:created>
  <dcterms:modified xsi:type="dcterms:W3CDTF">2026-10-18T05:40:00Z</dcterms:modified>
</cp:coreProperties>
</file>