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B95" w:rsidRDefault="002E1B95" w:rsidP="00060B35">
      <w:pPr>
        <w:jc w:val="center"/>
        <w:rPr>
          <w:b/>
          <w:u w:val="single"/>
        </w:rPr>
      </w:pPr>
      <w:r>
        <w:rPr>
          <w:b/>
          <w:u w:val="single"/>
        </w:rPr>
        <w:t>EXAMEN WEB SEMANTIQUE ET WEB DE DONNEES</w:t>
      </w:r>
      <w:r w:rsidR="00535CFB">
        <w:rPr>
          <w:b/>
          <w:u w:val="single"/>
        </w:rPr>
        <w:t xml:space="preserve">  / 2023</w:t>
      </w:r>
    </w:p>
    <w:p w:rsidR="003F1BB4" w:rsidRDefault="003F1BB4" w:rsidP="002A284F">
      <w:pPr>
        <w:jc w:val="both"/>
        <w:rPr>
          <w:b/>
          <w:u w:val="single"/>
        </w:rPr>
      </w:pPr>
      <w:r>
        <w:rPr>
          <w:b/>
          <w:u w:val="single"/>
        </w:rPr>
        <w:t xml:space="preserve">L’Examen sera divisé en deux parties : une </w:t>
      </w:r>
      <w:r w:rsidR="005D499F">
        <w:rPr>
          <w:b/>
          <w:u w:val="single"/>
        </w:rPr>
        <w:t xml:space="preserve">première </w:t>
      </w:r>
      <w:r>
        <w:rPr>
          <w:b/>
          <w:u w:val="single"/>
        </w:rPr>
        <w:t xml:space="preserve">partie </w:t>
      </w:r>
      <w:r w:rsidR="005D499F">
        <w:rPr>
          <w:b/>
          <w:u w:val="single"/>
        </w:rPr>
        <w:t>sera donnée le jour de l’examen</w:t>
      </w:r>
      <w:r w:rsidR="00535CFB">
        <w:rPr>
          <w:b/>
          <w:u w:val="single"/>
        </w:rPr>
        <w:t xml:space="preserve"> le 26-01-2023 à 8h30</w:t>
      </w:r>
      <w:r w:rsidR="005D499F">
        <w:rPr>
          <w:b/>
          <w:u w:val="single"/>
        </w:rPr>
        <w:t xml:space="preserve"> sous forme de QCM et réponse</w:t>
      </w:r>
      <w:r w:rsidR="00535CFB">
        <w:rPr>
          <w:b/>
          <w:u w:val="single"/>
        </w:rPr>
        <w:t>s</w:t>
      </w:r>
      <w:r w:rsidR="005D499F">
        <w:rPr>
          <w:b/>
          <w:u w:val="single"/>
        </w:rPr>
        <w:t xml:space="preserve"> </w:t>
      </w:r>
      <w:r>
        <w:rPr>
          <w:b/>
          <w:u w:val="single"/>
        </w:rPr>
        <w:t>ouverte</w:t>
      </w:r>
      <w:r w:rsidR="00535CFB">
        <w:rPr>
          <w:b/>
          <w:u w:val="single"/>
        </w:rPr>
        <w:t>s</w:t>
      </w:r>
      <w:r w:rsidR="005D499F">
        <w:rPr>
          <w:b/>
          <w:u w:val="single"/>
        </w:rPr>
        <w:t xml:space="preserve"> (45 mn)</w:t>
      </w:r>
      <w:r>
        <w:rPr>
          <w:b/>
          <w:u w:val="single"/>
        </w:rPr>
        <w:t xml:space="preserve"> </w:t>
      </w:r>
      <w:r w:rsidR="005D499F">
        <w:rPr>
          <w:b/>
          <w:u w:val="single"/>
        </w:rPr>
        <w:t>et la Seconde partie (ci-dessous) sera validé</w:t>
      </w:r>
      <w:r w:rsidR="00535CFB">
        <w:rPr>
          <w:b/>
          <w:u w:val="single"/>
        </w:rPr>
        <w:t>e</w:t>
      </w:r>
      <w:r w:rsidR="005D499F">
        <w:rPr>
          <w:b/>
          <w:u w:val="single"/>
        </w:rPr>
        <w:t xml:space="preserve"> sur machine le jour de l’examen. Chacun devra présenter son travail</w:t>
      </w:r>
      <w:r w:rsidR="00535CFB">
        <w:rPr>
          <w:b/>
          <w:u w:val="single"/>
        </w:rPr>
        <w:t xml:space="preserve"> en individuel sur la partie 2 et remettre une copie des réponses sur la partie 1</w:t>
      </w:r>
      <w:r w:rsidR="005D499F">
        <w:rPr>
          <w:b/>
          <w:u w:val="single"/>
        </w:rPr>
        <w:t xml:space="preserve">. </w:t>
      </w:r>
    </w:p>
    <w:p w:rsidR="002C2423" w:rsidRDefault="005D499F" w:rsidP="002A284F">
      <w:pPr>
        <w:jc w:val="both"/>
        <w:rPr>
          <w:b/>
          <w:u w:val="single"/>
        </w:rPr>
      </w:pPr>
      <w:r>
        <w:rPr>
          <w:b/>
          <w:u w:val="single"/>
        </w:rPr>
        <w:t>Partie 2 de l’examen</w:t>
      </w:r>
      <w:r w:rsidR="00060B35">
        <w:rPr>
          <w:b/>
          <w:u w:val="single"/>
        </w:rPr>
        <w:t xml:space="preserve"> (15 pts)</w:t>
      </w:r>
      <w:r>
        <w:rPr>
          <w:b/>
          <w:u w:val="single"/>
        </w:rPr>
        <w:t>.</w:t>
      </w:r>
    </w:p>
    <w:p w:rsidR="002D15A3" w:rsidRDefault="002E1B95" w:rsidP="001164C2">
      <w:pPr>
        <w:shd w:val="clear" w:color="auto" w:fill="F2F2F2" w:themeFill="background1" w:themeFillShade="F2"/>
        <w:jc w:val="both"/>
        <w:rPr>
          <w:b/>
        </w:rPr>
      </w:pPr>
      <w:r w:rsidRPr="002E1B95">
        <w:rPr>
          <w:b/>
          <w:u w:val="single"/>
        </w:rPr>
        <w:t xml:space="preserve">CAS </w:t>
      </w:r>
      <w:proofErr w:type="gramStart"/>
      <w:r w:rsidRPr="002E1B95">
        <w:rPr>
          <w:b/>
          <w:u w:val="single"/>
        </w:rPr>
        <w:t>D’ETUDE  :</w:t>
      </w:r>
      <w:proofErr w:type="gramEnd"/>
      <w:r w:rsidRPr="00663047">
        <w:rPr>
          <w:b/>
        </w:rPr>
        <w:t xml:space="preserve"> </w:t>
      </w:r>
      <w:r w:rsidR="002D15A3" w:rsidRPr="002E1B95">
        <w:rPr>
          <w:b/>
        </w:rPr>
        <w:t>Graphes RDF</w:t>
      </w:r>
      <w:r w:rsidRPr="002E1B95">
        <w:rPr>
          <w:b/>
        </w:rPr>
        <w:t>. RDFS</w:t>
      </w:r>
      <w:r w:rsidR="002C2423">
        <w:rPr>
          <w:b/>
        </w:rPr>
        <w:t>.</w:t>
      </w:r>
      <w:r w:rsidRPr="002E1B95">
        <w:rPr>
          <w:b/>
        </w:rPr>
        <w:t xml:space="preserve"> OWL et SPARQL.</w:t>
      </w:r>
    </w:p>
    <w:p w:rsidR="00C93280" w:rsidRDefault="00C93280" w:rsidP="002A284F">
      <w:pPr>
        <w:jc w:val="both"/>
        <w:rPr>
          <w:b/>
        </w:rPr>
      </w:pPr>
      <w:r>
        <w:rPr>
          <w:b/>
        </w:rPr>
        <w:t xml:space="preserve">Installer </w:t>
      </w:r>
      <w:proofErr w:type="spellStart"/>
      <w:r>
        <w:rPr>
          <w:b/>
        </w:rPr>
        <w:t>protegé</w:t>
      </w:r>
      <w:proofErr w:type="spellEnd"/>
      <w:r>
        <w:rPr>
          <w:b/>
        </w:rPr>
        <w:t xml:space="preserve"> ou </w:t>
      </w:r>
      <w:proofErr w:type="spellStart"/>
      <w:r>
        <w:rPr>
          <w:b/>
        </w:rPr>
        <w:t>Semantic</w:t>
      </w:r>
      <w:proofErr w:type="spellEnd"/>
      <w:r>
        <w:rPr>
          <w:b/>
        </w:rPr>
        <w:t xml:space="preserve"> Works. Uploader l’API Jena sous Eclipse ou sous Python en tant que bibliothèque et donner les fichiers  </w:t>
      </w:r>
      <w:proofErr w:type="spellStart"/>
      <w:r>
        <w:rPr>
          <w:b/>
        </w:rPr>
        <w:t>rdf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rdfs</w:t>
      </w:r>
      <w:proofErr w:type="spellEnd"/>
      <w:r>
        <w:rPr>
          <w:b/>
        </w:rPr>
        <w:t xml:space="preserve"> ou OWL sous </w:t>
      </w:r>
      <w:proofErr w:type="spellStart"/>
      <w:r>
        <w:rPr>
          <w:b/>
        </w:rPr>
        <w:t>Protegé</w:t>
      </w:r>
      <w:proofErr w:type="spellEnd"/>
      <w:r>
        <w:rPr>
          <w:b/>
        </w:rPr>
        <w:t>. Toutes les requêtes doivent être exécutées sous JENA.</w:t>
      </w:r>
    </w:p>
    <w:p w:rsidR="002C2423" w:rsidRDefault="00663047" w:rsidP="002A284F">
      <w:pPr>
        <w:pStyle w:val="Paragraphedeliste"/>
        <w:numPr>
          <w:ilvl w:val="0"/>
          <w:numId w:val="2"/>
        </w:numPr>
        <w:jc w:val="both"/>
      </w:pPr>
      <w:r w:rsidRPr="00C93280">
        <w:rPr>
          <w:u w:val="single"/>
        </w:rPr>
        <w:t>Dessinez un graphe RDF</w:t>
      </w:r>
      <w:r w:rsidR="002C2423" w:rsidRPr="00C93280">
        <w:rPr>
          <w:u w:val="single"/>
        </w:rPr>
        <w:t xml:space="preserve"> rehaussé du vocabulaire RDFS </w:t>
      </w:r>
      <w:r w:rsidRPr="00C93280">
        <w:rPr>
          <w:u w:val="single"/>
        </w:rPr>
        <w:t xml:space="preserve"> qui représente </w:t>
      </w:r>
      <w:r w:rsidR="002C2423" w:rsidRPr="00C93280">
        <w:rPr>
          <w:u w:val="single"/>
        </w:rPr>
        <w:t xml:space="preserve">la </w:t>
      </w:r>
      <w:r w:rsidRPr="00C93280">
        <w:rPr>
          <w:u w:val="single"/>
        </w:rPr>
        <w:t>situation suivante</w:t>
      </w:r>
      <w:r w:rsidR="002A284F">
        <w:rPr>
          <w:u w:val="single"/>
        </w:rPr>
        <w:t xml:space="preserve"> puis utiliser l’un des deux environnements pour éditer les fichiers </w:t>
      </w:r>
      <w:proofErr w:type="spellStart"/>
      <w:r w:rsidR="002A284F">
        <w:rPr>
          <w:u w:val="single"/>
        </w:rPr>
        <w:t>rdf</w:t>
      </w:r>
      <w:proofErr w:type="spellEnd"/>
      <w:r w:rsidR="002A284F">
        <w:rPr>
          <w:u w:val="single"/>
        </w:rPr>
        <w:t xml:space="preserve"> et </w:t>
      </w:r>
      <w:proofErr w:type="spellStart"/>
      <w:r w:rsidR="002A284F">
        <w:rPr>
          <w:u w:val="single"/>
        </w:rPr>
        <w:t>rdfs</w:t>
      </w:r>
      <w:proofErr w:type="spellEnd"/>
      <w:r>
        <w:t xml:space="preserve"> : </w:t>
      </w:r>
    </w:p>
    <w:p w:rsidR="00663047" w:rsidRDefault="002C2423" w:rsidP="002A284F">
      <w:pPr>
        <w:jc w:val="both"/>
      </w:pPr>
      <w:proofErr w:type="spellStart"/>
      <w:r>
        <w:t>Khadir</w:t>
      </w:r>
      <w:proofErr w:type="spellEnd"/>
      <w:r>
        <w:t xml:space="preserve"> </w:t>
      </w:r>
      <w:r w:rsidR="00663047">
        <w:t xml:space="preserve">a eu deux </w:t>
      </w:r>
      <w:r>
        <w:t>doctorants en</w:t>
      </w:r>
      <w:r w:rsidR="00663047">
        <w:t xml:space="preserve"> </w:t>
      </w:r>
      <w:proofErr w:type="spellStart"/>
      <w:r>
        <w:t>co</w:t>
      </w:r>
      <w:proofErr w:type="spellEnd"/>
      <w:r>
        <w:t>-encadrement avec Farah</w:t>
      </w:r>
      <w:r w:rsidR="00663047">
        <w:t xml:space="preserve"> : une fille, qui s’appelle </w:t>
      </w:r>
      <w:proofErr w:type="spellStart"/>
      <w:r>
        <w:t>HiBA</w:t>
      </w:r>
      <w:proofErr w:type="spellEnd"/>
      <w:r w:rsidR="00663047">
        <w:t xml:space="preserve"> et un garçon, qui s’appelle </w:t>
      </w:r>
      <w:r>
        <w:t>LAYEB</w:t>
      </w:r>
      <w:r w:rsidR="00663047">
        <w:t xml:space="preserve">. </w:t>
      </w:r>
      <w:proofErr w:type="spellStart"/>
      <w:r w:rsidR="00D0678F">
        <w:t>Khadir</w:t>
      </w:r>
      <w:proofErr w:type="spellEnd"/>
      <w:r w:rsidR="00D0678F">
        <w:t xml:space="preserve"> </w:t>
      </w:r>
      <w:proofErr w:type="spellStart"/>
      <w:r w:rsidR="00D0678F">
        <w:t>co</w:t>
      </w:r>
      <w:proofErr w:type="spellEnd"/>
      <w:r w:rsidR="00D0678F">
        <w:t>-encadre maintenant avec A</w:t>
      </w:r>
      <w:r w:rsidR="006873C3">
        <w:t>ZIZI</w:t>
      </w:r>
      <w:r w:rsidR="00D0678F">
        <w:t xml:space="preserve"> une autre doctorante </w:t>
      </w:r>
      <w:r w:rsidR="00663047">
        <w:t xml:space="preserve">qui s’appelle </w:t>
      </w:r>
      <w:r w:rsidR="00D0678F">
        <w:t>NAWEL</w:t>
      </w:r>
      <w:r w:rsidR="00663047">
        <w:t xml:space="preserve">. </w:t>
      </w:r>
      <w:r w:rsidR="00D0678F">
        <w:t xml:space="preserve">FARAH travaille maintenant </w:t>
      </w:r>
      <w:r w:rsidR="00663047">
        <w:t xml:space="preserve">à </w:t>
      </w:r>
      <w:r w:rsidR="00D0678F">
        <w:t>Alger</w:t>
      </w:r>
      <w:r w:rsidR="00663047">
        <w:t xml:space="preserve">, avec </w:t>
      </w:r>
      <w:r w:rsidR="00D0678F">
        <w:t>LAYEB</w:t>
      </w:r>
      <w:r w:rsidR="00663047">
        <w:t xml:space="preserve">. </w:t>
      </w:r>
      <w:r w:rsidR="00D0678F">
        <w:t>KHADIR et AZIZI</w:t>
      </w:r>
      <w:r w:rsidR="00663047">
        <w:t xml:space="preserve"> </w:t>
      </w:r>
      <w:r w:rsidR="00D0678F">
        <w:t>travaillent avec HIBA maintenant à Annaba</w:t>
      </w:r>
      <w:r w:rsidR="00663047">
        <w:t xml:space="preserve">, </w:t>
      </w:r>
      <w:r w:rsidR="006873C3">
        <w:t>NAWEL et RYMA</w:t>
      </w:r>
      <w:r w:rsidR="00663047">
        <w:t xml:space="preserve">. </w:t>
      </w:r>
      <w:r w:rsidR="006873C3">
        <w:t>RYMA</w:t>
      </w:r>
      <w:r w:rsidR="00663047">
        <w:t xml:space="preserve"> est l</w:t>
      </w:r>
      <w:r w:rsidR="006873C3">
        <w:t xml:space="preserve">a doctorante </w:t>
      </w:r>
      <w:r w:rsidR="00663047">
        <w:t xml:space="preserve">que </w:t>
      </w:r>
      <w:r w:rsidR="006873C3">
        <w:t>AZIZI</w:t>
      </w:r>
      <w:r w:rsidR="00663047">
        <w:t xml:space="preserve"> a </w:t>
      </w:r>
      <w:proofErr w:type="gramStart"/>
      <w:r w:rsidR="00663047">
        <w:t>eu</w:t>
      </w:r>
      <w:proofErr w:type="gramEnd"/>
      <w:r w:rsidR="00663047">
        <w:t xml:space="preserve"> avec </w:t>
      </w:r>
      <w:r w:rsidR="00A02681">
        <w:t>SERIDI</w:t>
      </w:r>
      <w:r w:rsidR="00663047">
        <w:t xml:space="preserve"> dans son premier </w:t>
      </w:r>
      <w:proofErr w:type="spellStart"/>
      <w:r w:rsidR="00A02681">
        <w:t>co</w:t>
      </w:r>
      <w:proofErr w:type="spellEnd"/>
      <w:r w:rsidR="00A02681">
        <w:t>-encadrement</w:t>
      </w:r>
      <w:r w:rsidR="00663047">
        <w:t>.</w:t>
      </w:r>
    </w:p>
    <w:p w:rsidR="00663047" w:rsidRDefault="00663047" w:rsidP="002A284F">
      <w:pPr>
        <w:pStyle w:val="Paragraphedeliste"/>
        <w:numPr>
          <w:ilvl w:val="0"/>
          <w:numId w:val="2"/>
        </w:numPr>
        <w:jc w:val="both"/>
      </w:pPr>
      <w:r w:rsidRPr="00C93280">
        <w:rPr>
          <w:u w:val="single"/>
        </w:rPr>
        <w:t xml:space="preserve">Soit le Tableau </w:t>
      </w:r>
      <w:r w:rsidR="00A02681" w:rsidRPr="00C93280">
        <w:rPr>
          <w:u w:val="single"/>
        </w:rPr>
        <w:t xml:space="preserve">qui </w:t>
      </w:r>
      <w:r w:rsidRPr="00C93280">
        <w:rPr>
          <w:u w:val="single"/>
        </w:rPr>
        <w:t xml:space="preserve">représente </w:t>
      </w:r>
      <w:r w:rsidR="00A02681" w:rsidRPr="00C93280">
        <w:rPr>
          <w:u w:val="single"/>
        </w:rPr>
        <w:t>la liste des professeurs directeurs de thèses</w:t>
      </w:r>
      <w:r>
        <w:t xml:space="preserve"> : </w:t>
      </w:r>
    </w:p>
    <w:tbl>
      <w:tblPr>
        <w:tblStyle w:val="Grilledutableau"/>
        <w:tblW w:w="0" w:type="auto"/>
        <w:tblLook w:val="04A0"/>
      </w:tblPr>
      <w:tblGrid>
        <w:gridCol w:w="896"/>
        <w:gridCol w:w="1020"/>
        <w:gridCol w:w="992"/>
        <w:gridCol w:w="1001"/>
        <w:gridCol w:w="1173"/>
        <w:gridCol w:w="1547"/>
        <w:gridCol w:w="1276"/>
      </w:tblGrid>
      <w:tr w:rsidR="00C93280" w:rsidRPr="00C93280" w:rsidTr="00DF338A">
        <w:tc>
          <w:tcPr>
            <w:tcW w:w="896" w:type="dxa"/>
            <w:shd w:val="clear" w:color="auto" w:fill="D9D9D9" w:themeFill="background1" w:themeFillShade="D9"/>
          </w:tcPr>
          <w:p w:rsidR="00C93280" w:rsidRPr="00C93280" w:rsidRDefault="00C93280" w:rsidP="002A284F">
            <w:pPr>
              <w:jc w:val="both"/>
              <w:rPr>
                <w:b/>
              </w:rPr>
            </w:pPr>
            <w:r w:rsidRPr="00C93280">
              <w:rPr>
                <w:b/>
              </w:rPr>
              <w:t xml:space="preserve">ID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:rsidR="00C93280" w:rsidRPr="00C93280" w:rsidRDefault="00C93280" w:rsidP="002A284F">
            <w:pPr>
              <w:jc w:val="both"/>
              <w:rPr>
                <w:b/>
              </w:rPr>
            </w:pPr>
            <w:r w:rsidRPr="00C93280">
              <w:rPr>
                <w:b/>
              </w:rPr>
              <w:t xml:space="preserve">Prénom 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C93280" w:rsidRPr="00C93280" w:rsidRDefault="00C93280" w:rsidP="002A284F">
            <w:pPr>
              <w:jc w:val="both"/>
              <w:rPr>
                <w:b/>
              </w:rPr>
            </w:pPr>
            <w:r w:rsidRPr="00C93280">
              <w:rPr>
                <w:b/>
              </w:rPr>
              <w:t xml:space="preserve">nom Famille </w:t>
            </w:r>
          </w:p>
        </w:tc>
        <w:tc>
          <w:tcPr>
            <w:tcW w:w="1001" w:type="dxa"/>
            <w:shd w:val="clear" w:color="auto" w:fill="D9D9D9" w:themeFill="background1" w:themeFillShade="D9"/>
          </w:tcPr>
          <w:p w:rsidR="00C93280" w:rsidRPr="00C93280" w:rsidRDefault="00C93280" w:rsidP="002A284F">
            <w:pPr>
              <w:jc w:val="both"/>
              <w:rPr>
                <w:b/>
              </w:rPr>
            </w:pPr>
            <w:r w:rsidRPr="00C93280">
              <w:rPr>
                <w:b/>
              </w:rPr>
              <w:t xml:space="preserve">titre </w:t>
            </w:r>
          </w:p>
        </w:tc>
        <w:tc>
          <w:tcPr>
            <w:tcW w:w="1173" w:type="dxa"/>
            <w:shd w:val="clear" w:color="auto" w:fill="D9D9D9" w:themeFill="background1" w:themeFillShade="D9"/>
          </w:tcPr>
          <w:p w:rsidR="00C93280" w:rsidRPr="00C93280" w:rsidRDefault="00326367" w:rsidP="002A284F">
            <w:pPr>
              <w:jc w:val="both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:rsidR="00C93280" w:rsidRPr="00C93280" w:rsidRDefault="00C93280" w:rsidP="002A284F">
            <w:pPr>
              <w:jc w:val="both"/>
              <w:rPr>
                <w:b/>
              </w:rPr>
            </w:pPr>
            <w:r w:rsidRPr="00C93280">
              <w:rPr>
                <w:b/>
              </w:rPr>
              <w:t>date Recrutement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93280" w:rsidRPr="00C93280" w:rsidRDefault="00C93280" w:rsidP="002A284F">
            <w:pPr>
              <w:jc w:val="both"/>
              <w:rPr>
                <w:b/>
              </w:rPr>
            </w:pPr>
            <w:r w:rsidRPr="00C93280">
              <w:rPr>
                <w:b/>
              </w:rPr>
              <w:t xml:space="preserve">Date Départ </w:t>
            </w:r>
          </w:p>
        </w:tc>
      </w:tr>
      <w:tr w:rsidR="00C93280" w:rsidRPr="00C93280" w:rsidTr="00DF338A">
        <w:tc>
          <w:tcPr>
            <w:tcW w:w="896" w:type="dxa"/>
          </w:tcPr>
          <w:p w:rsidR="00C93280" w:rsidRPr="00C93280" w:rsidRDefault="00C93280" w:rsidP="002A284F">
            <w:pPr>
              <w:jc w:val="both"/>
            </w:pPr>
            <w:r w:rsidRPr="00C93280">
              <w:t xml:space="preserve">E1 </w:t>
            </w:r>
          </w:p>
        </w:tc>
        <w:tc>
          <w:tcPr>
            <w:tcW w:w="1020" w:type="dxa"/>
          </w:tcPr>
          <w:p w:rsidR="00C93280" w:rsidRPr="00C93280" w:rsidRDefault="00C93280" w:rsidP="002A284F">
            <w:pPr>
              <w:jc w:val="both"/>
            </w:pPr>
            <w:r w:rsidRPr="00C93280">
              <w:t>TAREK</w:t>
            </w:r>
          </w:p>
        </w:tc>
        <w:tc>
          <w:tcPr>
            <w:tcW w:w="992" w:type="dxa"/>
          </w:tcPr>
          <w:p w:rsidR="00C93280" w:rsidRPr="00C93280" w:rsidRDefault="00C93280" w:rsidP="002A284F">
            <w:pPr>
              <w:jc w:val="both"/>
            </w:pPr>
          </w:p>
        </w:tc>
        <w:tc>
          <w:tcPr>
            <w:tcW w:w="1001" w:type="dxa"/>
          </w:tcPr>
          <w:p w:rsidR="00C93280" w:rsidRPr="00C93280" w:rsidRDefault="00C93280" w:rsidP="002A284F">
            <w:pPr>
              <w:jc w:val="both"/>
            </w:pPr>
            <w:r w:rsidRPr="00C93280">
              <w:t>KHADIR</w:t>
            </w:r>
          </w:p>
        </w:tc>
        <w:tc>
          <w:tcPr>
            <w:tcW w:w="1173" w:type="dxa"/>
          </w:tcPr>
          <w:p w:rsidR="00C93280" w:rsidRPr="00C93280" w:rsidRDefault="00C93280" w:rsidP="002A284F">
            <w:pPr>
              <w:jc w:val="both"/>
            </w:pPr>
            <w:r w:rsidRPr="00C93280">
              <w:t>Professeur</w:t>
            </w:r>
          </w:p>
        </w:tc>
        <w:tc>
          <w:tcPr>
            <w:tcW w:w="1547" w:type="dxa"/>
          </w:tcPr>
          <w:p w:rsidR="00C93280" w:rsidRPr="00C93280" w:rsidRDefault="00C93280" w:rsidP="002A284F">
            <w:pPr>
              <w:jc w:val="both"/>
            </w:pPr>
            <w:r w:rsidRPr="00C93280">
              <w:t xml:space="preserve">2017-01-13 </w:t>
            </w:r>
          </w:p>
        </w:tc>
        <w:tc>
          <w:tcPr>
            <w:tcW w:w="1276" w:type="dxa"/>
          </w:tcPr>
          <w:p w:rsidR="00C93280" w:rsidRPr="00C93280" w:rsidRDefault="00C93280" w:rsidP="002A284F">
            <w:pPr>
              <w:jc w:val="both"/>
            </w:pPr>
          </w:p>
        </w:tc>
      </w:tr>
      <w:tr w:rsidR="00C93280" w:rsidRPr="00C93280" w:rsidTr="00DF338A">
        <w:tc>
          <w:tcPr>
            <w:tcW w:w="896" w:type="dxa"/>
          </w:tcPr>
          <w:p w:rsidR="00C93280" w:rsidRPr="00C93280" w:rsidRDefault="00C93280" w:rsidP="002A284F">
            <w:pPr>
              <w:jc w:val="both"/>
            </w:pPr>
            <w:r w:rsidRPr="00C93280">
              <w:t xml:space="preserve">E2   </w:t>
            </w:r>
          </w:p>
        </w:tc>
        <w:tc>
          <w:tcPr>
            <w:tcW w:w="1020" w:type="dxa"/>
          </w:tcPr>
          <w:p w:rsidR="00C93280" w:rsidRPr="00C93280" w:rsidRDefault="00C93280" w:rsidP="002A284F">
            <w:pPr>
              <w:jc w:val="both"/>
            </w:pPr>
            <w:r w:rsidRPr="00C93280">
              <w:t>NADIR</w:t>
            </w:r>
          </w:p>
        </w:tc>
        <w:tc>
          <w:tcPr>
            <w:tcW w:w="992" w:type="dxa"/>
          </w:tcPr>
          <w:p w:rsidR="00C93280" w:rsidRPr="00C93280" w:rsidRDefault="00C93280" w:rsidP="002A284F">
            <w:pPr>
              <w:jc w:val="both"/>
            </w:pPr>
          </w:p>
        </w:tc>
        <w:tc>
          <w:tcPr>
            <w:tcW w:w="1001" w:type="dxa"/>
          </w:tcPr>
          <w:p w:rsidR="00C93280" w:rsidRPr="00C93280" w:rsidRDefault="00C93280" w:rsidP="002A284F">
            <w:pPr>
              <w:jc w:val="both"/>
            </w:pPr>
            <w:r w:rsidRPr="00C93280">
              <w:t xml:space="preserve">FARAH </w:t>
            </w:r>
          </w:p>
        </w:tc>
        <w:tc>
          <w:tcPr>
            <w:tcW w:w="1173" w:type="dxa"/>
          </w:tcPr>
          <w:p w:rsidR="00C93280" w:rsidRPr="00C93280" w:rsidRDefault="00C93280" w:rsidP="002A284F">
            <w:pPr>
              <w:jc w:val="both"/>
            </w:pPr>
            <w:r w:rsidRPr="00C93280">
              <w:t xml:space="preserve">Professeur </w:t>
            </w:r>
          </w:p>
        </w:tc>
        <w:tc>
          <w:tcPr>
            <w:tcW w:w="1547" w:type="dxa"/>
          </w:tcPr>
          <w:p w:rsidR="00C93280" w:rsidRPr="00C93280" w:rsidRDefault="00C93280" w:rsidP="002A284F">
            <w:pPr>
              <w:jc w:val="both"/>
            </w:pPr>
            <w:r w:rsidRPr="00C93280">
              <w:t xml:space="preserve">2017-01-28 </w:t>
            </w:r>
          </w:p>
        </w:tc>
        <w:tc>
          <w:tcPr>
            <w:tcW w:w="1276" w:type="dxa"/>
          </w:tcPr>
          <w:p w:rsidR="00C93280" w:rsidRPr="00C93280" w:rsidRDefault="00C93280" w:rsidP="002A284F">
            <w:pPr>
              <w:jc w:val="both"/>
            </w:pPr>
            <w:r w:rsidRPr="00C93280">
              <w:t>2020-01-30</w:t>
            </w:r>
          </w:p>
        </w:tc>
      </w:tr>
      <w:tr w:rsidR="00C93280" w:rsidRPr="00C93280" w:rsidTr="00DF338A">
        <w:tc>
          <w:tcPr>
            <w:tcW w:w="896" w:type="dxa"/>
          </w:tcPr>
          <w:p w:rsidR="00C93280" w:rsidRPr="00C93280" w:rsidRDefault="00C93280" w:rsidP="002A284F">
            <w:pPr>
              <w:jc w:val="both"/>
            </w:pPr>
            <w:r w:rsidRPr="00C93280">
              <w:t xml:space="preserve">E3 </w:t>
            </w:r>
          </w:p>
        </w:tc>
        <w:tc>
          <w:tcPr>
            <w:tcW w:w="1020" w:type="dxa"/>
          </w:tcPr>
          <w:p w:rsidR="00C93280" w:rsidRPr="00C93280" w:rsidRDefault="00C93280" w:rsidP="002A284F">
            <w:pPr>
              <w:jc w:val="both"/>
            </w:pPr>
            <w:r w:rsidRPr="00C93280">
              <w:t>AZIZI</w:t>
            </w:r>
          </w:p>
        </w:tc>
        <w:tc>
          <w:tcPr>
            <w:tcW w:w="992" w:type="dxa"/>
          </w:tcPr>
          <w:p w:rsidR="00C93280" w:rsidRPr="00C93280" w:rsidRDefault="00C93280" w:rsidP="002A284F">
            <w:pPr>
              <w:jc w:val="both"/>
            </w:pPr>
          </w:p>
        </w:tc>
        <w:tc>
          <w:tcPr>
            <w:tcW w:w="1001" w:type="dxa"/>
          </w:tcPr>
          <w:p w:rsidR="00C93280" w:rsidRPr="00C93280" w:rsidRDefault="00C93280" w:rsidP="002A284F">
            <w:pPr>
              <w:jc w:val="both"/>
            </w:pPr>
            <w:r w:rsidRPr="00C93280">
              <w:t>NADIRA</w:t>
            </w:r>
          </w:p>
        </w:tc>
        <w:tc>
          <w:tcPr>
            <w:tcW w:w="1173" w:type="dxa"/>
          </w:tcPr>
          <w:p w:rsidR="00C93280" w:rsidRPr="00C93280" w:rsidRDefault="00C93280" w:rsidP="002A284F">
            <w:pPr>
              <w:jc w:val="both"/>
            </w:pPr>
            <w:r w:rsidRPr="00C93280">
              <w:t>Professeur</w:t>
            </w:r>
          </w:p>
        </w:tc>
        <w:tc>
          <w:tcPr>
            <w:tcW w:w="1547" w:type="dxa"/>
          </w:tcPr>
          <w:p w:rsidR="00C93280" w:rsidRPr="00C93280" w:rsidRDefault="00C93280" w:rsidP="002A284F">
            <w:pPr>
              <w:jc w:val="both"/>
            </w:pPr>
            <w:r w:rsidRPr="00C93280">
              <w:t xml:space="preserve">2017-02-13 </w:t>
            </w:r>
          </w:p>
        </w:tc>
        <w:tc>
          <w:tcPr>
            <w:tcW w:w="1276" w:type="dxa"/>
          </w:tcPr>
          <w:p w:rsidR="00C93280" w:rsidRPr="00C93280" w:rsidRDefault="00C93280" w:rsidP="002A284F">
            <w:pPr>
              <w:jc w:val="both"/>
            </w:pPr>
          </w:p>
        </w:tc>
      </w:tr>
      <w:tr w:rsidR="00C93280" w:rsidRPr="00C93280" w:rsidTr="00DF338A">
        <w:tc>
          <w:tcPr>
            <w:tcW w:w="896" w:type="dxa"/>
          </w:tcPr>
          <w:p w:rsidR="00C93280" w:rsidRPr="00C93280" w:rsidRDefault="00C93280" w:rsidP="002A284F">
            <w:pPr>
              <w:jc w:val="both"/>
            </w:pPr>
            <w:r w:rsidRPr="00C93280">
              <w:t xml:space="preserve">E4 </w:t>
            </w:r>
          </w:p>
        </w:tc>
        <w:tc>
          <w:tcPr>
            <w:tcW w:w="1020" w:type="dxa"/>
          </w:tcPr>
          <w:p w:rsidR="00C93280" w:rsidRPr="00C93280" w:rsidRDefault="00C93280" w:rsidP="002A284F">
            <w:pPr>
              <w:jc w:val="both"/>
            </w:pPr>
            <w:r w:rsidRPr="00C93280">
              <w:t>HASSINA</w:t>
            </w:r>
          </w:p>
        </w:tc>
        <w:tc>
          <w:tcPr>
            <w:tcW w:w="992" w:type="dxa"/>
          </w:tcPr>
          <w:p w:rsidR="00C93280" w:rsidRPr="00C93280" w:rsidRDefault="00C93280" w:rsidP="002A284F">
            <w:pPr>
              <w:jc w:val="both"/>
            </w:pPr>
            <w:r w:rsidRPr="00C93280">
              <w:t>SERIDI</w:t>
            </w:r>
          </w:p>
        </w:tc>
        <w:tc>
          <w:tcPr>
            <w:tcW w:w="1001" w:type="dxa"/>
          </w:tcPr>
          <w:p w:rsidR="00C93280" w:rsidRPr="00C93280" w:rsidRDefault="00C93280" w:rsidP="002A284F">
            <w:pPr>
              <w:jc w:val="both"/>
            </w:pPr>
          </w:p>
        </w:tc>
        <w:tc>
          <w:tcPr>
            <w:tcW w:w="1173" w:type="dxa"/>
          </w:tcPr>
          <w:p w:rsidR="00C93280" w:rsidRPr="00C93280" w:rsidRDefault="00C93280" w:rsidP="002A284F">
            <w:pPr>
              <w:jc w:val="both"/>
            </w:pPr>
            <w:r w:rsidRPr="00C93280">
              <w:t>Professeur</w:t>
            </w:r>
          </w:p>
        </w:tc>
        <w:tc>
          <w:tcPr>
            <w:tcW w:w="1547" w:type="dxa"/>
          </w:tcPr>
          <w:p w:rsidR="00C93280" w:rsidRPr="00C93280" w:rsidRDefault="00C93280" w:rsidP="002A284F">
            <w:pPr>
              <w:jc w:val="both"/>
            </w:pPr>
            <w:r w:rsidRPr="00C93280">
              <w:t xml:space="preserve">2017-03-10 </w:t>
            </w:r>
          </w:p>
        </w:tc>
        <w:tc>
          <w:tcPr>
            <w:tcW w:w="1276" w:type="dxa"/>
          </w:tcPr>
          <w:p w:rsidR="00C93280" w:rsidRPr="00C93280" w:rsidRDefault="00C93280" w:rsidP="002A284F">
            <w:pPr>
              <w:jc w:val="both"/>
            </w:pPr>
          </w:p>
        </w:tc>
      </w:tr>
    </w:tbl>
    <w:p w:rsidR="00663047" w:rsidRPr="00C93280" w:rsidRDefault="00FA0F2A" w:rsidP="002A284F">
      <w:pPr>
        <w:ind w:left="1416" w:firstLine="708"/>
        <w:jc w:val="both"/>
        <w:rPr>
          <w:b/>
        </w:rPr>
      </w:pPr>
      <w:r w:rsidRPr="00C93280">
        <w:rPr>
          <w:b/>
        </w:rPr>
        <w:t>Tableau 1 Liste des Professeurs</w:t>
      </w:r>
    </w:p>
    <w:p w:rsidR="00C93280" w:rsidRDefault="002C2423" w:rsidP="002A284F">
      <w:pPr>
        <w:pStyle w:val="Paragraphedeliste"/>
        <w:numPr>
          <w:ilvl w:val="0"/>
          <w:numId w:val="3"/>
        </w:numPr>
        <w:jc w:val="both"/>
      </w:pPr>
      <w:r>
        <w:t>Donnez la représentation sous forme de triplet(s)</w:t>
      </w:r>
      <w:r w:rsidR="00063EF6">
        <w:t xml:space="preserve"> et leur vocabulaire</w:t>
      </w:r>
      <w:r>
        <w:t xml:space="preserve"> de Tableau 1</w:t>
      </w:r>
      <w:r w:rsidR="00326367">
        <w:t xml:space="preserve"> en utilisant la notation XML ou </w:t>
      </w:r>
      <w:proofErr w:type="spellStart"/>
      <w:r w:rsidR="00326367">
        <w:t>Turtle</w:t>
      </w:r>
      <w:proofErr w:type="spellEnd"/>
      <w:r w:rsidR="002A284F">
        <w:t xml:space="preserve"> sous l’un des deux outils</w:t>
      </w:r>
      <w:r>
        <w:t xml:space="preserve">. </w:t>
      </w:r>
    </w:p>
    <w:p w:rsidR="00DF338A" w:rsidRDefault="002C2423" w:rsidP="002A284F">
      <w:pPr>
        <w:pStyle w:val="Paragraphedeliste"/>
        <w:numPr>
          <w:ilvl w:val="0"/>
          <w:numId w:val="3"/>
        </w:numPr>
        <w:spacing w:after="0"/>
        <w:jc w:val="both"/>
      </w:pPr>
      <w:r>
        <w:t>Donnez les requêtes SPARQL</w:t>
      </w:r>
      <w:r w:rsidR="002A284F">
        <w:t xml:space="preserve"> sous Jena</w:t>
      </w:r>
      <w:r>
        <w:t xml:space="preserve"> permettant d’obtenir : </w:t>
      </w:r>
    </w:p>
    <w:p w:rsidR="00DF338A" w:rsidRDefault="002C2423" w:rsidP="002A284F">
      <w:pPr>
        <w:spacing w:after="0"/>
        <w:jc w:val="both"/>
      </w:pPr>
      <w:r>
        <w:t xml:space="preserve">1. Les </w:t>
      </w:r>
      <w:r w:rsidR="00D33297">
        <w:t>enseignants</w:t>
      </w:r>
      <w:r>
        <w:t xml:space="preserve"> qui ont le nom de famille ‘</w:t>
      </w:r>
      <w:proofErr w:type="spellStart"/>
      <w:r w:rsidR="00D33297">
        <w:t>Benmohamed</w:t>
      </w:r>
      <w:proofErr w:type="spellEnd"/>
      <w:r w:rsidR="00D33297">
        <w:t>’.</w:t>
      </w:r>
    </w:p>
    <w:p w:rsidR="00DF338A" w:rsidRDefault="002C2423" w:rsidP="002A284F">
      <w:pPr>
        <w:spacing w:after="0"/>
        <w:jc w:val="both"/>
      </w:pPr>
      <w:r>
        <w:t>2. Les prénoms et date d</w:t>
      </w:r>
      <w:r w:rsidR="00D33297">
        <w:t xml:space="preserve">e recrutement </w:t>
      </w:r>
      <w:r>
        <w:t>des e</w:t>
      </w:r>
      <w:r w:rsidR="00D33297">
        <w:t xml:space="preserve">nseignants </w:t>
      </w:r>
      <w:r>
        <w:t>qui ont le nom de famille ‘</w:t>
      </w:r>
      <w:proofErr w:type="spellStart"/>
      <w:r w:rsidR="00D33297">
        <w:t>Benmohamed</w:t>
      </w:r>
      <w:proofErr w:type="spellEnd"/>
      <w:r>
        <w:t xml:space="preserve">’. </w:t>
      </w:r>
    </w:p>
    <w:p w:rsidR="00DF338A" w:rsidRDefault="002C2423" w:rsidP="002A284F">
      <w:pPr>
        <w:spacing w:after="0"/>
        <w:jc w:val="both"/>
      </w:pPr>
      <w:r>
        <w:t xml:space="preserve">3. les prénoms des employés embauchés avant le 2017-03-01. </w:t>
      </w:r>
    </w:p>
    <w:p w:rsidR="00063EF6" w:rsidRDefault="00063EF6" w:rsidP="002A284F">
      <w:pPr>
        <w:spacing w:after="0"/>
        <w:jc w:val="both"/>
      </w:pPr>
    </w:p>
    <w:p w:rsidR="00DF338A" w:rsidRDefault="00DF338A" w:rsidP="002A284F">
      <w:pPr>
        <w:spacing w:after="0"/>
        <w:ind w:firstLine="708"/>
        <w:jc w:val="both"/>
      </w:pPr>
      <w:r>
        <w:t xml:space="preserve">3- </w:t>
      </w:r>
      <w:r w:rsidR="002C2423">
        <w:t xml:space="preserve"> </w:t>
      </w:r>
      <w:r w:rsidR="002C2423" w:rsidRPr="00063EF6">
        <w:rPr>
          <w:u w:val="single"/>
        </w:rPr>
        <w:t>Représentez les faits suivants en OWL</w:t>
      </w:r>
      <w:r w:rsidR="002A284F">
        <w:rPr>
          <w:u w:val="single"/>
        </w:rPr>
        <w:t xml:space="preserve"> puis </w:t>
      </w:r>
      <w:r w:rsidR="00952E28">
        <w:rPr>
          <w:u w:val="single"/>
        </w:rPr>
        <w:t>proposez d</w:t>
      </w:r>
      <w:r w:rsidR="002A284F">
        <w:rPr>
          <w:u w:val="single"/>
        </w:rPr>
        <w:t xml:space="preserve">es primitives </w:t>
      </w:r>
      <w:r w:rsidR="00060B35">
        <w:rPr>
          <w:u w:val="single"/>
        </w:rPr>
        <w:t xml:space="preserve">OWL pour proposer d’autres faits et écrire les requêtes en SPARQL pour les </w:t>
      </w:r>
      <w:proofErr w:type="gramStart"/>
      <w:r w:rsidR="00060B35">
        <w:rPr>
          <w:u w:val="single"/>
        </w:rPr>
        <w:t>utiliser</w:t>
      </w:r>
      <w:r w:rsidR="002A284F">
        <w:rPr>
          <w:u w:val="single"/>
        </w:rPr>
        <w:t xml:space="preserve"> </w:t>
      </w:r>
      <w:r w:rsidR="002C2423">
        <w:t xml:space="preserve"> :</w:t>
      </w:r>
      <w:proofErr w:type="gramEnd"/>
      <w:r w:rsidR="002C2423">
        <w:t xml:space="preserve"> </w:t>
      </w:r>
    </w:p>
    <w:p w:rsidR="00DF338A" w:rsidRDefault="002C2423" w:rsidP="002A284F">
      <w:pPr>
        <w:spacing w:after="0"/>
        <w:jc w:val="both"/>
      </w:pPr>
      <w:r>
        <w:t xml:space="preserve">• Les </w:t>
      </w:r>
      <w:r w:rsidR="00326367">
        <w:t>Doctorants</w:t>
      </w:r>
      <w:r>
        <w:t xml:space="preserve"> et les Professeurs sont des Personnes. </w:t>
      </w:r>
    </w:p>
    <w:p w:rsidR="00DF338A" w:rsidRDefault="002C2423" w:rsidP="002A284F">
      <w:pPr>
        <w:spacing w:after="0"/>
        <w:jc w:val="both"/>
      </w:pPr>
      <w:r>
        <w:t xml:space="preserve">• Les seules Personnes qui existent dans notre base de connaissances sont des Professeurs et des </w:t>
      </w:r>
      <w:r w:rsidR="00326367">
        <w:t>Doctorants</w:t>
      </w:r>
      <w:r>
        <w:t xml:space="preserve">. </w:t>
      </w:r>
    </w:p>
    <w:p w:rsidR="00DF338A" w:rsidRDefault="002C2423" w:rsidP="002A284F">
      <w:pPr>
        <w:spacing w:after="0"/>
        <w:jc w:val="both"/>
      </w:pPr>
      <w:r>
        <w:t xml:space="preserve">• </w:t>
      </w:r>
      <w:proofErr w:type="spellStart"/>
      <w:r w:rsidR="00326367">
        <w:t>Khadir</w:t>
      </w:r>
      <w:proofErr w:type="spellEnd"/>
      <w:r>
        <w:t xml:space="preserve"> est une personne qui n’aime que les Personnes qui n’aiment pas le </w:t>
      </w:r>
      <w:r w:rsidR="00326367">
        <w:t>Livre sur l’IA</w:t>
      </w:r>
      <w:r>
        <w:t xml:space="preserve">. </w:t>
      </w:r>
    </w:p>
    <w:p w:rsidR="00063EF6" w:rsidRDefault="00063EF6" w:rsidP="002A284F">
      <w:pPr>
        <w:spacing w:after="0"/>
        <w:jc w:val="both"/>
      </w:pPr>
    </w:p>
    <w:p w:rsidR="00060B35" w:rsidRDefault="00060B35" w:rsidP="00060B35">
      <w:pPr>
        <w:pStyle w:val="Paragraphedeliste"/>
        <w:numPr>
          <w:ilvl w:val="0"/>
          <w:numId w:val="4"/>
        </w:numPr>
        <w:jc w:val="both"/>
      </w:pPr>
      <w:r w:rsidRPr="00060B35">
        <w:rPr>
          <w:u w:val="single"/>
        </w:rPr>
        <w:t>SPARQL. Considérons la requête suivante</w:t>
      </w:r>
      <w:r>
        <w:t xml:space="preserve"> : </w:t>
      </w:r>
    </w:p>
    <w:p w:rsidR="00060B35" w:rsidRDefault="00060B35" w:rsidP="00060B35">
      <w:pPr>
        <w:pStyle w:val="Paragraphedeliste"/>
        <w:jc w:val="both"/>
      </w:pPr>
      <w:r w:rsidRPr="00770D2A">
        <w:lastRenderedPageBreak/>
        <w:t xml:space="preserve">CONSTRUCT { ?y </w:t>
      </w:r>
      <w:proofErr w:type="spellStart"/>
      <w:r w:rsidRPr="00770D2A">
        <w:t>rdf:type</w:t>
      </w:r>
      <w:proofErr w:type="spellEnd"/>
      <w:r w:rsidRPr="00770D2A">
        <w:t xml:space="preserve"> ?</w:t>
      </w:r>
      <w:proofErr w:type="gramStart"/>
      <w:r w:rsidRPr="00770D2A">
        <w:t>x }</w:t>
      </w:r>
      <w:proofErr w:type="gramEnd"/>
      <w:r w:rsidRPr="00770D2A">
        <w:t xml:space="preserve"> </w:t>
      </w:r>
    </w:p>
    <w:p w:rsidR="00060B35" w:rsidRPr="002E1B95" w:rsidRDefault="00060B35" w:rsidP="00060B35">
      <w:pPr>
        <w:pStyle w:val="Paragraphedeliste"/>
        <w:jc w:val="both"/>
        <w:rPr>
          <w:lang w:val="en-US"/>
        </w:rPr>
      </w:pPr>
      <w:r w:rsidRPr="002E1B95">
        <w:rPr>
          <w:lang w:val="en-US"/>
        </w:rPr>
        <w:t xml:space="preserve">WHERE { ?u </w:t>
      </w:r>
      <w:proofErr w:type="spellStart"/>
      <w:r w:rsidRPr="002E1B95">
        <w:rPr>
          <w:lang w:val="en-US"/>
        </w:rPr>
        <w:t>rdfs:subClassOf</w:t>
      </w:r>
      <w:proofErr w:type="spellEnd"/>
      <w:r w:rsidRPr="002E1B95">
        <w:rPr>
          <w:lang w:val="en-US"/>
        </w:rPr>
        <w:t xml:space="preserve"> ?x . ?y </w:t>
      </w:r>
      <w:proofErr w:type="spellStart"/>
      <w:r w:rsidRPr="002E1B95">
        <w:rPr>
          <w:lang w:val="en-US"/>
        </w:rPr>
        <w:t>rdf:type</w:t>
      </w:r>
      <w:proofErr w:type="spellEnd"/>
      <w:r w:rsidRPr="002E1B95">
        <w:rPr>
          <w:lang w:val="en-US"/>
        </w:rPr>
        <w:t xml:space="preserve"> ?u }. </w:t>
      </w:r>
    </w:p>
    <w:p w:rsidR="00060B35" w:rsidRPr="002E1B95" w:rsidRDefault="00060B35" w:rsidP="00060B35">
      <w:pPr>
        <w:pStyle w:val="Paragraphedeliste"/>
        <w:jc w:val="both"/>
      </w:pPr>
      <w:r>
        <w:t>Appliquer la requête Q au graphe G de la Figure ci-dessous et donner le résultat en utilisant l’API JENA.</w:t>
      </w:r>
    </w:p>
    <w:p w:rsidR="001164C2" w:rsidRDefault="002C2423" w:rsidP="002A284F">
      <w:pPr>
        <w:spacing w:after="0"/>
        <w:ind w:right="-142"/>
        <w:jc w:val="both"/>
      </w:pPr>
      <w:r w:rsidRPr="00063EF6">
        <w:rPr>
          <w:b/>
          <w:u w:val="single"/>
        </w:rPr>
        <w:t>Remarque</w:t>
      </w:r>
      <w:r>
        <w:t xml:space="preserve"> : </w:t>
      </w:r>
    </w:p>
    <w:p w:rsidR="00DF338A" w:rsidRDefault="002C2423" w:rsidP="001164C2">
      <w:pPr>
        <w:pStyle w:val="Paragraphedeliste"/>
        <w:numPr>
          <w:ilvl w:val="0"/>
          <w:numId w:val="5"/>
        </w:numPr>
        <w:spacing w:after="0"/>
        <w:ind w:right="-142"/>
        <w:jc w:val="both"/>
      </w:pPr>
      <w:r>
        <w:t xml:space="preserve">Vous pouvez utiliser les espaces de noms et Primitives OWL suivants : </w:t>
      </w:r>
      <w:proofErr w:type="spellStart"/>
      <w:r>
        <w:t>xmlns:rdf</w:t>
      </w:r>
      <w:proofErr w:type="spellEnd"/>
      <w:r>
        <w:t>=http://www.w3.org/1999/02/22-rdf-synt</w:t>
      </w:r>
      <w:r w:rsidR="00063EF6">
        <w:t xml:space="preserve">ax </w:t>
      </w:r>
      <w:r>
        <w:t>ns#</w:t>
      </w:r>
      <w:r w:rsidR="00DF338A">
        <w:t> </w:t>
      </w:r>
      <w:proofErr w:type="gramStart"/>
      <w:r w:rsidR="00DF338A">
        <w:t>;=</w:t>
      </w:r>
      <w:proofErr w:type="spellStart"/>
      <w:proofErr w:type="gramEnd"/>
      <w:r>
        <w:t>mlns:xsd</w:t>
      </w:r>
      <w:proofErr w:type="spellEnd"/>
      <w:r>
        <w:t>=http</w:t>
      </w:r>
      <w:r w:rsidR="00DF338A">
        <w:t xml:space="preserve">://www.w3.org/2001/XMLSchema# </w:t>
      </w:r>
    </w:p>
    <w:p w:rsidR="00063EF6" w:rsidRDefault="002C2423" w:rsidP="001164C2">
      <w:pPr>
        <w:spacing w:after="0"/>
        <w:ind w:firstLine="708"/>
        <w:jc w:val="both"/>
      </w:pPr>
      <w:proofErr w:type="spellStart"/>
      <w:r>
        <w:t>xmlns:owl</w:t>
      </w:r>
      <w:proofErr w:type="spellEnd"/>
      <w:r>
        <w:t xml:space="preserve">="http://www.w3.org/2002/07/owl#" </w:t>
      </w:r>
    </w:p>
    <w:p w:rsidR="00663047" w:rsidRDefault="002C2423" w:rsidP="001164C2">
      <w:pPr>
        <w:spacing w:after="0"/>
        <w:ind w:firstLine="708"/>
        <w:jc w:val="both"/>
      </w:pPr>
      <w:proofErr w:type="spellStart"/>
      <w:proofErr w:type="gramStart"/>
      <w:r>
        <w:t>xmlns:</w:t>
      </w:r>
      <w:proofErr w:type="gramEnd"/>
      <w:r>
        <w:t>rdfs</w:t>
      </w:r>
      <w:proofErr w:type="spellEnd"/>
      <w:r>
        <w:t xml:space="preserve"> ="http://www.w3.org/2000/01/rdf-schema#"&gt;</w:t>
      </w:r>
    </w:p>
    <w:p w:rsidR="001164C2" w:rsidRDefault="001164C2" w:rsidP="001164C2">
      <w:pPr>
        <w:pStyle w:val="Paragraphedeliste"/>
        <w:numPr>
          <w:ilvl w:val="0"/>
          <w:numId w:val="5"/>
        </w:numPr>
        <w:spacing w:after="0"/>
        <w:jc w:val="both"/>
      </w:pPr>
      <w:r>
        <w:t>Vous pouvez utiliser les primitives OWL (</w:t>
      </w:r>
      <w:proofErr w:type="spellStart"/>
      <w:r>
        <w:t>intersectionof</w:t>
      </w:r>
      <w:proofErr w:type="spellEnd"/>
      <w:r>
        <w:t xml:space="preserve">,  </w:t>
      </w:r>
      <w:proofErr w:type="spellStart"/>
      <w:r>
        <w:t>unionof</w:t>
      </w:r>
      <w:proofErr w:type="spellEnd"/>
      <w:r>
        <w:t xml:space="preserve">, </w:t>
      </w:r>
      <w:proofErr w:type="spellStart"/>
      <w:r w:rsidR="00952E28">
        <w:t>max</w:t>
      </w:r>
      <w:r>
        <w:t>cardinality</w:t>
      </w:r>
      <w:proofErr w:type="gramStart"/>
      <w:r w:rsidR="00952E28">
        <w:t>,mincardinality,somevaluesfrom</w:t>
      </w:r>
      <w:proofErr w:type="spellEnd"/>
      <w:proofErr w:type="gramEnd"/>
      <w:r w:rsidR="00952E28">
        <w:t>,….)</w:t>
      </w:r>
    </w:p>
    <w:p w:rsidR="009C1FA7" w:rsidRDefault="009C1FA7" w:rsidP="002A284F">
      <w:pPr>
        <w:pStyle w:val="Paragraphedeliste"/>
        <w:jc w:val="both"/>
      </w:pPr>
    </w:p>
    <w:p w:rsidR="002E1B95" w:rsidRDefault="002E1B95" w:rsidP="005E5FC9">
      <w:pPr>
        <w:shd w:val="clear" w:color="auto" w:fill="F2F2F2" w:themeFill="background1" w:themeFillShade="F2"/>
        <w:jc w:val="both"/>
        <w:rPr>
          <w:b/>
          <w:u w:val="single"/>
        </w:rPr>
      </w:pPr>
      <w:r w:rsidRPr="002E1B95">
        <w:rPr>
          <w:b/>
          <w:u w:val="single"/>
        </w:rPr>
        <w:t xml:space="preserve">CAS D’ETUDE </w:t>
      </w:r>
      <w:r>
        <w:rPr>
          <w:b/>
          <w:u w:val="single"/>
        </w:rPr>
        <w:t>2</w:t>
      </w:r>
      <w:r w:rsidRPr="002E1B95">
        <w:rPr>
          <w:b/>
          <w:u w:val="single"/>
        </w:rPr>
        <w:t> :</w:t>
      </w:r>
      <w:r>
        <w:rPr>
          <w:b/>
          <w:u w:val="single"/>
        </w:rPr>
        <w:t xml:space="preserve"> </w:t>
      </w:r>
      <w:r w:rsidRPr="00952E28">
        <w:rPr>
          <w:b/>
          <w:u w:val="single"/>
        </w:rPr>
        <w:t>L</w:t>
      </w:r>
      <w:r w:rsidR="00952E28">
        <w:rPr>
          <w:b/>
          <w:u w:val="single"/>
        </w:rPr>
        <w:t>INKED DATA vs</w:t>
      </w:r>
      <w:r w:rsidR="005E5FC9" w:rsidRPr="00952E28">
        <w:rPr>
          <w:b/>
          <w:u w:val="single"/>
        </w:rPr>
        <w:t xml:space="preserve"> </w:t>
      </w:r>
      <w:r w:rsidR="00952E28" w:rsidRPr="00952E28">
        <w:rPr>
          <w:b/>
          <w:u w:val="single"/>
        </w:rPr>
        <w:t xml:space="preserve"> </w:t>
      </w:r>
      <w:r w:rsidR="005E5FC9" w:rsidRPr="00952E28">
        <w:rPr>
          <w:b/>
          <w:u w:val="single"/>
        </w:rPr>
        <w:t>CHATGPT</w:t>
      </w:r>
    </w:p>
    <w:p w:rsidR="004C1ACF" w:rsidRDefault="004C1ACF" w:rsidP="002A284F">
      <w:pPr>
        <w:pStyle w:val="Prform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0E7EF1">
        <w:rPr>
          <w:rFonts w:ascii="Times New Roman" w:hAnsi="Times New Roman" w:cs="Times New Roman"/>
          <w:color w:val="212121"/>
          <w:sz w:val="24"/>
          <w:szCs w:val="24"/>
        </w:rPr>
        <w:t>DBpedia</w:t>
      </w:r>
      <w:proofErr w:type="spellEnd"/>
      <w:r w:rsidRPr="000E7EF1">
        <w:rPr>
          <w:rFonts w:ascii="Times New Roman" w:hAnsi="Times New Roman" w:cs="Times New Roman"/>
          <w:color w:val="212121"/>
          <w:sz w:val="24"/>
          <w:szCs w:val="24"/>
        </w:rPr>
        <w:t xml:space="preserve"> est un effort de la communauté de sous-traitance pour extraire des informations structurées de </w:t>
      </w:r>
      <w:proofErr w:type="spellStart"/>
      <w:r w:rsidRPr="000E7EF1">
        <w:rPr>
          <w:rFonts w:ascii="Times New Roman" w:hAnsi="Times New Roman" w:cs="Times New Roman"/>
          <w:color w:val="212121"/>
          <w:sz w:val="24"/>
          <w:szCs w:val="24"/>
        </w:rPr>
        <w:t>Wikipedia</w:t>
      </w:r>
      <w:proofErr w:type="spellEnd"/>
      <w:r w:rsidRPr="000E7EF1">
        <w:rPr>
          <w:rFonts w:ascii="Times New Roman" w:hAnsi="Times New Roman" w:cs="Times New Roman"/>
          <w:color w:val="212121"/>
          <w:sz w:val="24"/>
          <w:szCs w:val="24"/>
        </w:rPr>
        <w:t xml:space="preserve"> et les rendre disponibles sur le Web. </w:t>
      </w:r>
      <w:proofErr w:type="spellStart"/>
      <w:r w:rsidRPr="000E7EF1">
        <w:rPr>
          <w:rFonts w:ascii="Times New Roman" w:hAnsi="Times New Roman" w:cs="Times New Roman"/>
          <w:color w:val="212121"/>
          <w:sz w:val="24"/>
          <w:szCs w:val="24"/>
        </w:rPr>
        <w:t>DBpedia</w:t>
      </w:r>
      <w:proofErr w:type="spellEnd"/>
      <w:r w:rsidRPr="000E7EF1">
        <w:rPr>
          <w:rFonts w:ascii="Times New Roman" w:hAnsi="Times New Roman" w:cs="Times New Roman"/>
          <w:color w:val="212121"/>
          <w:sz w:val="24"/>
          <w:szCs w:val="24"/>
        </w:rPr>
        <w:t xml:space="preserve"> vous permet de poser des questions complexes sur </w:t>
      </w:r>
      <w:proofErr w:type="spellStart"/>
      <w:r w:rsidRPr="000E7EF1">
        <w:rPr>
          <w:rFonts w:ascii="Times New Roman" w:hAnsi="Times New Roman" w:cs="Times New Roman"/>
          <w:color w:val="212121"/>
          <w:sz w:val="24"/>
          <w:szCs w:val="24"/>
        </w:rPr>
        <w:t>Wikipedia</w:t>
      </w:r>
      <w:proofErr w:type="spellEnd"/>
      <w:r w:rsidRPr="000E7EF1">
        <w:rPr>
          <w:rFonts w:ascii="Times New Roman" w:hAnsi="Times New Roman" w:cs="Times New Roman"/>
          <w:color w:val="212121"/>
          <w:sz w:val="24"/>
          <w:szCs w:val="24"/>
        </w:rPr>
        <w:t xml:space="preserve"> et de relier les différents jeux de données sur le Web aux données de </w:t>
      </w:r>
      <w:proofErr w:type="spellStart"/>
      <w:r w:rsidRPr="000E7EF1">
        <w:rPr>
          <w:rFonts w:ascii="Times New Roman" w:hAnsi="Times New Roman" w:cs="Times New Roman"/>
          <w:color w:val="212121"/>
          <w:sz w:val="24"/>
          <w:szCs w:val="24"/>
        </w:rPr>
        <w:t>Wikipédia</w:t>
      </w:r>
      <w:proofErr w:type="spellEnd"/>
      <w:r w:rsidRPr="000E7EF1">
        <w:rPr>
          <w:rFonts w:ascii="Times New Roman" w:hAnsi="Times New Roman" w:cs="Times New Roman"/>
          <w:color w:val="212121"/>
          <w:sz w:val="24"/>
          <w:szCs w:val="24"/>
        </w:rPr>
        <w:t>. Cela facilitera l'utilisation de l'énorme quantité d'informati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ons contenues dans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Wikipedia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de </w:t>
      </w:r>
      <w:r w:rsidRPr="000E7EF1">
        <w:rPr>
          <w:rFonts w:ascii="Times New Roman" w:hAnsi="Times New Roman" w:cs="Times New Roman"/>
          <w:color w:val="212121"/>
          <w:sz w:val="24"/>
          <w:szCs w:val="24"/>
        </w:rPr>
        <w:t xml:space="preserve">manières intéressantes. En outre, cela pourrait inspirer de nouveaux mécanismes pour naviguer, relier et améliorer l’encyclopédie elle-même. </w:t>
      </w:r>
    </w:p>
    <w:p w:rsidR="004C1ACF" w:rsidRDefault="004C1ACF" w:rsidP="002A284F">
      <w:pPr>
        <w:pStyle w:val="Prform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4C1ACF" w:rsidRPr="00952E28" w:rsidRDefault="004C1ACF" w:rsidP="00952E28">
      <w:pPr>
        <w:pStyle w:val="PrformatHTML"/>
        <w:numPr>
          <w:ilvl w:val="0"/>
          <w:numId w:val="6"/>
        </w:numPr>
        <w:shd w:val="clear" w:color="auto" w:fill="FFFFFF"/>
        <w:jc w:val="both"/>
        <w:rPr>
          <w:rFonts w:ascii="Times New Roman" w:hAnsi="Times New Roman" w:cs="Times New Roman"/>
          <w:b/>
          <w:color w:val="212121"/>
          <w:sz w:val="24"/>
          <w:szCs w:val="24"/>
        </w:rPr>
      </w:pPr>
      <w:r w:rsidRPr="00952E28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Ecrivez des requêtes SPARQ et exécutez-les sur le nœud final </w:t>
      </w:r>
      <w:proofErr w:type="spellStart"/>
      <w:r w:rsidRPr="00952E28">
        <w:rPr>
          <w:rFonts w:ascii="Times New Roman" w:hAnsi="Times New Roman" w:cs="Times New Roman"/>
          <w:b/>
          <w:color w:val="212121"/>
          <w:sz w:val="24"/>
          <w:szCs w:val="24"/>
        </w:rPr>
        <w:t>DBpedia</w:t>
      </w:r>
      <w:proofErr w:type="spellEnd"/>
      <w:r w:rsidRPr="00952E28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SPARQL2. </w:t>
      </w:r>
    </w:p>
    <w:p w:rsidR="004C1ACF" w:rsidRDefault="004C1ACF" w:rsidP="002A284F">
      <w:pPr>
        <w:pStyle w:val="Prform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4C1ACF" w:rsidRDefault="004C1ACF" w:rsidP="002A284F">
      <w:pPr>
        <w:pStyle w:val="Prform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0E7EF1">
        <w:rPr>
          <w:rFonts w:ascii="Times New Roman" w:hAnsi="Times New Roman" w:cs="Times New Roman"/>
          <w:color w:val="212121"/>
          <w:sz w:val="24"/>
          <w:szCs w:val="24"/>
        </w:rPr>
        <w:t xml:space="preserve">1. Retournez tous les hôtels en </w:t>
      </w:r>
      <w:r>
        <w:rPr>
          <w:rFonts w:ascii="Times New Roman" w:hAnsi="Times New Roman" w:cs="Times New Roman"/>
          <w:color w:val="212121"/>
          <w:sz w:val="24"/>
          <w:szCs w:val="24"/>
        </w:rPr>
        <w:t>Algérie</w:t>
      </w:r>
      <w:r w:rsidRPr="000E7EF1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</w:p>
    <w:p w:rsidR="004C1ACF" w:rsidRDefault="004C1ACF" w:rsidP="002A284F">
      <w:pPr>
        <w:pStyle w:val="Prform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0E7EF1">
        <w:rPr>
          <w:rFonts w:ascii="Times New Roman" w:hAnsi="Times New Roman" w:cs="Times New Roman"/>
          <w:color w:val="212121"/>
          <w:sz w:val="24"/>
          <w:szCs w:val="24"/>
        </w:rPr>
        <w:t xml:space="preserve">2. Retournez tous les hôtels à </w:t>
      </w:r>
      <w:r>
        <w:rPr>
          <w:rFonts w:ascii="Times New Roman" w:hAnsi="Times New Roman" w:cs="Times New Roman"/>
          <w:color w:val="212121"/>
          <w:sz w:val="24"/>
          <w:szCs w:val="24"/>
        </w:rPr>
        <w:t>Alger</w:t>
      </w:r>
      <w:r w:rsidRPr="000E7EF1">
        <w:rPr>
          <w:rFonts w:ascii="Times New Roman" w:hAnsi="Times New Roman" w:cs="Times New Roman"/>
          <w:color w:val="212121"/>
          <w:sz w:val="24"/>
          <w:szCs w:val="24"/>
        </w:rPr>
        <w:t xml:space="preserve"> ou à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Istamboul</w:t>
      </w:r>
      <w:proofErr w:type="spellEnd"/>
      <w:r w:rsidRPr="000E7EF1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</w:p>
    <w:p w:rsidR="004C1ACF" w:rsidRDefault="004C1ACF" w:rsidP="002A284F">
      <w:pPr>
        <w:pStyle w:val="Prform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0E7EF1">
        <w:rPr>
          <w:rFonts w:ascii="Times New Roman" w:hAnsi="Times New Roman" w:cs="Times New Roman"/>
          <w:color w:val="212121"/>
          <w:sz w:val="24"/>
          <w:szCs w:val="24"/>
        </w:rPr>
        <w:t xml:space="preserve">4. Rendez tous les hôtels dans une ville où se trouve le pont du Rialto. Astuce: la description </w:t>
      </w:r>
      <w:proofErr w:type="spellStart"/>
      <w:r w:rsidRPr="000E7EF1">
        <w:rPr>
          <w:rFonts w:ascii="Times New Roman" w:hAnsi="Times New Roman" w:cs="Times New Roman"/>
          <w:color w:val="212121"/>
          <w:sz w:val="24"/>
          <w:szCs w:val="24"/>
        </w:rPr>
        <w:t>DBpedia</w:t>
      </w:r>
      <w:proofErr w:type="spellEnd"/>
      <w:r w:rsidRPr="000E7EF1">
        <w:rPr>
          <w:rFonts w:ascii="Times New Roman" w:hAnsi="Times New Roman" w:cs="Times New Roman"/>
          <w:color w:val="212121"/>
          <w:sz w:val="24"/>
          <w:szCs w:val="24"/>
        </w:rPr>
        <w:t xml:space="preserve"> du pont Rialto peut vous aider à formuler la requête.</w:t>
      </w:r>
    </w:p>
    <w:p w:rsidR="004C1ACF" w:rsidRDefault="004C1ACF" w:rsidP="002A284F">
      <w:pPr>
        <w:pStyle w:val="Prform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0E7EF1">
        <w:rPr>
          <w:rFonts w:ascii="Times New Roman" w:hAnsi="Times New Roman" w:cs="Times New Roman"/>
          <w:color w:val="212121"/>
          <w:sz w:val="24"/>
          <w:szCs w:val="24"/>
        </w:rPr>
        <w:t xml:space="preserve">5. Renvoyez tous les hôtels en </w:t>
      </w:r>
      <w:r>
        <w:rPr>
          <w:rFonts w:ascii="Times New Roman" w:hAnsi="Times New Roman" w:cs="Times New Roman"/>
          <w:color w:val="212121"/>
          <w:sz w:val="24"/>
          <w:szCs w:val="24"/>
        </w:rPr>
        <w:t>Algérie</w:t>
      </w:r>
      <w:r w:rsidRPr="000E7EF1">
        <w:rPr>
          <w:rFonts w:ascii="Times New Roman" w:hAnsi="Times New Roman" w:cs="Times New Roman"/>
          <w:color w:val="212121"/>
          <w:sz w:val="24"/>
          <w:szCs w:val="24"/>
        </w:rPr>
        <w:t xml:space="preserve"> triés par nombre de chambres par ordre décroissant. </w:t>
      </w:r>
    </w:p>
    <w:p w:rsidR="004C1ACF" w:rsidRDefault="004C1ACF" w:rsidP="002A284F">
      <w:pPr>
        <w:pStyle w:val="Prform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0E7EF1">
        <w:rPr>
          <w:rFonts w:ascii="Times New Roman" w:hAnsi="Times New Roman" w:cs="Times New Roman"/>
          <w:color w:val="212121"/>
          <w:sz w:val="24"/>
          <w:szCs w:val="24"/>
        </w:rPr>
        <w:t xml:space="preserve">6. Retournez les résumés allemands ou italiens </w:t>
      </w:r>
      <w:proofErr w:type="gramStart"/>
      <w:r w:rsidRPr="000E7EF1">
        <w:rPr>
          <w:rFonts w:ascii="Times New Roman" w:hAnsi="Times New Roman" w:cs="Times New Roman"/>
          <w:color w:val="212121"/>
          <w:sz w:val="24"/>
          <w:szCs w:val="24"/>
        </w:rPr>
        <w:t xml:space="preserve">de </w:t>
      </w:r>
      <w:r>
        <w:rPr>
          <w:rFonts w:ascii="Times New Roman" w:hAnsi="Times New Roman" w:cs="Times New Roman"/>
          <w:color w:val="212121"/>
          <w:sz w:val="24"/>
          <w:szCs w:val="24"/>
        </w:rPr>
        <w:t>Alger</w:t>
      </w:r>
      <w:proofErr w:type="gramEnd"/>
      <w:r w:rsidRPr="000E7EF1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</w:p>
    <w:p w:rsidR="004C1ACF" w:rsidRPr="000E7EF1" w:rsidRDefault="004C1ACF" w:rsidP="002A284F">
      <w:pPr>
        <w:pStyle w:val="Prform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0E7EF1">
        <w:rPr>
          <w:rFonts w:ascii="Times New Roman" w:hAnsi="Times New Roman" w:cs="Times New Roman"/>
          <w:color w:val="212121"/>
          <w:sz w:val="24"/>
          <w:szCs w:val="24"/>
        </w:rPr>
        <w:t>7. Retourne les hôtels dont les URI contiennent «</w:t>
      </w:r>
      <w:r w:rsidR="00952E28">
        <w:rPr>
          <w:rFonts w:ascii="Times New Roman" w:hAnsi="Times New Roman" w:cs="Times New Roman"/>
          <w:color w:val="212121"/>
          <w:sz w:val="24"/>
          <w:szCs w:val="24"/>
        </w:rPr>
        <w:t>A</w:t>
      </w:r>
      <w:r>
        <w:rPr>
          <w:rFonts w:ascii="Times New Roman" w:hAnsi="Times New Roman" w:cs="Times New Roman"/>
          <w:color w:val="212121"/>
          <w:sz w:val="24"/>
          <w:szCs w:val="24"/>
        </w:rPr>
        <w:t>lger</w:t>
      </w:r>
      <w:r w:rsidRPr="000E7EF1">
        <w:rPr>
          <w:rFonts w:ascii="Times New Roman" w:hAnsi="Times New Roman" w:cs="Times New Roman"/>
          <w:color w:val="212121"/>
          <w:sz w:val="24"/>
          <w:szCs w:val="24"/>
        </w:rPr>
        <w:t>» (insensible à la casse).</w:t>
      </w:r>
    </w:p>
    <w:p w:rsidR="004C1ACF" w:rsidRPr="00BF1B6D" w:rsidRDefault="004C1ACF" w:rsidP="002A284F">
      <w:p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</w:pPr>
    </w:p>
    <w:p w:rsidR="004C1ACF" w:rsidRDefault="005E5FC9" w:rsidP="00535CFB">
      <w:pPr>
        <w:pStyle w:val="Paragraphedeliste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fr-FR"/>
        </w:rPr>
      </w:pPr>
      <w:r w:rsidRPr="00535CFB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fr-FR"/>
        </w:rPr>
        <w:t>Ouvrir un compte sur l’outil CHATGPT</w:t>
      </w:r>
      <w:r w:rsidR="00952E28" w:rsidRPr="00535CFB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fr-FR"/>
        </w:rPr>
        <w:t xml:space="preserve"> en ligne</w:t>
      </w:r>
      <w:r w:rsidRPr="00535CFB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fr-FR"/>
        </w:rPr>
        <w:t xml:space="preserve"> puis exécuter les requêtes précédentes</w:t>
      </w:r>
      <w:r w:rsidR="00952E28" w:rsidRPr="00535CFB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fr-FR"/>
        </w:rPr>
        <w:t xml:space="preserve"> et procéder à la comparaison. </w:t>
      </w:r>
      <w:r w:rsidRPr="00535CFB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fr-FR"/>
        </w:rPr>
        <w:t xml:space="preserve"> </w:t>
      </w:r>
    </w:p>
    <w:p w:rsidR="00535CFB" w:rsidRPr="00535CFB" w:rsidRDefault="00535CFB" w:rsidP="00535CFB">
      <w:pPr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fr-FR"/>
        </w:rPr>
      </w:pPr>
      <w:hyperlink r:id="rId5" w:history="1">
        <w:r w:rsidRPr="00A10BBA">
          <w:rPr>
            <w:rStyle w:val="Lienhypertexte"/>
            <w:rFonts w:ascii="Times New Roman" w:eastAsia="Times New Roman" w:hAnsi="Times New Roman" w:cs="Times New Roman"/>
            <w:b/>
            <w:sz w:val="24"/>
            <w:szCs w:val="24"/>
            <w:lang w:eastAsia="fr-FR"/>
          </w:rPr>
          <w:t>https://chat.openai.com/auth/login</w:t>
        </w:r>
      </w:hyperlink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fr-FR"/>
        </w:rPr>
        <w:t xml:space="preserve"> </w:t>
      </w:r>
    </w:p>
    <w:p w:rsidR="00535CFB" w:rsidRDefault="00535CFB" w:rsidP="002A284F">
      <w:p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</w:pPr>
      <w:hyperlink r:id="rId6" w:history="1">
        <w:r w:rsidRPr="00A10BBA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https://youtu.be/xkOxRNTTIQM</w:t>
        </w:r>
      </w:hyperlink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(Vidéo explicative).</w:t>
      </w:r>
    </w:p>
    <w:p w:rsidR="004C1ACF" w:rsidRDefault="004C1ACF" w:rsidP="002A284F">
      <w:p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br w:type="page"/>
      </w:r>
    </w:p>
    <w:p w:rsidR="00952E28" w:rsidRDefault="00952E28" w:rsidP="00952E28">
      <w:pPr>
        <w:shd w:val="clear" w:color="auto" w:fill="F2F2F2" w:themeFill="background1" w:themeFillShade="F2"/>
        <w:jc w:val="both"/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lastRenderedPageBreak/>
        <w:t>Annexes</w:t>
      </w:r>
    </w:p>
    <w:p w:rsidR="004C1ACF" w:rsidRPr="004F61B7" w:rsidRDefault="004C1ACF" w:rsidP="002A284F">
      <w:pPr>
        <w:jc w:val="both"/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 w:rsidRPr="004F61B7"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Exemples de requêtes SPARQL sur DBPEDIA</w:t>
      </w:r>
    </w:p>
    <w:p w:rsidR="004C1ACF" w:rsidRPr="00643874" w:rsidRDefault="004C1ACF" w:rsidP="002A284F">
      <w:pPr>
        <w:jc w:val="both"/>
        <w:rPr>
          <w:rStyle w:val="textannotatio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P</w:t>
      </w:r>
      <w:r w:rsidRPr="006438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ermet de voir les 200 prédicats les plus utilisés avec des objets de type 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Mosquées</w:t>
      </w:r>
    </w:p>
    <w:p w:rsidR="004C1ACF" w:rsidRPr="00643874" w:rsidRDefault="004C1ACF" w:rsidP="002A284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proofErr w:type="gramStart"/>
      <w:r w:rsidRPr="00643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select ?</w:t>
      </w:r>
      <w:proofErr w:type="gramEnd"/>
      <w:r w:rsidRPr="00643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p (count(?p) as ?</w:t>
      </w:r>
      <w:proofErr w:type="spellStart"/>
      <w:r w:rsidRPr="00643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pTotal</w:t>
      </w:r>
      <w:proofErr w:type="spellEnd"/>
      <w:r w:rsidRPr="00643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) where {</w:t>
      </w:r>
    </w:p>
    <w:p w:rsidR="004C1ACF" w:rsidRPr="00643874" w:rsidRDefault="004C1ACF" w:rsidP="002A284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643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?s </w:t>
      </w:r>
      <w:proofErr w:type="spellStart"/>
      <w:r w:rsidRPr="00643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dbpedia-owl</w:t>
      </w:r>
      <w:proofErr w:type="gramStart"/>
      <w:r w:rsidRPr="00643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:type</w:t>
      </w:r>
      <w:proofErr w:type="spellEnd"/>
      <w:proofErr w:type="gramEnd"/>
      <w:r w:rsidRPr="00643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643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dbpedia-fr: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Mosquée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 </w:t>
      </w:r>
      <w:r w:rsidRPr="00643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.</w:t>
      </w:r>
    </w:p>
    <w:p w:rsidR="004C1ACF" w:rsidRPr="00643874" w:rsidRDefault="004C1ACF" w:rsidP="002A284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643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?</w:t>
      </w:r>
      <w:proofErr w:type="gramStart"/>
      <w:r w:rsidRPr="00643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s ?</w:t>
      </w:r>
      <w:proofErr w:type="gramEnd"/>
      <w:r w:rsidRPr="00643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p ?o1</w:t>
      </w:r>
    </w:p>
    <w:p w:rsidR="004C1ACF" w:rsidRPr="00643874" w:rsidRDefault="004C1ACF" w:rsidP="002A284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643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} </w:t>
      </w:r>
    </w:p>
    <w:p w:rsidR="004C1ACF" w:rsidRPr="00643874" w:rsidRDefault="004C1ACF" w:rsidP="002A284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643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GROUP </w:t>
      </w:r>
      <w:proofErr w:type="gramStart"/>
      <w:r w:rsidRPr="00643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BY ?p</w:t>
      </w:r>
      <w:proofErr w:type="gramEnd"/>
    </w:p>
    <w:p w:rsidR="004C1ACF" w:rsidRPr="00643874" w:rsidRDefault="004C1ACF" w:rsidP="002A284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643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ORDER BY </w:t>
      </w:r>
      <w:proofErr w:type="gramStart"/>
      <w:r w:rsidRPr="00643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DESC(</w:t>
      </w:r>
      <w:proofErr w:type="gramEnd"/>
      <w:r w:rsidRPr="00643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?</w:t>
      </w:r>
      <w:proofErr w:type="spellStart"/>
      <w:r w:rsidRPr="00643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pTotal</w:t>
      </w:r>
      <w:proofErr w:type="spellEnd"/>
      <w:r w:rsidRPr="00643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)</w:t>
      </w:r>
    </w:p>
    <w:p w:rsidR="004C1ACF" w:rsidRPr="009C1FA7" w:rsidRDefault="004C1ACF" w:rsidP="002A284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9C1FA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LIMIT 200</w:t>
      </w:r>
    </w:p>
    <w:p w:rsidR="004C1ACF" w:rsidRPr="009C1FA7" w:rsidRDefault="004C1ACF" w:rsidP="002A284F">
      <w:p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</w:pPr>
    </w:p>
    <w:p w:rsidR="004C1ACF" w:rsidRPr="00643874" w:rsidRDefault="004C1ACF" w:rsidP="002A284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Requête donnant </w:t>
      </w:r>
      <w:r w:rsidRPr="006438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le nombre d’éléments de type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Mosquée</w:t>
      </w:r>
    </w:p>
    <w:tbl>
      <w:tblPr>
        <w:tblW w:w="9570" w:type="dxa"/>
        <w:tblCellSpacing w:w="1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5"/>
        <w:gridCol w:w="8685"/>
      </w:tblGrid>
      <w:tr w:rsidR="004C1ACF" w:rsidRPr="00643874" w:rsidTr="00D80267">
        <w:trPr>
          <w:tblCellSpacing w:w="15" w:type="dxa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DFDFD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  <w:t>1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  <w:t>2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867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DFDFD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select count(?s) where {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?s </w:t>
            </w:r>
            <w:proofErr w:type="spell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dbpedia-owl</w:t>
            </w:r>
            <w:proofErr w:type="gram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:type</w:t>
            </w:r>
            <w:proofErr w:type="spellEnd"/>
            <w:proofErr w:type="gramEnd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dbpedia-fr: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Mosquée</w:t>
            </w:r>
            <w:proofErr w:type="spellEnd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 .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} </w:t>
            </w:r>
          </w:p>
        </w:tc>
      </w:tr>
    </w:tbl>
    <w:p w:rsidR="004C1ACF" w:rsidRDefault="004C1ACF" w:rsidP="002A284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C1ACF" w:rsidRPr="00643874" w:rsidRDefault="004C1ACF" w:rsidP="002A284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</w:t>
      </w:r>
      <w:r w:rsidRPr="006438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aire ressortir </w:t>
      </w:r>
      <w:proofErr w:type="gramStart"/>
      <w:r w:rsidRPr="006438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les pourcentage</w:t>
      </w:r>
      <w:proofErr w:type="gramEnd"/>
      <w:r w:rsidRPr="006438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d’éléments qui ont certains prédicats:</w:t>
      </w:r>
    </w:p>
    <w:tbl>
      <w:tblPr>
        <w:tblW w:w="9570" w:type="dxa"/>
        <w:tblCellSpacing w:w="1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5"/>
        <w:gridCol w:w="8565"/>
      </w:tblGrid>
      <w:tr w:rsidR="004C1ACF" w:rsidRPr="00643874" w:rsidTr="00D80267">
        <w:trPr>
          <w:tblCellSpacing w:w="15" w:type="dxa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DFDFD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  <w:t>1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  <w:t>2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  <w:t>3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  <w:t>4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  <w:t>5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  <w:t>6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  <w:t>7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  <w:t>8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  <w:t>9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  <w:t>10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  <w:t>11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  <w:t>12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  <w:t>13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  <w:t>14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  <w:t>15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85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DFDFD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select ?p (count(?p) as ?</w:t>
            </w:r>
            <w:proofErr w:type="spell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pTotal</w:t>
            </w:r>
            <w:proofErr w:type="spellEnd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) (count(?p)*100/?</w:t>
            </w:r>
            <w:proofErr w:type="spell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sTotal</w:t>
            </w:r>
            <w:proofErr w:type="spellEnd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 as ?percent) where {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{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select ?p where {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?s </w:t>
            </w:r>
            <w:proofErr w:type="spell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dbpedia-owl</w:t>
            </w:r>
            <w:proofErr w:type="gram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:type</w:t>
            </w:r>
            <w:proofErr w:type="spellEnd"/>
            <w:proofErr w:type="gramEnd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dbpedia-fr: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Mosquée</w:t>
            </w:r>
            <w:proofErr w:type="spellEnd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 .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?s ?p ?o1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}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} .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{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select (count(?s1) as ?</w:t>
            </w:r>
            <w:proofErr w:type="spell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sTotal</w:t>
            </w:r>
            <w:proofErr w:type="spellEnd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) where {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?s1 </w:t>
            </w:r>
            <w:proofErr w:type="spell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dbpedia-owl</w:t>
            </w:r>
            <w:proofErr w:type="gram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:type</w:t>
            </w:r>
            <w:proofErr w:type="spellEnd"/>
            <w:proofErr w:type="gramEnd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dbpedia-fr: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Mosquée</w:t>
            </w:r>
            <w:proofErr w:type="spellEnd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 .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} 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}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} 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GROUP BY ?p ?</w:t>
            </w:r>
            <w:proofErr w:type="spell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sTotal</w:t>
            </w:r>
            <w:proofErr w:type="spellEnd"/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ORDER BY DESC(?percent)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LIMIT 200</w:t>
            </w:r>
          </w:p>
        </w:tc>
      </w:tr>
    </w:tbl>
    <w:p w:rsidR="004C1ACF" w:rsidRDefault="004C1ACF" w:rsidP="002A284F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C1ACF" w:rsidRDefault="004C1ACF" w:rsidP="002A284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</w:t>
      </w:r>
      <w:r w:rsidRPr="006438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our les 676 éléments de type 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Pr="004F61B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ttoman</w:t>
      </w:r>
      <w:r w:rsidRPr="006438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nous aurons:</w:t>
      </w:r>
      <w:r w:rsidRPr="00643874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</w:t>
      </w:r>
    </w:p>
    <w:p w:rsidR="004C1ACF" w:rsidRPr="00643874" w:rsidRDefault="004C1ACF" w:rsidP="002A284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tbl>
      <w:tblPr>
        <w:tblW w:w="9570" w:type="dxa"/>
        <w:tblCellSpacing w:w="1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5"/>
        <w:gridCol w:w="8565"/>
      </w:tblGrid>
      <w:tr w:rsidR="004C1ACF" w:rsidRPr="00643874" w:rsidTr="00D80267">
        <w:trPr>
          <w:tblCellSpacing w:w="15" w:type="dxa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6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8580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lastRenderedPageBreak/>
              <w:t>select ?p (count(?p) as ?</w:t>
            </w:r>
            <w:proofErr w:type="spell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pTotal</w:t>
            </w:r>
            <w:proofErr w:type="spellEnd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) (count(?p)*100/?</w:t>
            </w:r>
            <w:proofErr w:type="spell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sTotal</w:t>
            </w:r>
            <w:proofErr w:type="spellEnd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 as ?percent) where {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{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select ?p where {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?s </w:t>
            </w:r>
            <w:proofErr w:type="spell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dbpedia-owl</w:t>
            </w:r>
            <w:proofErr w:type="gram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:type</w:t>
            </w:r>
            <w:proofErr w:type="spellEnd"/>
            <w:proofErr w:type="gramEnd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dbpedia-fr:</w:t>
            </w:r>
            <w:r w:rsidRPr="004F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ottoman</w:t>
            </w:r>
            <w:proofErr w:type="spellEnd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 .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?s ?p ?o1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lastRenderedPageBreak/>
              <w:t>}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} .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{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select (count(?s1) as ?</w:t>
            </w:r>
            <w:proofErr w:type="spell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sTotal</w:t>
            </w:r>
            <w:proofErr w:type="spellEnd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) where {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?s1 </w:t>
            </w:r>
            <w:proofErr w:type="spell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dbpedia-owl</w:t>
            </w:r>
            <w:proofErr w:type="gram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:type</w:t>
            </w:r>
            <w:proofErr w:type="spellEnd"/>
            <w:proofErr w:type="gramEnd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dbpedia-fr:</w:t>
            </w:r>
            <w:r w:rsidRPr="004F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ottoman</w:t>
            </w:r>
            <w:proofErr w:type="spellEnd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 .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} 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}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} 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GROUP BY ?p ?</w:t>
            </w:r>
            <w:proofErr w:type="spell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sTotal</w:t>
            </w:r>
            <w:proofErr w:type="spellEnd"/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ORDER BY DESC(?percent)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LIMIT 200</w:t>
            </w:r>
          </w:p>
        </w:tc>
      </w:tr>
    </w:tbl>
    <w:p w:rsidR="004C1ACF" w:rsidRDefault="004C1ACF" w:rsidP="002A284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C1ACF" w:rsidRPr="004F61B7" w:rsidRDefault="004C1ACF" w:rsidP="002A284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proofErr w:type="gramStart"/>
      <w:r w:rsidRPr="006438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pour</w:t>
      </w:r>
      <w:proofErr w:type="gramEnd"/>
      <w:r w:rsidRPr="006438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obtenir les prédicats partagés par les </w:t>
      </w:r>
      <w:r w:rsidRPr="004F61B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Mosquée </w:t>
      </w:r>
      <w:r w:rsidRPr="006438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et les </w:t>
      </w:r>
      <w:r w:rsidRPr="004F61B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ottoman</w:t>
      </w:r>
    </w:p>
    <w:p w:rsidR="004C1ACF" w:rsidRPr="00643874" w:rsidRDefault="004C1ACF" w:rsidP="002A284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tbl>
      <w:tblPr>
        <w:tblW w:w="9570" w:type="dxa"/>
        <w:tblCellSpacing w:w="1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5"/>
        <w:gridCol w:w="8565"/>
      </w:tblGrid>
      <w:tr w:rsidR="004C1ACF" w:rsidRPr="00643874" w:rsidTr="00D80267">
        <w:trPr>
          <w:tblCellSpacing w:w="15" w:type="dxa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195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select distinct ?p  where {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{ 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select distinct ?p where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{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?s1 </w:t>
            </w:r>
            <w:proofErr w:type="spell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dbpedia-owl</w:t>
            </w:r>
            <w:proofErr w:type="gram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:type</w:t>
            </w:r>
            <w:proofErr w:type="spellEnd"/>
            <w:proofErr w:type="gramEnd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dbpedia-fr:</w:t>
            </w:r>
            <w:r w:rsidRPr="004F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ottoman</w:t>
            </w:r>
            <w:proofErr w:type="spellEnd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 .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?</w:t>
            </w:r>
            <w:proofErr w:type="gram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s1 ?</w:t>
            </w:r>
            <w:proofErr w:type="gramEnd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p ?o1 .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} 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}.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{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select distinct ?p where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{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?s2 </w:t>
            </w:r>
            <w:proofErr w:type="spell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dbpedia-owl</w:t>
            </w:r>
            <w:proofErr w:type="gram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:type</w:t>
            </w:r>
            <w:proofErr w:type="spellEnd"/>
            <w:proofErr w:type="gramEnd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dbpedia-fr: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Mosquée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 </w:t>
            </w: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.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?s2 ?p ?</w:t>
            </w:r>
            <w:proofErr w:type="gramStart"/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o2 .</w:t>
            </w:r>
            <w:proofErr w:type="gramEnd"/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}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}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} </w:t>
            </w:r>
          </w:p>
          <w:p w:rsidR="004C1ACF" w:rsidRPr="00643874" w:rsidRDefault="004C1ACF" w:rsidP="002A28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64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LIMIT 200</w:t>
            </w:r>
          </w:p>
        </w:tc>
      </w:tr>
    </w:tbl>
    <w:p w:rsidR="002E1B95" w:rsidRPr="002E1B95" w:rsidRDefault="002E1B95" w:rsidP="002A284F">
      <w:pPr>
        <w:jc w:val="both"/>
        <w:rPr>
          <w:b/>
          <w:u w:val="single"/>
        </w:rPr>
      </w:pPr>
    </w:p>
    <w:p w:rsidR="002E1B95" w:rsidRPr="00770D2A" w:rsidRDefault="002E1B95" w:rsidP="002A284F">
      <w:pPr>
        <w:jc w:val="both"/>
      </w:pPr>
    </w:p>
    <w:p w:rsidR="002E1B95" w:rsidRDefault="002E1B95" w:rsidP="002A284F">
      <w:pPr>
        <w:pStyle w:val="Paragraphedeliste"/>
        <w:jc w:val="both"/>
      </w:pPr>
    </w:p>
    <w:sectPr w:rsidR="002E1B95" w:rsidSect="00063EF6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6502E"/>
    <w:multiLevelType w:val="hybridMultilevel"/>
    <w:tmpl w:val="300233FE"/>
    <w:lvl w:ilvl="0" w:tplc="79925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E70D3"/>
    <w:multiLevelType w:val="hybridMultilevel"/>
    <w:tmpl w:val="BF2E01BE"/>
    <w:lvl w:ilvl="0" w:tplc="0C4E5A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43549"/>
    <w:multiLevelType w:val="hybridMultilevel"/>
    <w:tmpl w:val="30EA06EE"/>
    <w:lvl w:ilvl="0" w:tplc="95960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A4599"/>
    <w:multiLevelType w:val="hybridMultilevel"/>
    <w:tmpl w:val="8B26B51A"/>
    <w:lvl w:ilvl="0" w:tplc="C8CE22AC">
      <w:start w:val="4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81C4D26"/>
    <w:multiLevelType w:val="hybridMultilevel"/>
    <w:tmpl w:val="3C364F2A"/>
    <w:lvl w:ilvl="0" w:tplc="80968FE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CA83F2C"/>
    <w:multiLevelType w:val="hybridMultilevel"/>
    <w:tmpl w:val="F6D4DB3A"/>
    <w:lvl w:ilvl="0" w:tplc="57248132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08"/>
  <w:hyphenationZone w:val="425"/>
  <w:characterSpacingControl w:val="doNotCompress"/>
  <w:compat/>
  <w:rsids>
    <w:rsidRoot w:val="002D15A3"/>
    <w:rsid w:val="00000AE6"/>
    <w:rsid w:val="00060B35"/>
    <w:rsid w:val="00063EF6"/>
    <w:rsid w:val="001164C2"/>
    <w:rsid w:val="002A284F"/>
    <w:rsid w:val="002C2423"/>
    <w:rsid w:val="002D15A3"/>
    <w:rsid w:val="002E1B95"/>
    <w:rsid w:val="00326367"/>
    <w:rsid w:val="003F1BB4"/>
    <w:rsid w:val="004C1ACF"/>
    <w:rsid w:val="004E046F"/>
    <w:rsid w:val="004E585C"/>
    <w:rsid w:val="00535CFB"/>
    <w:rsid w:val="005D499F"/>
    <w:rsid w:val="005E5FC9"/>
    <w:rsid w:val="00663047"/>
    <w:rsid w:val="006873C3"/>
    <w:rsid w:val="00744D30"/>
    <w:rsid w:val="00770D2A"/>
    <w:rsid w:val="007A1DC0"/>
    <w:rsid w:val="0086791A"/>
    <w:rsid w:val="00952E28"/>
    <w:rsid w:val="009A064A"/>
    <w:rsid w:val="009C1FA7"/>
    <w:rsid w:val="00A02681"/>
    <w:rsid w:val="00B43C58"/>
    <w:rsid w:val="00C76CD2"/>
    <w:rsid w:val="00C93280"/>
    <w:rsid w:val="00D0678F"/>
    <w:rsid w:val="00D16343"/>
    <w:rsid w:val="00D33297"/>
    <w:rsid w:val="00DF338A"/>
    <w:rsid w:val="00E57219"/>
    <w:rsid w:val="00F3606E"/>
    <w:rsid w:val="00FA0F2A"/>
    <w:rsid w:val="00FB1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6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606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C1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C1AC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extannotation">
    <w:name w:val="textannotation"/>
    <w:basedOn w:val="Policepardfaut"/>
    <w:rsid w:val="004C1ACF"/>
  </w:style>
  <w:style w:type="paragraph" w:styleId="Textedebulles">
    <w:name w:val="Balloon Text"/>
    <w:basedOn w:val="Normal"/>
    <w:link w:val="TextedebullesCar"/>
    <w:uiPriority w:val="99"/>
    <w:semiHidden/>
    <w:unhideWhenUsed/>
    <w:rsid w:val="009C1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1FA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932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535C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xkOxRNTTIQM" TargetMode="External"/><Relationship Id="rId5" Type="http://schemas.openxmlformats.org/officeDocument/2006/relationships/hyperlink" Target="https://chat.openai.com/auth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4</Pages>
  <Words>940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2023-01-24T17:14:00Z</dcterms:created>
  <dcterms:modified xsi:type="dcterms:W3CDTF">2023-01-25T08:24:00Z</dcterms:modified>
</cp:coreProperties>
</file>