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8776" w:type="dxa"/>
        <w:jc w:val="center"/>
        <w:tblLook w:val="04A0" w:firstRow="1" w:lastRow="0" w:firstColumn="1" w:lastColumn="0" w:noHBand="0" w:noVBand="1"/>
      </w:tblPr>
      <w:tblGrid>
        <w:gridCol w:w="4286"/>
        <w:gridCol w:w="4490"/>
      </w:tblGrid>
      <w:tr w:rsidR="00F471EF" w14:paraId="20248E06" w14:textId="77777777" w:rsidTr="00F471EF">
        <w:trPr>
          <w:trHeight w:val="1766"/>
          <w:jc w:val="center"/>
        </w:trPr>
        <w:tc>
          <w:tcPr>
            <w:tcW w:w="4286" w:type="dxa"/>
            <w:tcBorders>
              <w:top w:val="nil"/>
              <w:left w:val="nil"/>
              <w:bottom w:val="nil"/>
              <w:right w:val="nil"/>
            </w:tcBorders>
            <w:vAlign w:val="center"/>
          </w:tcPr>
          <w:p w14:paraId="063C827A" w14:textId="77777777" w:rsidR="00F471EF" w:rsidRDefault="00F471EF" w:rsidP="000638DE">
            <w:pPr>
              <w:pStyle w:val="Titre"/>
              <w:jc w:val="both"/>
            </w:pPr>
            <w:r>
              <w:rPr>
                <w:noProof/>
              </w:rPr>
              <w:drawing>
                <wp:inline distT="0" distB="0" distL="0" distR="0" wp14:anchorId="356932CE" wp14:editId="520EA6A2">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14:paraId="5A6642FB" w14:textId="77777777" w:rsidR="00F471EF" w:rsidRDefault="00F471EF" w:rsidP="000638DE">
            <w:pPr>
              <w:pStyle w:val="Titre"/>
              <w:jc w:val="both"/>
            </w:pPr>
            <w:r>
              <w:rPr>
                <w:noProof/>
              </w:rPr>
              <w:drawing>
                <wp:inline distT="0" distB="0" distL="0" distR="0" wp14:anchorId="5B7F5F30" wp14:editId="1C3E8F72">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14:paraId="4A73A590" w14:textId="3B4CE6D7" w:rsidR="00F471EF" w:rsidRDefault="00F471EF" w:rsidP="000638DE">
      <w:pPr>
        <w:pStyle w:val="Titre"/>
        <w:jc w:val="both"/>
      </w:pPr>
    </w:p>
    <w:p w14:paraId="1FC0A46B" w14:textId="77777777" w:rsidR="00F471EF" w:rsidRDefault="00F471EF" w:rsidP="000638DE">
      <w:pPr>
        <w:pStyle w:val="Titre"/>
        <w:jc w:val="both"/>
      </w:pPr>
    </w:p>
    <w:p w14:paraId="777C89E0" w14:textId="77777777" w:rsidR="00F471EF" w:rsidRPr="00F471EF" w:rsidRDefault="00F471EF" w:rsidP="000638DE">
      <w:pPr>
        <w:jc w:val="both"/>
      </w:pPr>
    </w:p>
    <w:p w14:paraId="353B9074" w14:textId="0A98B767" w:rsidR="0028282F" w:rsidRDefault="0028282F" w:rsidP="00C5398C">
      <w:pPr>
        <w:pStyle w:val="Titre"/>
        <w:jc w:val="center"/>
      </w:pPr>
      <w:r>
        <w:t>MEMOIRE PROFESSIONNEL</w:t>
      </w:r>
    </w:p>
    <w:p w14:paraId="5EB3CFBF" w14:textId="77777777" w:rsidR="00F471EF" w:rsidRDefault="00F471EF" w:rsidP="000638DE">
      <w:pPr>
        <w:jc w:val="both"/>
      </w:pPr>
    </w:p>
    <w:p w14:paraId="320DC5D7" w14:textId="77777777" w:rsidR="00F471EF" w:rsidRDefault="00F471EF" w:rsidP="000638DE">
      <w:pPr>
        <w:jc w:val="both"/>
      </w:pPr>
    </w:p>
    <w:p w14:paraId="1BBEC1F4" w14:textId="766A9924" w:rsidR="00F471EF" w:rsidRDefault="00F471EF" w:rsidP="00C5398C">
      <w:pPr>
        <w:pStyle w:val="Titre1"/>
        <w:jc w:val="center"/>
      </w:pPr>
      <w:bookmarkStart w:id="0" w:name="_Toc199334413"/>
      <w:r>
        <w:t>MANAGER EN INGÉNERIE INFORMATIQUE Spécialité Développement</w:t>
      </w:r>
      <w:bookmarkEnd w:id="0"/>
    </w:p>
    <w:p w14:paraId="727A5196" w14:textId="77777777" w:rsidR="00F471EF" w:rsidRDefault="00F471EF" w:rsidP="000638DE">
      <w:pPr>
        <w:jc w:val="both"/>
      </w:pPr>
    </w:p>
    <w:p w14:paraId="21D427A0" w14:textId="77777777" w:rsidR="00174604" w:rsidRDefault="00174604" w:rsidP="000638DE">
      <w:pPr>
        <w:jc w:val="both"/>
      </w:pPr>
    </w:p>
    <w:p w14:paraId="5734897C" w14:textId="59E0D83B" w:rsidR="00F471EF" w:rsidRDefault="00F471EF" w:rsidP="000638DE">
      <w:pPr>
        <w:jc w:val="both"/>
      </w:pPr>
      <w:r>
        <w:t>PERNON Etienne</w:t>
      </w:r>
    </w:p>
    <w:p w14:paraId="112E5FFE" w14:textId="77777777" w:rsidR="00174604" w:rsidRDefault="00174604" w:rsidP="000638DE">
      <w:pPr>
        <w:jc w:val="both"/>
      </w:pPr>
    </w:p>
    <w:p w14:paraId="1EC1F4D0" w14:textId="7DB621DC" w:rsidR="00174604" w:rsidRPr="00F471EF" w:rsidRDefault="00174604" w:rsidP="000638DE">
      <w:pPr>
        <w:jc w:val="both"/>
      </w:pPr>
      <w:r>
        <w:t>DEVELOPPEUR</w:t>
      </w:r>
    </w:p>
    <w:p w14:paraId="310DCBA7" w14:textId="77777777" w:rsidR="00F471EF" w:rsidRDefault="00F471EF" w:rsidP="000638DE">
      <w:pPr>
        <w:jc w:val="both"/>
      </w:pPr>
    </w:p>
    <w:p w14:paraId="3B1BBAD6" w14:textId="77777777" w:rsidR="00F471EF" w:rsidRPr="00F471EF" w:rsidRDefault="00F471EF" w:rsidP="000638DE">
      <w:pPr>
        <w:jc w:val="both"/>
      </w:pPr>
    </w:p>
    <w:p w14:paraId="136DE48B" w14:textId="2039CE6D" w:rsidR="0028282F" w:rsidRDefault="0028282F" w:rsidP="000638DE">
      <w:pPr>
        <w:jc w:val="both"/>
      </w:pPr>
    </w:p>
    <w:p w14:paraId="70119195" w14:textId="77777777" w:rsidR="00174604" w:rsidRDefault="00174604" w:rsidP="000638DE">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74604" w14:paraId="7EBB4DD6" w14:textId="77777777" w:rsidTr="00174604">
        <w:tc>
          <w:tcPr>
            <w:tcW w:w="4531" w:type="dxa"/>
          </w:tcPr>
          <w:p w14:paraId="1A1196C5" w14:textId="311D651E" w:rsidR="00174604" w:rsidRDefault="00174604" w:rsidP="000638DE">
            <w:pPr>
              <w:jc w:val="both"/>
            </w:pPr>
            <w:r>
              <w:t xml:space="preserve">Entreprise : PICC DEVELOPPEMENT </w:t>
            </w:r>
          </w:p>
          <w:p w14:paraId="4C6101A8" w14:textId="77777777" w:rsidR="00174604" w:rsidRDefault="00174604" w:rsidP="000638DE">
            <w:pPr>
              <w:jc w:val="both"/>
            </w:pPr>
          </w:p>
          <w:p w14:paraId="17DFD2DF" w14:textId="22060B04" w:rsidR="00174604" w:rsidRDefault="00174604" w:rsidP="000638DE">
            <w:pPr>
              <w:jc w:val="both"/>
            </w:pPr>
            <w:r>
              <w:t xml:space="preserve">Adresse :  3 rue des Cigogne Entzheim </w:t>
            </w:r>
          </w:p>
        </w:tc>
        <w:tc>
          <w:tcPr>
            <w:tcW w:w="4531" w:type="dxa"/>
          </w:tcPr>
          <w:p w14:paraId="2167FF75" w14:textId="40895D34" w:rsidR="00174604" w:rsidRDefault="00174604" w:rsidP="000638DE">
            <w:pPr>
              <w:jc w:val="both"/>
            </w:pPr>
            <w:r>
              <w:t>Tuteur : Fulhaber Simon</w:t>
            </w:r>
          </w:p>
          <w:p w14:paraId="0E2784EA" w14:textId="77777777" w:rsidR="00174604" w:rsidRDefault="00174604" w:rsidP="000638DE">
            <w:pPr>
              <w:jc w:val="both"/>
            </w:pPr>
          </w:p>
          <w:p w14:paraId="00A96CB0" w14:textId="70C95F31" w:rsidR="00174604" w:rsidRDefault="00174604" w:rsidP="000638DE">
            <w:pPr>
              <w:jc w:val="both"/>
            </w:pPr>
            <w:r>
              <w:t xml:space="preserve">Fonction du tuteur : CTO </w:t>
            </w:r>
          </w:p>
        </w:tc>
      </w:tr>
    </w:tbl>
    <w:p w14:paraId="370E893E" w14:textId="77777777" w:rsidR="00174604" w:rsidRDefault="00174604" w:rsidP="000638DE">
      <w:pPr>
        <w:jc w:val="both"/>
      </w:pPr>
    </w:p>
    <w:p w14:paraId="111C14BA" w14:textId="7EA19342" w:rsidR="00F86CD0" w:rsidRDefault="00174604" w:rsidP="000638DE">
      <w:pPr>
        <w:jc w:val="both"/>
      </w:pPr>
      <w:r>
        <w:rPr>
          <w:noProof/>
        </w:rPr>
        <mc:AlternateContent>
          <mc:Choice Requires="wps">
            <w:drawing>
              <wp:anchor distT="0" distB="0" distL="114300" distR="114300" simplePos="0" relativeHeight="251661312" behindDoc="0" locked="0" layoutInCell="1" allowOverlap="1" wp14:anchorId="7344E1C6" wp14:editId="06D0C2DD">
                <wp:simplePos x="0" y="0"/>
                <wp:positionH relativeFrom="column">
                  <wp:posOffset>2213095</wp:posOffset>
                </wp:positionH>
                <wp:positionV relativeFrom="paragraph">
                  <wp:posOffset>185420</wp:posOffset>
                </wp:positionV>
                <wp:extent cx="160020" cy="179070"/>
                <wp:effectExtent l="0" t="0" r="11430" b="11430"/>
                <wp:wrapNone/>
                <wp:docPr id="2143875755" name="Rectangle 4" descr="non"/>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BA0B" id="Rectangle 4" o:spid="_x0000_s1026" alt="non" style="position:absolute;margin-left:174.25pt;margin-top:14.6pt;width:12.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659264" behindDoc="0" locked="0" layoutInCell="1" allowOverlap="1" wp14:anchorId="131165DA" wp14:editId="2C929A05">
                <wp:simplePos x="0" y="0"/>
                <wp:positionH relativeFrom="column">
                  <wp:posOffset>1527810</wp:posOffset>
                </wp:positionH>
                <wp:positionV relativeFrom="paragraph">
                  <wp:posOffset>185883</wp:posOffset>
                </wp:positionV>
                <wp:extent cx="160020" cy="179070"/>
                <wp:effectExtent l="0" t="0" r="11430" b="11430"/>
                <wp:wrapNone/>
                <wp:docPr id="1351450675" name="Rectangle 4" descr="OUi"/>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600F" id="Rectangle 4" o:spid="_x0000_s1026" alt="OUi" style="position:absolute;margin-left:120.3pt;margin-top:14.65pt;width:12.6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mc:Fallback>
        </mc:AlternateContent>
      </w:r>
    </w:p>
    <w:p w14:paraId="56ECCBA6" w14:textId="44F46DC2" w:rsidR="00174604" w:rsidRDefault="00174604" w:rsidP="000638DE">
      <w:pPr>
        <w:jc w:val="both"/>
      </w:pPr>
      <w:r>
        <w:t>Mémoire conforme :             OUI              Non</w:t>
      </w:r>
    </w:p>
    <w:p w14:paraId="5C4EE58F" w14:textId="77777777" w:rsidR="00174604" w:rsidRDefault="00174604" w:rsidP="000638DE">
      <w:pPr>
        <w:jc w:val="both"/>
      </w:pPr>
    </w:p>
    <w:p w14:paraId="2367B552" w14:textId="77777777" w:rsidR="00174604" w:rsidRDefault="00174604" w:rsidP="000638DE">
      <w:pPr>
        <w:jc w:val="both"/>
      </w:pPr>
    </w:p>
    <w:p w14:paraId="144ABFE6" w14:textId="3AD8AE4F" w:rsidR="00174604" w:rsidRDefault="00174604" w:rsidP="000638DE">
      <w:pPr>
        <w:jc w:val="both"/>
      </w:pPr>
      <w:r>
        <w:t>Mémoire relu et validé par le tuteur_________________________________________</w:t>
      </w:r>
    </w:p>
    <w:p w14:paraId="251697F9" w14:textId="77777777" w:rsidR="00174604" w:rsidRDefault="00174604" w:rsidP="000638DE">
      <w:pPr>
        <w:jc w:val="both"/>
      </w:pPr>
    </w:p>
    <w:p w14:paraId="61F35B3B" w14:textId="44ADED64" w:rsidR="00C96EB1" w:rsidRDefault="00174604" w:rsidP="000638DE">
      <w:pPr>
        <w:jc w:val="both"/>
      </w:pPr>
      <w:r>
        <w:t xml:space="preserve">Date, cachet de l’entreprise et signature du tueur : </w:t>
      </w:r>
    </w:p>
    <w:p w14:paraId="5F78FBE7" w14:textId="77777777" w:rsidR="00C96EB1" w:rsidRDefault="00C96EB1" w:rsidP="000638DE">
      <w:pPr>
        <w:jc w:val="both"/>
      </w:pPr>
      <w:r>
        <w:br w:type="page"/>
      </w:r>
    </w:p>
    <w:p w14:paraId="1DAB0365" w14:textId="0E3C61F0" w:rsidR="00174604" w:rsidRDefault="00C96EB1" w:rsidP="000638DE">
      <w:pPr>
        <w:pStyle w:val="Titre1"/>
        <w:jc w:val="both"/>
      </w:pPr>
      <w:bookmarkStart w:id="1" w:name="_Toc199334414"/>
      <w:r>
        <w:lastRenderedPageBreak/>
        <w:t>Résumé</w:t>
      </w:r>
      <w:bookmarkEnd w:id="1"/>
      <w:r>
        <w:t xml:space="preserve"> </w:t>
      </w:r>
    </w:p>
    <w:p w14:paraId="68EA6607" w14:textId="2DCA63DE" w:rsidR="00C96EB1" w:rsidRDefault="00C96EB1" w:rsidP="000638DE">
      <w:pPr>
        <w:jc w:val="both"/>
      </w:pPr>
      <w:r>
        <w:br w:type="page"/>
      </w:r>
    </w:p>
    <w:sdt>
      <w:sdtPr>
        <w:rPr>
          <w:rFonts w:asciiTheme="minorHAnsi" w:eastAsiaTheme="minorHAnsi" w:hAnsiTheme="minorHAnsi" w:cstheme="minorBidi"/>
          <w:color w:val="auto"/>
          <w:kern w:val="2"/>
          <w:sz w:val="24"/>
          <w:szCs w:val="24"/>
          <w:lang w:eastAsia="en-US"/>
          <w14:ligatures w14:val="standardContextual"/>
        </w:rPr>
        <w:id w:val="1312297241"/>
        <w:docPartObj>
          <w:docPartGallery w:val="Table of Contents"/>
          <w:docPartUnique/>
        </w:docPartObj>
      </w:sdtPr>
      <w:sdtEndPr>
        <w:rPr>
          <w:b/>
          <w:bCs/>
        </w:rPr>
      </w:sdtEndPr>
      <w:sdtContent>
        <w:p w14:paraId="300F09CF" w14:textId="33690EDE" w:rsidR="00C96EB1" w:rsidRDefault="00C96EB1" w:rsidP="000638DE">
          <w:pPr>
            <w:pStyle w:val="En-ttedetabledesmatires"/>
            <w:jc w:val="both"/>
          </w:pPr>
          <w:r>
            <w:t>Table des matières</w:t>
          </w:r>
        </w:p>
        <w:p w14:paraId="2FF917D4" w14:textId="3B8D83C7" w:rsidR="00385698" w:rsidRDefault="00C96E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9334413" w:history="1">
            <w:r w:rsidR="00385698" w:rsidRPr="00937A7D">
              <w:rPr>
                <w:rStyle w:val="Lienhypertexte"/>
                <w:noProof/>
              </w:rPr>
              <w:t>MANAGER EN INGÉNERIE INFORMATIQUE Spécialité Développement</w:t>
            </w:r>
            <w:r w:rsidR="00385698">
              <w:rPr>
                <w:noProof/>
                <w:webHidden/>
              </w:rPr>
              <w:tab/>
            </w:r>
            <w:r w:rsidR="00385698">
              <w:rPr>
                <w:noProof/>
                <w:webHidden/>
              </w:rPr>
              <w:fldChar w:fldCharType="begin"/>
            </w:r>
            <w:r w:rsidR="00385698">
              <w:rPr>
                <w:noProof/>
                <w:webHidden/>
              </w:rPr>
              <w:instrText xml:space="preserve"> PAGEREF _Toc199334413 \h </w:instrText>
            </w:r>
            <w:r w:rsidR="00385698">
              <w:rPr>
                <w:noProof/>
                <w:webHidden/>
              </w:rPr>
            </w:r>
            <w:r w:rsidR="00385698">
              <w:rPr>
                <w:noProof/>
                <w:webHidden/>
              </w:rPr>
              <w:fldChar w:fldCharType="separate"/>
            </w:r>
            <w:r w:rsidR="007F4362">
              <w:rPr>
                <w:noProof/>
                <w:webHidden/>
              </w:rPr>
              <w:t>1</w:t>
            </w:r>
            <w:r w:rsidR="00385698">
              <w:rPr>
                <w:noProof/>
                <w:webHidden/>
              </w:rPr>
              <w:fldChar w:fldCharType="end"/>
            </w:r>
          </w:hyperlink>
        </w:p>
        <w:p w14:paraId="0213EED8" w14:textId="6A548629" w:rsidR="00385698" w:rsidRDefault="00385698">
          <w:pPr>
            <w:pStyle w:val="TM1"/>
            <w:tabs>
              <w:tab w:val="right" w:leader="dot" w:pos="9062"/>
            </w:tabs>
            <w:rPr>
              <w:rFonts w:eastAsiaTheme="minorEastAsia"/>
              <w:noProof/>
              <w:lang w:eastAsia="fr-FR"/>
            </w:rPr>
          </w:pPr>
          <w:hyperlink w:anchor="_Toc199334414" w:history="1">
            <w:r w:rsidRPr="00937A7D">
              <w:rPr>
                <w:rStyle w:val="Lienhypertexte"/>
                <w:noProof/>
              </w:rPr>
              <w:t>Résumé</w:t>
            </w:r>
            <w:r>
              <w:rPr>
                <w:noProof/>
                <w:webHidden/>
              </w:rPr>
              <w:tab/>
            </w:r>
            <w:r>
              <w:rPr>
                <w:noProof/>
                <w:webHidden/>
              </w:rPr>
              <w:fldChar w:fldCharType="begin"/>
            </w:r>
            <w:r>
              <w:rPr>
                <w:noProof/>
                <w:webHidden/>
              </w:rPr>
              <w:instrText xml:space="preserve"> PAGEREF _Toc199334414 \h </w:instrText>
            </w:r>
            <w:r>
              <w:rPr>
                <w:noProof/>
                <w:webHidden/>
              </w:rPr>
            </w:r>
            <w:r>
              <w:rPr>
                <w:noProof/>
                <w:webHidden/>
              </w:rPr>
              <w:fldChar w:fldCharType="separate"/>
            </w:r>
            <w:r w:rsidR="007F4362">
              <w:rPr>
                <w:noProof/>
                <w:webHidden/>
              </w:rPr>
              <w:t>2</w:t>
            </w:r>
            <w:r>
              <w:rPr>
                <w:noProof/>
                <w:webHidden/>
              </w:rPr>
              <w:fldChar w:fldCharType="end"/>
            </w:r>
          </w:hyperlink>
        </w:p>
        <w:p w14:paraId="51BE8B3E" w14:textId="2116EE13" w:rsidR="00385698" w:rsidRDefault="00385698">
          <w:pPr>
            <w:pStyle w:val="TM1"/>
            <w:tabs>
              <w:tab w:val="left" w:pos="480"/>
              <w:tab w:val="right" w:leader="dot" w:pos="9062"/>
            </w:tabs>
            <w:rPr>
              <w:rFonts w:eastAsiaTheme="minorEastAsia"/>
              <w:noProof/>
              <w:lang w:eastAsia="fr-FR"/>
            </w:rPr>
          </w:pPr>
          <w:hyperlink w:anchor="_Toc199334415" w:history="1">
            <w:r w:rsidRPr="00937A7D">
              <w:rPr>
                <w:rStyle w:val="Lienhypertexte"/>
                <w:noProof/>
              </w:rPr>
              <w:t>1.</w:t>
            </w:r>
            <w:r>
              <w:rPr>
                <w:rFonts w:eastAsiaTheme="minorEastAsia"/>
                <w:noProof/>
                <w:lang w:eastAsia="fr-FR"/>
              </w:rPr>
              <w:tab/>
            </w:r>
            <w:r w:rsidRPr="00937A7D">
              <w:rPr>
                <w:rStyle w:val="Lienhypertexte"/>
                <w:noProof/>
              </w:rPr>
              <w:t>Glossaire</w:t>
            </w:r>
            <w:r>
              <w:rPr>
                <w:noProof/>
                <w:webHidden/>
              </w:rPr>
              <w:tab/>
            </w:r>
            <w:r>
              <w:rPr>
                <w:noProof/>
                <w:webHidden/>
              </w:rPr>
              <w:fldChar w:fldCharType="begin"/>
            </w:r>
            <w:r>
              <w:rPr>
                <w:noProof/>
                <w:webHidden/>
              </w:rPr>
              <w:instrText xml:space="preserve"> PAGEREF _Toc199334415 \h </w:instrText>
            </w:r>
            <w:r>
              <w:rPr>
                <w:noProof/>
                <w:webHidden/>
              </w:rPr>
            </w:r>
            <w:r>
              <w:rPr>
                <w:noProof/>
                <w:webHidden/>
              </w:rPr>
              <w:fldChar w:fldCharType="separate"/>
            </w:r>
            <w:r w:rsidR="007F4362">
              <w:rPr>
                <w:noProof/>
                <w:webHidden/>
              </w:rPr>
              <w:t>5</w:t>
            </w:r>
            <w:r>
              <w:rPr>
                <w:noProof/>
                <w:webHidden/>
              </w:rPr>
              <w:fldChar w:fldCharType="end"/>
            </w:r>
          </w:hyperlink>
        </w:p>
        <w:p w14:paraId="15F09AE7" w14:textId="39DB4DED" w:rsidR="00385698" w:rsidRDefault="00385698">
          <w:pPr>
            <w:pStyle w:val="TM2"/>
            <w:tabs>
              <w:tab w:val="left" w:pos="960"/>
              <w:tab w:val="right" w:leader="dot" w:pos="9062"/>
            </w:tabs>
            <w:rPr>
              <w:rFonts w:eastAsiaTheme="minorEastAsia"/>
              <w:noProof/>
              <w:lang w:eastAsia="fr-FR"/>
            </w:rPr>
          </w:pPr>
          <w:hyperlink w:anchor="_Toc199334416" w:history="1">
            <w:r w:rsidRPr="00937A7D">
              <w:rPr>
                <w:rStyle w:val="Lienhypertexte"/>
                <w:noProof/>
              </w:rPr>
              <w:t>1.1</w:t>
            </w:r>
            <w:r>
              <w:rPr>
                <w:rFonts w:eastAsiaTheme="minorEastAsia"/>
                <w:noProof/>
                <w:lang w:eastAsia="fr-FR"/>
              </w:rPr>
              <w:tab/>
            </w:r>
            <w:r w:rsidRPr="00937A7D">
              <w:rPr>
                <w:rStyle w:val="Lienhypertexte"/>
                <w:noProof/>
              </w:rPr>
              <w:t>PICC Solution</w:t>
            </w:r>
            <w:r>
              <w:rPr>
                <w:noProof/>
                <w:webHidden/>
              </w:rPr>
              <w:tab/>
            </w:r>
            <w:r>
              <w:rPr>
                <w:noProof/>
                <w:webHidden/>
              </w:rPr>
              <w:fldChar w:fldCharType="begin"/>
            </w:r>
            <w:r>
              <w:rPr>
                <w:noProof/>
                <w:webHidden/>
              </w:rPr>
              <w:instrText xml:space="preserve"> PAGEREF _Toc199334416 \h </w:instrText>
            </w:r>
            <w:r>
              <w:rPr>
                <w:noProof/>
                <w:webHidden/>
              </w:rPr>
            </w:r>
            <w:r>
              <w:rPr>
                <w:noProof/>
                <w:webHidden/>
              </w:rPr>
              <w:fldChar w:fldCharType="separate"/>
            </w:r>
            <w:r w:rsidR="007F4362">
              <w:rPr>
                <w:noProof/>
                <w:webHidden/>
              </w:rPr>
              <w:t>5</w:t>
            </w:r>
            <w:r>
              <w:rPr>
                <w:noProof/>
                <w:webHidden/>
              </w:rPr>
              <w:fldChar w:fldCharType="end"/>
            </w:r>
          </w:hyperlink>
        </w:p>
        <w:p w14:paraId="4A733E13" w14:textId="72ACFA71" w:rsidR="00385698" w:rsidRDefault="00385698">
          <w:pPr>
            <w:pStyle w:val="TM2"/>
            <w:tabs>
              <w:tab w:val="left" w:pos="960"/>
              <w:tab w:val="right" w:leader="dot" w:pos="9062"/>
            </w:tabs>
            <w:rPr>
              <w:rFonts w:eastAsiaTheme="minorEastAsia"/>
              <w:noProof/>
              <w:lang w:eastAsia="fr-FR"/>
            </w:rPr>
          </w:pPr>
          <w:hyperlink w:anchor="_Toc199334417" w:history="1">
            <w:r w:rsidRPr="00937A7D">
              <w:rPr>
                <w:rStyle w:val="Lienhypertexte"/>
                <w:noProof/>
              </w:rPr>
              <w:t>1.2</w:t>
            </w:r>
            <w:r>
              <w:rPr>
                <w:rFonts w:eastAsiaTheme="minorEastAsia"/>
                <w:noProof/>
                <w:lang w:eastAsia="fr-FR"/>
              </w:rPr>
              <w:tab/>
            </w:r>
            <w:r w:rsidRPr="00937A7D">
              <w:rPr>
                <w:rStyle w:val="Lienhypertexte"/>
                <w:noProof/>
              </w:rPr>
              <w:t>Management d’entreprise</w:t>
            </w:r>
            <w:r>
              <w:rPr>
                <w:noProof/>
                <w:webHidden/>
              </w:rPr>
              <w:tab/>
            </w:r>
            <w:r>
              <w:rPr>
                <w:noProof/>
                <w:webHidden/>
              </w:rPr>
              <w:fldChar w:fldCharType="begin"/>
            </w:r>
            <w:r>
              <w:rPr>
                <w:noProof/>
                <w:webHidden/>
              </w:rPr>
              <w:instrText xml:space="preserve"> PAGEREF _Toc199334417 \h </w:instrText>
            </w:r>
            <w:r>
              <w:rPr>
                <w:noProof/>
                <w:webHidden/>
              </w:rPr>
            </w:r>
            <w:r>
              <w:rPr>
                <w:noProof/>
                <w:webHidden/>
              </w:rPr>
              <w:fldChar w:fldCharType="separate"/>
            </w:r>
            <w:r w:rsidR="007F4362">
              <w:rPr>
                <w:noProof/>
                <w:webHidden/>
              </w:rPr>
              <w:t>6</w:t>
            </w:r>
            <w:r>
              <w:rPr>
                <w:noProof/>
                <w:webHidden/>
              </w:rPr>
              <w:fldChar w:fldCharType="end"/>
            </w:r>
          </w:hyperlink>
        </w:p>
        <w:p w14:paraId="4221348C" w14:textId="28F581D4" w:rsidR="00385698" w:rsidRDefault="00385698">
          <w:pPr>
            <w:pStyle w:val="TM2"/>
            <w:tabs>
              <w:tab w:val="left" w:pos="960"/>
              <w:tab w:val="right" w:leader="dot" w:pos="9062"/>
            </w:tabs>
            <w:rPr>
              <w:rFonts w:eastAsiaTheme="minorEastAsia"/>
              <w:noProof/>
              <w:lang w:eastAsia="fr-FR"/>
            </w:rPr>
          </w:pPr>
          <w:hyperlink w:anchor="_Toc199334418" w:history="1">
            <w:r w:rsidRPr="00937A7D">
              <w:rPr>
                <w:rStyle w:val="Lienhypertexte"/>
                <w:noProof/>
              </w:rPr>
              <w:t>1.3</w:t>
            </w:r>
            <w:r>
              <w:rPr>
                <w:rFonts w:eastAsiaTheme="minorEastAsia"/>
                <w:noProof/>
                <w:lang w:eastAsia="fr-FR"/>
              </w:rPr>
              <w:tab/>
            </w:r>
            <w:r w:rsidRPr="00937A7D">
              <w:rPr>
                <w:rStyle w:val="Lienhypertexte"/>
                <w:noProof/>
              </w:rPr>
              <w:t>Développement de logiciel</w:t>
            </w:r>
            <w:r>
              <w:rPr>
                <w:noProof/>
                <w:webHidden/>
              </w:rPr>
              <w:tab/>
            </w:r>
            <w:r>
              <w:rPr>
                <w:noProof/>
                <w:webHidden/>
              </w:rPr>
              <w:fldChar w:fldCharType="begin"/>
            </w:r>
            <w:r>
              <w:rPr>
                <w:noProof/>
                <w:webHidden/>
              </w:rPr>
              <w:instrText xml:space="preserve"> PAGEREF _Toc199334418 \h </w:instrText>
            </w:r>
            <w:r>
              <w:rPr>
                <w:noProof/>
                <w:webHidden/>
              </w:rPr>
            </w:r>
            <w:r>
              <w:rPr>
                <w:noProof/>
                <w:webHidden/>
              </w:rPr>
              <w:fldChar w:fldCharType="separate"/>
            </w:r>
            <w:r w:rsidR="007F4362">
              <w:rPr>
                <w:noProof/>
                <w:webHidden/>
              </w:rPr>
              <w:t>7</w:t>
            </w:r>
            <w:r>
              <w:rPr>
                <w:noProof/>
                <w:webHidden/>
              </w:rPr>
              <w:fldChar w:fldCharType="end"/>
            </w:r>
          </w:hyperlink>
        </w:p>
        <w:p w14:paraId="0EE9A9F1" w14:textId="41DC11F9" w:rsidR="00385698" w:rsidRDefault="00385698">
          <w:pPr>
            <w:pStyle w:val="TM1"/>
            <w:tabs>
              <w:tab w:val="left" w:pos="480"/>
              <w:tab w:val="right" w:leader="dot" w:pos="9062"/>
            </w:tabs>
            <w:rPr>
              <w:rFonts w:eastAsiaTheme="minorEastAsia"/>
              <w:noProof/>
              <w:lang w:eastAsia="fr-FR"/>
            </w:rPr>
          </w:pPr>
          <w:hyperlink w:anchor="_Toc199334419" w:history="1">
            <w:r w:rsidRPr="00937A7D">
              <w:rPr>
                <w:rStyle w:val="Lienhypertexte"/>
                <w:noProof/>
              </w:rPr>
              <w:t>2</w:t>
            </w:r>
            <w:r>
              <w:rPr>
                <w:rFonts w:eastAsiaTheme="minorEastAsia"/>
                <w:noProof/>
                <w:lang w:eastAsia="fr-FR"/>
              </w:rPr>
              <w:tab/>
            </w:r>
            <w:r w:rsidRPr="00937A7D">
              <w:rPr>
                <w:rStyle w:val="Lienhypertexte"/>
                <w:noProof/>
              </w:rPr>
              <w:t>Introduction</w:t>
            </w:r>
            <w:r>
              <w:rPr>
                <w:noProof/>
                <w:webHidden/>
              </w:rPr>
              <w:tab/>
            </w:r>
            <w:r>
              <w:rPr>
                <w:noProof/>
                <w:webHidden/>
              </w:rPr>
              <w:fldChar w:fldCharType="begin"/>
            </w:r>
            <w:r>
              <w:rPr>
                <w:noProof/>
                <w:webHidden/>
              </w:rPr>
              <w:instrText xml:space="preserve"> PAGEREF _Toc199334419 \h </w:instrText>
            </w:r>
            <w:r>
              <w:rPr>
                <w:noProof/>
                <w:webHidden/>
              </w:rPr>
            </w:r>
            <w:r>
              <w:rPr>
                <w:noProof/>
                <w:webHidden/>
              </w:rPr>
              <w:fldChar w:fldCharType="separate"/>
            </w:r>
            <w:r w:rsidR="007F4362">
              <w:rPr>
                <w:noProof/>
                <w:webHidden/>
              </w:rPr>
              <w:t>11</w:t>
            </w:r>
            <w:r>
              <w:rPr>
                <w:noProof/>
                <w:webHidden/>
              </w:rPr>
              <w:fldChar w:fldCharType="end"/>
            </w:r>
          </w:hyperlink>
        </w:p>
        <w:p w14:paraId="3529362D" w14:textId="4A965F48" w:rsidR="00385698" w:rsidRDefault="00385698">
          <w:pPr>
            <w:pStyle w:val="TM2"/>
            <w:tabs>
              <w:tab w:val="left" w:pos="960"/>
              <w:tab w:val="right" w:leader="dot" w:pos="9062"/>
            </w:tabs>
            <w:rPr>
              <w:rFonts w:eastAsiaTheme="minorEastAsia"/>
              <w:noProof/>
              <w:lang w:eastAsia="fr-FR"/>
            </w:rPr>
          </w:pPr>
          <w:hyperlink w:anchor="_Toc199334420" w:history="1">
            <w:r w:rsidRPr="00937A7D">
              <w:rPr>
                <w:rStyle w:val="Lienhypertexte"/>
                <w:noProof/>
              </w:rPr>
              <w:t>2.1</w:t>
            </w:r>
            <w:r>
              <w:rPr>
                <w:rFonts w:eastAsiaTheme="minorEastAsia"/>
                <w:noProof/>
                <w:lang w:eastAsia="fr-FR"/>
              </w:rPr>
              <w:tab/>
            </w:r>
            <w:r w:rsidRPr="00937A7D">
              <w:rPr>
                <w:rStyle w:val="Lienhypertexte"/>
                <w:noProof/>
              </w:rPr>
              <w:t>Contexte général et choix de l’entreprise</w:t>
            </w:r>
            <w:r>
              <w:rPr>
                <w:noProof/>
                <w:webHidden/>
              </w:rPr>
              <w:tab/>
            </w:r>
            <w:r>
              <w:rPr>
                <w:noProof/>
                <w:webHidden/>
              </w:rPr>
              <w:fldChar w:fldCharType="begin"/>
            </w:r>
            <w:r>
              <w:rPr>
                <w:noProof/>
                <w:webHidden/>
              </w:rPr>
              <w:instrText xml:space="preserve"> PAGEREF _Toc199334420 \h </w:instrText>
            </w:r>
            <w:r>
              <w:rPr>
                <w:noProof/>
                <w:webHidden/>
              </w:rPr>
            </w:r>
            <w:r>
              <w:rPr>
                <w:noProof/>
                <w:webHidden/>
              </w:rPr>
              <w:fldChar w:fldCharType="separate"/>
            </w:r>
            <w:r w:rsidR="007F4362">
              <w:rPr>
                <w:noProof/>
                <w:webHidden/>
              </w:rPr>
              <w:t>11</w:t>
            </w:r>
            <w:r>
              <w:rPr>
                <w:noProof/>
                <w:webHidden/>
              </w:rPr>
              <w:fldChar w:fldCharType="end"/>
            </w:r>
          </w:hyperlink>
        </w:p>
        <w:p w14:paraId="09103BF6" w14:textId="6CC3F890" w:rsidR="00385698" w:rsidRDefault="00385698">
          <w:pPr>
            <w:pStyle w:val="TM2"/>
            <w:tabs>
              <w:tab w:val="left" w:pos="960"/>
              <w:tab w:val="right" w:leader="dot" w:pos="9062"/>
            </w:tabs>
            <w:rPr>
              <w:rFonts w:eastAsiaTheme="minorEastAsia"/>
              <w:noProof/>
              <w:lang w:eastAsia="fr-FR"/>
            </w:rPr>
          </w:pPr>
          <w:hyperlink w:anchor="_Toc199334421" w:history="1">
            <w:r w:rsidRPr="00937A7D">
              <w:rPr>
                <w:rStyle w:val="Lienhypertexte"/>
                <w:noProof/>
              </w:rPr>
              <w:t>2.2</w:t>
            </w:r>
            <w:r>
              <w:rPr>
                <w:rFonts w:eastAsiaTheme="minorEastAsia"/>
                <w:noProof/>
                <w:lang w:eastAsia="fr-FR"/>
              </w:rPr>
              <w:tab/>
            </w:r>
            <w:r w:rsidRPr="00937A7D">
              <w:rPr>
                <w:rStyle w:val="Lienhypertexte"/>
                <w:noProof/>
              </w:rPr>
              <w:t>Présentation du cadre professionnel</w:t>
            </w:r>
            <w:r>
              <w:rPr>
                <w:noProof/>
                <w:webHidden/>
              </w:rPr>
              <w:tab/>
            </w:r>
            <w:r>
              <w:rPr>
                <w:noProof/>
                <w:webHidden/>
              </w:rPr>
              <w:fldChar w:fldCharType="begin"/>
            </w:r>
            <w:r>
              <w:rPr>
                <w:noProof/>
                <w:webHidden/>
              </w:rPr>
              <w:instrText xml:space="preserve"> PAGEREF _Toc199334421 \h </w:instrText>
            </w:r>
            <w:r>
              <w:rPr>
                <w:noProof/>
                <w:webHidden/>
              </w:rPr>
            </w:r>
            <w:r>
              <w:rPr>
                <w:noProof/>
                <w:webHidden/>
              </w:rPr>
              <w:fldChar w:fldCharType="separate"/>
            </w:r>
            <w:r w:rsidR="007F4362">
              <w:rPr>
                <w:noProof/>
                <w:webHidden/>
              </w:rPr>
              <w:t>11</w:t>
            </w:r>
            <w:r>
              <w:rPr>
                <w:noProof/>
                <w:webHidden/>
              </w:rPr>
              <w:fldChar w:fldCharType="end"/>
            </w:r>
          </w:hyperlink>
        </w:p>
        <w:p w14:paraId="4ED8F727" w14:textId="307C454B" w:rsidR="00385698" w:rsidRDefault="00385698">
          <w:pPr>
            <w:pStyle w:val="TM2"/>
            <w:tabs>
              <w:tab w:val="left" w:pos="960"/>
              <w:tab w:val="right" w:leader="dot" w:pos="9062"/>
            </w:tabs>
            <w:rPr>
              <w:rFonts w:eastAsiaTheme="minorEastAsia"/>
              <w:noProof/>
              <w:lang w:eastAsia="fr-FR"/>
            </w:rPr>
          </w:pPr>
          <w:hyperlink w:anchor="_Toc199334422" w:history="1">
            <w:r w:rsidRPr="00937A7D">
              <w:rPr>
                <w:rStyle w:val="Lienhypertexte"/>
                <w:noProof/>
              </w:rPr>
              <w:t>2.3</w:t>
            </w:r>
            <w:r>
              <w:rPr>
                <w:rFonts w:eastAsiaTheme="minorEastAsia"/>
                <w:noProof/>
                <w:lang w:eastAsia="fr-FR"/>
              </w:rPr>
              <w:tab/>
            </w:r>
            <w:r w:rsidRPr="00937A7D">
              <w:rPr>
                <w:rStyle w:val="Lienhypertexte"/>
                <w:noProof/>
              </w:rPr>
              <w:t>Objectif de l’alternance</w:t>
            </w:r>
            <w:r>
              <w:rPr>
                <w:noProof/>
                <w:webHidden/>
              </w:rPr>
              <w:tab/>
            </w:r>
            <w:r>
              <w:rPr>
                <w:noProof/>
                <w:webHidden/>
              </w:rPr>
              <w:fldChar w:fldCharType="begin"/>
            </w:r>
            <w:r>
              <w:rPr>
                <w:noProof/>
                <w:webHidden/>
              </w:rPr>
              <w:instrText xml:space="preserve"> PAGEREF _Toc199334422 \h </w:instrText>
            </w:r>
            <w:r>
              <w:rPr>
                <w:noProof/>
                <w:webHidden/>
              </w:rPr>
            </w:r>
            <w:r>
              <w:rPr>
                <w:noProof/>
                <w:webHidden/>
              </w:rPr>
              <w:fldChar w:fldCharType="separate"/>
            </w:r>
            <w:r w:rsidR="007F4362">
              <w:rPr>
                <w:noProof/>
                <w:webHidden/>
              </w:rPr>
              <w:t>11</w:t>
            </w:r>
            <w:r>
              <w:rPr>
                <w:noProof/>
                <w:webHidden/>
              </w:rPr>
              <w:fldChar w:fldCharType="end"/>
            </w:r>
          </w:hyperlink>
        </w:p>
        <w:p w14:paraId="748E6224" w14:textId="5005D973" w:rsidR="00385698" w:rsidRDefault="00385698">
          <w:pPr>
            <w:pStyle w:val="TM2"/>
            <w:tabs>
              <w:tab w:val="left" w:pos="960"/>
              <w:tab w:val="right" w:leader="dot" w:pos="9062"/>
            </w:tabs>
            <w:rPr>
              <w:rFonts w:eastAsiaTheme="minorEastAsia"/>
              <w:noProof/>
              <w:lang w:eastAsia="fr-FR"/>
            </w:rPr>
          </w:pPr>
          <w:hyperlink w:anchor="_Toc199334423" w:history="1">
            <w:r w:rsidRPr="00937A7D">
              <w:rPr>
                <w:rStyle w:val="Lienhypertexte"/>
                <w:noProof/>
              </w:rPr>
              <w:t>2.4</w:t>
            </w:r>
            <w:r>
              <w:rPr>
                <w:rFonts w:eastAsiaTheme="minorEastAsia"/>
                <w:noProof/>
                <w:lang w:eastAsia="fr-FR"/>
              </w:rPr>
              <w:tab/>
            </w:r>
            <w:r w:rsidRPr="00937A7D">
              <w:rPr>
                <w:rStyle w:val="Lienhypertexte"/>
                <w:noProof/>
              </w:rPr>
              <w:t>Présentation des missions réalisé</w:t>
            </w:r>
            <w:r>
              <w:rPr>
                <w:noProof/>
                <w:webHidden/>
              </w:rPr>
              <w:tab/>
            </w:r>
            <w:r>
              <w:rPr>
                <w:noProof/>
                <w:webHidden/>
              </w:rPr>
              <w:fldChar w:fldCharType="begin"/>
            </w:r>
            <w:r>
              <w:rPr>
                <w:noProof/>
                <w:webHidden/>
              </w:rPr>
              <w:instrText xml:space="preserve"> PAGEREF _Toc199334423 \h </w:instrText>
            </w:r>
            <w:r>
              <w:rPr>
                <w:noProof/>
                <w:webHidden/>
              </w:rPr>
            </w:r>
            <w:r>
              <w:rPr>
                <w:noProof/>
                <w:webHidden/>
              </w:rPr>
              <w:fldChar w:fldCharType="separate"/>
            </w:r>
            <w:r w:rsidR="007F4362">
              <w:rPr>
                <w:noProof/>
                <w:webHidden/>
              </w:rPr>
              <w:t>11</w:t>
            </w:r>
            <w:r>
              <w:rPr>
                <w:noProof/>
                <w:webHidden/>
              </w:rPr>
              <w:fldChar w:fldCharType="end"/>
            </w:r>
          </w:hyperlink>
        </w:p>
        <w:p w14:paraId="1557EA27" w14:textId="7B6C4501" w:rsidR="00385698" w:rsidRDefault="00385698">
          <w:pPr>
            <w:pStyle w:val="TM2"/>
            <w:tabs>
              <w:tab w:val="left" w:pos="960"/>
              <w:tab w:val="right" w:leader="dot" w:pos="9062"/>
            </w:tabs>
            <w:rPr>
              <w:rFonts w:eastAsiaTheme="minorEastAsia"/>
              <w:noProof/>
              <w:lang w:eastAsia="fr-FR"/>
            </w:rPr>
          </w:pPr>
          <w:hyperlink w:anchor="_Toc199334424" w:history="1">
            <w:r w:rsidRPr="00937A7D">
              <w:rPr>
                <w:rStyle w:val="Lienhypertexte"/>
                <w:noProof/>
              </w:rPr>
              <w:t>2.5</w:t>
            </w:r>
            <w:r>
              <w:rPr>
                <w:rFonts w:eastAsiaTheme="minorEastAsia"/>
                <w:noProof/>
                <w:lang w:eastAsia="fr-FR"/>
              </w:rPr>
              <w:tab/>
            </w:r>
            <w:r w:rsidRPr="00937A7D">
              <w:rPr>
                <w:rStyle w:val="Lienhypertexte"/>
                <w:noProof/>
              </w:rPr>
              <w:t>Structure du mémoire</w:t>
            </w:r>
            <w:r>
              <w:rPr>
                <w:noProof/>
                <w:webHidden/>
              </w:rPr>
              <w:tab/>
            </w:r>
            <w:r>
              <w:rPr>
                <w:noProof/>
                <w:webHidden/>
              </w:rPr>
              <w:fldChar w:fldCharType="begin"/>
            </w:r>
            <w:r>
              <w:rPr>
                <w:noProof/>
                <w:webHidden/>
              </w:rPr>
              <w:instrText xml:space="preserve"> PAGEREF _Toc199334424 \h </w:instrText>
            </w:r>
            <w:r>
              <w:rPr>
                <w:noProof/>
                <w:webHidden/>
              </w:rPr>
            </w:r>
            <w:r>
              <w:rPr>
                <w:noProof/>
                <w:webHidden/>
              </w:rPr>
              <w:fldChar w:fldCharType="separate"/>
            </w:r>
            <w:r w:rsidR="007F4362">
              <w:rPr>
                <w:noProof/>
                <w:webHidden/>
              </w:rPr>
              <w:t>11</w:t>
            </w:r>
            <w:r>
              <w:rPr>
                <w:noProof/>
                <w:webHidden/>
              </w:rPr>
              <w:fldChar w:fldCharType="end"/>
            </w:r>
          </w:hyperlink>
        </w:p>
        <w:p w14:paraId="68BEA35F" w14:textId="32A63CD6" w:rsidR="00385698" w:rsidRDefault="00385698">
          <w:pPr>
            <w:pStyle w:val="TM1"/>
            <w:tabs>
              <w:tab w:val="left" w:pos="480"/>
              <w:tab w:val="right" w:leader="dot" w:pos="9062"/>
            </w:tabs>
            <w:rPr>
              <w:rFonts w:eastAsiaTheme="minorEastAsia"/>
              <w:noProof/>
              <w:lang w:eastAsia="fr-FR"/>
            </w:rPr>
          </w:pPr>
          <w:hyperlink w:anchor="_Toc199334425" w:history="1">
            <w:r w:rsidRPr="00937A7D">
              <w:rPr>
                <w:rStyle w:val="Lienhypertexte"/>
                <w:noProof/>
              </w:rPr>
              <w:t>3</w:t>
            </w:r>
            <w:r>
              <w:rPr>
                <w:rFonts w:eastAsiaTheme="minorEastAsia"/>
                <w:noProof/>
                <w:lang w:eastAsia="fr-FR"/>
              </w:rPr>
              <w:tab/>
            </w:r>
            <w:r w:rsidRPr="00937A7D">
              <w:rPr>
                <w:rStyle w:val="Lienhypertexte"/>
                <w:noProof/>
              </w:rPr>
              <w:t>Présentation de l’entreprise</w:t>
            </w:r>
            <w:r>
              <w:rPr>
                <w:noProof/>
                <w:webHidden/>
              </w:rPr>
              <w:tab/>
            </w:r>
            <w:r>
              <w:rPr>
                <w:noProof/>
                <w:webHidden/>
              </w:rPr>
              <w:fldChar w:fldCharType="begin"/>
            </w:r>
            <w:r>
              <w:rPr>
                <w:noProof/>
                <w:webHidden/>
              </w:rPr>
              <w:instrText xml:space="preserve"> PAGEREF _Toc199334425 \h </w:instrText>
            </w:r>
            <w:r>
              <w:rPr>
                <w:noProof/>
                <w:webHidden/>
              </w:rPr>
            </w:r>
            <w:r>
              <w:rPr>
                <w:noProof/>
                <w:webHidden/>
              </w:rPr>
              <w:fldChar w:fldCharType="separate"/>
            </w:r>
            <w:r w:rsidR="007F4362">
              <w:rPr>
                <w:noProof/>
                <w:webHidden/>
              </w:rPr>
              <w:t>12</w:t>
            </w:r>
            <w:r>
              <w:rPr>
                <w:noProof/>
                <w:webHidden/>
              </w:rPr>
              <w:fldChar w:fldCharType="end"/>
            </w:r>
          </w:hyperlink>
        </w:p>
        <w:p w14:paraId="748E5F1B" w14:textId="6897BBC1" w:rsidR="00385698" w:rsidRDefault="00385698">
          <w:pPr>
            <w:pStyle w:val="TM2"/>
            <w:tabs>
              <w:tab w:val="left" w:pos="960"/>
              <w:tab w:val="right" w:leader="dot" w:pos="9062"/>
            </w:tabs>
            <w:rPr>
              <w:rFonts w:eastAsiaTheme="minorEastAsia"/>
              <w:noProof/>
              <w:lang w:eastAsia="fr-FR"/>
            </w:rPr>
          </w:pPr>
          <w:hyperlink w:anchor="_Toc199334426" w:history="1">
            <w:r w:rsidRPr="00937A7D">
              <w:rPr>
                <w:rStyle w:val="Lienhypertexte"/>
                <w:noProof/>
              </w:rPr>
              <w:t>3.1</w:t>
            </w:r>
            <w:r>
              <w:rPr>
                <w:rFonts w:eastAsiaTheme="minorEastAsia"/>
                <w:noProof/>
                <w:lang w:eastAsia="fr-FR"/>
              </w:rPr>
              <w:tab/>
            </w:r>
            <w:r w:rsidRPr="00937A7D">
              <w:rPr>
                <w:rStyle w:val="Lienhypertexte"/>
                <w:noProof/>
              </w:rPr>
              <w:t>Présentation globale de l’entreprise.</w:t>
            </w:r>
            <w:r>
              <w:rPr>
                <w:noProof/>
                <w:webHidden/>
              </w:rPr>
              <w:tab/>
            </w:r>
            <w:r>
              <w:rPr>
                <w:noProof/>
                <w:webHidden/>
              </w:rPr>
              <w:fldChar w:fldCharType="begin"/>
            </w:r>
            <w:r>
              <w:rPr>
                <w:noProof/>
                <w:webHidden/>
              </w:rPr>
              <w:instrText xml:space="preserve"> PAGEREF _Toc199334426 \h </w:instrText>
            </w:r>
            <w:r>
              <w:rPr>
                <w:noProof/>
                <w:webHidden/>
              </w:rPr>
            </w:r>
            <w:r>
              <w:rPr>
                <w:noProof/>
                <w:webHidden/>
              </w:rPr>
              <w:fldChar w:fldCharType="separate"/>
            </w:r>
            <w:r w:rsidR="007F4362">
              <w:rPr>
                <w:noProof/>
                <w:webHidden/>
              </w:rPr>
              <w:t>12</w:t>
            </w:r>
            <w:r>
              <w:rPr>
                <w:noProof/>
                <w:webHidden/>
              </w:rPr>
              <w:fldChar w:fldCharType="end"/>
            </w:r>
          </w:hyperlink>
        </w:p>
        <w:p w14:paraId="14E388B8" w14:textId="5A64716B" w:rsidR="00385698" w:rsidRDefault="00385698">
          <w:pPr>
            <w:pStyle w:val="TM3"/>
            <w:tabs>
              <w:tab w:val="left" w:pos="1440"/>
              <w:tab w:val="right" w:leader="dot" w:pos="9062"/>
            </w:tabs>
            <w:rPr>
              <w:rFonts w:eastAsiaTheme="minorEastAsia"/>
              <w:noProof/>
              <w:lang w:eastAsia="fr-FR"/>
            </w:rPr>
          </w:pPr>
          <w:hyperlink w:anchor="_Toc199334427" w:history="1">
            <w:r w:rsidRPr="00937A7D">
              <w:rPr>
                <w:rStyle w:val="Lienhypertexte"/>
                <w:noProof/>
              </w:rPr>
              <w:t>3.1.1</w:t>
            </w:r>
            <w:r>
              <w:rPr>
                <w:rFonts w:eastAsiaTheme="minorEastAsia"/>
                <w:noProof/>
                <w:lang w:eastAsia="fr-FR"/>
              </w:rPr>
              <w:tab/>
            </w:r>
            <w:r w:rsidRPr="00937A7D">
              <w:rPr>
                <w:rStyle w:val="Lienhypertexte"/>
                <w:noProof/>
              </w:rPr>
              <w:t>Historique et contexte général</w:t>
            </w:r>
            <w:r>
              <w:rPr>
                <w:noProof/>
                <w:webHidden/>
              </w:rPr>
              <w:tab/>
            </w:r>
            <w:r>
              <w:rPr>
                <w:noProof/>
                <w:webHidden/>
              </w:rPr>
              <w:fldChar w:fldCharType="begin"/>
            </w:r>
            <w:r>
              <w:rPr>
                <w:noProof/>
                <w:webHidden/>
              </w:rPr>
              <w:instrText xml:space="preserve"> PAGEREF _Toc199334427 \h </w:instrText>
            </w:r>
            <w:r>
              <w:rPr>
                <w:noProof/>
                <w:webHidden/>
              </w:rPr>
            </w:r>
            <w:r>
              <w:rPr>
                <w:noProof/>
                <w:webHidden/>
              </w:rPr>
              <w:fldChar w:fldCharType="separate"/>
            </w:r>
            <w:r w:rsidR="007F4362">
              <w:rPr>
                <w:noProof/>
                <w:webHidden/>
              </w:rPr>
              <w:t>12</w:t>
            </w:r>
            <w:r>
              <w:rPr>
                <w:noProof/>
                <w:webHidden/>
              </w:rPr>
              <w:fldChar w:fldCharType="end"/>
            </w:r>
          </w:hyperlink>
        </w:p>
        <w:p w14:paraId="7800C2B2" w14:textId="2DC9874C" w:rsidR="00385698" w:rsidRDefault="00385698">
          <w:pPr>
            <w:pStyle w:val="TM3"/>
            <w:tabs>
              <w:tab w:val="left" w:pos="1440"/>
              <w:tab w:val="right" w:leader="dot" w:pos="9062"/>
            </w:tabs>
            <w:rPr>
              <w:rFonts w:eastAsiaTheme="minorEastAsia"/>
              <w:noProof/>
              <w:lang w:eastAsia="fr-FR"/>
            </w:rPr>
          </w:pPr>
          <w:hyperlink w:anchor="_Toc199334428" w:history="1">
            <w:r w:rsidRPr="00937A7D">
              <w:rPr>
                <w:rStyle w:val="Lienhypertexte"/>
                <w:noProof/>
              </w:rPr>
              <w:t>3.1.2</w:t>
            </w:r>
            <w:r>
              <w:rPr>
                <w:rFonts w:eastAsiaTheme="minorEastAsia"/>
                <w:noProof/>
                <w:lang w:eastAsia="fr-FR"/>
              </w:rPr>
              <w:tab/>
            </w:r>
            <w:r w:rsidRPr="00937A7D">
              <w:rPr>
                <w:rStyle w:val="Lienhypertexte"/>
                <w:noProof/>
              </w:rPr>
              <w:t>Domaine d’activité</w:t>
            </w:r>
            <w:r>
              <w:rPr>
                <w:noProof/>
                <w:webHidden/>
              </w:rPr>
              <w:tab/>
            </w:r>
            <w:r>
              <w:rPr>
                <w:noProof/>
                <w:webHidden/>
              </w:rPr>
              <w:fldChar w:fldCharType="begin"/>
            </w:r>
            <w:r>
              <w:rPr>
                <w:noProof/>
                <w:webHidden/>
              </w:rPr>
              <w:instrText xml:space="preserve"> PAGEREF _Toc199334428 \h </w:instrText>
            </w:r>
            <w:r>
              <w:rPr>
                <w:noProof/>
                <w:webHidden/>
              </w:rPr>
            </w:r>
            <w:r>
              <w:rPr>
                <w:noProof/>
                <w:webHidden/>
              </w:rPr>
              <w:fldChar w:fldCharType="separate"/>
            </w:r>
            <w:r w:rsidR="007F4362">
              <w:rPr>
                <w:noProof/>
                <w:webHidden/>
              </w:rPr>
              <w:t>12</w:t>
            </w:r>
            <w:r>
              <w:rPr>
                <w:noProof/>
                <w:webHidden/>
              </w:rPr>
              <w:fldChar w:fldCharType="end"/>
            </w:r>
          </w:hyperlink>
        </w:p>
        <w:p w14:paraId="503A2E49" w14:textId="01618FA2" w:rsidR="00385698" w:rsidRDefault="00385698">
          <w:pPr>
            <w:pStyle w:val="TM3"/>
            <w:tabs>
              <w:tab w:val="left" w:pos="1440"/>
              <w:tab w:val="right" w:leader="dot" w:pos="9062"/>
            </w:tabs>
            <w:rPr>
              <w:rFonts w:eastAsiaTheme="minorEastAsia"/>
              <w:noProof/>
              <w:lang w:eastAsia="fr-FR"/>
            </w:rPr>
          </w:pPr>
          <w:hyperlink w:anchor="_Toc199334429" w:history="1">
            <w:r w:rsidRPr="00937A7D">
              <w:rPr>
                <w:rStyle w:val="Lienhypertexte"/>
                <w:noProof/>
              </w:rPr>
              <w:t>3.1.3</w:t>
            </w:r>
            <w:r>
              <w:rPr>
                <w:rFonts w:eastAsiaTheme="minorEastAsia"/>
                <w:noProof/>
                <w:lang w:eastAsia="fr-FR"/>
              </w:rPr>
              <w:tab/>
            </w:r>
            <w:r w:rsidRPr="00937A7D">
              <w:rPr>
                <w:rStyle w:val="Lienhypertexte"/>
                <w:noProof/>
              </w:rPr>
              <w:t>Positionnement sur le marché</w:t>
            </w:r>
            <w:r>
              <w:rPr>
                <w:noProof/>
                <w:webHidden/>
              </w:rPr>
              <w:tab/>
            </w:r>
            <w:r>
              <w:rPr>
                <w:noProof/>
                <w:webHidden/>
              </w:rPr>
              <w:fldChar w:fldCharType="begin"/>
            </w:r>
            <w:r>
              <w:rPr>
                <w:noProof/>
                <w:webHidden/>
              </w:rPr>
              <w:instrText xml:space="preserve"> PAGEREF _Toc199334429 \h </w:instrText>
            </w:r>
            <w:r>
              <w:rPr>
                <w:noProof/>
                <w:webHidden/>
              </w:rPr>
            </w:r>
            <w:r>
              <w:rPr>
                <w:noProof/>
                <w:webHidden/>
              </w:rPr>
              <w:fldChar w:fldCharType="separate"/>
            </w:r>
            <w:r w:rsidR="007F4362">
              <w:rPr>
                <w:noProof/>
                <w:webHidden/>
              </w:rPr>
              <w:t>13</w:t>
            </w:r>
            <w:r>
              <w:rPr>
                <w:noProof/>
                <w:webHidden/>
              </w:rPr>
              <w:fldChar w:fldCharType="end"/>
            </w:r>
          </w:hyperlink>
        </w:p>
        <w:p w14:paraId="630E77AA" w14:textId="42B396F9" w:rsidR="00385698" w:rsidRDefault="00385698">
          <w:pPr>
            <w:pStyle w:val="TM2"/>
            <w:tabs>
              <w:tab w:val="left" w:pos="960"/>
              <w:tab w:val="right" w:leader="dot" w:pos="9062"/>
            </w:tabs>
            <w:rPr>
              <w:rFonts w:eastAsiaTheme="minorEastAsia"/>
              <w:noProof/>
              <w:lang w:eastAsia="fr-FR"/>
            </w:rPr>
          </w:pPr>
          <w:hyperlink w:anchor="_Toc199334430" w:history="1">
            <w:r w:rsidRPr="00937A7D">
              <w:rPr>
                <w:rStyle w:val="Lienhypertexte"/>
                <w:noProof/>
              </w:rPr>
              <w:t>3.2</w:t>
            </w:r>
            <w:r>
              <w:rPr>
                <w:rFonts w:eastAsiaTheme="minorEastAsia"/>
                <w:noProof/>
                <w:lang w:eastAsia="fr-FR"/>
              </w:rPr>
              <w:tab/>
            </w:r>
            <w:r w:rsidRPr="00937A7D">
              <w:rPr>
                <w:rStyle w:val="Lienhypertexte"/>
                <w:noProof/>
              </w:rPr>
              <w:t>Technologie de PICC Solution</w:t>
            </w:r>
            <w:r>
              <w:rPr>
                <w:noProof/>
                <w:webHidden/>
              </w:rPr>
              <w:tab/>
            </w:r>
            <w:r>
              <w:rPr>
                <w:noProof/>
                <w:webHidden/>
              </w:rPr>
              <w:fldChar w:fldCharType="begin"/>
            </w:r>
            <w:r>
              <w:rPr>
                <w:noProof/>
                <w:webHidden/>
              </w:rPr>
              <w:instrText xml:space="preserve"> PAGEREF _Toc199334430 \h </w:instrText>
            </w:r>
            <w:r>
              <w:rPr>
                <w:noProof/>
                <w:webHidden/>
              </w:rPr>
            </w:r>
            <w:r>
              <w:rPr>
                <w:noProof/>
                <w:webHidden/>
              </w:rPr>
              <w:fldChar w:fldCharType="separate"/>
            </w:r>
            <w:r w:rsidR="007F4362">
              <w:rPr>
                <w:noProof/>
                <w:webHidden/>
              </w:rPr>
              <w:t>14</w:t>
            </w:r>
            <w:r>
              <w:rPr>
                <w:noProof/>
                <w:webHidden/>
              </w:rPr>
              <w:fldChar w:fldCharType="end"/>
            </w:r>
          </w:hyperlink>
        </w:p>
        <w:p w14:paraId="3D11AA19" w14:textId="4C287A5F" w:rsidR="00385698" w:rsidRDefault="00385698">
          <w:pPr>
            <w:pStyle w:val="TM3"/>
            <w:tabs>
              <w:tab w:val="left" w:pos="1440"/>
              <w:tab w:val="right" w:leader="dot" w:pos="9062"/>
            </w:tabs>
            <w:rPr>
              <w:rFonts w:eastAsiaTheme="minorEastAsia"/>
              <w:noProof/>
              <w:lang w:eastAsia="fr-FR"/>
            </w:rPr>
          </w:pPr>
          <w:hyperlink w:anchor="_Toc199334431" w:history="1">
            <w:r w:rsidRPr="00937A7D">
              <w:rPr>
                <w:rStyle w:val="Lienhypertexte"/>
                <w:noProof/>
              </w:rPr>
              <w:t>3.1.1</w:t>
            </w:r>
            <w:r>
              <w:rPr>
                <w:rFonts w:eastAsiaTheme="minorEastAsia"/>
                <w:noProof/>
                <w:lang w:eastAsia="fr-FR"/>
              </w:rPr>
              <w:tab/>
            </w:r>
            <w:r w:rsidRPr="00937A7D">
              <w:rPr>
                <w:rStyle w:val="Lienhypertexte"/>
                <w:noProof/>
              </w:rPr>
              <w:t>Gestion et structuration de l’information</w:t>
            </w:r>
            <w:r>
              <w:rPr>
                <w:noProof/>
                <w:webHidden/>
              </w:rPr>
              <w:tab/>
            </w:r>
            <w:r>
              <w:rPr>
                <w:noProof/>
                <w:webHidden/>
              </w:rPr>
              <w:fldChar w:fldCharType="begin"/>
            </w:r>
            <w:r>
              <w:rPr>
                <w:noProof/>
                <w:webHidden/>
              </w:rPr>
              <w:instrText xml:space="preserve"> PAGEREF _Toc199334431 \h </w:instrText>
            </w:r>
            <w:r>
              <w:rPr>
                <w:noProof/>
                <w:webHidden/>
              </w:rPr>
            </w:r>
            <w:r>
              <w:rPr>
                <w:noProof/>
                <w:webHidden/>
              </w:rPr>
              <w:fldChar w:fldCharType="separate"/>
            </w:r>
            <w:r w:rsidR="007F4362">
              <w:rPr>
                <w:noProof/>
                <w:webHidden/>
              </w:rPr>
              <w:t>14</w:t>
            </w:r>
            <w:r>
              <w:rPr>
                <w:noProof/>
                <w:webHidden/>
              </w:rPr>
              <w:fldChar w:fldCharType="end"/>
            </w:r>
          </w:hyperlink>
        </w:p>
        <w:p w14:paraId="69B745CA" w14:textId="2BEFA34D" w:rsidR="00385698" w:rsidRDefault="00385698">
          <w:pPr>
            <w:pStyle w:val="TM3"/>
            <w:tabs>
              <w:tab w:val="left" w:pos="1440"/>
              <w:tab w:val="right" w:leader="dot" w:pos="9062"/>
            </w:tabs>
            <w:rPr>
              <w:rFonts w:eastAsiaTheme="minorEastAsia"/>
              <w:noProof/>
              <w:lang w:eastAsia="fr-FR"/>
            </w:rPr>
          </w:pPr>
          <w:hyperlink w:anchor="_Toc199334432" w:history="1">
            <w:r w:rsidRPr="00937A7D">
              <w:rPr>
                <w:rStyle w:val="Lienhypertexte"/>
                <w:noProof/>
              </w:rPr>
              <w:t>3.1.2</w:t>
            </w:r>
            <w:r>
              <w:rPr>
                <w:rFonts w:eastAsiaTheme="minorEastAsia"/>
                <w:noProof/>
                <w:lang w:eastAsia="fr-FR"/>
              </w:rPr>
              <w:tab/>
            </w:r>
            <w:r w:rsidRPr="00937A7D">
              <w:rPr>
                <w:rStyle w:val="Lienhypertexte"/>
                <w:noProof/>
              </w:rPr>
              <w:t>Technologie d’intelligence artificiel utilisé</w:t>
            </w:r>
            <w:r>
              <w:rPr>
                <w:noProof/>
                <w:webHidden/>
              </w:rPr>
              <w:tab/>
            </w:r>
            <w:r>
              <w:rPr>
                <w:noProof/>
                <w:webHidden/>
              </w:rPr>
              <w:fldChar w:fldCharType="begin"/>
            </w:r>
            <w:r>
              <w:rPr>
                <w:noProof/>
                <w:webHidden/>
              </w:rPr>
              <w:instrText xml:space="preserve"> PAGEREF _Toc199334432 \h </w:instrText>
            </w:r>
            <w:r>
              <w:rPr>
                <w:noProof/>
                <w:webHidden/>
              </w:rPr>
            </w:r>
            <w:r>
              <w:rPr>
                <w:noProof/>
                <w:webHidden/>
              </w:rPr>
              <w:fldChar w:fldCharType="separate"/>
            </w:r>
            <w:r w:rsidR="007F4362">
              <w:rPr>
                <w:noProof/>
                <w:webHidden/>
              </w:rPr>
              <w:t>14</w:t>
            </w:r>
            <w:r>
              <w:rPr>
                <w:noProof/>
                <w:webHidden/>
              </w:rPr>
              <w:fldChar w:fldCharType="end"/>
            </w:r>
          </w:hyperlink>
        </w:p>
        <w:p w14:paraId="36FD45E1" w14:textId="17AB4116" w:rsidR="00385698" w:rsidRDefault="00385698">
          <w:pPr>
            <w:pStyle w:val="TM2"/>
            <w:tabs>
              <w:tab w:val="left" w:pos="960"/>
              <w:tab w:val="right" w:leader="dot" w:pos="9062"/>
            </w:tabs>
            <w:rPr>
              <w:rFonts w:eastAsiaTheme="minorEastAsia"/>
              <w:noProof/>
              <w:lang w:eastAsia="fr-FR"/>
            </w:rPr>
          </w:pPr>
          <w:hyperlink w:anchor="_Toc199334433" w:history="1">
            <w:r w:rsidRPr="00937A7D">
              <w:rPr>
                <w:rStyle w:val="Lienhypertexte"/>
                <w:noProof/>
              </w:rPr>
              <w:t>3.2</w:t>
            </w:r>
            <w:r>
              <w:rPr>
                <w:rFonts w:eastAsiaTheme="minorEastAsia"/>
                <w:noProof/>
                <w:lang w:eastAsia="fr-FR"/>
              </w:rPr>
              <w:tab/>
            </w:r>
            <w:r w:rsidRPr="00937A7D">
              <w:rPr>
                <w:rStyle w:val="Lienhypertexte"/>
                <w:noProof/>
              </w:rPr>
              <w:t>Structure interne de l’entreprise</w:t>
            </w:r>
            <w:r>
              <w:rPr>
                <w:noProof/>
                <w:webHidden/>
              </w:rPr>
              <w:tab/>
            </w:r>
            <w:r>
              <w:rPr>
                <w:noProof/>
                <w:webHidden/>
              </w:rPr>
              <w:fldChar w:fldCharType="begin"/>
            </w:r>
            <w:r>
              <w:rPr>
                <w:noProof/>
                <w:webHidden/>
              </w:rPr>
              <w:instrText xml:space="preserve"> PAGEREF _Toc199334433 \h </w:instrText>
            </w:r>
            <w:r>
              <w:rPr>
                <w:noProof/>
                <w:webHidden/>
              </w:rPr>
            </w:r>
            <w:r>
              <w:rPr>
                <w:noProof/>
                <w:webHidden/>
              </w:rPr>
              <w:fldChar w:fldCharType="separate"/>
            </w:r>
            <w:r w:rsidR="007F4362">
              <w:rPr>
                <w:noProof/>
                <w:webHidden/>
              </w:rPr>
              <w:t>15</w:t>
            </w:r>
            <w:r>
              <w:rPr>
                <w:noProof/>
                <w:webHidden/>
              </w:rPr>
              <w:fldChar w:fldCharType="end"/>
            </w:r>
          </w:hyperlink>
        </w:p>
        <w:p w14:paraId="2D6E8701" w14:textId="522785AE" w:rsidR="00385698" w:rsidRDefault="00385698">
          <w:pPr>
            <w:pStyle w:val="TM3"/>
            <w:tabs>
              <w:tab w:val="left" w:pos="1440"/>
              <w:tab w:val="right" w:leader="dot" w:pos="9062"/>
            </w:tabs>
            <w:rPr>
              <w:rFonts w:eastAsiaTheme="minorEastAsia"/>
              <w:noProof/>
              <w:lang w:eastAsia="fr-FR"/>
            </w:rPr>
          </w:pPr>
          <w:hyperlink w:anchor="_Toc199334434" w:history="1">
            <w:r w:rsidRPr="00937A7D">
              <w:rPr>
                <w:rStyle w:val="Lienhypertexte"/>
                <w:noProof/>
              </w:rPr>
              <w:t>3.2.1</w:t>
            </w:r>
            <w:r>
              <w:rPr>
                <w:rFonts w:eastAsiaTheme="minorEastAsia"/>
                <w:noProof/>
                <w:lang w:eastAsia="fr-FR"/>
              </w:rPr>
              <w:tab/>
            </w:r>
            <w:r w:rsidRPr="00937A7D">
              <w:rPr>
                <w:rStyle w:val="Lienhypertexte"/>
                <w:noProof/>
              </w:rPr>
              <w:t>Organisation interne</w:t>
            </w:r>
            <w:r>
              <w:rPr>
                <w:noProof/>
                <w:webHidden/>
              </w:rPr>
              <w:tab/>
            </w:r>
            <w:r>
              <w:rPr>
                <w:noProof/>
                <w:webHidden/>
              </w:rPr>
              <w:fldChar w:fldCharType="begin"/>
            </w:r>
            <w:r>
              <w:rPr>
                <w:noProof/>
                <w:webHidden/>
              </w:rPr>
              <w:instrText xml:space="preserve"> PAGEREF _Toc199334434 \h </w:instrText>
            </w:r>
            <w:r>
              <w:rPr>
                <w:noProof/>
                <w:webHidden/>
              </w:rPr>
            </w:r>
            <w:r>
              <w:rPr>
                <w:noProof/>
                <w:webHidden/>
              </w:rPr>
              <w:fldChar w:fldCharType="separate"/>
            </w:r>
            <w:r w:rsidR="007F4362">
              <w:rPr>
                <w:noProof/>
                <w:webHidden/>
              </w:rPr>
              <w:t>15</w:t>
            </w:r>
            <w:r>
              <w:rPr>
                <w:noProof/>
                <w:webHidden/>
              </w:rPr>
              <w:fldChar w:fldCharType="end"/>
            </w:r>
          </w:hyperlink>
        </w:p>
        <w:p w14:paraId="043E0909" w14:textId="2A53F67B" w:rsidR="00385698" w:rsidRDefault="00385698">
          <w:pPr>
            <w:pStyle w:val="TM3"/>
            <w:tabs>
              <w:tab w:val="left" w:pos="1440"/>
              <w:tab w:val="right" w:leader="dot" w:pos="9062"/>
            </w:tabs>
            <w:rPr>
              <w:rFonts w:eastAsiaTheme="minorEastAsia"/>
              <w:noProof/>
              <w:lang w:eastAsia="fr-FR"/>
            </w:rPr>
          </w:pPr>
          <w:hyperlink w:anchor="_Toc199334435" w:history="1">
            <w:r w:rsidRPr="00937A7D">
              <w:rPr>
                <w:rStyle w:val="Lienhypertexte"/>
                <w:noProof/>
              </w:rPr>
              <w:t>3.2.2</w:t>
            </w:r>
            <w:r>
              <w:rPr>
                <w:rFonts w:eastAsiaTheme="minorEastAsia"/>
                <w:noProof/>
                <w:lang w:eastAsia="fr-FR"/>
              </w:rPr>
              <w:tab/>
            </w:r>
            <w:r w:rsidRPr="00937A7D">
              <w:rPr>
                <w:rStyle w:val="Lienhypertexte"/>
                <w:noProof/>
              </w:rPr>
              <w:t>Exemple de méthodologie de pilotage</w:t>
            </w:r>
            <w:r>
              <w:rPr>
                <w:noProof/>
                <w:webHidden/>
              </w:rPr>
              <w:tab/>
            </w:r>
            <w:r>
              <w:rPr>
                <w:noProof/>
                <w:webHidden/>
              </w:rPr>
              <w:fldChar w:fldCharType="begin"/>
            </w:r>
            <w:r>
              <w:rPr>
                <w:noProof/>
                <w:webHidden/>
              </w:rPr>
              <w:instrText xml:space="preserve"> PAGEREF _Toc199334435 \h </w:instrText>
            </w:r>
            <w:r>
              <w:rPr>
                <w:noProof/>
                <w:webHidden/>
              </w:rPr>
            </w:r>
            <w:r>
              <w:rPr>
                <w:noProof/>
                <w:webHidden/>
              </w:rPr>
              <w:fldChar w:fldCharType="separate"/>
            </w:r>
            <w:r w:rsidR="007F4362">
              <w:rPr>
                <w:noProof/>
                <w:webHidden/>
              </w:rPr>
              <w:t>16</w:t>
            </w:r>
            <w:r>
              <w:rPr>
                <w:noProof/>
                <w:webHidden/>
              </w:rPr>
              <w:fldChar w:fldCharType="end"/>
            </w:r>
          </w:hyperlink>
        </w:p>
        <w:p w14:paraId="5AED3F50" w14:textId="5987D914" w:rsidR="00385698" w:rsidRDefault="00385698">
          <w:pPr>
            <w:pStyle w:val="TM1"/>
            <w:tabs>
              <w:tab w:val="left" w:pos="480"/>
              <w:tab w:val="right" w:leader="dot" w:pos="9062"/>
            </w:tabs>
            <w:rPr>
              <w:rFonts w:eastAsiaTheme="minorEastAsia"/>
              <w:noProof/>
              <w:lang w:eastAsia="fr-FR"/>
            </w:rPr>
          </w:pPr>
          <w:hyperlink w:anchor="_Toc199334436" w:history="1">
            <w:r w:rsidRPr="00937A7D">
              <w:rPr>
                <w:rStyle w:val="Lienhypertexte"/>
                <w:noProof/>
              </w:rPr>
              <w:t>4</w:t>
            </w:r>
            <w:r>
              <w:rPr>
                <w:rFonts w:eastAsiaTheme="minorEastAsia"/>
                <w:noProof/>
                <w:lang w:eastAsia="fr-FR"/>
              </w:rPr>
              <w:tab/>
            </w:r>
            <w:r w:rsidRPr="00937A7D">
              <w:rPr>
                <w:rStyle w:val="Lienhypertexte"/>
                <w:noProof/>
              </w:rPr>
              <w:t>Mission réalisées</w:t>
            </w:r>
            <w:r>
              <w:rPr>
                <w:noProof/>
                <w:webHidden/>
              </w:rPr>
              <w:tab/>
            </w:r>
            <w:r>
              <w:rPr>
                <w:noProof/>
                <w:webHidden/>
              </w:rPr>
              <w:fldChar w:fldCharType="begin"/>
            </w:r>
            <w:r>
              <w:rPr>
                <w:noProof/>
                <w:webHidden/>
              </w:rPr>
              <w:instrText xml:space="preserve"> PAGEREF _Toc199334436 \h </w:instrText>
            </w:r>
            <w:r>
              <w:rPr>
                <w:noProof/>
                <w:webHidden/>
              </w:rPr>
            </w:r>
            <w:r>
              <w:rPr>
                <w:noProof/>
                <w:webHidden/>
              </w:rPr>
              <w:fldChar w:fldCharType="separate"/>
            </w:r>
            <w:r w:rsidR="007F4362">
              <w:rPr>
                <w:noProof/>
                <w:webHidden/>
              </w:rPr>
              <w:t>17</w:t>
            </w:r>
            <w:r>
              <w:rPr>
                <w:noProof/>
                <w:webHidden/>
              </w:rPr>
              <w:fldChar w:fldCharType="end"/>
            </w:r>
          </w:hyperlink>
        </w:p>
        <w:p w14:paraId="5AA2BDDF" w14:textId="4AC6F25F" w:rsidR="00385698" w:rsidRDefault="00385698">
          <w:pPr>
            <w:pStyle w:val="TM2"/>
            <w:tabs>
              <w:tab w:val="left" w:pos="960"/>
              <w:tab w:val="right" w:leader="dot" w:pos="9062"/>
            </w:tabs>
            <w:rPr>
              <w:rFonts w:eastAsiaTheme="minorEastAsia"/>
              <w:noProof/>
              <w:lang w:eastAsia="fr-FR"/>
            </w:rPr>
          </w:pPr>
          <w:hyperlink w:anchor="_Toc199334437" w:history="1">
            <w:r w:rsidRPr="00937A7D">
              <w:rPr>
                <w:rStyle w:val="Lienhypertexte"/>
                <w:noProof/>
              </w:rPr>
              <w:t>4.1</w:t>
            </w:r>
            <w:r>
              <w:rPr>
                <w:rFonts w:eastAsiaTheme="minorEastAsia"/>
                <w:noProof/>
                <w:lang w:eastAsia="fr-FR"/>
              </w:rPr>
              <w:tab/>
            </w:r>
            <w:r w:rsidRPr="00937A7D">
              <w:rPr>
                <w:rStyle w:val="Lienhypertexte"/>
                <w:noProof/>
              </w:rPr>
              <w:t>Mise en place des entités personnalisé</w:t>
            </w:r>
            <w:r>
              <w:rPr>
                <w:noProof/>
                <w:webHidden/>
              </w:rPr>
              <w:tab/>
            </w:r>
            <w:r>
              <w:rPr>
                <w:noProof/>
                <w:webHidden/>
              </w:rPr>
              <w:fldChar w:fldCharType="begin"/>
            </w:r>
            <w:r>
              <w:rPr>
                <w:noProof/>
                <w:webHidden/>
              </w:rPr>
              <w:instrText xml:space="preserve"> PAGEREF _Toc199334437 \h </w:instrText>
            </w:r>
            <w:r>
              <w:rPr>
                <w:noProof/>
                <w:webHidden/>
              </w:rPr>
            </w:r>
            <w:r>
              <w:rPr>
                <w:noProof/>
                <w:webHidden/>
              </w:rPr>
              <w:fldChar w:fldCharType="separate"/>
            </w:r>
            <w:r w:rsidR="007F4362">
              <w:rPr>
                <w:noProof/>
                <w:webHidden/>
              </w:rPr>
              <w:t>17</w:t>
            </w:r>
            <w:r>
              <w:rPr>
                <w:noProof/>
                <w:webHidden/>
              </w:rPr>
              <w:fldChar w:fldCharType="end"/>
            </w:r>
          </w:hyperlink>
        </w:p>
        <w:p w14:paraId="305AFDBD" w14:textId="20E1EE0A" w:rsidR="00385698" w:rsidRDefault="00385698">
          <w:pPr>
            <w:pStyle w:val="TM2"/>
            <w:tabs>
              <w:tab w:val="left" w:pos="960"/>
              <w:tab w:val="right" w:leader="dot" w:pos="9062"/>
            </w:tabs>
            <w:rPr>
              <w:rFonts w:eastAsiaTheme="minorEastAsia"/>
              <w:noProof/>
              <w:lang w:eastAsia="fr-FR"/>
            </w:rPr>
          </w:pPr>
          <w:hyperlink w:anchor="_Toc199334438" w:history="1">
            <w:r w:rsidRPr="00937A7D">
              <w:rPr>
                <w:rStyle w:val="Lienhypertexte"/>
                <w:noProof/>
              </w:rPr>
              <w:t>4.2</w:t>
            </w:r>
            <w:r>
              <w:rPr>
                <w:rFonts w:eastAsiaTheme="minorEastAsia"/>
                <w:noProof/>
                <w:lang w:eastAsia="fr-FR"/>
              </w:rPr>
              <w:tab/>
            </w:r>
            <w:r w:rsidRPr="00937A7D">
              <w:rPr>
                <w:rStyle w:val="Lienhypertexte"/>
                <w:noProof/>
              </w:rPr>
              <w:t>Refonte du module de procédure</w:t>
            </w:r>
            <w:r>
              <w:rPr>
                <w:noProof/>
                <w:webHidden/>
              </w:rPr>
              <w:tab/>
            </w:r>
            <w:r>
              <w:rPr>
                <w:noProof/>
                <w:webHidden/>
              </w:rPr>
              <w:fldChar w:fldCharType="begin"/>
            </w:r>
            <w:r>
              <w:rPr>
                <w:noProof/>
                <w:webHidden/>
              </w:rPr>
              <w:instrText xml:space="preserve"> PAGEREF _Toc199334438 \h </w:instrText>
            </w:r>
            <w:r>
              <w:rPr>
                <w:noProof/>
                <w:webHidden/>
              </w:rPr>
            </w:r>
            <w:r>
              <w:rPr>
                <w:noProof/>
                <w:webHidden/>
              </w:rPr>
              <w:fldChar w:fldCharType="separate"/>
            </w:r>
            <w:r w:rsidR="007F4362">
              <w:rPr>
                <w:noProof/>
                <w:webHidden/>
              </w:rPr>
              <w:t>17</w:t>
            </w:r>
            <w:r>
              <w:rPr>
                <w:noProof/>
                <w:webHidden/>
              </w:rPr>
              <w:fldChar w:fldCharType="end"/>
            </w:r>
          </w:hyperlink>
        </w:p>
        <w:p w14:paraId="2DC4FA74" w14:textId="3BA8E00D" w:rsidR="00385698" w:rsidRDefault="00385698">
          <w:pPr>
            <w:pStyle w:val="TM2"/>
            <w:tabs>
              <w:tab w:val="left" w:pos="960"/>
              <w:tab w:val="right" w:leader="dot" w:pos="9062"/>
            </w:tabs>
            <w:rPr>
              <w:rFonts w:eastAsiaTheme="minorEastAsia"/>
              <w:noProof/>
              <w:lang w:eastAsia="fr-FR"/>
            </w:rPr>
          </w:pPr>
          <w:hyperlink w:anchor="_Toc199334439" w:history="1">
            <w:r w:rsidRPr="00937A7D">
              <w:rPr>
                <w:rStyle w:val="Lienhypertexte"/>
                <w:noProof/>
              </w:rPr>
              <w:t>4.3</w:t>
            </w:r>
            <w:r>
              <w:rPr>
                <w:rFonts w:eastAsiaTheme="minorEastAsia"/>
                <w:noProof/>
                <w:lang w:eastAsia="fr-FR"/>
              </w:rPr>
              <w:tab/>
            </w:r>
            <w:r w:rsidRPr="00937A7D">
              <w:rPr>
                <w:rStyle w:val="Lienhypertexte"/>
                <w:noProof/>
              </w:rPr>
              <w:t>Transition vers angular18 : mise en place d’un application hybride</w:t>
            </w:r>
            <w:r>
              <w:rPr>
                <w:noProof/>
                <w:webHidden/>
              </w:rPr>
              <w:tab/>
            </w:r>
            <w:r>
              <w:rPr>
                <w:noProof/>
                <w:webHidden/>
              </w:rPr>
              <w:fldChar w:fldCharType="begin"/>
            </w:r>
            <w:r>
              <w:rPr>
                <w:noProof/>
                <w:webHidden/>
              </w:rPr>
              <w:instrText xml:space="preserve"> PAGEREF _Toc199334439 \h </w:instrText>
            </w:r>
            <w:r>
              <w:rPr>
                <w:noProof/>
                <w:webHidden/>
              </w:rPr>
            </w:r>
            <w:r>
              <w:rPr>
                <w:noProof/>
                <w:webHidden/>
              </w:rPr>
              <w:fldChar w:fldCharType="separate"/>
            </w:r>
            <w:r w:rsidR="007F4362">
              <w:rPr>
                <w:noProof/>
                <w:webHidden/>
              </w:rPr>
              <w:t>18</w:t>
            </w:r>
            <w:r>
              <w:rPr>
                <w:noProof/>
                <w:webHidden/>
              </w:rPr>
              <w:fldChar w:fldCharType="end"/>
            </w:r>
          </w:hyperlink>
        </w:p>
        <w:p w14:paraId="78C8EFDB" w14:textId="44F0B6EF" w:rsidR="00385698" w:rsidRDefault="00385698">
          <w:pPr>
            <w:pStyle w:val="TM3"/>
            <w:tabs>
              <w:tab w:val="left" w:pos="1440"/>
              <w:tab w:val="right" w:leader="dot" w:pos="9062"/>
            </w:tabs>
            <w:rPr>
              <w:rFonts w:eastAsiaTheme="minorEastAsia"/>
              <w:noProof/>
              <w:lang w:eastAsia="fr-FR"/>
            </w:rPr>
          </w:pPr>
          <w:hyperlink w:anchor="_Toc199334440" w:history="1">
            <w:r w:rsidRPr="00937A7D">
              <w:rPr>
                <w:rStyle w:val="Lienhypertexte"/>
                <w:noProof/>
              </w:rPr>
              <w:t>4.3.1</w:t>
            </w:r>
            <w:r>
              <w:rPr>
                <w:rFonts w:eastAsiaTheme="minorEastAsia"/>
                <w:noProof/>
                <w:lang w:eastAsia="fr-FR"/>
              </w:rPr>
              <w:tab/>
            </w:r>
            <w:r w:rsidRPr="00937A7D">
              <w:rPr>
                <w:rStyle w:val="Lienhypertexte"/>
                <w:noProof/>
              </w:rPr>
              <w:t>Définition de la mission</w:t>
            </w:r>
            <w:r>
              <w:rPr>
                <w:noProof/>
                <w:webHidden/>
              </w:rPr>
              <w:tab/>
            </w:r>
            <w:r>
              <w:rPr>
                <w:noProof/>
                <w:webHidden/>
              </w:rPr>
              <w:fldChar w:fldCharType="begin"/>
            </w:r>
            <w:r>
              <w:rPr>
                <w:noProof/>
                <w:webHidden/>
              </w:rPr>
              <w:instrText xml:space="preserve"> PAGEREF _Toc199334440 \h </w:instrText>
            </w:r>
            <w:r>
              <w:rPr>
                <w:noProof/>
                <w:webHidden/>
              </w:rPr>
            </w:r>
            <w:r>
              <w:rPr>
                <w:noProof/>
                <w:webHidden/>
              </w:rPr>
              <w:fldChar w:fldCharType="separate"/>
            </w:r>
            <w:r w:rsidR="007F4362">
              <w:rPr>
                <w:noProof/>
                <w:webHidden/>
              </w:rPr>
              <w:t>18</w:t>
            </w:r>
            <w:r>
              <w:rPr>
                <w:noProof/>
                <w:webHidden/>
              </w:rPr>
              <w:fldChar w:fldCharType="end"/>
            </w:r>
          </w:hyperlink>
        </w:p>
        <w:p w14:paraId="4FA69BD8" w14:textId="58ABD990" w:rsidR="00385698" w:rsidRDefault="00385698">
          <w:pPr>
            <w:pStyle w:val="TM3"/>
            <w:tabs>
              <w:tab w:val="left" w:pos="1440"/>
              <w:tab w:val="right" w:leader="dot" w:pos="9062"/>
            </w:tabs>
            <w:rPr>
              <w:rFonts w:eastAsiaTheme="minorEastAsia"/>
              <w:noProof/>
              <w:lang w:eastAsia="fr-FR"/>
            </w:rPr>
          </w:pPr>
          <w:hyperlink w:anchor="_Toc199334441" w:history="1">
            <w:r w:rsidRPr="00937A7D">
              <w:rPr>
                <w:rStyle w:val="Lienhypertexte"/>
                <w:noProof/>
              </w:rPr>
              <w:t>4.3.2</w:t>
            </w:r>
            <w:r>
              <w:rPr>
                <w:rFonts w:eastAsiaTheme="minorEastAsia"/>
                <w:noProof/>
                <w:lang w:eastAsia="fr-FR"/>
              </w:rPr>
              <w:tab/>
            </w:r>
            <w:r w:rsidRPr="00937A7D">
              <w:rPr>
                <w:rStyle w:val="Lienhypertexte"/>
                <w:noProof/>
              </w:rPr>
              <w:t>Analyse de la mission</w:t>
            </w:r>
            <w:r>
              <w:rPr>
                <w:noProof/>
                <w:webHidden/>
              </w:rPr>
              <w:tab/>
            </w:r>
            <w:r>
              <w:rPr>
                <w:noProof/>
                <w:webHidden/>
              </w:rPr>
              <w:fldChar w:fldCharType="begin"/>
            </w:r>
            <w:r>
              <w:rPr>
                <w:noProof/>
                <w:webHidden/>
              </w:rPr>
              <w:instrText xml:space="preserve"> PAGEREF _Toc199334441 \h </w:instrText>
            </w:r>
            <w:r>
              <w:rPr>
                <w:noProof/>
                <w:webHidden/>
              </w:rPr>
            </w:r>
            <w:r>
              <w:rPr>
                <w:noProof/>
                <w:webHidden/>
              </w:rPr>
              <w:fldChar w:fldCharType="separate"/>
            </w:r>
            <w:r w:rsidR="007F4362">
              <w:rPr>
                <w:noProof/>
                <w:webHidden/>
              </w:rPr>
              <w:t>20</w:t>
            </w:r>
            <w:r>
              <w:rPr>
                <w:noProof/>
                <w:webHidden/>
              </w:rPr>
              <w:fldChar w:fldCharType="end"/>
            </w:r>
          </w:hyperlink>
        </w:p>
        <w:p w14:paraId="45B58DE7" w14:textId="7AF09F78" w:rsidR="00385698" w:rsidRDefault="00385698">
          <w:pPr>
            <w:pStyle w:val="TM3"/>
            <w:tabs>
              <w:tab w:val="left" w:pos="1440"/>
              <w:tab w:val="right" w:leader="dot" w:pos="9062"/>
            </w:tabs>
            <w:rPr>
              <w:rFonts w:eastAsiaTheme="minorEastAsia"/>
              <w:noProof/>
              <w:lang w:eastAsia="fr-FR"/>
            </w:rPr>
          </w:pPr>
          <w:hyperlink w:anchor="_Toc199334442" w:history="1">
            <w:r w:rsidRPr="00937A7D">
              <w:rPr>
                <w:rStyle w:val="Lienhypertexte"/>
                <w:noProof/>
              </w:rPr>
              <w:t>4.3.3</w:t>
            </w:r>
            <w:r>
              <w:rPr>
                <w:rFonts w:eastAsiaTheme="minorEastAsia"/>
                <w:noProof/>
                <w:lang w:eastAsia="fr-FR"/>
              </w:rPr>
              <w:tab/>
            </w:r>
            <w:r w:rsidRPr="00937A7D">
              <w:rPr>
                <w:rStyle w:val="Lienhypertexte"/>
                <w:noProof/>
              </w:rPr>
              <w:t>Évaluation et résultats obtenus</w:t>
            </w:r>
            <w:r>
              <w:rPr>
                <w:noProof/>
                <w:webHidden/>
              </w:rPr>
              <w:tab/>
            </w:r>
            <w:r>
              <w:rPr>
                <w:noProof/>
                <w:webHidden/>
              </w:rPr>
              <w:fldChar w:fldCharType="begin"/>
            </w:r>
            <w:r>
              <w:rPr>
                <w:noProof/>
                <w:webHidden/>
              </w:rPr>
              <w:instrText xml:space="preserve"> PAGEREF _Toc199334442 \h </w:instrText>
            </w:r>
            <w:r>
              <w:rPr>
                <w:noProof/>
                <w:webHidden/>
              </w:rPr>
            </w:r>
            <w:r>
              <w:rPr>
                <w:noProof/>
                <w:webHidden/>
              </w:rPr>
              <w:fldChar w:fldCharType="separate"/>
            </w:r>
            <w:r w:rsidR="007F4362">
              <w:rPr>
                <w:noProof/>
                <w:webHidden/>
              </w:rPr>
              <w:t>35</w:t>
            </w:r>
            <w:r>
              <w:rPr>
                <w:noProof/>
                <w:webHidden/>
              </w:rPr>
              <w:fldChar w:fldCharType="end"/>
            </w:r>
          </w:hyperlink>
        </w:p>
        <w:p w14:paraId="6111A7FD" w14:textId="5D90D7C0" w:rsidR="00385698" w:rsidRDefault="00385698">
          <w:pPr>
            <w:pStyle w:val="TM3"/>
            <w:tabs>
              <w:tab w:val="left" w:pos="1440"/>
              <w:tab w:val="right" w:leader="dot" w:pos="9062"/>
            </w:tabs>
            <w:rPr>
              <w:rFonts w:eastAsiaTheme="minorEastAsia"/>
              <w:noProof/>
              <w:lang w:eastAsia="fr-FR"/>
            </w:rPr>
          </w:pPr>
          <w:hyperlink w:anchor="_Toc199334443" w:history="1">
            <w:r w:rsidRPr="00937A7D">
              <w:rPr>
                <w:rStyle w:val="Lienhypertexte"/>
                <w:noProof/>
              </w:rPr>
              <w:t>4.3.4</w:t>
            </w:r>
            <w:r>
              <w:rPr>
                <w:rFonts w:eastAsiaTheme="minorEastAsia"/>
                <w:noProof/>
                <w:lang w:eastAsia="fr-FR"/>
              </w:rPr>
              <w:tab/>
            </w:r>
            <w:r w:rsidRPr="00937A7D">
              <w:rPr>
                <w:rStyle w:val="Lienhypertexte"/>
                <w:noProof/>
              </w:rPr>
              <w:t>Analyse critique et réflexive</w:t>
            </w:r>
            <w:r>
              <w:rPr>
                <w:noProof/>
                <w:webHidden/>
              </w:rPr>
              <w:tab/>
            </w:r>
            <w:r>
              <w:rPr>
                <w:noProof/>
                <w:webHidden/>
              </w:rPr>
              <w:fldChar w:fldCharType="begin"/>
            </w:r>
            <w:r>
              <w:rPr>
                <w:noProof/>
                <w:webHidden/>
              </w:rPr>
              <w:instrText xml:space="preserve"> PAGEREF _Toc199334443 \h </w:instrText>
            </w:r>
            <w:r>
              <w:rPr>
                <w:noProof/>
                <w:webHidden/>
              </w:rPr>
            </w:r>
            <w:r>
              <w:rPr>
                <w:noProof/>
                <w:webHidden/>
              </w:rPr>
              <w:fldChar w:fldCharType="separate"/>
            </w:r>
            <w:r w:rsidR="007F4362">
              <w:rPr>
                <w:noProof/>
                <w:webHidden/>
              </w:rPr>
              <w:t>36</w:t>
            </w:r>
            <w:r>
              <w:rPr>
                <w:noProof/>
                <w:webHidden/>
              </w:rPr>
              <w:fldChar w:fldCharType="end"/>
            </w:r>
          </w:hyperlink>
        </w:p>
        <w:p w14:paraId="7D668347" w14:textId="76137BBB" w:rsidR="00385698" w:rsidRDefault="00385698">
          <w:pPr>
            <w:pStyle w:val="TM3"/>
            <w:tabs>
              <w:tab w:val="left" w:pos="1440"/>
              <w:tab w:val="right" w:leader="dot" w:pos="9062"/>
            </w:tabs>
            <w:rPr>
              <w:rFonts w:eastAsiaTheme="minorEastAsia"/>
              <w:noProof/>
              <w:lang w:eastAsia="fr-FR"/>
            </w:rPr>
          </w:pPr>
          <w:hyperlink w:anchor="_Toc199334444" w:history="1">
            <w:r w:rsidRPr="00937A7D">
              <w:rPr>
                <w:rStyle w:val="Lienhypertexte"/>
                <w:noProof/>
              </w:rPr>
              <w:t>4.3.5</w:t>
            </w:r>
            <w:r>
              <w:rPr>
                <w:rFonts w:eastAsiaTheme="minorEastAsia"/>
                <w:noProof/>
                <w:lang w:eastAsia="fr-FR"/>
              </w:rPr>
              <w:tab/>
            </w:r>
            <w:r w:rsidRPr="00937A7D">
              <w:rPr>
                <w:rStyle w:val="Lienhypertexte"/>
                <w:noProof/>
              </w:rPr>
              <w:t>Compétence acquise et liens avec la formation</w:t>
            </w:r>
            <w:r>
              <w:rPr>
                <w:noProof/>
                <w:webHidden/>
              </w:rPr>
              <w:tab/>
            </w:r>
            <w:r>
              <w:rPr>
                <w:noProof/>
                <w:webHidden/>
              </w:rPr>
              <w:fldChar w:fldCharType="begin"/>
            </w:r>
            <w:r>
              <w:rPr>
                <w:noProof/>
                <w:webHidden/>
              </w:rPr>
              <w:instrText xml:space="preserve"> PAGEREF _Toc199334444 \h </w:instrText>
            </w:r>
            <w:r>
              <w:rPr>
                <w:noProof/>
                <w:webHidden/>
              </w:rPr>
            </w:r>
            <w:r>
              <w:rPr>
                <w:noProof/>
                <w:webHidden/>
              </w:rPr>
              <w:fldChar w:fldCharType="separate"/>
            </w:r>
            <w:r w:rsidR="007F4362">
              <w:rPr>
                <w:noProof/>
                <w:webHidden/>
              </w:rPr>
              <w:t>37</w:t>
            </w:r>
            <w:r>
              <w:rPr>
                <w:noProof/>
                <w:webHidden/>
              </w:rPr>
              <w:fldChar w:fldCharType="end"/>
            </w:r>
          </w:hyperlink>
        </w:p>
        <w:p w14:paraId="60C729FC" w14:textId="6A262669" w:rsidR="00385698" w:rsidRDefault="00385698">
          <w:pPr>
            <w:pStyle w:val="TM1"/>
            <w:tabs>
              <w:tab w:val="left" w:pos="480"/>
              <w:tab w:val="right" w:leader="dot" w:pos="9062"/>
            </w:tabs>
            <w:rPr>
              <w:rFonts w:eastAsiaTheme="minorEastAsia"/>
              <w:noProof/>
              <w:lang w:eastAsia="fr-FR"/>
            </w:rPr>
          </w:pPr>
          <w:hyperlink w:anchor="_Toc199334445" w:history="1">
            <w:r w:rsidRPr="00937A7D">
              <w:rPr>
                <w:rStyle w:val="Lienhypertexte"/>
                <w:noProof/>
              </w:rPr>
              <w:t>5</w:t>
            </w:r>
            <w:r>
              <w:rPr>
                <w:rFonts w:eastAsiaTheme="minorEastAsia"/>
                <w:noProof/>
                <w:lang w:eastAsia="fr-FR"/>
              </w:rPr>
              <w:tab/>
            </w:r>
            <w:r w:rsidRPr="00937A7D">
              <w:rPr>
                <w:rStyle w:val="Lienhypertexte"/>
                <w:noProof/>
              </w:rPr>
              <w:t>Conclusion et perspectives</w:t>
            </w:r>
            <w:r>
              <w:rPr>
                <w:noProof/>
                <w:webHidden/>
              </w:rPr>
              <w:tab/>
            </w:r>
            <w:r>
              <w:rPr>
                <w:noProof/>
                <w:webHidden/>
              </w:rPr>
              <w:fldChar w:fldCharType="begin"/>
            </w:r>
            <w:r>
              <w:rPr>
                <w:noProof/>
                <w:webHidden/>
              </w:rPr>
              <w:instrText xml:space="preserve"> PAGEREF _Toc199334445 \h </w:instrText>
            </w:r>
            <w:r>
              <w:rPr>
                <w:noProof/>
                <w:webHidden/>
              </w:rPr>
            </w:r>
            <w:r>
              <w:rPr>
                <w:noProof/>
                <w:webHidden/>
              </w:rPr>
              <w:fldChar w:fldCharType="separate"/>
            </w:r>
            <w:r w:rsidR="007F4362">
              <w:rPr>
                <w:noProof/>
                <w:webHidden/>
              </w:rPr>
              <w:t>39</w:t>
            </w:r>
            <w:r>
              <w:rPr>
                <w:noProof/>
                <w:webHidden/>
              </w:rPr>
              <w:fldChar w:fldCharType="end"/>
            </w:r>
          </w:hyperlink>
        </w:p>
        <w:p w14:paraId="53A297AA" w14:textId="11FEC654" w:rsidR="00385698" w:rsidRDefault="00385698">
          <w:pPr>
            <w:pStyle w:val="TM1"/>
            <w:tabs>
              <w:tab w:val="right" w:leader="dot" w:pos="9062"/>
            </w:tabs>
            <w:rPr>
              <w:rFonts w:eastAsiaTheme="minorEastAsia"/>
              <w:noProof/>
              <w:lang w:eastAsia="fr-FR"/>
            </w:rPr>
          </w:pPr>
          <w:hyperlink w:anchor="_Toc199334446" w:history="1">
            <w:r w:rsidRPr="00937A7D">
              <w:rPr>
                <w:rStyle w:val="Lienhypertexte"/>
                <w:noProof/>
              </w:rPr>
              <w:t>Références</w:t>
            </w:r>
            <w:r>
              <w:rPr>
                <w:noProof/>
                <w:webHidden/>
              </w:rPr>
              <w:tab/>
            </w:r>
            <w:r>
              <w:rPr>
                <w:noProof/>
                <w:webHidden/>
              </w:rPr>
              <w:fldChar w:fldCharType="begin"/>
            </w:r>
            <w:r>
              <w:rPr>
                <w:noProof/>
                <w:webHidden/>
              </w:rPr>
              <w:instrText xml:space="preserve"> PAGEREF _Toc199334446 \h </w:instrText>
            </w:r>
            <w:r>
              <w:rPr>
                <w:noProof/>
                <w:webHidden/>
              </w:rPr>
            </w:r>
            <w:r>
              <w:rPr>
                <w:noProof/>
                <w:webHidden/>
              </w:rPr>
              <w:fldChar w:fldCharType="separate"/>
            </w:r>
            <w:r w:rsidR="007F4362">
              <w:rPr>
                <w:noProof/>
                <w:webHidden/>
              </w:rPr>
              <w:t>40</w:t>
            </w:r>
            <w:r>
              <w:rPr>
                <w:noProof/>
                <w:webHidden/>
              </w:rPr>
              <w:fldChar w:fldCharType="end"/>
            </w:r>
          </w:hyperlink>
        </w:p>
        <w:p w14:paraId="4BF8240A" w14:textId="1FA13CE9" w:rsidR="00C96EB1" w:rsidRDefault="00C96EB1" w:rsidP="000638DE">
          <w:pPr>
            <w:jc w:val="both"/>
          </w:pPr>
          <w:r>
            <w:rPr>
              <w:b/>
              <w:bCs/>
            </w:rPr>
            <w:lastRenderedPageBreak/>
            <w:fldChar w:fldCharType="end"/>
          </w:r>
        </w:p>
      </w:sdtContent>
    </w:sdt>
    <w:p w14:paraId="516DB2E3" w14:textId="371F308F" w:rsidR="00C96EB1" w:rsidRDefault="00C96EB1" w:rsidP="000638DE">
      <w:pPr>
        <w:jc w:val="both"/>
      </w:pPr>
      <w:r>
        <w:br w:type="page"/>
      </w:r>
    </w:p>
    <w:p w14:paraId="2CE26460" w14:textId="3F3F69A6" w:rsidR="00C96EB1" w:rsidRPr="00256FE6" w:rsidRDefault="00C96EB1" w:rsidP="000638DE">
      <w:pPr>
        <w:pStyle w:val="Titre1"/>
        <w:numPr>
          <w:ilvl w:val="0"/>
          <w:numId w:val="2"/>
        </w:numPr>
        <w:jc w:val="both"/>
        <w:rPr>
          <w:sz w:val="36"/>
          <w:szCs w:val="36"/>
        </w:rPr>
      </w:pPr>
      <w:bookmarkStart w:id="2" w:name="_Toc199334415"/>
      <w:r w:rsidRPr="00256FE6">
        <w:rPr>
          <w:sz w:val="36"/>
          <w:szCs w:val="36"/>
        </w:rPr>
        <w:lastRenderedPageBreak/>
        <w:t>Glossaire</w:t>
      </w:r>
      <w:bookmarkEnd w:id="2"/>
      <w:r w:rsidRPr="00256FE6">
        <w:rPr>
          <w:sz w:val="36"/>
          <w:szCs w:val="36"/>
        </w:rPr>
        <w:t xml:space="preserve"> </w:t>
      </w:r>
    </w:p>
    <w:p w14:paraId="7E1C00DC" w14:textId="77777777" w:rsidR="00303601" w:rsidRDefault="00303601" w:rsidP="000638DE">
      <w:pPr>
        <w:jc w:val="both"/>
      </w:pPr>
    </w:p>
    <w:p w14:paraId="378E93B4" w14:textId="77777777" w:rsidR="00E266B4" w:rsidRDefault="00E266B4" w:rsidP="000638DE">
      <w:pPr>
        <w:jc w:val="both"/>
      </w:pPr>
    </w:p>
    <w:p w14:paraId="718E2D23" w14:textId="7A6F7D70" w:rsidR="00E266B4" w:rsidRDefault="00E266B4" w:rsidP="000638DE">
      <w:pPr>
        <w:jc w:val="both"/>
      </w:pPr>
      <w:r>
        <w:t xml:space="preserve">Ce dictionnaire liste tous les termes technique et acronyme présent dans ce mémoire professionnel. Découpé par domaines il vise à comprendre le vocabulaire spécifique due à L’entreprise PICC Solution mais aussi plus largement celui du monde du management de l’entreprise et de l’ingénierie de l’informatique. </w:t>
      </w:r>
    </w:p>
    <w:p w14:paraId="6AAF3BE2" w14:textId="77777777" w:rsidR="00E266B4" w:rsidRDefault="00E266B4" w:rsidP="000638DE">
      <w:pPr>
        <w:jc w:val="both"/>
      </w:pPr>
    </w:p>
    <w:p w14:paraId="5A25082A" w14:textId="4463DFF3" w:rsidR="00E266B4" w:rsidRDefault="00E266B4" w:rsidP="00330E52">
      <w:pPr>
        <w:pStyle w:val="Titre2"/>
        <w:numPr>
          <w:ilvl w:val="1"/>
          <w:numId w:val="10"/>
        </w:numPr>
        <w:jc w:val="both"/>
      </w:pPr>
      <w:bookmarkStart w:id="3" w:name="_Toc199334416"/>
      <w:r>
        <w:t>PICC Solution</w:t>
      </w:r>
      <w:bookmarkEnd w:id="3"/>
    </w:p>
    <w:p w14:paraId="165108F7" w14:textId="77777777" w:rsidR="00BE73D5" w:rsidRDefault="00BE73D5" w:rsidP="000638DE">
      <w:pPr>
        <w:jc w:val="both"/>
        <w:rPr>
          <w:b/>
          <w:bCs/>
        </w:rPr>
      </w:pPr>
    </w:p>
    <w:p w14:paraId="744F12B0" w14:textId="1692BC5D" w:rsidR="00A41A25" w:rsidRPr="00BE73D5" w:rsidRDefault="00A41A25" w:rsidP="000638DE">
      <w:pPr>
        <w:spacing w:line="276" w:lineRule="auto"/>
        <w:jc w:val="both"/>
        <w:rPr>
          <w:b/>
          <w:bCs/>
        </w:rPr>
      </w:pPr>
      <w:r w:rsidRPr="00BE73D5">
        <w:rPr>
          <w:b/>
          <w:bCs/>
        </w:rPr>
        <w:t xml:space="preserve">Approche systémique </w:t>
      </w:r>
    </w:p>
    <w:p w14:paraId="0F70DEF8" w14:textId="77777777" w:rsidR="003A7D52" w:rsidRDefault="003A7D52" w:rsidP="000638DE">
      <w:pPr>
        <w:spacing w:line="276" w:lineRule="auto"/>
        <w:jc w:val="both"/>
      </w:pPr>
    </w:p>
    <w:p w14:paraId="0365B743" w14:textId="44807763" w:rsidR="00BE73D5" w:rsidRDefault="00BE73D5" w:rsidP="000638DE">
      <w:pPr>
        <w:spacing w:line="276" w:lineRule="auto"/>
        <w:jc w:val="both"/>
      </w:pPr>
      <w:r>
        <w:t>Méthode de réflexion scientifique basé sur</w:t>
      </w:r>
      <w:r w:rsidR="00DA3C3F">
        <w:t xml:space="preserve"> la compréhension des objets comme étant un système composé d’élément en interaction. Cette méthode permet une vision collaborative en intégrant des points de vue différents. </w:t>
      </w:r>
    </w:p>
    <w:p w14:paraId="1E96FA0C" w14:textId="77777777" w:rsidR="00BE73D5" w:rsidRDefault="00BE73D5" w:rsidP="000638DE">
      <w:pPr>
        <w:spacing w:line="276" w:lineRule="auto"/>
        <w:jc w:val="both"/>
      </w:pPr>
    </w:p>
    <w:p w14:paraId="404B2D09" w14:textId="0321A84E" w:rsidR="00A41A25" w:rsidRDefault="007B7727" w:rsidP="000638DE">
      <w:pPr>
        <w:spacing w:line="276" w:lineRule="auto"/>
        <w:jc w:val="both"/>
        <w:rPr>
          <w:b/>
          <w:bCs/>
        </w:rPr>
      </w:pPr>
      <w:r w:rsidRPr="00BE73D5">
        <w:rPr>
          <w:b/>
          <w:bCs/>
        </w:rPr>
        <w:t xml:space="preserve">Intelligence collective </w:t>
      </w:r>
    </w:p>
    <w:p w14:paraId="018341AA" w14:textId="77777777" w:rsidR="003A7D52" w:rsidRDefault="003A7D52" w:rsidP="000638DE">
      <w:pPr>
        <w:spacing w:line="276" w:lineRule="auto"/>
        <w:jc w:val="both"/>
      </w:pPr>
    </w:p>
    <w:p w14:paraId="599AAB56" w14:textId="7913A3E3" w:rsidR="00BE73D5" w:rsidRDefault="00BE73D5" w:rsidP="000638DE">
      <w:pPr>
        <w:spacing w:line="276" w:lineRule="auto"/>
        <w:jc w:val="both"/>
      </w:pPr>
      <w:r>
        <w:t>Méthode de gestion de la connaissance basé sur</w:t>
      </w:r>
      <w:r w:rsidR="00DA3C3F">
        <w:t xml:space="preserve"> un réseaux de connaissance et d’expertise. Elle encourage la synergie et l’auto-organisation. Elle permet chez PICC de modéliser les savoir-faire via la structure problème-solution. </w:t>
      </w:r>
    </w:p>
    <w:p w14:paraId="660CD8F4" w14:textId="77777777" w:rsidR="00BE73D5" w:rsidRDefault="00BE73D5" w:rsidP="000638DE">
      <w:pPr>
        <w:spacing w:line="276" w:lineRule="auto"/>
        <w:jc w:val="both"/>
      </w:pPr>
    </w:p>
    <w:p w14:paraId="17A1003C" w14:textId="7C996A3F" w:rsidR="00BE73D5" w:rsidRPr="004A28E0" w:rsidRDefault="004A28E0" w:rsidP="000638DE">
      <w:pPr>
        <w:spacing w:line="276" w:lineRule="auto"/>
        <w:jc w:val="both"/>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14:paraId="0C6B838F" w14:textId="77777777" w:rsidR="003A7D52" w:rsidRDefault="003A7D52" w:rsidP="000638DE">
      <w:pPr>
        <w:spacing w:line="276" w:lineRule="auto"/>
        <w:jc w:val="both"/>
      </w:pPr>
    </w:p>
    <w:p w14:paraId="09901DB3" w14:textId="3A849C43" w:rsidR="004A28E0" w:rsidRDefault="00DA3C3F" w:rsidP="000638DE">
      <w:pPr>
        <w:spacing w:line="276" w:lineRule="auto"/>
        <w:jc w:val="both"/>
      </w:pPr>
      <w:r>
        <w:t xml:space="preserve">Plan de relance et de transformation économique initié par la région Grand Est. Ce plan pousse à l’accélération la transition des entreprises vers des modèles durables, résilient et innovants. </w:t>
      </w:r>
    </w:p>
    <w:p w14:paraId="531254ED" w14:textId="77777777" w:rsidR="00DA3C3F" w:rsidRDefault="00DA3C3F" w:rsidP="000638DE">
      <w:pPr>
        <w:spacing w:line="276" w:lineRule="auto"/>
        <w:jc w:val="both"/>
        <w:rPr>
          <w:b/>
          <w:bCs/>
        </w:rPr>
      </w:pPr>
    </w:p>
    <w:p w14:paraId="20EF5629" w14:textId="54516EBE" w:rsidR="005311CE" w:rsidRDefault="005311CE" w:rsidP="000638DE">
      <w:pPr>
        <w:spacing w:line="276" w:lineRule="auto"/>
        <w:jc w:val="both"/>
        <w:rPr>
          <w:b/>
          <w:bCs/>
        </w:rPr>
      </w:pPr>
      <w:r w:rsidRPr="002C18F6">
        <w:rPr>
          <w:b/>
          <w:bCs/>
        </w:rPr>
        <w:t>SRDEII</w:t>
      </w:r>
    </w:p>
    <w:p w14:paraId="62B57459" w14:textId="77777777" w:rsidR="003A7D52" w:rsidRDefault="003A7D52" w:rsidP="003A7D52">
      <w:pPr>
        <w:spacing w:line="276" w:lineRule="auto"/>
        <w:jc w:val="both"/>
      </w:pPr>
    </w:p>
    <w:p w14:paraId="3C118FE7" w14:textId="13A2AC37" w:rsidR="00DA3C3F" w:rsidRDefault="00DA3C3F" w:rsidP="003A7D52">
      <w:pPr>
        <w:spacing w:line="276" w:lineRule="auto"/>
        <w:jc w:val="both"/>
      </w:pPr>
      <w:r>
        <w:t>Pour</w:t>
      </w:r>
      <w:r w:rsidR="003A7D52">
        <w:t xml:space="preserve"> </w:t>
      </w:r>
      <w:r w:rsidR="003A7D52" w:rsidRPr="003A7D52">
        <w:t>schéma régional de développement économique, d'innovation et d'internationalisation</w:t>
      </w:r>
      <w:r w:rsidR="003A7D52">
        <w:t xml:space="preserve">. Document obligatoire fournie par toute les régions française depuis la loi </w:t>
      </w:r>
      <w:proofErr w:type="spellStart"/>
      <w:r w:rsidR="003A7D52" w:rsidRPr="003A7D52">
        <w:t>NOTRe</w:t>
      </w:r>
      <w:proofErr w:type="spellEnd"/>
      <w:r w:rsidR="003A7D52" w:rsidRPr="003A7D52">
        <w:t xml:space="preserve"> de 2015</w:t>
      </w:r>
      <w:r w:rsidR="003A7D52">
        <w:t xml:space="preserve">. Il définit la vision économique de la région. </w:t>
      </w:r>
    </w:p>
    <w:p w14:paraId="10326613" w14:textId="77777777" w:rsidR="003A7D52" w:rsidRPr="00DA3C3F" w:rsidRDefault="003A7D52" w:rsidP="003A7D52">
      <w:pPr>
        <w:spacing w:line="276" w:lineRule="auto"/>
        <w:ind w:firstLine="708"/>
        <w:jc w:val="both"/>
      </w:pPr>
    </w:p>
    <w:p w14:paraId="4C116F90" w14:textId="4D06EB1A" w:rsidR="003D0872" w:rsidRDefault="003D0872" w:rsidP="000638DE">
      <w:pPr>
        <w:spacing w:line="276" w:lineRule="auto"/>
        <w:jc w:val="both"/>
        <w:rPr>
          <w:b/>
          <w:bCs/>
        </w:rPr>
      </w:pPr>
      <w:r>
        <w:rPr>
          <w:b/>
          <w:bCs/>
        </w:rPr>
        <w:t>KMAP</w:t>
      </w:r>
    </w:p>
    <w:p w14:paraId="59910FE0" w14:textId="77777777" w:rsidR="003D0872" w:rsidRDefault="003D0872" w:rsidP="000638DE">
      <w:pPr>
        <w:spacing w:line="276" w:lineRule="auto"/>
        <w:jc w:val="both"/>
        <w:rPr>
          <w:b/>
          <w:bCs/>
        </w:rPr>
      </w:pPr>
    </w:p>
    <w:p w14:paraId="1AFA41B7" w14:textId="5889B595" w:rsidR="003A7D52" w:rsidRPr="003A7D52" w:rsidRDefault="003A7D52" w:rsidP="000638DE">
      <w:pPr>
        <w:spacing w:line="276" w:lineRule="auto"/>
        <w:jc w:val="both"/>
      </w:pPr>
      <w:r>
        <w:t xml:space="preserve">Pour </w:t>
      </w:r>
      <w:proofErr w:type="spellStart"/>
      <w:r>
        <w:t>Knowledge</w:t>
      </w:r>
      <w:proofErr w:type="spellEnd"/>
      <w:r>
        <w:t xml:space="preserve"> MAP, c’est une a</w:t>
      </w:r>
      <w:r w:rsidRPr="003A7D52">
        <w:t>dap</w:t>
      </w:r>
      <w:r>
        <w:t xml:space="preserve">tation des cartes mentale intégrant les principes d’approche systémique et l’architecture problème solution. </w:t>
      </w:r>
    </w:p>
    <w:p w14:paraId="60C127AB" w14:textId="77777777" w:rsidR="003A7D52" w:rsidRDefault="003A7D52" w:rsidP="000638DE">
      <w:pPr>
        <w:spacing w:line="276" w:lineRule="auto"/>
        <w:jc w:val="both"/>
        <w:rPr>
          <w:b/>
          <w:bCs/>
        </w:rPr>
      </w:pPr>
    </w:p>
    <w:p w14:paraId="6AF9DFA8" w14:textId="77777777" w:rsidR="003A7D52" w:rsidRDefault="003A7D52" w:rsidP="000638DE">
      <w:pPr>
        <w:spacing w:line="276" w:lineRule="auto"/>
        <w:jc w:val="both"/>
        <w:rPr>
          <w:b/>
          <w:bCs/>
        </w:rPr>
      </w:pPr>
    </w:p>
    <w:p w14:paraId="7B2A82E7" w14:textId="77777777" w:rsidR="003A7D52" w:rsidRDefault="003A7D52" w:rsidP="000638DE">
      <w:pPr>
        <w:spacing w:line="276" w:lineRule="auto"/>
        <w:jc w:val="both"/>
        <w:rPr>
          <w:b/>
          <w:bCs/>
        </w:rPr>
      </w:pPr>
    </w:p>
    <w:p w14:paraId="66208336" w14:textId="44225558" w:rsidR="007B6A14" w:rsidRDefault="007B6A14" w:rsidP="000638DE">
      <w:pPr>
        <w:spacing w:line="276" w:lineRule="auto"/>
        <w:jc w:val="both"/>
        <w:rPr>
          <w:b/>
          <w:bCs/>
        </w:rPr>
      </w:pPr>
      <w:r>
        <w:rPr>
          <w:b/>
          <w:bCs/>
        </w:rPr>
        <w:lastRenderedPageBreak/>
        <w:t>Concept</w:t>
      </w:r>
    </w:p>
    <w:p w14:paraId="7EB75464" w14:textId="77777777" w:rsidR="007B6A14" w:rsidRDefault="007B6A14" w:rsidP="000638DE">
      <w:pPr>
        <w:spacing w:line="276" w:lineRule="auto"/>
        <w:jc w:val="both"/>
        <w:rPr>
          <w:b/>
          <w:bCs/>
        </w:rPr>
      </w:pPr>
    </w:p>
    <w:p w14:paraId="254587F0" w14:textId="3D8605F0" w:rsidR="00634723" w:rsidRPr="00634723" w:rsidRDefault="00634723" w:rsidP="000638DE">
      <w:pPr>
        <w:spacing w:line="276" w:lineRule="auto"/>
        <w:jc w:val="both"/>
      </w:pPr>
      <w:r>
        <w:t xml:space="preserve">Les concepts sont les problèmes et solutions qu’il est possible d’intégrer à un KMAP. Une fois posé ils représentent un schéma de pensé ou la construction d’une problématique. </w:t>
      </w:r>
    </w:p>
    <w:p w14:paraId="090C8D02" w14:textId="77777777" w:rsidR="00634723" w:rsidRDefault="00634723" w:rsidP="000638DE">
      <w:pPr>
        <w:spacing w:line="276" w:lineRule="auto"/>
        <w:jc w:val="both"/>
        <w:rPr>
          <w:b/>
          <w:bCs/>
        </w:rPr>
      </w:pPr>
    </w:p>
    <w:p w14:paraId="4D198D0B" w14:textId="4087264D" w:rsidR="000D08CB" w:rsidRDefault="000D08CB" w:rsidP="000638DE">
      <w:pPr>
        <w:spacing w:line="276" w:lineRule="auto"/>
        <w:jc w:val="both"/>
        <w:rPr>
          <w:b/>
          <w:bCs/>
        </w:rPr>
      </w:pPr>
      <w:r>
        <w:rPr>
          <w:b/>
          <w:bCs/>
        </w:rPr>
        <w:t xml:space="preserve">Entités </w:t>
      </w:r>
    </w:p>
    <w:p w14:paraId="51AB8AE8" w14:textId="77777777" w:rsidR="007B6A14" w:rsidRDefault="007B6A14" w:rsidP="000638DE">
      <w:pPr>
        <w:spacing w:line="276" w:lineRule="auto"/>
        <w:jc w:val="both"/>
        <w:rPr>
          <w:b/>
          <w:bCs/>
        </w:rPr>
      </w:pPr>
    </w:p>
    <w:p w14:paraId="4ADE9406" w14:textId="13311C04" w:rsidR="00634723" w:rsidRPr="00634723" w:rsidRDefault="00634723" w:rsidP="000638DE">
      <w:pPr>
        <w:spacing w:line="276" w:lineRule="auto"/>
        <w:jc w:val="both"/>
      </w:pPr>
      <w:r>
        <w:t xml:space="preserve">Elément positionnable sur un KMAP. </w:t>
      </w:r>
      <w:r w:rsidRPr="00634723">
        <w:t>Elle</w:t>
      </w:r>
      <w:r>
        <w:t xml:space="preserve">s représentent tous les éléments qui gravitent autour des concepts, cela peut être une machine, une personne de l’organisation ou des objet plus spécifique comme un cadre de gestion de projet. </w:t>
      </w:r>
    </w:p>
    <w:p w14:paraId="00593397" w14:textId="77777777" w:rsidR="00634723" w:rsidRDefault="00634723" w:rsidP="000638DE">
      <w:pPr>
        <w:spacing w:line="276" w:lineRule="auto"/>
        <w:jc w:val="both"/>
        <w:rPr>
          <w:b/>
          <w:bCs/>
        </w:rPr>
      </w:pPr>
    </w:p>
    <w:p w14:paraId="3A9DB6CA" w14:textId="77777777" w:rsidR="007B6A14" w:rsidRDefault="007B6A14" w:rsidP="000638DE">
      <w:pPr>
        <w:spacing w:line="276" w:lineRule="auto"/>
        <w:jc w:val="both"/>
        <w:rPr>
          <w:b/>
          <w:bCs/>
        </w:rPr>
      </w:pPr>
      <w:r w:rsidRPr="0021077B">
        <w:rPr>
          <w:b/>
          <w:bCs/>
        </w:rPr>
        <w:t xml:space="preserve">Domain </w:t>
      </w:r>
    </w:p>
    <w:p w14:paraId="4618A5CE" w14:textId="77777777" w:rsidR="007B6A14" w:rsidRDefault="007B6A14" w:rsidP="000638DE">
      <w:pPr>
        <w:spacing w:line="276" w:lineRule="auto"/>
        <w:jc w:val="both"/>
        <w:rPr>
          <w:b/>
          <w:bCs/>
        </w:rPr>
      </w:pPr>
    </w:p>
    <w:p w14:paraId="1EB374B5" w14:textId="7C4B4976" w:rsidR="00634723" w:rsidRPr="00634723" w:rsidRDefault="00634723" w:rsidP="000638DE">
      <w:pPr>
        <w:spacing w:line="276" w:lineRule="auto"/>
        <w:jc w:val="both"/>
      </w:pPr>
      <w:r>
        <w:t xml:space="preserve">Etiquette apposable sur n’importe quel concept ou entité, ils permettent d’associer un secteur d’activité, un service de l’organisation, une typologie de problème au éléments d’un KMAP. </w:t>
      </w:r>
    </w:p>
    <w:p w14:paraId="7F5AC124" w14:textId="77777777" w:rsidR="003D0872" w:rsidRPr="002C18F6" w:rsidRDefault="003D0872" w:rsidP="000638DE">
      <w:pPr>
        <w:spacing w:line="276" w:lineRule="auto"/>
        <w:jc w:val="both"/>
        <w:rPr>
          <w:b/>
          <w:bCs/>
        </w:rPr>
      </w:pPr>
    </w:p>
    <w:p w14:paraId="63329031" w14:textId="48D3272D" w:rsidR="005311CE" w:rsidRPr="003401FB" w:rsidRDefault="00403E91" w:rsidP="000638DE">
      <w:pPr>
        <w:spacing w:line="276" w:lineRule="auto"/>
        <w:jc w:val="both"/>
        <w:rPr>
          <w:b/>
          <w:bCs/>
        </w:rPr>
      </w:pPr>
      <w:r>
        <w:rPr>
          <w:b/>
          <w:bCs/>
        </w:rPr>
        <w:t>K</w:t>
      </w:r>
      <w:r w:rsidR="003401FB" w:rsidRPr="003401FB">
        <w:rPr>
          <w:b/>
          <w:bCs/>
        </w:rPr>
        <w:t>now-how management</w:t>
      </w:r>
    </w:p>
    <w:p w14:paraId="6417998A" w14:textId="77777777" w:rsidR="003A7D52" w:rsidRDefault="003A7D52" w:rsidP="000638DE">
      <w:pPr>
        <w:spacing w:line="276" w:lineRule="auto"/>
        <w:jc w:val="both"/>
      </w:pPr>
    </w:p>
    <w:p w14:paraId="19BE2B7E" w14:textId="5CAFECAD" w:rsidR="005311CE" w:rsidRDefault="003401FB" w:rsidP="000638DE">
      <w:pPr>
        <w:spacing w:line="276" w:lineRule="auto"/>
        <w:jc w:val="both"/>
      </w:pPr>
      <w:r w:rsidRPr="003401FB">
        <w:rPr>
          <w:i/>
          <w:iCs/>
        </w:rPr>
        <w:t>Traduction littérale gestion du savoir-faire.</w:t>
      </w:r>
      <w:r>
        <w:t xml:space="preserve"> Ensemble des techniques permettant l’agencement, la structuration et la mise à disposition des connaissances métier de l’entreprise. </w:t>
      </w:r>
      <w:r w:rsidR="0021077B">
        <w:t xml:space="preserve">Cela comprend les KMAP, l’architecture problème-solution, l’utilisation de matrice Lean comme le RASCI.  </w:t>
      </w:r>
    </w:p>
    <w:p w14:paraId="60A9B5E3" w14:textId="77777777" w:rsidR="0021077B" w:rsidRDefault="0021077B" w:rsidP="000638DE">
      <w:pPr>
        <w:spacing w:line="276" w:lineRule="auto"/>
        <w:jc w:val="both"/>
      </w:pPr>
    </w:p>
    <w:p w14:paraId="3C73BFA2" w14:textId="0E93C033" w:rsidR="0021077B" w:rsidRPr="0021077B" w:rsidRDefault="0021077B" w:rsidP="000638DE">
      <w:pPr>
        <w:spacing w:line="276" w:lineRule="auto"/>
        <w:jc w:val="both"/>
      </w:pPr>
    </w:p>
    <w:p w14:paraId="1B442A1A" w14:textId="1E40E235" w:rsidR="00E266B4" w:rsidRDefault="00E266B4" w:rsidP="00330E52">
      <w:pPr>
        <w:pStyle w:val="Titre2"/>
        <w:numPr>
          <w:ilvl w:val="1"/>
          <w:numId w:val="10"/>
        </w:numPr>
        <w:jc w:val="both"/>
      </w:pPr>
      <w:bookmarkStart w:id="4" w:name="_Toc199334417"/>
      <w:r>
        <w:t>Management d’entreprise</w:t>
      </w:r>
      <w:bookmarkEnd w:id="4"/>
      <w:r>
        <w:t xml:space="preserve"> </w:t>
      </w:r>
    </w:p>
    <w:p w14:paraId="6D722121" w14:textId="77777777" w:rsidR="00A41A25" w:rsidRDefault="00A41A25" w:rsidP="000638DE">
      <w:pPr>
        <w:jc w:val="both"/>
      </w:pPr>
    </w:p>
    <w:p w14:paraId="69CBC490" w14:textId="70BBED5C" w:rsidR="00A41A25" w:rsidRDefault="00A41A25" w:rsidP="000638DE">
      <w:pPr>
        <w:jc w:val="both"/>
        <w:rPr>
          <w:b/>
          <w:bCs/>
        </w:rPr>
      </w:pPr>
      <w:r w:rsidRPr="00BE73D5">
        <w:rPr>
          <w:b/>
          <w:bCs/>
        </w:rPr>
        <w:t>CEO</w:t>
      </w:r>
    </w:p>
    <w:p w14:paraId="5420EA20" w14:textId="77777777" w:rsidR="003A7D52" w:rsidRDefault="003A7D52" w:rsidP="000638DE">
      <w:pPr>
        <w:jc w:val="both"/>
      </w:pPr>
    </w:p>
    <w:p w14:paraId="18D83F47" w14:textId="617255BE" w:rsidR="00BE73D5" w:rsidRDefault="00BE73D5" w:rsidP="000638DE">
      <w:pPr>
        <w:jc w:val="both"/>
      </w:pPr>
      <w:r>
        <w:t xml:space="preserve">Acronyme anglophone désignant le Chef </w:t>
      </w:r>
      <w:r w:rsidR="00403E91">
        <w:t>Exécutif</w:t>
      </w:r>
      <w:r>
        <w:t xml:space="preserve"> </w:t>
      </w:r>
      <w:proofErr w:type="spellStart"/>
      <w:r>
        <w:t>Officer</w:t>
      </w:r>
      <w:proofErr w:type="spellEnd"/>
      <w:r>
        <w:t xml:space="preserve">, c’est-à-dire la personne qui prend les décisions stratégie dans l’entreprise. </w:t>
      </w:r>
    </w:p>
    <w:p w14:paraId="158B112D" w14:textId="77777777" w:rsidR="00BE73D5" w:rsidRPr="00BE73D5" w:rsidRDefault="00BE73D5" w:rsidP="000638DE">
      <w:pPr>
        <w:jc w:val="both"/>
      </w:pPr>
    </w:p>
    <w:p w14:paraId="7E988FC5" w14:textId="105DB9BC" w:rsidR="00A41A25" w:rsidRDefault="00A41A25" w:rsidP="000638DE">
      <w:pPr>
        <w:jc w:val="both"/>
        <w:rPr>
          <w:b/>
          <w:bCs/>
        </w:rPr>
      </w:pPr>
      <w:r w:rsidRPr="00BE73D5">
        <w:rPr>
          <w:b/>
          <w:bCs/>
        </w:rPr>
        <w:t>CTO</w:t>
      </w:r>
    </w:p>
    <w:p w14:paraId="6E2159BE" w14:textId="77777777" w:rsidR="003A7D52" w:rsidRDefault="003A7D52" w:rsidP="000638DE">
      <w:pPr>
        <w:jc w:val="both"/>
      </w:pPr>
    </w:p>
    <w:p w14:paraId="1762C5B8" w14:textId="03C9C1ED" w:rsidR="00BE73D5" w:rsidRDefault="00BE73D5" w:rsidP="000638DE">
      <w:pPr>
        <w:jc w:val="both"/>
      </w:pPr>
      <w:r>
        <w:t xml:space="preserve">Acronyme anglophone désignant le Chef technique </w:t>
      </w:r>
      <w:proofErr w:type="spellStart"/>
      <w:r>
        <w:t>Officer</w:t>
      </w:r>
      <w:proofErr w:type="spellEnd"/>
      <w:r>
        <w:t xml:space="preserve">, c’est-à-dire la personne qui a la responsabilité des choix technique de l’entreprise. </w:t>
      </w:r>
    </w:p>
    <w:p w14:paraId="2FB2AEDE" w14:textId="77777777" w:rsidR="00BE73D5" w:rsidRDefault="00BE73D5" w:rsidP="000638DE">
      <w:pPr>
        <w:jc w:val="both"/>
      </w:pPr>
    </w:p>
    <w:p w14:paraId="78CB18EC" w14:textId="7345D7AC" w:rsidR="006705ED" w:rsidRDefault="006705ED" w:rsidP="000638DE">
      <w:pPr>
        <w:jc w:val="both"/>
        <w:rPr>
          <w:b/>
          <w:bCs/>
        </w:rPr>
      </w:pPr>
      <w:r>
        <w:rPr>
          <w:b/>
          <w:bCs/>
        </w:rPr>
        <w:t xml:space="preserve">Industrie manufacturière </w:t>
      </w:r>
    </w:p>
    <w:p w14:paraId="03A43856" w14:textId="77777777" w:rsidR="003A7D52" w:rsidRDefault="003A7D52" w:rsidP="000638DE">
      <w:pPr>
        <w:jc w:val="both"/>
      </w:pPr>
    </w:p>
    <w:p w14:paraId="31DC0996" w14:textId="1B1805D3" w:rsidR="006705ED" w:rsidRDefault="006705ED" w:rsidP="000638DE">
      <w:pPr>
        <w:jc w:val="both"/>
      </w:pPr>
      <w:r>
        <w:t xml:space="preserve">Largue sous ensemble de du secteur secondaire, ce type d’industrie </w:t>
      </w:r>
      <w:r w:rsidR="000E780A">
        <w:t xml:space="preserve">vise à la fois les sites de transformation de bien que les entreprises de réparation et d’installation d’équipement. </w:t>
      </w:r>
    </w:p>
    <w:p w14:paraId="747DDB60" w14:textId="4EB55A4E" w:rsidR="000E780A" w:rsidRDefault="000E780A" w:rsidP="000638DE">
      <w:pPr>
        <w:jc w:val="both"/>
      </w:pPr>
    </w:p>
    <w:p w14:paraId="6F888269" w14:textId="61B094E6" w:rsidR="000E780A" w:rsidRDefault="000E780A" w:rsidP="000638DE">
      <w:pPr>
        <w:jc w:val="both"/>
        <w:rPr>
          <w:b/>
          <w:bCs/>
        </w:rPr>
      </w:pPr>
      <w:r>
        <w:rPr>
          <w:b/>
          <w:bCs/>
        </w:rPr>
        <w:t>Industrie 4.0</w:t>
      </w:r>
    </w:p>
    <w:p w14:paraId="49635CA1" w14:textId="77777777" w:rsidR="003A7D52" w:rsidRDefault="003A7D52" w:rsidP="000638DE">
      <w:pPr>
        <w:jc w:val="both"/>
        <w:rPr>
          <w:b/>
          <w:bCs/>
        </w:rPr>
      </w:pPr>
    </w:p>
    <w:p w14:paraId="7FD882BD" w14:textId="22198DD8" w:rsidR="000E780A" w:rsidRDefault="006E0CD9" w:rsidP="000638DE">
      <w:pPr>
        <w:jc w:val="both"/>
      </w:pPr>
      <w:r>
        <w:t>4</w:t>
      </w:r>
      <w:r w:rsidRPr="006E0CD9">
        <w:rPr>
          <w:vertAlign w:val="superscript"/>
        </w:rPr>
        <w:t>ème</w:t>
      </w:r>
      <w:r>
        <w:t xml:space="preserve"> révolution du monde industriel après l’automatisation machine, l’industrie 4.0 consistent en interconnexion des machines à des systèmes d’informations complexe. Elle vise à optimiser les moyens de productions en utilisant l’internet des objets, la robotique, la réalité augmentée, l’intelligence artifice et les Saas afin d’exploiter les données du big data. </w:t>
      </w:r>
    </w:p>
    <w:p w14:paraId="3BC79A93" w14:textId="77777777" w:rsidR="0021077B" w:rsidRDefault="0021077B" w:rsidP="000638DE">
      <w:pPr>
        <w:jc w:val="both"/>
      </w:pPr>
    </w:p>
    <w:p w14:paraId="5691C332" w14:textId="79DBAD8B" w:rsidR="0021077B" w:rsidRDefault="0021077B" w:rsidP="000638DE">
      <w:pPr>
        <w:jc w:val="both"/>
        <w:rPr>
          <w:b/>
          <w:bCs/>
        </w:rPr>
      </w:pPr>
      <w:r w:rsidRPr="0021077B">
        <w:rPr>
          <w:b/>
          <w:bCs/>
        </w:rPr>
        <w:t xml:space="preserve">Lean management </w:t>
      </w:r>
    </w:p>
    <w:p w14:paraId="064543DE" w14:textId="77777777" w:rsidR="00403E91" w:rsidRDefault="00403E91" w:rsidP="000638DE">
      <w:pPr>
        <w:jc w:val="both"/>
        <w:rPr>
          <w:b/>
          <w:bCs/>
        </w:rPr>
      </w:pPr>
    </w:p>
    <w:p w14:paraId="5C5E6E69" w14:textId="7DB73CFD" w:rsidR="00403E91" w:rsidRPr="00403E91" w:rsidRDefault="00403E91" w:rsidP="000638DE">
      <w:pPr>
        <w:jc w:val="both"/>
      </w:pPr>
      <w:r w:rsidRPr="00403E91">
        <w:t xml:space="preserve">Méthode de </w:t>
      </w:r>
      <w:r>
        <w:t>management tiré du système de production de Toyota. Il vise à maximiser la valeur pour le client tout en réduisant les gaspillages.</w:t>
      </w:r>
    </w:p>
    <w:p w14:paraId="191D2EDD" w14:textId="5BE7FEB1" w:rsidR="0021077B" w:rsidRDefault="0021077B" w:rsidP="000638DE">
      <w:pPr>
        <w:jc w:val="both"/>
      </w:pPr>
    </w:p>
    <w:p w14:paraId="45D5FC03" w14:textId="625642D9" w:rsidR="0021077B" w:rsidRDefault="0021077B" w:rsidP="000638DE">
      <w:pPr>
        <w:jc w:val="both"/>
        <w:rPr>
          <w:b/>
          <w:bCs/>
        </w:rPr>
      </w:pPr>
      <w:r>
        <w:rPr>
          <w:b/>
          <w:bCs/>
        </w:rPr>
        <w:t>Matrice RASCI</w:t>
      </w:r>
    </w:p>
    <w:p w14:paraId="0F1426FD" w14:textId="1421DECF" w:rsidR="0021077B" w:rsidRDefault="0021077B" w:rsidP="000638DE">
      <w:pPr>
        <w:jc w:val="both"/>
      </w:pPr>
    </w:p>
    <w:p w14:paraId="6BBC5327" w14:textId="4D291BB6" w:rsidR="00403E91" w:rsidRPr="00F60F90" w:rsidRDefault="00403E91" w:rsidP="000638DE">
      <w:pPr>
        <w:jc w:val="both"/>
      </w:pPr>
      <w:r>
        <w:t xml:space="preserve">Outils de gestion de projet qui permet de définir les responsabilités de chacun sur un objet donné. Chez PICC elle peut être ajouté à n’importe quelle entité permettant de savoir qui contacter pour obtenir des précisions. </w:t>
      </w:r>
    </w:p>
    <w:p w14:paraId="486185B1" w14:textId="02DB20E6" w:rsidR="00403E91" w:rsidRPr="00403E91" w:rsidRDefault="00403E91" w:rsidP="000638DE">
      <w:pPr>
        <w:jc w:val="both"/>
      </w:pPr>
    </w:p>
    <w:p w14:paraId="032B9000" w14:textId="77777777" w:rsidR="007C7D0D" w:rsidRDefault="007C7D0D" w:rsidP="000638DE">
      <w:pPr>
        <w:jc w:val="both"/>
      </w:pPr>
    </w:p>
    <w:p w14:paraId="67A712EF" w14:textId="77777777" w:rsidR="007C7D0D" w:rsidRDefault="007C7D0D" w:rsidP="000638DE">
      <w:pPr>
        <w:jc w:val="both"/>
      </w:pPr>
    </w:p>
    <w:p w14:paraId="12D59A0A" w14:textId="70638290" w:rsidR="006E0CD9" w:rsidRDefault="00E266B4" w:rsidP="00330E52">
      <w:pPr>
        <w:pStyle w:val="Titre2"/>
        <w:numPr>
          <w:ilvl w:val="1"/>
          <w:numId w:val="10"/>
        </w:numPr>
        <w:jc w:val="both"/>
      </w:pPr>
      <w:bookmarkStart w:id="5" w:name="_Toc199334418"/>
      <w:r>
        <w:t>Développement de logiciel</w:t>
      </w:r>
      <w:bookmarkEnd w:id="5"/>
      <w:r>
        <w:t xml:space="preserve"> </w:t>
      </w:r>
    </w:p>
    <w:p w14:paraId="73D45ED8" w14:textId="77777777" w:rsidR="00ED3BCA" w:rsidRDefault="00ED3BCA" w:rsidP="00ED3BCA"/>
    <w:p w14:paraId="39DD4061" w14:textId="77777777" w:rsidR="00330E52" w:rsidRPr="007B6A14" w:rsidRDefault="00330E52" w:rsidP="00330E52">
      <w:pPr>
        <w:jc w:val="both"/>
        <w:rPr>
          <w:b/>
          <w:bCs/>
        </w:rPr>
      </w:pPr>
      <w:r w:rsidRPr="007B6A14">
        <w:rPr>
          <w:b/>
          <w:bCs/>
        </w:rPr>
        <w:t>LLM</w:t>
      </w:r>
    </w:p>
    <w:p w14:paraId="77FB8B06" w14:textId="77777777" w:rsidR="00330E52" w:rsidRDefault="00330E52" w:rsidP="00330E52">
      <w:pPr>
        <w:jc w:val="both"/>
      </w:pPr>
    </w:p>
    <w:p w14:paraId="4621C621" w14:textId="4E83AA51" w:rsidR="00330E52" w:rsidRDefault="00330E52" w:rsidP="00330E52">
      <w:pPr>
        <w:jc w:val="both"/>
      </w:pPr>
      <w:r>
        <w:t xml:space="preserve">Pour Large </w:t>
      </w:r>
      <w:proofErr w:type="spellStart"/>
      <w:r>
        <w:t>Language</w:t>
      </w:r>
      <w:proofErr w:type="spellEnd"/>
      <w:r>
        <w:t xml:space="preserve"> Mode</w:t>
      </w:r>
      <w:r w:rsidR="00E65803">
        <w:t>l est une</w:t>
      </w:r>
      <w:r>
        <w:t xml:space="preserve"> </w:t>
      </w:r>
      <w:r w:rsidR="00E65803">
        <w:t xml:space="preserve">technologie d’intelligence artificiel basé sur le Deep Learning. Elle consiste </w:t>
      </w:r>
      <w:proofErr w:type="gramStart"/>
      <w:r w:rsidR="00E65803">
        <w:t>a</w:t>
      </w:r>
      <w:proofErr w:type="gramEnd"/>
      <w:r w:rsidR="00E65803">
        <w:t xml:space="preserve"> entrainer un modèle sur de grand volumes de texte pour comprendre et générer du texte. </w:t>
      </w:r>
    </w:p>
    <w:p w14:paraId="4FCC656B" w14:textId="77777777" w:rsidR="00E65803" w:rsidRDefault="00E65803" w:rsidP="00330E52">
      <w:pPr>
        <w:jc w:val="both"/>
      </w:pPr>
    </w:p>
    <w:p w14:paraId="08115174" w14:textId="77777777" w:rsidR="00330E52" w:rsidRDefault="00330E52" w:rsidP="00330E52">
      <w:pPr>
        <w:jc w:val="both"/>
        <w:rPr>
          <w:b/>
          <w:bCs/>
        </w:rPr>
      </w:pPr>
      <w:r w:rsidRPr="007B6A14">
        <w:rPr>
          <w:b/>
          <w:bCs/>
        </w:rPr>
        <w:t>RAG</w:t>
      </w:r>
    </w:p>
    <w:p w14:paraId="5C0AFDCD" w14:textId="77777777" w:rsidR="00E65803" w:rsidRDefault="00E65803" w:rsidP="00330E52">
      <w:pPr>
        <w:jc w:val="both"/>
        <w:rPr>
          <w:b/>
          <w:bCs/>
        </w:rPr>
      </w:pPr>
    </w:p>
    <w:p w14:paraId="16AEF5FA" w14:textId="0572B681" w:rsidR="00E65803" w:rsidRPr="00E65803" w:rsidRDefault="00E65803" w:rsidP="00330E52">
      <w:pPr>
        <w:jc w:val="both"/>
      </w:pPr>
      <w:r>
        <w:t xml:space="preserve">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xml:space="preserve"> est une méthode combinant la recherche d’information dans une base de données et la génération de texte via un LLM. Cette méthode permet de cadrer les réponses d’un modèle de langage qui apportera sa réponse en se basant sur la base documentaire de l’entreprise.  </w:t>
      </w:r>
    </w:p>
    <w:p w14:paraId="1B6E94C0" w14:textId="77777777" w:rsidR="00330E52" w:rsidRDefault="00330E52" w:rsidP="00330E52">
      <w:pPr>
        <w:jc w:val="both"/>
      </w:pPr>
    </w:p>
    <w:p w14:paraId="2485BE2B" w14:textId="1778D7C6" w:rsidR="00330E52" w:rsidRPr="00330E52" w:rsidRDefault="00330E52" w:rsidP="00330E52">
      <w:pPr>
        <w:jc w:val="both"/>
        <w:rPr>
          <w:b/>
          <w:bCs/>
        </w:rPr>
      </w:pPr>
      <w:r w:rsidRPr="007B6A14">
        <w:rPr>
          <w:b/>
          <w:bCs/>
        </w:rPr>
        <w:t xml:space="preserve">Agent IA </w:t>
      </w:r>
    </w:p>
    <w:p w14:paraId="656C19BB" w14:textId="77777777" w:rsidR="00330E52" w:rsidRDefault="00330E52" w:rsidP="00ED3BCA"/>
    <w:p w14:paraId="79F0F70A" w14:textId="6F5694AD" w:rsidR="00E65803" w:rsidRDefault="007734E5" w:rsidP="00ED3BCA">
      <w:r>
        <w:t xml:space="preserve">Programme capable d’interagir avec son environnement, récupérer des informations, raisonner, transmettre ces informations. Dans le cadre de PICC cette technologie est utilisée pour interagir en langage naturel via un LLM enrichie par un RAG. </w:t>
      </w:r>
    </w:p>
    <w:p w14:paraId="70591463" w14:textId="77777777" w:rsidR="007734E5" w:rsidRPr="00ED3BCA" w:rsidRDefault="007734E5" w:rsidP="00ED3BCA"/>
    <w:p w14:paraId="4AAE9DB4" w14:textId="77777777" w:rsidR="007734E5" w:rsidRDefault="007734E5" w:rsidP="000638DE">
      <w:pPr>
        <w:jc w:val="both"/>
        <w:rPr>
          <w:b/>
          <w:bCs/>
        </w:rPr>
      </w:pPr>
    </w:p>
    <w:p w14:paraId="11C6464D" w14:textId="77777777" w:rsidR="007734E5" w:rsidRDefault="007734E5" w:rsidP="000638DE">
      <w:pPr>
        <w:jc w:val="both"/>
        <w:rPr>
          <w:b/>
          <w:bCs/>
        </w:rPr>
      </w:pPr>
    </w:p>
    <w:p w14:paraId="1BDC71E2" w14:textId="77777777" w:rsidR="007734E5" w:rsidRDefault="007734E5" w:rsidP="000638DE">
      <w:pPr>
        <w:jc w:val="both"/>
        <w:rPr>
          <w:b/>
          <w:bCs/>
        </w:rPr>
      </w:pPr>
    </w:p>
    <w:p w14:paraId="2BB6AA11" w14:textId="7E83A84C" w:rsidR="006E0CD9" w:rsidRDefault="006E0CD9" w:rsidP="000638DE">
      <w:pPr>
        <w:jc w:val="both"/>
        <w:rPr>
          <w:b/>
          <w:bCs/>
        </w:rPr>
      </w:pPr>
      <w:r w:rsidRPr="007B6A14">
        <w:rPr>
          <w:b/>
          <w:bCs/>
        </w:rPr>
        <w:lastRenderedPageBreak/>
        <w:t xml:space="preserve">Saas </w:t>
      </w:r>
    </w:p>
    <w:p w14:paraId="0100F883" w14:textId="77777777" w:rsidR="007734E5" w:rsidRDefault="007734E5" w:rsidP="00E05843">
      <w:pPr>
        <w:jc w:val="both"/>
        <w:rPr>
          <w:b/>
          <w:bCs/>
        </w:rPr>
      </w:pPr>
    </w:p>
    <w:p w14:paraId="531C82D8" w14:textId="6792ACED" w:rsidR="00BA6B36" w:rsidRPr="00BA6B36" w:rsidRDefault="00BA6B36" w:rsidP="00E05843">
      <w:pPr>
        <w:jc w:val="both"/>
      </w:pPr>
      <w:r>
        <w:t xml:space="preserve">Pour Software As A Service ou Logiciel en tant que service c’est un type d’application qui n’est </w:t>
      </w:r>
      <w:r w:rsidR="00E05843">
        <w:t xml:space="preserve">pas installé sur machine d’utilisateur mais sur un serveur distant. </w:t>
      </w:r>
    </w:p>
    <w:p w14:paraId="3EA7198B" w14:textId="77777777" w:rsidR="006E0CD9" w:rsidRDefault="006E0CD9" w:rsidP="000638DE">
      <w:pPr>
        <w:jc w:val="both"/>
      </w:pPr>
    </w:p>
    <w:p w14:paraId="2DEB13BB" w14:textId="40DEE788" w:rsidR="006E0CD9" w:rsidRDefault="002C18F6" w:rsidP="000638DE">
      <w:pPr>
        <w:jc w:val="both"/>
        <w:rPr>
          <w:b/>
          <w:bCs/>
        </w:rPr>
      </w:pPr>
      <w:r w:rsidRPr="007B6A14">
        <w:rPr>
          <w:b/>
          <w:bCs/>
        </w:rPr>
        <w:t>B</w:t>
      </w:r>
      <w:r w:rsidR="006E0CD9" w:rsidRPr="007B6A14">
        <w:rPr>
          <w:b/>
          <w:bCs/>
        </w:rPr>
        <w:t xml:space="preserve">ig data </w:t>
      </w:r>
    </w:p>
    <w:p w14:paraId="1096AD15" w14:textId="77777777" w:rsidR="003A7D52" w:rsidRDefault="003A7D52" w:rsidP="000638DE">
      <w:pPr>
        <w:jc w:val="both"/>
      </w:pPr>
    </w:p>
    <w:p w14:paraId="3819AC56" w14:textId="03E55912" w:rsidR="00E05843" w:rsidRPr="00E05843" w:rsidRDefault="00E05843" w:rsidP="000638DE">
      <w:pPr>
        <w:jc w:val="both"/>
      </w:pPr>
      <w:r>
        <w:t xml:space="preserve">Désigne un ensemble de données qui par son volume nécessite d’être traité par des moyens numérique. </w:t>
      </w:r>
    </w:p>
    <w:p w14:paraId="5123D232" w14:textId="77777777" w:rsidR="006E0CD9" w:rsidRDefault="006E0CD9" w:rsidP="000638DE">
      <w:pPr>
        <w:jc w:val="both"/>
      </w:pPr>
    </w:p>
    <w:p w14:paraId="15B86F06" w14:textId="77777777" w:rsidR="004B40E6" w:rsidRDefault="000357B9" w:rsidP="000638DE">
      <w:pPr>
        <w:jc w:val="both"/>
        <w:rPr>
          <w:b/>
          <w:bCs/>
        </w:rPr>
      </w:pPr>
      <w:r w:rsidRPr="007B6A14">
        <w:rPr>
          <w:b/>
          <w:bCs/>
        </w:rPr>
        <w:t xml:space="preserve">MES </w:t>
      </w:r>
    </w:p>
    <w:p w14:paraId="4795F1BD" w14:textId="77777777" w:rsidR="002E2372" w:rsidRDefault="002E2372" w:rsidP="000638DE">
      <w:pPr>
        <w:jc w:val="both"/>
        <w:rPr>
          <w:b/>
          <w:bCs/>
        </w:rPr>
      </w:pPr>
    </w:p>
    <w:p w14:paraId="4B1F195E" w14:textId="58DAD0EF" w:rsidR="002E2372" w:rsidRPr="007734E5" w:rsidRDefault="007734E5" w:rsidP="000638DE">
      <w:pPr>
        <w:jc w:val="both"/>
      </w:pPr>
      <w:r w:rsidRPr="007734E5">
        <w:t>Pour</w:t>
      </w:r>
      <w:r>
        <w:t xml:space="preserve"> </w:t>
      </w:r>
      <w:proofErr w:type="spellStart"/>
      <w:r>
        <w:t>Manufacturing</w:t>
      </w:r>
      <w:proofErr w:type="spellEnd"/>
      <w:r>
        <w:t xml:space="preserve"> </w:t>
      </w:r>
      <w:proofErr w:type="spellStart"/>
      <w:r>
        <w:t>Execution</w:t>
      </w:r>
      <w:proofErr w:type="spellEnd"/>
      <w:r>
        <w:t xml:space="preserve"> System, c’est un logiciel qui relie, surveille et contrôle une chaine de production en temps réel. </w:t>
      </w:r>
    </w:p>
    <w:p w14:paraId="08F86A59" w14:textId="77777777" w:rsidR="004B40E6" w:rsidRDefault="004B40E6" w:rsidP="000638DE">
      <w:pPr>
        <w:jc w:val="both"/>
      </w:pPr>
    </w:p>
    <w:p w14:paraId="6AFC3BB8" w14:textId="77777777" w:rsidR="00E878C5" w:rsidRDefault="002C18F6" w:rsidP="000638DE">
      <w:pPr>
        <w:jc w:val="both"/>
        <w:rPr>
          <w:b/>
          <w:bCs/>
        </w:rPr>
      </w:pPr>
      <w:r w:rsidRPr="007B6A14">
        <w:rPr>
          <w:b/>
          <w:bCs/>
        </w:rPr>
        <w:t>P</w:t>
      </w:r>
      <w:r w:rsidR="004B40E6" w:rsidRPr="007B6A14">
        <w:rPr>
          <w:b/>
          <w:bCs/>
        </w:rPr>
        <w:t xml:space="preserve">lateforme IoT </w:t>
      </w:r>
    </w:p>
    <w:p w14:paraId="7F3C632D" w14:textId="77777777" w:rsidR="00E878C5" w:rsidRDefault="00E878C5" w:rsidP="000638DE">
      <w:pPr>
        <w:jc w:val="both"/>
      </w:pPr>
    </w:p>
    <w:p w14:paraId="43236047" w14:textId="71AEE737" w:rsidR="007734E5" w:rsidRDefault="007734E5" w:rsidP="000638DE">
      <w:pPr>
        <w:jc w:val="both"/>
      </w:pPr>
      <w:r>
        <w:t xml:space="preserve">Logiciel basé sur la technologie Internet of </w:t>
      </w:r>
      <w:proofErr w:type="spellStart"/>
      <w:r>
        <w:t>Things</w:t>
      </w:r>
      <w:proofErr w:type="spellEnd"/>
      <w:r w:rsidR="008C5A44">
        <w:t xml:space="preserve"> qui permet de collecter, analyser et exploiter les données issues des objets connecté. </w:t>
      </w:r>
      <w:r w:rsidR="006E5D3E">
        <w:t xml:space="preserve">Chez PICC les données des capteurs IoT permettent de nourrir la base de connaissance du logiciel. </w:t>
      </w:r>
    </w:p>
    <w:p w14:paraId="635AC79A" w14:textId="77777777" w:rsidR="007734E5" w:rsidRDefault="007734E5" w:rsidP="000638DE">
      <w:pPr>
        <w:jc w:val="both"/>
      </w:pPr>
    </w:p>
    <w:p w14:paraId="23CBC220" w14:textId="6F347D2E" w:rsidR="000054A6" w:rsidRDefault="000054A6" w:rsidP="000638DE">
      <w:pPr>
        <w:jc w:val="both"/>
      </w:pPr>
      <w:r>
        <w:rPr>
          <w:b/>
          <w:bCs/>
        </w:rPr>
        <w:t>Framework</w:t>
      </w:r>
    </w:p>
    <w:p w14:paraId="357C6150" w14:textId="77777777" w:rsidR="000054A6" w:rsidRDefault="000054A6" w:rsidP="000638DE">
      <w:pPr>
        <w:jc w:val="both"/>
      </w:pPr>
    </w:p>
    <w:p w14:paraId="55AB662A" w14:textId="6A71767D" w:rsidR="000054A6" w:rsidRPr="000054A6" w:rsidRDefault="000054A6" w:rsidP="000638DE">
      <w:pPr>
        <w:jc w:val="both"/>
      </w:pPr>
      <w:r>
        <w:t xml:space="preserve">Pour cadre de développement en français, c’est une structure de base, des conventions et des outils intégrés qui permettent de simplifier le développement d’une application et évide de réinventer la roue. </w:t>
      </w:r>
    </w:p>
    <w:p w14:paraId="06B5FAE7" w14:textId="77777777" w:rsidR="000054A6" w:rsidRDefault="000054A6" w:rsidP="000638DE">
      <w:pPr>
        <w:jc w:val="both"/>
      </w:pPr>
    </w:p>
    <w:p w14:paraId="70F417F9" w14:textId="3EACBFF8" w:rsidR="00E878C5" w:rsidRDefault="00E878C5" w:rsidP="000638DE">
      <w:pPr>
        <w:jc w:val="both"/>
        <w:rPr>
          <w:b/>
          <w:bCs/>
        </w:rPr>
      </w:pPr>
      <w:r w:rsidRPr="00E878C5">
        <w:rPr>
          <w:b/>
          <w:bCs/>
        </w:rPr>
        <w:t xml:space="preserve">Single Page Application </w:t>
      </w:r>
      <w:r w:rsidR="000054A6">
        <w:rPr>
          <w:b/>
          <w:bCs/>
        </w:rPr>
        <w:t>(SPA)</w:t>
      </w:r>
    </w:p>
    <w:p w14:paraId="2BDA9FC0" w14:textId="77777777" w:rsidR="009D7157" w:rsidRDefault="009D7157" w:rsidP="000638DE">
      <w:pPr>
        <w:jc w:val="both"/>
      </w:pPr>
    </w:p>
    <w:p w14:paraId="6C5EB7EE" w14:textId="0925D5CD" w:rsidR="006E5D3E" w:rsidRDefault="000054A6" w:rsidP="000638DE">
      <w:pPr>
        <w:jc w:val="both"/>
      </w:pPr>
      <w:r>
        <w:t xml:space="preserve">Technologie Front End mise en avant par des Framework tel que Angular et React, elle permet le chargement d’une application Web depuis un page HTML qui sera mise à jour dynamiquement en JavaScript. </w:t>
      </w:r>
    </w:p>
    <w:p w14:paraId="3DABE8FE" w14:textId="77777777" w:rsidR="006E5D3E" w:rsidRDefault="006E5D3E" w:rsidP="000638DE">
      <w:pPr>
        <w:jc w:val="both"/>
      </w:pPr>
    </w:p>
    <w:p w14:paraId="6E7DB598" w14:textId="41106297" w:rsidR="009D7157" w:rsidRDefault="009D7157" w:rsidP="000638DE">
      <w:pPr>
        <w:jc w:val="both"/>
        <w:rPr>
          <w:b/>
          <w:bCs/>
        </w:rPr>
      </w:pPr>
      <w:r w:rsidRPr="009D7157">
        <w:rPr>
          <w:b/>
          <w:bCs/>
        </w:rPr>
        <w:t>Frontend</w:t>
      </w:r>
      <w:r>
        <w:rPr>
          <w:b/>
          <w:bCs/>
        </w:rPr>
        <w:t xml:space="preserve"> / client </w:t>
      </w:r>
    </w:p>
    <w:p w14:paraId="1BB8659E" w14:textId="77777777" w:rsidR="009D7157" w:rsidRDefault="009D7157" w:rsidP="000638DE">
      <w:pPr>
        <w:jc w:val="both"/>
        <w:rPr>
          <w:b/>
          <w:bCs/>
        </w:rPr>
      </w:pPr>
    </w:p>
    <w:p w14:paraId="6059726E" w14:textId="48F55897" w:rsidR="000054A6" w:rsidRPr="0035032B" w:rsidRDefault="0035032B" w:rsidP="000638DE">
      <w:pPr>
        <w:jc w:val="both"/>
      </w:pPr>
      <w:r w:rsidRPr="0035032B">
        <w:t xml:space="preserve">Désigne </w:t>
      </w:r>
      <w:r>
        <w:t xml:space="preserve">la partie visible d’une application avec laquelle l’utilisateur va interagir. </w:t>
      </w:r>
    </w:p>
    <w:p w14:paraId="7577C4CE" w14:textId="77777777" w:rsidR="000054A6" w:rsidRDefault="000054A6" w:rsidP="000638DE">
      <w:pPr>
        <w:jc w:val="both"/>
        <w:rPr>
          <w:b/>
          <w:bCs/>
        </w:rPr>
      </w:pPr>
    </w:p>
    <w:p w14:paraId="23C05937" w14:textId="4F811C16" w:rsidR="009D7157" w:rsidRPr="009D7157" w:rsidRDefault="009D7157" w:rsidP="000638DE">
      <w:pPr>
        <w:jc w:val="both"/>
        <w:rPr>
          <w:b/>
          <w:bCs/>
        </w:rPr>
      </w:pPr>
      <w:r>
        <w:rPr>
          <w:b/>
          <w:bCs/>
        </w:rPr>
        <w:t xml:space="preserve">Backend / server </w:t>
      </w:r>
    </w:p>
    <w:p w14:paraId="37BAD747" w14:textId="77777777" w:rsidR="00E878C5" w:rsidRDefault="00E878C5" w:rsidP="000638DE">
      <w:pPr>
        <w:jc w:val="both"/>
        <w:rPr>
          <w:b/>
          <w:bCs/>
        </w:rPr>
      </w:pPr>
    </w:p>
    <w:p w14:paraId="4C81D6B1" w14:textId="5AB0BBE4" w:rsidR="0035032B" w:rsidRPr="0035032B" w:rsidRDefault="0035032B" w:rsidP="000638DE">
      <w:pPr>
        <w:jc w:val="both"/>
      </w:pPr>
      <w:r>
        <w:t xml:space="preserve">Désigne la partie invisible d’une application qui se charge de créditer les authentifications, faire persister les informations ou encore connecter les utilisateurs entre eux.  </w:t>
      </w:r>
    </w:p>
    <w:p w14:paraId="670DC291" w14:textId="77777777" w:rsidR="0035032B" w:rsidRDefault="0035032B" w:rsidP="000638DE">
      <w:pPr>
        <w:jc w:val="both"/>
        <w:rPr>
          <w:b/>
          <w:bCs/>
        </w:rPr>
      </w:pPr>
    </w:p>
    <w:p w14:paraId="4260AEA3" w14:textId="77777777" w:rsidR="0035032B" w:rsidRDefault="0035032B" w:rsidP="000638DE">
      <w:pPr>
        <w:jc w:val="both"/>
        <w:rPr>
          <w:b/>
          <w:bCs/>
        </w:rPr>
      </w:pPr>
    </w:p>
    <w:p w14:paraId="4D889607" w14:textId="77777777" w:rsidR="0035032B" w:rsidRDefault="0035032B" w:rsidP="000638DE">
      <w:pPr>
        <w:jc w:val="both"/>
        <w:rPr>
          <w:b/>
          <w:bCs/>
        </w:rPr>
      </w:pPr>
    </w:p>
    <w:p w14:paraId="22E59724" w14:textId="77777777" w:rsidR="0035032B" w:rsidRDefault="0035032B" w:rsidP="000638DE">
      <w:pPr>
        <w:jc w:val="both"/>
        <w:rPr>
          <w:b/>
          <w:bCs/>
        </w:rPr>
      </w:pPr>
    </w:p>
    <w:p w14:paraId="3586C0C2" w14:textId="77777777" w:rsidR="0035032B" w:rsidRDefault="0035032B" w:rsidP="000638DE">
      <w:pPr>
        <w:jc w:val="both"/>
        <w:rPr>
          <w:b/>
          <w:bCs/>
        </w:rPr>
      </w:pPr>
    </w:p>
    <w:p w14:paraId="0377A0B8" w14:textId="7582E5CC" w:rsidR="00E81826" w:rsidRPr="00E81826" w:rsidRDefault="0035032B" w:rsidP="000638DE">
      <w:pPr>
        <w:jc w:val="both"/>
        <w:rPr>
          <w:b/>
          <w:bCs/>
        </w:rPr>
      </w:pPr>
      <w:r>
        <w:rPr>
          <w:b/>
          <w:bCs/>
        </w:rPr>
        <w:lastRenderedPageBreak/>
        <w:t>F</w:t>
      </w:r>
      <w:r w:rsidR="00E81826" w:rsidRPr="00E81826">
        <w:rPr>
          <w:b/>
          <w:bCs/>
        </w:rPr>
        <w:t xml:space="preserve">older by </w:t>
      </w:r>
      <w:proofErr w:type="spellStart"/>
      <w:r w:rsidR="00E81826" w:rsidRPr="00E81826">
        <w:rPr>
          <w:b/>
          <w:bCs/>
        </w:rPr>
        <w:t>feature</w:t>
      </w:r>
      <w:proofErr w:type="spellEnd"/>
      <w:r w:rsidR="00E81826" w:rsidRPr="00E81826">
        <w:rPr>
          <w:b/>
          <w:bCs/>
        </w:rPr>
        <w:t xml:space="preserve"> structure </w:t>
      </w:r>
    </w:p>
    <w:p w14:paraId="5B3FB691" w14:textId="77777777" w:rsidR="00E81826" w:rsidRDefault="00E81826" w:rsidP="000638DE">
      <w:pPr>
        <w:jc w:val="both"/>
        <w:rPr>
          <w:b/>
          <w:bCs/>
        </w:rPr>
      </w:pPr>
    </w:p>
    <w:p w14:paraId="26AF39E6" w14:textId="5AAC3804" w:rsidR="0035032B" w:rsidRPr="0035032B" w:rsidRDefault="0035032B" w:rsidP="000638DE">
      <w:pPr>
        <w:jc w:val="both"/>
      </w:pPr>
      <w:r>
        <w:t xml:space="preserve">Méthode d’organisation du code qui consiste à regrouper les fichiers par fonctionnalités métier. A l’inverse on retrouve une organisation par type de fichier qui regroupe tous les composants d’un côté et tous les services d’un autre. </w:t>
      </w:r>
    </w:p>
    <w:p w14:paraId="40C532DC" w14:textId="77777777" w:rsidR="0035032B" w:rsidRDefault="0035032B" w:rsidP="000638DE">
      <w:pPr>
        <w:jc w:val="both"/>
        <w:rPr>
          <w:b/>
          <w:bCs/>
        </w:rPr>
      </w:pPr>
    </w:p>
    <w:p w14:paraId="03A07B66" w14:textId="77777777" w:rsidR="00E81826" w:rsidRDefault="00E81826" w:rsidP="000638DE">
      <w:pPr>
        <w:jc w:val="both"/>
        <w:rPr>
          <w:b/>
          <w:bCs/>
        </w:rPr>
      </w:pPr>
      <w:r w:rsidRPr="00E81826">
        <w:rPr>
          <w:b/>
          <w:bCs/>
        </w:rPr>
        <w:t xml:space="preserve">Rule Of One </w:t>
      </w:r>
    </w:p>
    <w:p w14:paraId="363B1E4B" w14:textId="77777777" w:rsidR="00E81826" w:rsidRDefault="00E81826" w:rsidP="000638DE">
      <w:pPr>
        <w:jc w:val="both"/>
        <w:rPr>
          <w:b/>
          <w:bCs/>
        </w:rPr>
      </w:pPr>
    </w:p>
    <w:p w14:paraId="754EDA63" w14:textId="7313851C" w:rsidR="00BA478E" w:rsidRPr="00BA478E" w:rsidRDefault="003F1FA5" w:rsidP="000638DE">
      <w:pPr>
        <w:jc w:val="both"/>
      </w:pPr>
      <w:r>
        <w:t>Principe d’architecture qui incite à limiter chaque fichier à une seul responsabilité</w:t>
      </w:r>
      <w:r w:rsidR="00A26DFD">
        <w:t xml:space="preserve"> (class, composant, service)</w:t>
      </w:r>
      <w:r>
        <w:t xml:space="preserve"> et permet un nommage plus </w:t>
      </w:r>
      <w:r w:rsidR="00791BF8">
        <w:t>explicite</w:t>
      </w:r>
      <w:r>
        <w:t xml:space="preserve"> de chaque fichier. </w:t>
      </w:r>
    </w:p>
    <w:p w14:paraId="0DCC4B93" w14:textId="77777777" w:rsidR="00BA478E" w:rsidRDefault="00BA478E" w:rsidP="000638DE">
      <w:pPr>
        <w:jc w:val="both"/>
        <w:rPr>
          <w:b/>
          <w:bCs/>
        </w:rPr>
      </w:pPr>
    </w:p>
    <w:p w14:paraId="575DE593" w14:textId="74602FB5" w:rsidR="00E81826" w:rsidRDefault="00E81826" w:rsidP="000638DE">
      <w:pPr>
        <w:jc w:val="both"/>
        <w:rPr>
          <w:b/>
          <w:bCs/>
        </w:rPr>
      </w:pPr>
      <w:r w:rsidRPr="00E81826">
        <w:rPr>
          <w:b/>
          <w:bCs/>
        </w:rPr>
        <w:t>Typ</w:t>
      </w:r>
      <w:r w:rsidR="007734E5">
        <w:rPr>
          <w:b/>
          <w:bCs/>
        </w:rPr>
        <w:t>e</w:t>
      </w:r>
      <w:r w:rsidRPr="00E81826">
        <w:rPr>
          <w:b/>
          <w:bCs/>
        </w:rPr>
        <w:t>Scrip</w:t>
      </w:r>
      <w:r w:rsidR="007734E5">
        <w:rPr>
          <w:b/>
          <w:bCs/>
        </w:rPr>
        <w:t>t</w:t>
      </w:r>
    </w:p>
    <w:p w14:paraId="6B9B130D" w14:textId="77777777" w:rsidR="00E81826" w:rsidRDefault="00E81826" w:rsidP="000638DE">
      <w:pPr>
        <w:jc w:val="both"/>
        <w:rPr>
          <w:b/>
          <w:bCs/>
        </w:rPr>
      </w:pPr>
    </w:p>
    <w:p w14:paraId="3B59C792" w14:textId="32FB14BE" w:rsidR="00A26DFD" w:rsidRPr="00A26DFD" w:rsidRDefault="00A26DFD" w:rsidP="000638DE">
      <w:pPr>
        <w:jc w:val="both"/>
      </w:pPr>
      <w:r>
        <w:t xml:space="preserve">Technologie permettant d’ajouter un typage for dans le langage JavaScript qui en est usuellement dépourvue. </w:t>
      </w:r>
    </w:p>
    <w:p w14:paraId="78E47980" w14:textId="77777777" w:rsidR="00A26DFD" w:rsidRDefault="00A26DFD" w:rsidP="000638DE">
      <w:pPr>
        <w:jc w:val="both"/>
        <w:rPr>
          <w:b/>
          <w:bCs/>
        </w:rPr>
      </w:pPr>
    </w:p>
    <w:p w14:paraId="11078C6C" w14:textId="7CE2E01F" w:rsidR="00D80409" w:rsidRDefault="00D80409" w:rsidP="000638DE">
      <w:pPr>
        <w:jc w:val="both"/>
        <w:rPr>
          <w:b/>
          <w:bCs/>
        </w:rPr>
      </w:pPr>
      <w:r>
        <w:rPr>
          <w:b/>
          <w:bCs/>
        </w:rPr>
        <w:t>Module Javascript</w:t>
      </w:r>
    </w:p>
    <w:p w14:paraId="26B418AD" w14:textId="77777777" w:rsidR="00D80409" w:rsidRDefault="00D80409" w:rsidP="000638DE">
      <w:pPr>
        <w:jc w:val="both"/>
        <w:rPr>
          <w:b/>
          <w:bCs/>
        </w:rPr>
      </w:pPr>
    </w:p>
    <w:p w14:paraId="3BAD01CE" w14:textId="7D901372" w:rsidR="00D80409" w:rsidRPr="00D80409" w:rsidRDefault="00D80409" w:rsidP="000638DE">
      <w:pPr>
        <w:jc w:val="both"/>
      </w:pPr>
      <w:r>
        <w:t xml:space="preserve">Fichier de code isolé qui exporte une partie de sa logique via des classes, fonctions ou constante et qui peut être important dans un fichier javascript. </w:t>
      </w:r>
    </w:p>
    <w:p w14:paraId="4CD6E968" w14:textId="77777777" w:rsidR="00D80409" w:rsidRDefault="00D80409" w:rsidP="000638DE">
      <w:pPr>
        <w:jc w:val="both"/>
        <w:rPr>
          <w:b/>
          <w:bCs/>
        </w:rPr>
      </w:pPr>
    </w:p>
    <w:p w14:paraId="523D63FE" w14:textId="6BE77218" w:rsidR="00DF2C97" w:rsidRDefault="00A26DFD" w:rsidP="000638DE">
      <w:pPr>
        <w:jc w:val="both"/>
        <w:rPr>
          <w:b/>
          <w:bCs/>
        </w:rPr>
      </w:pPr>
      <w:r>
        <w:rPr>
          <w:b/>
          <w:bCs/>
        </w:rPr>
        <w:t>M</w:t>
      </w:r>
      <w:r w:rsidR="00E81826" w:rsidRPr="00E81826">
        <w:rPr>
          <w:b/>
          <w:bCs/>
        </w:rPr>
        <w:t>odules loader</w:t>
      </w:r>
    </w:p>
    <w:p w14:paraId="4C9BA6F3" w14:textId="77777777" w:rsidR="00DF2C97" w:rsidRDefault="00DF2C97" w:rsidP="000638DE">
      <w:pPr>
        <w:jc w:val="both"/>
        <w:rPr>
          <w:b/>
          <w:bCs/>
        </w:rPr>
      </w:pPr>
    </w:p>
    <w:p w14:paraId="04A07F36" w14:textId="788539E7" w:rsidR="00D80409" w:rsidRPr="00D80409" w:rsidRDefault="00D80409" w:rsidP="000638DE">
      <w:pPr>
        <w:jc w:val="both"/>
      </w:pPr>
      <w:r>
        <w:t xml:space="preserve">Mécanisme permettant de charger dynamiquement des modules JavaScripts et de réduire la taille initial d’une application. </w:t>
      </w:r>
    </w:p>
    <w:p w14:paraId="696721CC" w14:textId="77777777" w:rsidR="00D80409" w:rsidRDefault="00D80409" w:rsidP="000638DE">
      <w:pPr>
        <w:jc w:val="both"/>
        <w:rPr>
          <w:b/>
          <w:bCs/>
        </w:rPr>
      </w:pPr>
    </w:p>
    <w:p w14:paraId="4F70E8A5" w14:textId="77777777" w:rsidR="006C42E4" w:rsidRPr="00B27586" w:rsidRDefault="00DF2C97" w:rsidP="000638DE">
      <w:pPr>
        <w:jc w:val="both"/>
        <w:rPr>
          <w:b/>
          <w:bCs/>
        </w:rPr>
      </w:pPr>
      <w:r w:rsidRPr="00B27586">
        <w:rPr>
          <w:b/>
          <w:bCs/>
        </w:rPr>
        <w:t>Angular Materials</w:t>
      </w:r>
      <w:r w:rsidR="00E81826" w:rsidRPr="00B27586">
        <w:rPr>
          <w:b/>
          <w:bCs/>
        </w:rPr>
        <w:t xml:space="preserve"> </w:t>
      </w:r>
    </w:p>
    <w:p w14:paraId="621DB076" w14:textId="77777777" w:rsidR="006C42E4" w:rsidRDefault="006C42E4" w:rsidP="000638DE">
      <w:pPr>
        <w:jc w:val="both"/>
        <w:rPr>
          <w:b/>
          <w:bCs/>
        </w:rPr>
      </w:pPr>
    </w:p>
    <w:p w14:paraId="0C421790" w14:textId="211EB879" w:rsidR="00D80409" w:rsidRPr="00D80409" w:rsidRDefault="00D80409" w:rsidP="000638DE">
      <w:pPr>
        <w:jc w:val="both"/>
      </w:pPr>
      <w:r>
        <w:t xml:space="preserve">Ensemble d’éléments graphique prêt à l’emploie permettant d’accélérer la construction d’une interface utilisateur. </w:t>
      </w:r>
    </w:p>
    <w:p w14:paraId="23CDF11D" w14:textId="77777777" w:rsidR="00D80409" w:rsidRDefault="00D80409" w:rsidP="000638DE">
      <w:pPr>
        <w:jc w:val="both"/>
        <w:rPr>
          <w:b/>
          <w:bCs/>
        </w:rPr>
      </w:pPr>
    </w:p>
    <w:p w14:paraId="64C5854E" w14:textId="77777777" w:rsidR="00B27586" w:rsidRDefault="006C42E4" w:rsidP="000638DE">
      <w:pPr>
        <w:jc w:val="both"/>
        <w:rPr>
          <w:b/>
          <w:bCs/>
        </w:rPr>
      </w:pPr>
      <w:r>
        <w:rPr>
          <w:b/>
          <w:bCs/>
        </w:rPr>
        <w:t xml:space="preserve">Dette technique </w:t>
      </w:r>
    </w:p>
    <w:p w14:paraId="4A0CE1FA" w14:textId="77777777" w:rsidR="00B27586" w:rsidRDefault="00B27586" w:rsidP="000638DE">
      <w:pPr>
        <w:jc w:val="both"/>
        <w:rPr>
          <w:b/>
          <w:bCs/>
        </w:rPr>
      </w:pPr>
    </w:p>
    <w:p w14:paraId="047FD7FA" w14:textId="7066961E" w:rsidR="00D80409" w:rsidRPr="00D80409" w:rsidRDefault="00D80409" w:rsidP="000638DE">
      <w:pPr>
        <w:jc w:val="both"/>
      </w:pPr>
      <w:r>
        <w:t xml:space="preserve">Désigne l’ensemble des compromis techniques fait à court terme ou choix pris il y a longtemps qui génèrent des coûts futures en matière de maintenance, performance et évolutivité. </w:t>
      </w:r>
    </w:p>
    <w:p w14:paraId="4157C9E7" w14:textId="77777777" w:rsidR="00D80409" w:rsidRDefault="00D80409" w:rsidP="000638DE">
      <w:pPr>
        <w:jc w:val="both"/>
        <w:rPr>
          <w:b/>
          <w:bCs/>
        </w:rPr>
      </w:pPr>
    </w:p>
    <w:p w14:paraId="4E57B7C1" w14:textId="77777777" w:rsidR="00B27586" w:rsidRPr="00B27586" w:rsidRDefault="00B27586" w:rsidP="000638DE">
      <w:pPr>
        <w:jc w:val="both"/>
        <w:rPr>
          <w:b/>
          <w:bCs/>
        </w:rPr>
      </w:pPr>
      <w:r w:rsidRPr="00B27586">
        <w:rPr>
          <w:b/>
          <w:bCs/>
        </w:rPr>
        <w:t xml:space="preserve">CLI </w:t>
      </w:r>
    </w:p>
    <w:p w14:paraId="79E92A12" w14:textId="77777777" w:rsidR="00B27586" w:rsidRDefault="00B27586" w:rsidP="000638DE">
      <w:pPr>
        <w:jc w:val="both"/>
      </w:pPr>
    </w:p>
    <w:p w14:paraId="3AA6B77C" w14:textId="24337946" w:rsidR="00D80409" w:rsidRDefault="00D80409" w:rsidP="000638DE">
      <w:pPr>
        <w:jc w:val="both"/>
      </w:pPr>
      <w:r>
        <w:t xml:space="preserve">Pour Commande Ligne Interface </w:t>
      </w:r>
      <w:r w:rsidR="00BB7E50">
        <w:t>c’est un logiciel auquel on accède via le terminal et qui permet de d’exécuter des scriptes. Le CLI d’Angular sert à crée des composants, lancer la compilation de l’application ou démarrer un server.</w:t>
      </w:r>
    </w:p>
    <w:p w14:paraId="49F18684" w14:textId="77777777" w:rsidR="00D80409" w:rsidRDefault="00D80409" w:rsidP="000638DE">
      <w:pPr>
        <w:jc w:val="both"/>
      </w:pPr>
    </w:p>
    <w:p w14:paraId="5BF862A1" w14:textId="77777777" w:rsidR="00BB7E50" w:rsidRDefault="00BB7E50" w:rsidP="000638DE">
      <w:pPr>
        <w:jc w:val="both"/>
      </w:pPr>
    </w:p>
    <w:p w14:paraId="2C4D664C" w14:textId="77777777" w:rsidR="00BB7E50" w:rsidRDefault="00BB7E50" w:rsidP="000638DE">
      <w:pPr>
        <w:jc w:val="both"/>
      </w:pPr>
    </w:p>
    <w:p w14:paraId="6181F017" w14:textId="77777777" w:rsidR="00BB7E50" w:rsidRDefault="00BB7E50" w:rsidP="000638DE">
      <w:pPr>
        <w:jc w:val="both"/>
      </w:pPr>
    </w:p>
    <w:p w14:paraId="6A63339D" w14:textId="77777777" w:rsidR="00BB7E50" w:rsidRDefault="00BB7E50" w:rsidP="000638DE">
      <w:pPr>
        <w:jc w:val="both"/>
      </w:pPr>
    </w:p>
    <w:p w14:paraId="57344E3E" w14:textId="192FF34C" w:rsidR="00B27586" w:rsidRDefault="00BB7E50" w:rsidP="000638DE">
      <w:pPr>
        <w:jc w:val="both"/>
        <w:rPr>
          <w:b/>
          <w:bCs/>
        </w:rPr>
      </w:pPr>
      <w:r>
        <w:rPr>
          <w:b/>
          <w:bCs/>
        </w:rPr>
        <w:lastRenderedPageBreak/>
        <w:t>C</w:t>
      </w:r>
      <w:r w:rsidR="00B27586" w:rsidRPr="00B27586">
        <w:rPr>
          <w:b/>
          <w:bCs/>
        </w:rPr>
        <w:t xml:space="preserve">ompilation </w:t>
      </w:r>
    </w:p>
    <w:p w14:paraId="02927A0F" w14:textId="77777777" w:rsidR="00B27586" w:rsidRDefault="00B27586" w:rsidP="000638DE">
      <w:pPr>
        <w:jc w:val="both"/>
        <w:rPr>
          <w:b/>
          <w:bCs/>
        </w:rPr>
      </w:pPr>
    </w:p>
    <w:p w14:paraId="0412D7F5" w14:textId="5ACF8322" w:rsidR="00BB7E50" w:rsidRPr="00BB7E50" w:rsidRDefault="00BB7E50" w:rsidP="000638DE">
      <w:pPr>
        <w:jc w:val="both"/>
      </w:pPr>
      <w:r>
        <w:t xml:space="preserve">Opération de transformation du code initial écrit par un développeur dans un langage compréhensible par la machine. Dans le cas d’Angular avec TypeScript la transformation se fait vers une version plus optimisé du code source. </w:t>
      </w:r>
    </w:p>
    <w:p w14:paraId="547D2690" w14:textId="77777777" w:rsidR="00BB7E50" w:rsidRDefault="00BB7E50" w:rsidP="000638DE">
      <w:pPr>
        <w:jc w:val="both"/>
        <w:rPr>
          <w:b/>
          <w:bCs/>
        </w:rPr>
      </w:pPr>
    </w:p>
    <w:p w14:paraId="031D0DA4" w14:textId="77777777" w:rsidR="000E7327" w:rsidRDefault="00B27586" w:rsidP="000638DE">
      <w:pPr>
        <w:jc w:val="both"/>
        <w:rPr>
          <w:b/>
          <w:bCs/>
        </w:rPr>
      </w:pPr>
      <w:proofErr w:type="spellStart"/>
      <w:r w:rsidRPr="00B27586">
        <w:rPr>
          <w:b/>
          <w:bCs/>
        </w:rPr>
        <w:t>Linting</w:t>
      </w:r>
      <w:proofErr w:type="spellEnd"/>
      <w:r w:rsidRPr="00B27586">
        <w:rPr>
          <w:b/>
          <w:bCs/>
        </w:rPr>
        <w:t xml:space="preserve"> </w:t>
      </w:r>
    </w:p>
    <w:p w14:paraId="17976A3F" w14:textId="77777777" w:rsidR="000E7327" w:rsidRDefault="000E7327" w:rsidP="000638DE">
      <w:pPr>
        <w:jc w:val="both"/>
        <w:rPr>
          <w:b/>
          <w:bCs/>
        </w:rPr>
      </w:pPr>
    </w:p>
    <w:p w14:paraId="29F1CF83" w14:textId="3A5AA96C" w:rsidR="00BB7E50" w:rsidRDefault="00BB7E50" w:rsidP="000638DE">
      <w:pPr>
        <w:jc w:val="both"/>
      </w:pPr>
      <w:r>
        <w:t xml:space="preserve">Processus d’analyse du code permettant la détection d’erreur de syntaxe, des incohérences ou problème potentiels. C’est une lecture du code par un logiciel appeler Linter. </w:t>
      </w:r>
    </w:p>
    <w:p w14:paraId="3A68DCCB" w14:textId="77777777" w:rsidR="00BB7E50" w:rsidRDefault="00BB7E50" w:rsidP="000638DE">
      <w:pPr>
        <w:jc w:val="both"/>
        <w:rPr>
          <w:b/>
          <w:bCs/>
        </w:rPr>
      </w:pPr>
    </w:p>
    <w:p w14:paraId="1B133778" w14:textId="77777777" w:rsidR="006E5A74" w:rsidRPr="00BB7E50" w:rsidRDefault="000E7327" w:rsidP="000638DE">
      <w:pPr>
        <w:jc w:val="both"/>
        <w:rPr>
          <w:b/>
          <w:bCs/>
        </w:rPr>
      </w:pPr>
      <w:r w:rsidRPr="00BB7E50">
        <w:rPr>
          <w:b/>
          <w:bCs/>
        </w:rPr>
        <w:t xml:space="preserve">Application monolithique </w:t>
      </w:r>
    </w:p>
    <w:p w14:paraId="014FDEA4" w14:textId="77777777" w:rsidR="006E5A74" w:rsidRDefault="006E5A74" w:rsidP="000638DE">
      <w:pPr>
        <w:jc w:val="both"/>
      </w:pPr>
    </w:p>
    <w:p w14:paraId="1C6F6EDC" w14:textId="322D6822" w:rsidR="00BB7E50" w:rsidRDefault="000C7CFA" w:rsidP="000638DE">
      <w:pPr>
        <w:jc w:val="both"/>
      </w:pPr>
      <w:r>
        <w:t xml:space="preserve">Application considéré comme un bloc indivisible où toutes parties ont une forte interconnexion les unes avec les autres. L’opposé est une infrastructure en micro-service où toutes les parties sont au maximum découplé les unes des autres et déployable individuellement.  </w:t>
      </w:r>
    </w:p>
    <w:p w14:paraId="6D5825BF" w14:textId="77777777" w:rsidR="00BB7E50" w:rsidRDefault="00BB7E50" w:rsidP="000638DE">
      <w:pPr>
        <w:jc w:val="both"/>
      </w:pPr>
    </w:p>
    <w:p w14:paraId="746CE306" w14:textId="7F7437EA" w:rsidR="006E5A74" w:rsidRDefault="00A60DD6" w:rsidP="000638DE">
      <w:pPr>
        <w:jc w:val="both"/>
      </w:pPr>
      <w:r w:rsidRPr="00A60DD6">
        <w:rPr>
          <w:b/>
          <w:bCs/>
        </w:rPr>
        <w:t>Bootstrapping</w:t>
      </w:r>
    </w:p>
    <w:p w14:paraId="0824F0CC" w14:textId="59F81CA4" w:rsidR="000C7CFA" w:rsidRDefault="000C7CFA" w:rsidP="000638DE">
      <w:pPr>
        <w:jc w:val="both"/>
      </w:pPr>
    </w:p>
    <w:p w14:paraId="3AE1A998" w14:textId="61C42D50" w:rsidR="00A60DD6" w:rsidRDefault="00A60DD6" w:rsidP="000638DE">
      <w:pPr>
        <w:jc w:val="both"/>
      </w:pPr>
      <w:r>
        <w:t xml:space="preserve">Démarrer ou initialiser l’application, c’est le point d’entré de l’application qui va régir la manière dont le reste du code sera exécuter / appeler. </w:t>
      </w:r>
    </w:p>
    <w:p w14:paraId="1F35D995" w14:textId="77777777" w:rsidR="000C7CFA" w:rsidRDefault="000C7CFA" w:rsidP="000638DE">
      <w:pPr>
        <w:jc w:val="both"/>
      </w:pPr>
    </w:p>
    <w:p w14:paraId="6AA142E5" w14:textId="2D315686" w:rsidR="00EC144F" w:rsidRPr="00BB7E50" w:rsidRDefault="00BB7E50" w:rsidP="000638DE">
      <w:pPr>
        <w:jc w:val="both"/>
        <w:rPr>
          <w:b/>
          <w:bCs/>
        </w:rPr>
      </w:pPr>
      <w:r>
        <w:rPr>
          <w:b/>
          <w:bCs/>
        </w:rPr>
        <w:t>M</w:t>
      </w:r>
      <w:r w:rsidR="00EC144F" w:rsidRPr="00BB7E50">
        <w:rPr>
          <w:b/>
          <w:bCs/>
        </w:rPr>
        <w:t>inification</w:t>
      </w:r>
    </w:p>
    <w:p w14:paraId="4FB7D164" w14:textId="3D224892" w:rsidR="00A60DD6" w:rsidRDefault="00A60DD6" w:rsidP="000638DE">
      <w:pPr>
        <w:jc w:val="both"/>
        <w:rPr>
          <w:b/>
          <w:bCs/>
        </w:rPr>
      </w:pPr>
    </w:p>
    <w:p w14:paraId="23B477D8" w14:textId="07241691" w:rsidR="005C1784" w:rsidRPr="005C1784" w:rsidRDefault="00134B01" w:rsidP="000638DE">
      <w:pPr>
        <w:jc w:val="both"/>
      </w:pPr>
      <w:r>
        <w:t xml:space="preserve">Mécanisme consistant à réduire la taille final du code source en supprimant les espaces, commentaire et formatage le rendant plus facilement lisible par un humain. </w:t>
      </w:r>
    </w:p>
    <w:p w14:paraId="3E28F1F5" w14:textId="77777777" w:rsidR="005C1784" w:rsidRDefault="005C1784" w:rsidP="000638DE">
      <w:pPr>
        <w:jc w:val="both"/>
        <w:rPr>
          <w:b/>
          <w:bCs/>
        </w:rPr>
      </w:pPr>
    </w:p>
    <w:p w14:paraId="3CE6410E" w14:textId="77777777" w:rsidR="00134B01" w:rsidRDefault="005C1784" w:rsidP="000638DE">
      <w:pPr>
        <w:jc w:val="both"/>
        <w:rPr>
          <w:b/>
          <w:bCs/>
        </w:rPr>
      </w:pPr>
      <w:r w:rsidRPr="005C1784">
        <w:rPr>
          <w:b/>
          <w:bCs/>
        </w:rPr>
        <w:t xml:space="preserve">Obfuscation </w:t>
      </w:r>
    </w:p>
    <w:p w14:paraId="15E9B93B" w14:textId="77777777" w:rsidR="00134B01" w:rsidRDefault="00134B01" w:rsidP="000638DE">
      <w:pPr>
        <w:jc w:val="both"/>
        <w:rPr>
          <w:b/>
          <w:bCs/>
        </w:rPr>
      </w:pPr>
    </w:p>
    <w:p w14:paraId="07AF406A" w14:textId="37E8A772" w:rsidR="00C96EB1" w:rsidRPr="005C1784" w:rsidRDefault="00134B01" w:rsidP="000638DE">
      <w:pPr>
        <w:jc w:val="both"/>
        <w:rPr>
          <w:b/>
          <w:bCs/>
        </w:rPr>
      </w:pPr>
      <w:r>
        <w:t xml:space="preserve">Mécanisme consistant à rendre le code source d’une application le plus difficile à lire possible sans en altérer le fonctionnement. </w:t>
      </w:r>
      <w:r w:rsidR="00C96EB1" w:rsidRPr="005C1784">
        <w:rPr>
          <w:b/>
          <w:bCs/>
        </w:rPr>
        <w:br w:type="page"/>
      </w:r>
    </w:p>
    <w:p w14:paraId="0263EAD0" w14:textId="41595E70" w:rsidR="00C96EB1" w:rsidRDefault="00C96EB1" w:rsidP="00330E52">
      <w:pPr>
        <w:pStyle w:val="Titre1"/>
        <w:numPr>
          <w:ilvl w:val="0"/>
          <w:numId w:val="10"/>
        </w:numPr>
        <w:jc w:val="both"/>
      </w:pPr>
      <w:bookmarkStart w:id="6" w:name="_Toc199334419"/>
      <w:r>
        <w:lastRenderedPageBreak/>
        <w:t>Introduction</w:t>
      </w:r>
      <w:bookmarkEnd w:id="6"/>
    </w:p>
    <w:p w14:paraId="7A9C2059" w14:textId="03D1BEE8" w:rsidR="00584D79" w:rsidRDefault="00584D79" w:rsidP="00330E52">
      <w:pPr>
        <w:pStyle w:val="Titre2"/>
        <w:numPr>
          <w:ilvl w:val="1"/>
          <w:numId w:val="10"/>
        </w:numPr>
        <w:jc w:val="both"/>
      </w:pPr>
      <w:bookmarkStart w:id="7" w:name="_Toc199334420"/>
      <w:r>
        <w:t>Contexte général et choix de l’entreprise</w:t>
      </w:r>
      <w:bookmarkEnd w:id="7"/>
      <w:r>
        <w:t xml:space="preserve"> </w:t>
      </w:r>
    </w:p>
    <w:p w14:paraId="23A71A66" w14:textId="446A3C26" w:rsidR="00584D79" w:rsidRDefault="00584D79" w:rsidP="00330E52">
      <w:pPr>
        <w:pStyle w:val="Titre2"/>
        <w:numPr>
          <w:ilvl w:val="1"/>
          <w:numId w:val="10"/>
        </w:numPr>
        <w:jc w:val="both"/>
      </w:pPr>
      <w:bookmarkStart w:id="8" w:name="_Toc199334421"/>
      <w:r>
        <w:t>Présentation du cadre professionnel</w:t>
      </w:r>
      <w:bookmarkEnd w:id="8"/>
      <w:r>
        <w:t xml:space="preserve"> </w:t>
      </w:r>
    </w:p>
    <w:p w14:paraId="1A16D3AE" w14:textId="0816A77C" w:rsidR="00584D79" w:rsidRDefault="00E90A70" w:rsidP="00330E52">
      <w:pPr>
        <w:pStyle w:val="Titre2"/>
        <w:numPr>
          <w:ilvl w:val="1"/>
          <w:numId w:val="10"/>
        </w:numPr>
        <w:jc w:val="both"/>
      </w:pPr>
      <w:bookmarkStart w:id="9" w:name="_Toc199334422"/>
      <w:r>
        <w:t>Objectif de l’alternance</w:t>
      </w:r>
      <w:bookmarkEnd w:id="9"/>
    </w:p>
    <w:p w14:paraId="44091276" w14:textId="54ED7F3E" w:rsidR="00E90A70" w:rsidRDefault="00E90A70" w:rsidP="00330E52">
      <w:pPr>
        <w:pStyle w:val="Titre2"/>
        <w:numPr>
          <w:ilvl w:val="1"/>
          <w:numId w:val="10"/>
        </w:numPr>
        <w:jc w:val="both"/>
      </w:pPr>
      <w:bookmarkStart w:id="10" w:name="_Toc199334423"/>
      <w:r>
        <w:t>Présentation des missions réalisé</w:t>
      </w:r>
      <w:bookmarkEnd w:id="10"/>
      <w:r>
        <w:t xml:space="preserve"> </w:t>
      </w:r>
    </w:p>
    <w:p w14:paraId="01CDAB8E" w14:textId="4E8BD4BF" w:rsidR="00E90A70" w:rsidRDefault="00E90A70" w:rsidP="00330E52">
      <w:pPr>
        <w:pStyle w:val="Titre2"/>
        <w:numPr>
          <w:ilvl w:val="1"/>
          <w:numId w:val="10"/>
        </w:numPr>
        <w:jc w:val="both"/>
      </w:pPr>
      <w:bookmarkStart w:id="11" w:name="_Toc199334424"/>
      <w:r>
        <w:t>Structure du mémoire</w:t>
      </w:r>
      <w:bookmarkEnd w:id="11"/>
      <w:r>
        <w:t xml:space="preserve"> </w:t>
      </w:r>
    </w:p>
    <w:p w14:paraId="32D49DFA" w14:textId="77777777" w:rsidR="00E90A70" w:rsidRDefault="00E90A70" w:rsidP="000638DE">
      <w:pPr>
        <w:jc w:val="both"/>
      </w:pPr>
    </w:p>
    <w:p w14:paraId="78EBD124" w14:textId="77777777" w:rsidR="00E90A70" w:rsidRPr="00E90A70" w:rsidRDefault="00E90A70" w:rsidP="000638DE">
      <w:pPr>
        <w:jc w:val="both"/>
      </w:pPr>
    </w:p>
    <w:p w14:paraId="4E640683" w14:textId="33DE84DF" w:rsidR="00C96EB1" w:rsidRDefault="00C96EB1" w:rsidP="000638DE">
      <w:pPr>
        <w:jc w:val="both"/>
      </w:pPr>
      <w:r>
        <w:br w:type="page"/>
      </w:r>
    </w:p>
    <w:p w14:paraId="0844116D" w14:textId="27659151" w:rsidR="00C96EB1" w:rsidRDefault="00C96EB1" w:rsidP="00330E52">
      <w:pPr>
        <w:pStyle w:val="Titre1"/>
        <w:numPr>
          <w:ilvl w:val="0"/>
          <w:numId w:val="10"/>
        </w:numPr>
        <w:jc w:val="both"/>
      </w:pPr>
      <w:bookmarkStart w:id="12" w:name="_Toc199334425"/>
      <w:r>
        <w:lastRenderedPageBreak/>
        <w:t>Présentation de l’entreprise</w:t>
      </w:r>
      <w:bookmarkEnd w:id="12"/>
      <w:r>
        <w:t xml:space="preserve"> </w:t>
      </w:r>
    </w:p>
    <w:p w14:paraId="16FF6E15" w14:textId="3440B552" w:rsidR="004E0298" w:rsidRDefault="004E0298" w:rsidP="00330E52">
      <w:pPr>
        <w:pStyle w:val="Titre2"/>
        <w:numPr>
          <w:ilvl w:val="1"/>
          <w:numId w:val="10"/>
        </w:numPr>
        <w:jc w:val="both"/>
      </w:pPr>
      <w:bookmarkStart w:id="13" w:name="_Toc199334426"/>
      <w:r>
        <w:t>Présentation globale de l’entreprise.</w:t>
      </w:r>
      <w:bookmarkEnd w:id="13"/>
      <w:r>
        <w:t xml:space="preserve"> </w:t>
      </w:r>
    </w:p>
    <w:p w14:paraId="3FDB9FE4" w14:textId="11CDFE61" w:rsidR="004E0298" w:rsidRDefault="004E0298" w:rsidP="00330E52">
      <w:pPr>
        <w:pStyle w:val="Titre3"/>
        <w:numPr>
          <w:ilvl w:val="2"/>
          <w:numId w:val="10"/>
        </w:numPr>
        <w:jc w:val="both"/>
      </w:pPr>
      <w:bookmarkStart w:id="14" w:name="_Toc199334427"/>
      <w:r>
        <w:t>Historique et contexte général</w:t>
      </w:r>
      <w:bookmarkEnd w:id="14"/>
    </w:p>
    <w:p w14:paraId="6DA8E271" w14:textId="77777777" w:rsidR="00584D79" w:rsidRDefault="00584D79" w:rsidP="000638DE">
      <w:pPr>
        <w:jc w:val="both"/>
      </w:pPr>
    </w:p>
    <w:p w14:paraId="1307D975" w14:textId="5914C4A2" w:rsidR="00A41A25" w:rsidRDefault="000152BA" w:rsidP="000638DE">
      <w:pPr>
        <w:spacing w:line="276" w:lineRule="auto"/>
        <w:ind w:firstLine="708"/>
        <w:jc w:val="both"/>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industriel mais aussi celui de la recherche, il devenait urgent d’aider les entreprises européennes à innover plus facilement. </w:t>
      </w:r>
      <w:r w:rsidR="00C11AD3">
        <w:t xml:space="preserve">Pour ce faire deux principes pour la génération d’idée vont être établit : le premier est que le moyen le plus efficace serait de travailler avec des personnes d’horizon et de culture différentes ; le second est que les idées devraient être sélectionné via des procédés scientifique et non biaisé par le charisme ou l’influence des personnes qui les ont portés. </w:t>
      </w:r>
    </w:p>
    <w:p w14:paraId="1BED25A4" w14:textId="3CFCF959" w:rsidR="00584D79" w:rsidRDefault="00C11AD3" w:rsidP="000638DE">
      <w:pPr>
        <w:spacing w:line="276" w:lineRule="auto"/>
        <w:ind w:firstLine="708"/>
        <w:jc w:val="both"/>
      </w:pPr>
      <w:r>
        <w:t>Une équipe de 20 personnes</w:t>
      </w:r>
      <w:r w:rsidR="00A41A25">
        <w:t xml:space="preserve"> composé </w:t>
      </w:r>
      <w:r w:rsidR="002E2372">
        <w:t xml:space="preserve">de </w:t>
      </w:r>
      <w:r w:rsidR="00A41A25">
        <w:t>sociologue</w:t>
      </w:r>
      <w:r w:rsidR="002E2372">
        <w:t>s</w:t>
      </w:r>
      <w:r w:rsidR="00A41A25">
        <w:t>, psychologue</w:t>
      </w:r>
      <w:r w:rsidR="002E2372">
        <w:t>s</w:t>
      </w:r>
      <w:r w:rsidR="00A41A25">
        <w:t xml:space="preserve"> et d’informaticien</w:t>
      </w:r>
      <w:r w:rsidR="002E2372">
        <w:t>s</w:t>
      </w:r>
      <w:r>
        <w:t xml:space="preserve"> est alors formé</w:t>
      </w:r>
      <w:r w:rsidR="00A41A25">
        <w:t xml:space="preserve">, dont Simon </w:t>
      </w:r>
      <w:proofErr w:type="spellStart"/>
      <w:r w:rsidR="00A41A25" w:rsidRPr="00C11AD3">
        <w:t>Fuhlhaber</w:t>
      </w:r>
      <w:proofErr w:type="spellEnd"/>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cherche fut l’ébauche d’un logiciel qui sera racheté par les actuelles dirigeant de PICC solutions, à savoir Contant Ondo CEO et Simon </w:t>
      </w:r>
      <w:proofErr w:type="spellStart"/>
      <w:r w:rsidR="00A41A25">
        <w:t>Fuhlhaber</w:t>
      </w:r>
      <w:proofErr w:type="spellEnd"/>
      <w:r w:rsidR="00A41A25">
        <w:t xml:space="preserve">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A41A25">
        <w:t xml:space="preserve"> bas</w:t>
      </w:r>
      <w:r w:rsidR="003C5455">
        <w:t>é</w:t>
      </w:r>
      <w:r w:rsidR="00A41A25">
        <w:t xml:space="preserve"> dans le Grand Est </w:t>
      </w:r>
      <w:r w:rsidR="00AC781E">
        <w:t xml:space="preserve">furent penser pour améliorer la compétitivité des entreprises. </w:t>
      </w:r>
    </w:p>
    <w:p w14:paraId="18996E8E" w14:textId="77777777" w:rsidR="00ED3BCA" w:rsidRDefault="00ED3BCA" w:rsidP="009D02E4"/>
    <w:p w14:paraId="76FD1A13" w14:textId="1E1FED05" w:rsidR="00A43A70" w:rsidRDefault="008C3A9B" w:rsidP="008C3A9B">
      <w:pPr>
        <w:pStyle w:val="Titre3"/>
      </w:pPr>
      <w:bookmarkStart w:id="15" w:name="_Toc199334428"/>
      <w:r>
        <w:t>3.1.2</w:t>
      </w:r>
      <w:r w:rsidR="00776EB7">
        <w:tab/>
      </w:r>
      <w:r>
        <w:t>Domaine d’activité</w:t>
      </w:r>
      <w:bookmarkEnd w:id="15"/>
    </w:p>
    <w:p w14:paraId="796B2E10" w14:textId="22275B43" w:rsidR="007B7727" w:rsidRDefault="006C7ABF" w:rsidP="000638DE">
      <w:pPr>
        <w:spacing w:line="276" w:lineRule="auto"/>
        <w:ind w:firstLine="708"/>
        <w:jc w:val="both"/>
      </w:pPr>
      <w:r>
        <w:t>Aujourd’hui, l</w:t>
      </w:r>
      <w:r w:rsidR="000152BA">
        <w:t>’entreprise PICC agit sur plusieurs domaines d’activité à commencés par la gestion de connaissances industrielle</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 xml:space="preserve">Pour ce faire les données doivent être : décloisonner et accessible dans un même system de </w:t>
      </w:r>
      <w:r w:rsidR="004B57ED">
        <w:t>gestion centralisée</w:t>
      </w:r>
      <w:r w:rsidR="00251D2C">
        <w:t xml:space="preserve"> ; fiable </w:t>
      </w:r>
      <w:r w:rsidR="004B57ED">
        <w:t>car faisant partie d’une stratégie de management de la donné impliquant des processus de nettoyage, de vérification et de mise à jour des données ; valorisé par un system de recherche efficace permettant le croissement et l’analyse</w:t>
      </w:r>
      <w:r w:rsidR="003C5455">
        <w:t>,</w:t>
      </w:r>
      <w:r w:rsidR="004B57ED">
        <w:t xml:space="preserve"> ainsi que transformable en indicateur, prévision ou alerte. </w:t>
      </w:r>
    </w:p>
    <w:p w14:paraId="7259A7E1" w14:textId="2907549A" w:rsidR="004B57ED" w:rsidRDefault="004B57ED" w:rsidP="000638DE">
      <w:pPr>
        <w:spacing w:line="276" w:lineRule="auto"/>
        <w:ind w:firstLine="708"/>
        <w:jc w:val="both"/>
      </w:pPr>
      <w:r>
        <w:t xml:space="preserve">Face à la masse d’information récolté et à leurs complexité, l’intelligence artificiel est </w:t>
      </w:r>
      <w:r w:rsidR="00FF7757">
        <w:t>devenue</w:t>
      </w:r>
      <w:r>
        <w:t xml:space="preserve"> un outil incontournable pour traiter et analyser ces ensembles de données. </w:t>
      </w:r>
      <w:r w:rsidR="00FF7757">
        <w:t xml:space="preserve">Cette technologie ne se contente pas seulement d’automatiser l’analyse de grand volume </w:t>
      </w:r>
      <w:r w:rsidR="00FF7757">
        <w:lastRenderedPageBreak/>
        <w:t xml:space="preserve">de données mais propose </w:t>
      </w:r>
      <w:r w:rsidR="00FE3E53">
        <w:t>également</w:t>
      </w:r>
      <w:r w:rsidR="00FF7757">
        <w:t xml:space="preserve"> leur restructuration via l’approche problème-solution. Cette méthode permet de proposer des actions concrètes qui seront</w:t>
      </w:r>
      <w:r w:rsidR="00FE3E53">
        <w:t xml:space="preserve"> validé</w:t>
      </w:r>
      <w:r w:rsidR="00FF7757">
        <w:t xml:space="preserve"> par l’entreprise. </w:t>
      </w:r>
    </w:p>
    <w:p w14:paraId="5CE6E1BB" w14:textId="5EF44211" w:rsidR="005C07D2" w:rsidRPr="005C07D2" w:rsidRDefault="00FF7757" w:rsidP="006153FB">
      <w:pPr>
        <w:spacing w:line="276" w:lineRule="auto"/>
        <w:ind w:firstLine="708"/>
        <w:jc w:val="both"/>
      </w:pPr>
      <w:r>
        <w:t>Enfin, PICC se concentre sur l’intelligence collective. L’objectif</w:t>
      </w:r>
      <w:r w:rsidR="006C7ABF">
        <w:t xml:space="preserve"> est simple</w:t>
      </w:r>
      <w:r w:rsidR="004B57ED">
        <w:t>,</w:t>
      </w:r>
      <w:r w:rsidR="006C7ABF">
        <w:t xml:space="preserve"> donner la possibilité aux collaborateurs de se concentrer sur les activités qui génère les plus de valeurs ajoutées pour l’entreprise. Dans la pratique c’est accéder aux savoir 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 complexe, recevoir une assistance à la prise de décision, anticipé et résoudre les problème</w:t>
      </w:r>
      <w:r w:rsidR="007B7727">
        <w:t>s</w:t>
      </w:r>
      <w:r w:rsidR="006C7ABF">
        <w:t xml:space="preserve"> en proposant des solutions</w:t>
      </w:r>
      <w:r w:rsidR="00FE3E53">
        <w:t xml:space="preserve"> et</w:t>
      </w:r>
      <w:r w:rsidR="006C7ABF">
        <w:t xml:space="preserve"> </w:t>
      </w:r>
      <w:r w:rsidR="007B7727">
        <w:t>enfin valoriser</w:t>
      </w:r>
      <w:r w:rsidR="00FE3E53">
        <w:t>,</w:t>
      </w:r>
      <w:r w:rsidR="007B7727">
        <w:t xml:space="preserve"> capitaliser les retours d’expériences. </w:t>
      </w:r>
      <w:r w:rsidR="00B46A68">
        <w:t xml:space="preserve"> </w:t>
      </w:r>
    </w:p>
    <w:p w14:paraId="0EEA5BAB" w14:textId="77777777" w:rsidR="005C07D2" w:rsidRDefault="005C07D2" w:rsidP="000638DE">
      <w:pPr>
        <w:jc w:val="both"/>
      </w:pPr>
    </w:p>
    <w:p w14:paraId="33CB2AF0" w14:textId="0D852B17" w:rsidR="00A43A70" w:rsidRDefault="00A43A70" w:rsidP="00ED3BCA">
      <w:pPr>
        <w:pStyle w:val="Titre3"/>
        <w:numPr>
          <w:ilvl w:val="2"/>
          <w:numId w:val="7"/>
        </w:numPr>
        <w:jc w:val="both"/>
      </w:pPr>
      <w:bookmarkStart w:id="16" w:name="_Toc199334429"/>
      <w:r>
        <w:t>Positionnement sur le marché</w:t>
      </w:r>
      <w:bookmarkEnd w:id="16"/>
      <w:r>
        <w:t xml:space="preserve"> </w:t>
      </w:r>
    </w:p>
    <w:p w14:paraId="1CF5FD77" w14:textId="77777777" w:rsidR="00A43A70" w:rsidRDefault="00A43A70" w:rsidP="000638DE">
      <w:pPr>
        <w:jc w:val="both"/>
      </w:pPr>
    </w:p>
    <w:p w14:paraId="42E1833E" w14:textId="19B9FB42" w:rsidR="004B40E6" w:rsidRDefault="006E0CD9" w:rsidP="000638DE">
      <w:pPr>
        <w:spacing w:line="276" w:lineRule="auto"/>
        <w:ind w:firstLine="708"/>
        <w:jc w:val="both"/>
      </w:pPr>
      <w:r>
        <w:t xml:space="preserve">Les entreprises manufacturières en pleine reconversion vers une industrie 4.0 sont le cœur du marché visé par PICC. Ces sociétés montrent un besoin croissant de dans le développement des outils informatiques au seins même de </w:t>
      </w:r>
      <w:r w:rsidR="000357B9">
        <w:t>leurs chaines</w:t>
      </w:r>
      <w:r>
        <w:t xml:space="preserve"> de productions. </w:t>
      </w:r>
      <w:r w:rsidR="000357B9">
        <w:t xml:space="preserve">PICC s’inscrit comme un intermédiaire capable d’accélérer et d’optimiser la mise en place de solution lourde tel que les MES qui sont aujourd’hui indispensable pour leurs capacités </w:t>
      </w:r>
      <w:r w:rsidR="007F6DA1">
        <w:t>à</w:t>
      </w:r>
      <w:r w:rsidR="000357B9">
        <w:t xml:space="preserve"> analyser en temps réel les données de production et </w:t>
      </w:r>
      <w:r w:rsidR="007F6DA1">
        <w:t>a</w:t>
      </w:r>
      <w:r w:rsidR="000357B9">
        <w:t xml:space="preserve"> alerté en cas de problème</w:t>
      </w:r>
      <w:r w:rsidR="007F6DA1">
        <w:rPr>
          <w:rStyle w:val="Appelnotedebasdep"/>
        </w:rPr>
        <w:footnoteReference w:id="3"/>
      </w:r>
      <w:r w:rsidR="000357B9">
        <w:t xml:space="preserve">. </w:t>
      </w:r>
      <w:r w:rsidR="007F6DA1">
        <w:t xml:space="preserve">Aujourd’hui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IoT et aide à l’innovation.  En effet, la plateforme d’intelligence collective sert de complément aux services MES pour </w:t>
      </w:r>
      <w:r w:rsidR="004A28E0">
        <w:t>aider les responsables de performance industrielle</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14:paraId="23913394" w14:textId="77777777" w:rsidR="004A28E0" w:rsidRDefault="004A28E0" w:rsidP="000638DE">
      <w:pPr>
        <w:spacing w:line="276" w:lineRule="auto"/>
        <w:ind w:firstLine="708"/>
        <w:jc w:val="both"/>
      </w:pPr>
    </w:p>
    <w:p w14:paraId="7A2E1147" w14:textId="0118405C" w:rsidR="004A28E0" w:rsidRDefault="004A28E0" w:rsidP="000638DE">
      <w:pPr>
        <w:spacing w:line="276" w:lineRule="auto"/>
        <w:ind w:firstLine="708"/>
        <w:jc w:val="both"/>
      </w:pPr>
      <w:r>
        <w:t xml:space="preserve">Dans une autre mesure PICC se positionne aussi au </w:t>
      </w:r>
      <w:r w:rsidR="00EE1008">
        <w:t>côté</w:t>
      </w:r>
      <w:r>
        <w:t xml:space="preserve"> de collectivité territorial</w:t>
      </w:r>
      <w:r w:rsidR="000F4ADA">
        <w:rPr>
          <w:rStyle w:val="Appelnotedebasdep"/>
        </w:rPr>
        <w:footnoteReference w:id="4"/>
      </w:r>
      <w:r>
        <w:t xml:space="preserve"> comme le Grand Est pour traiter de grande quantité d’information afin prendre des décision. Lors de l’initiative « </w:t>
      </w:r>
      <w:proofErr w:type="spellStart"/>
      <w:r>
        <w:t>Buisness</w:t>
      </w:r>
      <w:proofErr w:type="spellEnd"/>
      <w:r>
        <w:t xml:space="preserve"> </w:t>
      </w:r>
      <w:proofErr w:type="spellStart"/>
      <w:r>
        <w:t>Act</w:t>
      </w:r>
      <w:proofErr w:type="spellEnd"/>
      <w:r>
        <w:t xml:space="preserve"> Grand Est » ce sont 22 groupe</w:t>
      </w:r>
      <w:r w:rsidR="005311CE">
        <w:t>s</w:t>
      </w:r>
      <w:r>
        <w:t xml:space="preserve"> de travail pour un totale de 600 </w:t>
      </w:r>
      <w:r w:rsidR="005311CE">
        <w:t>personnes</w:t>
      </w:r>
      <w:r>
        <w:t xml:space="preserve"> qui </w:t>
      </w:r>
      <w:r w:rsidR="005311CE">
        <w:t xml:space="preserve">ont proposé des milliers de pages de rapport portant sur l’innovation après d’après COVID-19. PICC a alors pu analyser l’ensemble des contributions pour trouver 4 000 problèmes, 5 000 solutions et 14 000 relations autour des quatre thématiques suivantes :  </w:t>
      </w:r>
    </w:p>
    <w:p w14:paraId="48EAB92A" w14:textId="77777777" w:rsidR="005311CE" w:rsidRDefault="005311CE" w:rsidP="000638DE">
      <w:pPr>
        <w:spacing w:line="276" w:lineRule="auto"/>
        <w:ind w:firstLine="708"/>
        <w:jc w:val="both"/>
      </w:pPr>
    </w:p>
    <w:p w14:paraId="1BBD58B5" w14:textId="2107D8FB" w:rsidR="005311CE" w:rsidRDefault="005311CE" w:rsidP="000638DE">
      <w:pPr>
        <w:pStyle w:val="Paragraphedeliste"/>
        <w:numPr>
          <w:ilvl w:val="0"/>
          <w:numId w:val="3"/>
        </w:numPr>
        <w:spacing w:line="276" w:lineRule="auto"/>
        <w:jc w:val="both"/>
      </w:pPr>
      <w:r>
        <w:t xml:space="preserve">Le numérique </w:t>
      </w:r>
    </w:p>
    <w:p w14:paraId="268A41B7" w14:textId="407607D8" w:rsidR="005311CE" w:rsidRDefault="005311CE" w:rsidP="000638DE">
      <w:pPr>
        <w:pStyle w:val="Paragraphedeliste"/>
        <w:numPr>
          <w:ilvl w:val="0"/>
          <w:numId w:val="3"/>
        </w:numPr>
        <w:spacing w:line="276" w:lineRule="auto"/>
        <w:jc w:val="both"/>
      </w:pPr>
      <w:r>
        <w:t xml:space="preserve">L’accompagnement </w:t>
      </w:r>
    </w:p>
    <w:p w14:paraId="2A059B5D" w14:textId="341CE707" w:rsidR="005311CE" w:rsidRDefault="005311CE" w:rsidP="000638DE">
      <w:pPr>
        <w:pStyle w:val="Paragraphedeliste"/>
        <w:numPr>
          <w:ilvl w:val="0"/>
          <w:numId w:val="3"/>
        </w:numPr>
        <w:spacing w:line="276" w:lineRule="auto"/>
        <w:jc w:val="both"/>
      </w:pPr>
      <w:r>
        <w:t xml:space="preserve">L’écologie </w:t>
      </w:r>
    </w:p>
    <w:p w14:paraId="7E56FBAE" w14:textId="59F7E752" w:rsidR="006153FB" w:rsidRDefault="005311CE" w:rsidP="006153FB">
      <w:pPr>
        <w:pStyle w:val="Paragraphedeliste"/>
        <w:numPr>
          <w:ilvl w:val="0"/>
          <w:numId w:val="3"/>
        </w:numPr>
        <w:spacing w:line="276" w:lineRule="auto"/>
        <w:jc w:val="both"/>
      </w:pPr>
      <w:r>
        <w:t xml:space="preserve">La gouvernance </w:t>
      </w:r>
    </w:p>
    <w:p w14:paraId="47673AD9" w14:textId="40CFB7BC" w:rsidR="004B40E6" w:rsidRDefault="005311CE" w:rsidP="000638DE">
      <w:pPr>
        <w:spacing w:line="276" w:lineRule="auto"/>
        <w:ind w:firstLine="708"/>
        <w:jc w:val="both"/>
      </w:pPr>
      <w:r>
        <w:lastRenderedPageBreak/>
        <w:t xml:space="preserve">Ces analyses ainsi que le suivie des réunions de concertations et les SRDEII de toutes les régions françaises on permit de mettre en lumière 70 millions de liens </w:t>
      </w:r>
      <w:r w:rsidR="00920EE7">
        <w:t xml:space="preserve">au travers de cette base documentaire. Dans un premier temps l’analyse documentaire automatique a permis d’identifier les sujets importants à traiter. Puis dans un second temps, l’analyse qualitative a permit de mettre en lumière des écarts de perception dans l’importance des effets potentiel que pouvait avoir chaque orientation stratégique. </w:t>
      </w:r>
    </w:p>
    <w:p w14:paraId="59968944" w14:textId="77777777" w:rsidR="00380170" w:rsidRDefault="00380170" w:rsidP="000638DE">
      <w:pPr>
        <w:spacing w:line="276" w:lineRule="auto"/>
        <w:jc w:val="both"/>
      </w:pPr>
    </w:p>
    <w:p w14:paraId="08A4BCA2" w14:textId="77777777" w:rsidR="00380170" w:rsidRDefault="00380170" w:rsidP="000638DE">
      <w:pPr>
        <w:spacing w:line="276" w:lineRule="auto"/>
        <w:jc w:val="both"/>
      </w:pPr>
    </w:p>
    <w:p w14:paraId="32E32746" w14:textId="228AF55B" w:rsidR="00A43A70" w:rsidRDefault="003D0872" w:rsidP="00ED3BCA">
      <w:pPr>
        <w:pStyle w:val="Titre2"/>
        <w:numPr>
          <w:ilvl w:val="1"/>
          <w:numId w:val="7"/>
        </w:numPr>
        <w:jc w:val="both"/>
      </w:pPr>
      <w:bookmarkStart w:id="17" w:name="_Toc199334430"/>
      <w:r>
        <w:t>Technologie</w:t>
      </w:r>
      <w:r w:rsidR="00A43A70">
        <w:t xml:space="preserve"> de PICC Solution</w:t>
      </w:r>
      <w:bookmarkEnd w:id="17"/>
      <w:r w:rsidR="00A43A70">
        <w:t xml:space="preserve"> </w:t>
      </w:r>
    </w:p>
    <w:p w14:paraId="67BF8706" w14:textId="213EEF88" w:rsidR="00A43A70" w:rsidRDefault="00A43A70" w:rsidP="00ED3BCA">
      <w:pPr>
        <w:pStyle w:val="Titre3"/>
        <w:numPr>
          <w:ilvl w:val="2"/>
          <w:numId w:val="8"/>
        </w:numPr>
        <w:jc w:val="both"/>
      </w:pPr>
      <w:bookmarkStart w:id="18" w:name="_Toc199334431"/>
      <w:r>
        <w:t>Gestion et structuration de l’information</w:t>
      </w:r>
      <w:bookmarkEnd w:id="18"/>
      <w:r>
        <w:t xml:space="preserve"> </w:t>
      </w:r>
    </w:p>
    <w:p w14:paraId="41C78164" w14:textId="77777777" w:rsidR="00A43A70" w:rsidRDefault="00A43A70" w:rsidP="000638DE">
      <w:pPr>
        <w:spacing w:line="276" w:lineRule="auto"/>
        <w:jc w:val="both"/>
      </w:pPr>
    </w:p>
    <w:p w14:paraId="5D60B537" w14:textId="0928696B" w:rsidR="003D0872" w:rsidRDefault="000D08CB" w:rsidP="000638DE">
      <w:pPr>
        <w:spacing w:line="276" w:lineRule="auto"/>
        <w:ind w:firstLine="708"/>
        <w:jc w:val="both"/>
      </w:pPr>
      <w:r>
        <w:t xml:space="preserve">Les informations sont tout d’abord structuré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14:paraId="141D0FAF" w14:textId="46BFD0DD" w:rsidR="000D08CB" w:rsidRDefault="000D08CB" w:rsidP="000638DE">
      <w:pPr>
        <w:spacing w:line="276" w:lineRule="auto"/>
        <w:ind w:firstLine="708"/>
        <w:jc w:val="both"/>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ce qui permet de synthétiser les savoirs faire complexe. La réflexion se porte souvent sur un problème central puis évolue vers des sous problèmes, les solutions représentent alors des indications, des actions ou des pistes de réflexions qui peuvent à leurs tours entrainer de nouveau</w:t>
      </w:r>
      <w:r w:rsidR="00FA07ED">
        <w:t>x</w:t>
      </w:r>
      <w:r w:rsidR="00625AF4">
        <w:t xml:space="preserve"> problème</w:t>
      </w:r>
      <w:r w:rsidR="00FA07ED">
        <w:t>s</w:t>
      </w:r>
      <w:r w:rsidR="00625AF4">
        <w:t xml:space="preserve">. </w:t>
      </w:r>
    </w:p>
    <w:p w14:paraId="25B03294" w14:textId="70E0F4F1" w:rsidR="00625AF4" w:rsidRDefault="00625AF4" w:rsidP="000638DE">
      <w:pPr>
        <w:spacing w:line="276" w:lineRule="auto"/>
        <w:ind w:firstLine="708"/>
        <w:jc w:val="both"/>
      </w:pPr>
      <w:r>
        <w:t xml:space="preserve">L’écriture de cet arbre de possibilité n’est pas libre et demande de suivre une certaine logique. En effet, si un problème majeur peut crée une multitude de problème connexe ; </w:t>
      </w:r>
      <w:r w:rsidR="00FA07ED">
        <w:t>une solution</w:t>
      </w:r>
      <w:r>
        <w:t xml:space="preserve"> </w:t>
      </w:r>
      <w:r w:rsidR="00FA07ED">
        <w:t xml:space="preserve">ne peut pas être la source d’une autre solution, c’est une erreur de logique car il doit nécessairement avoir un problème entre les deux solutions. </w:t>
      </w:r>
    </w:p>
    <w:p w14:paraId="5872180F" w14:textId="4CCD015F" w:rsidR="003D0872" w:rsidRDefault="00FA07ED" w:rsidP="000638DE">
      <w:pPr>
        <w:spacing w:line="276" w:lineRule="auto"/>
        <w:jc w:val="both"/>
      </w:pPr>
      <w:r>
        <w:tab/>
        <w:t xml:space="preserve">Au milieu de ces concepts abstrait, les entités quant à elles permettent de représenter le monde réel. Allant d’une personne dans l’organisation à une machine de la chaine de productions, elles viennent connecter les différentes composantes d’une entreprise entre-elles. Un cas simple serrait </w:t>
      </w:r>
      <w:r w:rsidR="003401FB">
        <w:t xml:space="preserve">d’associer à une solution l’utilisation d’une procédure internet de l’entreprise, l’appel d’un membre particulier du personnel ou la vérification d’un composant d’une machine. </w:t>
      </w:r>
    </w:p>
    <w:p w14:paraId="320B1860" w14:textId="5C18684C" w:rsidR="00A43A70" w:rsidRDefault="003401FB" w:rsidP="000638DE">
      <w:pPr>
        <w:spacing w:line="276" w:lineRule="auto"/>
        <w:jc w:val="both"/>
      </w:pPr>
      <w:r>
        <w:tab/>
        <w:t xml:space="preserve">L’avantage et la puissance de PICC </w:t>
      </w:r>
      <w:r w:rsidR="0021077B">
        <w:t xml:space="preserve">résident également dans la génération automatique de KMAP à partir de document d’entreprise. La lecture de sources permet d’extraire des problèmes, solutions et entités, d’identifier des domaines pour catégoriser ces concepts et enfin relier ces informations au sein d’un KMAP. </w:t>
      </w:r>
    </w:p>
    <w:p w14:paraId="433D1CA8" w14:textId="77777777" w:rsidR="00A43A70" w:rsidRPr="00A43A70" w:rsidRDefault="00A43A70" w:rsidP="000638DE">
      <w:pPr>
        <w:jc w:val="both"/>
      </w:pPr>
    </w:p>
    <w:p w14:paraId="2E9E4FC4" w14:textId="77777777" w:rsidR="00A43A70" w:rsidRDefault="00A43A70" w:rsidP="00ED3BCA">
      <w:pPr>
        <w:pStyle w:val="Titre3"/>
        <w:numPr>
          <w:ilvl w:val="2"/>
          <w:numId w:val="8"/>
        </w:numPr>
        <w:jc w:val="both"/>
      </w:pPr>
      <w:bookmarkStart w:id="19" w:name="_Toc199334432"/>
      <w:r>
        <w:t>Technologie d’intelligence artificiel utilisé</w:t>
      </w:r>
      <w:bookmarkEnd w:id="19"/>
      <w:r>
        <w:t xml:space="preserve"> </w:t>
      </w:r>
    </w:p>
    <w:p w14:paraId="1657B795" w14:textId="77777777" w:rsidR="00A43A70" w:rsidRDefault="00A43A70" w:rsidP="000638DE">
      <w:pPr>
        <w:jc w:val="both"/>
      </w:pPr>
    </w:p>
    <w:p w14:paraId="14633C67" w14:textId="737C940C" w:rsidR="00FB2AD2" w:rsidRDefault="00FB2AD2" w:rsidP="000638DE">
      <w:pPr>
        <w:spacing w:line="276" w:lineRule="auto"/>
        <w:ind w:firstLine="708"/>
        <w:jc w:val="both"/>
      </w:pPr>
      <w:r>
        <w:t xml:space="preserve">Tout d’abord PICC utilise les modèles LLM (Largue Langage Modèle) comme gemma 3 pour comprendre le langage naturel utilisé par les opérateurs, technicien ou </w:t>
      </w:r>
      <w:r>
        <w:lastRenderedPageBreak/>
        <w:t xml:space="preserve">ingénieurs.  Ces modèles permettent d’interpréter des questions ouvertes, des descriptions informelles de problèmes, ou des demandes complexes exprimé avec un vocabulaire spécifique </w:t>
      </w:r>
      <w:r w:rsidR="00FB5977">
        <w:t>à l’</w:t>
      </w:r>
      <w:r>
        <w:t xml:space="preserve">entreprise. </w:t>
      </w:r>
    </w:p>
    <w:p w14:paraId="4477431A" w14:textId="1031FE03" w:rsidR="00EE1008" w:rsidRDefault="00FB2AD2" w:rsidP="000638DE">
      <w:pPr>
        <w:spacing w:line="276" w:lineRule="auto"/>
        <w:ind w:firstLine="708"/>
        <w:jc w:val="both"/>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d’information dans une base de données et de générer des réponses à partir de ces informations via un LLM. Cela permet à PICC de retrouver des cas similaires en matière de panne, solutions et incidents passés mais aussi de fournir des réponses contextualisé, validée et documenté</w:t>
      </w:r>
      <w:r w:rsidR="00EE1008">
        <w:t xml:space="preserve">, ce qui limite grandement les hallucinations inhérentes aux modèles de génération de texte. </w:t>
      </w:r>
    </w:p>
    <w:p w14:paraId="28EF707B" w14:textId="02B0CE35" w:rsidR="000F4ADA" w:rsidRDefault="00EE1008" w:rsidP="000638DE">
      <w:pPr>
        <w:spacing w:line="276" w:lineRule="auto"/>
        <w:ind w:firstLine="708"/>
        <w:jc w:val="both"/>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14:paraId="665B0B66" w14:textId="0568CA83" w:rsidR="00EE1008" w:rsidRDefault="00646065" w:rsidP="000638DE">
      <w:pPr>
        <w:spacing w:line="276" w:lineRule="auto"/>
        <w:ind w:firstLine="708"/>
        <w:jc w:val="both"/>
      </w:pPr>
      <w:r>
        <w:t>Enfin</w:t>
      </w:r>
      <w:r w:rsidR="00EE1008">
        <w:t>,</w:t>
      </w:r>
      <w:r>
        <w:t xml:space="preserve"> l’exploitation des données industriel et l’IoT permettent un enrichissement conséquent de la base de données propos</w:t>
      </w:r>
      <w:r w:rsidR="00FB5977">
        <w:t>ée</w:t>
      </w:r>
      <w:r>
        <w:t xml:space="preserve"> aux modèles LLM. Ces données (Température, vitesse, pression) corrélées aux évènements et aux retours d’expérience (intervention, baisse de qualité) permettent de proposer des diagnostiques précis et des recommandations proactives.  </w:t>
      </w:r>
    </w:p>
    <w:p w14:paraId="20F39A0C" w14:textId="35C7DED4" w:rsidR="00EE1008" w:rsidRDefault="00EE1008" w:rsidP="000638DE">
      <w:pPr>
        <w:ind w:firstLine="708"/>
        <w:jc w:val="both"/>
      </w:pPr>
    </w:p>
    <w:p w14:paraId="77463DFA" w14:textId="77777777" w:rsidR="00FB2AD2" w:rsidRPr="00A43A70" w:rsidRDefault="00FB2AD2" w:rsidP="000638DE">
      <w:pPr>
        <w:jc w:val="both"/>
      </w:pPr>
    </w:p>
    <w:p w14:paraId="7B38B5B6" w14:textId="499FF509" w:rsidR="00A43A70" w:rsidRDefault="00A43A70" w:rsidP="00ED3BCA">
      <w:pPr>
        <w:pStyle w:val="Titre2"/>
        <w:numPr>
          <w:ilvl w:val="1"/>
          <w:numId w:val="8"/>
        </w:numPr>
        <w:jc w:val="both"/>
      </w:pPr>
      <w:bookmarkStart w:id="20" w:name="_Toc199334433"/>
      <w:r>
        <w:t>Structure interne de l’entreprise</w:t>
      </w:r>
      <w:bookmarkEnd w:id="20"/>
    </w:p>
    <w:p w14:paraId="03F5B987" w14:textId="04DB2E2A" w:rsidR="00A43A70" w:rsidRDefault="00A43A70" w:rsidP="00ED3BCA">
      <w:pPr>
        <w:pStyle w:val="Titre3"/>
        <w:numPr>
          <w:ilvl w:val="2"/>
          <w:numId w:val="8"/>
        </w:numPr>
        <w:jc w:val="both"/>
      </w:pPr>
      <w:bookmarkStart w:id="21" w:name="_Toc199334434"/>
      <w:r>
        <w:t>Organisation interne</w:t>
      </w:r>
      <w:bookmarkEnd w:id="21"/>
      <w:r>
        <w:t xml:space="preserve"> </w:t>
      </w:r>
    </w:p>
    <w:p w14:paraId="4FF688F3" w14:textId="77777777" w:rsidR="0027471B" w:rsidRDefault="0027471B" w:rsidP="000638DE">
      <w:pPr>
        <w:ind w:firstLine="708"/>
        <w:jc w:val="both"/>
      </w:pPr>
    </w:p>
    <w:p w14:paraId="7F0C8F8C" w14:textId="13440ACE" w:rsidR="00A43A70" w:rsidRDefault="0027471B" w:rsidP="000638DE">
      <w:pPr>
        <w:spacing w:line="276" w:lineRule="auto"/>
        <w:ind w:firstLine="708"/>
        <w:jc w:val="both"/>
      </w:pPr>
      <w:r>
        <w:t xml:space="preserve">PICC est une petite start-up comptant moins de 10 collaborateur actif simultanément, ces chiffres variant selon les besoins. A </w:t>
      </w:r>
      <w:r w:rsidR="00D27472">
        <w:t>l’exception</w:t>
      </w:r>
      <w:r>
        <w:t xml:space="preserve"> des alternants </w:t>
      </w:r>
      <w:r w:rsidR="00D27472">
        <w:t xml:space="preserve">et des dirigeants, </w:t>
      </w:r>
      <w:r>
        <w:t xml:space="preserve">tous les contrats sont des prestations de services impliquant des auto-entrepreneur ou des micro-entreprise. </w:t>
      </w:r>
    </w:p>
    <w:p w14:paraId="03EDD1F1" w14:textId="5E3CD55D" w:rsidR="0027471B" w:rsidRDefault="00D27472" w:rsidP="000638DE">
      <w:pPr>
        <w:spacing w:line="276" w:lineRule="auto"/>
        <w:ind w:firstLine="708"/>
        <w:jc w:val="both"/>
      </w:pPr>
      <w:r>
        <w:t>Il est</w:t>
      </w:r>
      <w:r w:rsidR="0027471B">
        <w:t xml:space="preserve"> possible de distinguer </w:t>
      </w:r>
      <w:r>
        <w:t>4</w:t>
      </w:r>
      <w:r w:rsidR="0027471B">
        <w:t xml:space="preserve"> type</w:t>
      </w:r>
      <w:r>
        <w:t>s</w:t>
      </w:r>
      <w:r w:rsidR="0027471B">
        <w:t xml:space="preserve"> services au sein de PICC</w:t>
      </w:r>
      <w:r>
        <w:t xml:space="preserve">. La commercialisation s’occupant de trouver de nouveau acheteur, partenaire ou opportunité pour l’entreprise. La gestion de projet qui organise le suivie des entreprises partenaire, comprenant la prise en main du logiciel, la réalisation de tâche complexe ou spécifique sur le logiciel ou l’élaboration de nouveau procédé pouvant advenir à la commande de nouvelles fonctionnalités. Le développement logiciel qui s’occupe de l’amélioration continue, de l’optimisation et du développement des nouvelles fonctionnalités. Enfin, la direction stratégique définie les axes sur lesquelles la solution doit s’orienté en fonction de la demande de nos partenaires et de l’évolutions du marché. </w:t>
      </w:r>
    </w:p>
    <w:p w14:paraId="76E7F587" w14:textId="5DCE51FA" w:rsidR="00D27472" w:rsidRDefault="00D27472" w:rsidP="000638DE">
      <w:pPr>
        <w:spacing w:line="276" w:lineRule="auto"/>
        <w:ind w:firstLine="708"/>
        <w:jc w:val="both"/>
      </w:pPr>
    </w:p>
    <w:p w14:paraId="4B097D39" w14:textId="77777777" w:rsidR="0027471B" w:rsidRDefault="0027471B" w:rsidP="000638DE">
      <w:pPr>
        <w:spacing w:line="276" w:lineRule="auto"/>
        <w:ind w:firstLine="708"/>
        <w:jc w:val="both"/>
      </w:pPr>
    </w:p>
    <w:p w14:paraId="7DF274F5" w14:textId="56AD0B3D" w:rsidR="007B5F60" w:rsidRDefault="00D27472" w:rsidP="000638DE">
      <w:pPr>
        <w:spacing w:line="276" w:lineRule="auto"/>
        <w:ind w:firstLine="708"/>
        <w:jc w:val="both"/>
      </w:pPr>
      <w:r>
        <w:lastRenderedPageBreak/>
        <w:t xml:space="preserve">La solution PICC dispose de ses propres outils de gestion de projet </w:t>
      </w:r>
      <w:r w:rsidR="00133309">
        <w:t>développé</w:t>
      </w:r>
      <w:r>
        <w:t xml:space="preserve"> en internet et intégr</w:t>
      </w:r>
      <w:r w:rsidR="00133309">
        <w:t>é</w:t>
      </w:r>
      <w:r>
        <w:t xml:space="preserve"> à notre logiciel. Utilisé à la fois par nos partenaires et par </w:t>
      </w:r>
      <w:r w:rsidR="00133309">
        <w:t>nos équipes</w:t>
      </w:r>
      <w:r>
        <w:t xml:space="preserve">, </w:t>
      </w:r>
      <w:r w:rsidR="00133309">
        <w:t xml:space="preserve">ils nous permettent l’organisation et le suivie de projet de taille conséquente. </w:t>
      </w:r>
      <w:r w:rsidR="007B5F60">
        <w:t xml:space="preserve">Basé sur des préceptes du Framework AGILE issu et le Lean management PICC associe l’utilisation d’un Kanban avec un tableau de suivie ainsi qu’un module d’analyse statistique. </w:t>
      </w:r>
    </w:p>
    <w:p w14:paraId="387E88E6" w14:textId="59119BDA" w:rsidR="007B5F60" w:rsidRDefault="007B5F60" w:rsidP="000638DE">
      <w:pPr>
        <w:spacing w:line="276" w:lineRule="auto"/>
        <w:ind w:firstLine="708"/>
        <w:jc w:val="both"/>
      </w:pPr>
      <w:r>
        <w:t xml:space="preserve">La Kanban nous permet d’organiser nos tâches quotidiennes en limitant le nombre de tâche simultané. Il nous permet d’améliorer la visibilité des tâches et d’identifier rapidement les blocages. </w:t>
      </w:r>
      <w:r w:rsidR="007C2EC0">
        <w:t xml:space="preserve">Il intègre aussi un mécanisme de validation entre chaque étape obligeant à compléter une procédure pour passer tâche dans la catégorie suivante. </w:t>
      </w:r>
    </w:p>
    <w:p w14:paraId="14DC5320" w14:textId="6D34B5E3" w:rsidR="00F075F6" w:rsidRDefault="007C2EC0" w:rsidP="000638DE">
      <w:pPr>
        <w:spacing w:line="276" w:lineRule="auto"/>
        <w:jc w:val="both"/>
      </w:pPr>
      <w:r>
        <w:tab/>
        <w:t>Le tableau de suivie permet d’observé l’avancement des tâches d’un projet de manière plus précise</w:t>
      </w:r>
      <w:r w:rsidR="00F075F6">
        <w:t xml:space="preserve"> en apportant un niveau de détaille supplémentaire sur les ressources affectées ou les problèmes liées</w:t>
      </w:r>
      <w:r>
        <w:t xml:space="preserve">. </w:t>
      </w:r>
    </w:p>
    <w:p w14:paraId="25A5A799" w14:textId="5E1E88C5" w:rsidR="00F075F6" w:rsidRDefault="00F075F6" w:rsidP="000638DE">
      <w:pPr>
        <w:spacing w:line="276" w:lineRule="auto"/>
        <w:jc w:val="both"/>
      </w:pPr>
      <w:r>
        <w:tab/>
        <w:t xml:space="preserve">Ces outils sont directement présents à l’intérieur des KMAP et interagissent directement avec tous les concepts qui y sont renseigné ce qui permet l’intégration de la logique problème solution au sein même de la gestion projet, ainsi qu’une visualisation graphique des projets.  </w:t>
      </w:r>
    </w:p>
    <w:p w14:paraId="034A4570" w14:textId="77777777" w:rsidR="00F075F6" w:rsidRDefault="00F075F6" w:rsidP="000638DE">
      <w:pPr>
        <w:jc w:val="both"/>
      </w:pPr>
    </w:p>
    <w:p w14:paraId="2DF53D94" w14:textId="77777777" w:rsidR="00133309" w:rsidRPr="00A43A70" w:rsidRDefault="00133309" w:rsidP="000638DE">
      <w:pPr>
        <w:ind w:firstLine="708"/>
        <w:jc w:val="both"/>
      </w:pPr>
    </w:p>
    <w:p w14:paraId="5FB939CD" w14:textId="0876B756" w:rsidR="00F075F6" w:rsidRDefault="00F075F6" w:rsidP="00ED3BCA">
      <w:pPr>
        <w:pStyle w:val="Titre3"/>
        <w:numPr>
          <w:ilvl w:val="2"/>
          <w:numId w:val="8"/>
        </w:numPr>
        <w:jc w:val="both"/>
      </w:pPr>
      <w:bookmarkStart w:id="22" w:name="_Toc199334435"/>
      <w:r>
        <w:t>Exemple de méthodologie de pilotage</w:t>
      </w:r>
      <w:bookmarkEnd w:id="22"/>
      <w:r>
        <w:t xml:space="preserve"> </w:t>
      </w:r>
    </w:p>
    <w:p w14:paraId="15D17172" w14:textId="77777777" w:rsidR="00F075F6" w:rsidRDefault="00F075F6" w:rsidP="000638DE">
      <w:pPr>
        <w:jc w:val="both"/>
      </w:pPr>
    </w:p>
    <w:p w14:paraId="738F067A" w14:textId="77777777" w:rsidR="00F075F6" w:rsidRDefault="00F075F6" w:rsidP="000638DE">
      <w:pPr>
        <w:jc w:val="both"/>
      </w:pPr>
    </w:p>
    <w:p w14:paraId="66244D38" w14:textId="3530A0D4" w:rsidR="00F075F6" w:rsidRDefault="00F075F6" w:rsidP="000638DE">
      <w:pPr>
        <w:spacing w:line="276" w:lineRule="auto"/>
        <w:ind w:firstLine="708"/>
        <w:jc w:val="both"/>
      </w:pPr>
      <w:r>
        <w:t>Comme précis</w:t>
      </w:r>
      <w:r w:rsidR="00A13D9A">
        <w:t>é</w:t>
      </w:r>
      <w:r>
        <w:t xml:space="preserve"> précédemment PICC fonctionne, pour ce qui est du développement</w:t>
      </w:r>
      <w:r w:rsidR="00A13D9A">
        <w:t xml:space="preserve"> logiciel</w:t>
      </w:r>
      <w:r>
        <w:t xml:space="preserve">, avec </w:t>
      </w:r>
      <w:r w:rsidR="00A13D9A">
        <w:t xml:space="preserve">des petites équipes indépendantes, celle-ci bénéficie alors d’une grande autonomie. Voici donc un exemple de pratique de pilotage au sein des équipes de développement : </w:t>
      </w:r>
    </w:p>
    <w:p w14:paraId="29FF38AA" w14:textId="77777777" w:rsidR="00A13D9A" w:rsidRDefault="00A13D9A" w:rsidP="000638DE">
      <w:pPr>
        <w:spacing w:line="276" w:lineRule="auto"/>
        <w:ind w:firstLine="708"/>
        <w:jc w:val="both"/>
      </w:pPr>
    </w:p>
    <w:p w14:paraId="537F1C63" w14:textId="158212DF" w:rsidR="00A13D9A" w:rsidRDefault="004A203F" w:rsidP="000638DE">
      <w:pPr>
        <w:pStyle w:val="Paragraphedeliste"/>
        <w:numPr>
          <w:ilvl w:val="0"/>
          <w:numId w:val="3"/>
        </w:numPr>
        <w:spacing w:line="276" w:lineRule="auto"/>
        <w:jc w:val="both"/>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xml:space="preserve">, permettant de redéfinir les tâches quotidienne et d’identifier les blocages. </w:t>
      </w:r>
    </w:p>
    <w:p w14:paraId="0CD631C8" w14:textId="77777777" w:rsidR="004A203F" w:rsidRDefault="004A203F" w:rsidP="000638DE">
      <w:pPr>
        <w:pStyle w:val="Paragraphedeliste"/>
        <w:spacing w:line="276" w:lineRule="auto"/>
        <w:ind w:left="1068"/>
        <w:jc w:val="both"/>
      </w:pPr>
    </w:p>
    <w:p w14:paraId="7409CBA7" w14:textId="56DFAB43" w:rsidR="00A13D9A" w:rsidRDefault="00A13D9A" w:rsidP="000638DE">
      <w:pPr>
        <w:pStyle w:val="Paragraphedeliste"/>
        <w:numPr>
          <w:ilvl w:val="0"/>
          <w:numId w:val="3"/>
        </w:numPr>
        <w:spacing w:line="276" w:lineRule="auto"/>
        <w:jc w:val="both"/>
      </w:pPr>
      <w:r w:rsidRPr="004A203F">
        <w:rPr>
          <w:b/>
          <w:bCs/>
        </w:rPr>
        <w:t>Revue hebdomadaires</w:t>
      </w:r>
      <w:r>
        <w:t xml:space="preserve"> le lundi </w:t>
      </w:r>
      <w:r w:rsidRPr="004A203F">
        <w:rPr>
          <w:i/>
          <w:iCs/>
        </w:rPr>
        <w:t>30 minutes – 1 heure</w:t>
      </w:r>
      <w:r w:rsidR="004A203F" w:rsidRPr="004A203F">
        <w:rPr>
          <w:i/>
          <w:iCs/>
        </w:rPr>
        <w:t xml:space="preserve"> (3-6 personnes)</w:t>
      </w:r>
      <w:r>
        <w:t>, pour prévoir les tâches de la semaine.</w:t>
      </w:r>
    </w:p>
    <w:p w14:paraId="46D06E16" w14:textId="77777777" w:rsidR="004A203F" w:rsidRDefault="004A203F" w:rsidP="000638DE">
      <w:pPr>
        <w:pStyle w:val="Paragraphedeliste"/>
        <w:spacing w:line="276" w:lineRule="auto"/>
        <w:ind w:left="1068"/>
        <w:jc w:val="both"/>
      </w:pPr>
    </w:p>
    <w:p w14:paraId="0D1B4D6E" w14:textId="55D0D91D" w:rsidR="00A13D9A" w:rsidRDefault="00A13D9A" w:rsidP="000638DE">
      <w:pPr>
        <w:pStyle w:val="Paragraphedeliste"/>
        <w:numPr>
          <w:ilvl w:val="0"/>
          <w:numId w:val="3"/>
        </w:numPr>
        <w:spacing w:line="276" w:lineRule="auto"/>
        <w:jc w:val="both"/>
      </w:pPr>
      <w:r w:rsidRPr="004A203F">
        <w:rPr>
          <w:b/>
          <w:bCs/>
        </w:rPr>
        <w:t>Revue hebdomadaires</w:t>
      </w:r>
      <w:r>
        <w:t xml:space="preserve"> le </w:t>
      </w:r>
      <w:r w:rsidRPr="004A203F">
        <w:rPr>
          <w:i/>
          <w:iCs/>
        </w:rPr>
        <w:t>vendre 30 minutes – 1 heure</w:t>
      </w:r>
      <w:r w:rsidR="004A203F" w:rsidRPr="004A203F">
        <w:rPr>
          <w:i/>
          <w:iCs/>
        </w:rPr>
        <w:t xml:space="preserve"> (3-6 personnes)</w:t>
      </w:r>
      <w:r>
        <w:t>, pour rendre compte tâches réalisé</w:t>
      </w:r>
      <w:r w:rsidR="004A203F">
        <w:t xml:space="preserve">. </w:t>
      </w:r>
    </w:p>
    <w:p w14:paraId="09FA0006" w14:textId="77777777" w:rsidR="004A203F" w:rsidRDefault="004A203F" w:rsidP="000638DE">
      <w:pPr>
        <w:pStyle w:val="Paragraphedeliste"/>
        <w:spacing w:line="276" w:lineRule="auto"/>
        <w:ind w:left="1068"/>
        <w:jc w:val="both"/>
      </w:pPr>
    </w:p>
    <w:p w14:paraId="79EF51C3" w14:textId="48306FBA" w:rsidR="004A203F" w:rsidRDefault="004A203F" w:rsidP="000638DE">
      <w:pPr>
        <w:pStyle w:val="Paragraphedeliste"/>
        <w:numPr>
          <w:ilvl w:val="0"/>
          <w:numId w:val="3"/>
        </w:numPr>
        <w:spacing w:line="276" w:lineRule="auto"/>
        <w:jc w:val="both"/>
      </w:pPr>
      <w:r w:rsidRPr="004A203F">
        <w:rPr>
          <w:b/>
          <w:bCs/>
        </w:rPr>
        <w:t xml:space="preserve">Session de </w:t>
      </w:r>
      <w:r w:rsidRPr="004A203F">
        <w:rPr>
          <w:b/>
          <w:bCs/>
          <w:lang w:val="en"/>
        </w:rPr>
        <w:t>pair programming</w:t>
      </w:r>
      <w:r>
        <w:rPr>
          <w:lang w:val="en"/>
        </w:rPr>
        <w:t xml:space="preserve"> </w:t>
      </w:r>
      <w:proofErr w:type="spellStart"/>
      <w:r>
        <w:rPr>
          <w:lang w:val="en"/>
        </w:rPr>
        <w:t>ponctuel</w:t>
      </w:r>
      <w:proofErr w:type="spellEnd"/>
      <w:r>
        <w:rPr>
          <w:lang w:val="en"/>
        </w:rPr>
        <w:t xml:space="preserve"> </w:t>
      </w:r>
      <w:r w:rsidRPr="004A203F">
        <w:rPr>
          <w:i/>
          <w:iCs/>
          <w:lang w:val="en"/>
        </w:rPr>
        <w:t xml:space="preserve">1h – 1h30 </w:t>
      </w:r>
      <w:r w:rsidRPr="004A203F">
        <w:rPr>
          <w:i/>
          <w:iCs/>
        </w:rPr>
        <w:t>(2 personnes)</w:t>
      </w:r>
      <w:r>
        <w:t>,</w:t>
      </w:r>
      <w:r>
        <w:rPr>
          <w:lang w:val="en"/>
        </w:rPr>
        <w:t xml:space="preserve"> </w:t>
      </w:r>
      <w:r>
        <w:t>pour faire avancer les blocages identifier en point quotidien</w:t>
      </w:r>
    </w:p>
    <w:p w14:paraId="092C7F53" w14:textId="77777777" w:rsidR="00A13D9A" w:rsidRDefault="00A13D9A" w:rsidP="000638DE">
      <w:pPr>
        <w:ind w:firstLine="708"/>
        <w:jc w:val="both"/>
      </w:pPr>
    </w:p>
    <w:p w14:paraId="7CF4FCB1" w14:textId="06E8B19D" w:rsidR="00C96EB1" w:rsidRDefault="00C96EB1" w:rsidP="00FF18E4">
      <w:pPr>
        <w:jc w:val="both"/>
      </w:pPr>
    </w:p>
    <w:p w14:paraId="5687148E" w14:textId="5157EE01" w:rsidR="00C96EB1" w:rsidRDefault="00C96EB1" w:rsidP="00ED3BCA">
      <w:pPr>
        <w:pStyle w:val="Titre1"/>
        <w:numPr>
          <w:ilvl w:val="0"/>
          <w:numId w:val="8"/>
        </w:numPr>
        <w:jc w:val="both"/>
      </w:pPr>
      <w:bookmarkStart w:id="23" w:name="_Toc199334436"/>
      <w:r>
        <w:lastRenderedPageBreak/>
        <w:t>Mission réalisées</w:t>
      </w:r>
      <w:bookmarkEnd w:id="23"/>
      <w:r>
        <w:t xml:space="preserve"> </w:t>
      </w:r>
    </w:p>
    <w:p w14:paraId="010D71F0" w14:textId="73AD4CCA" w:rsidR="00DB76E6" w:rsidRDefault="00DB76E6" w:rsidP="00ED3BCA">
      <w:pPr>
        <w:pStyle w:val="Titre2"/>
        <w:numPr>
          <w:ilvl w:val="1"/>
          <w:numId w:val="8"/>
        </w:numPr>
        <w:jc w:val="both"/>
      </w:pPr>
      <w:bookmarkStart w:id="24" w:name="_Toc199334437"/>
      <w:r>
        <w:t>Mise en place des entités personnalisé</w:t>
      </w:r>
      <w:bookmarkEnd w:id="24"/>
      <w:r>
        <w:t xml:space="preserve"> </w:t>
      </w:r>
    </w:p>
    <w:p w14:paraId="6E275BFC" w14:textId="77777777" w:rsidR="00FF18E4" w:rsidRDefault="00FF18E4" w:rsidP="00FF18E4"/>
    <w:p w14:paraId="3CEEA474" w14:textId="070200DA" w:rsidR="00FF18E4" w:rsidRDefault="00FF18E4" w:rsidP="00FF18E4">
      <w:r>
        <w:t xml:space="preserve">Importance des entités dans l’application </w:t>
      </w:r>
    </w:p>
    <w:p w14:paraId="3C71A339" w14:textId="1314706B" w:rsidR="00FF18E4" w:rsidRDefault="00FF18E4" w:rsidP="00FF18E4"/>
    <w:p w14:paraId="5D1CA240" w14:textId="39AABCB4" w:rsidR="00FF18E4" w:rsidRDefault="00FF18E4" w:rsidP="00FF18E4">
      <w:r>
        <w:t xml:space="preserve">Gestion cycle en V / water </w:t>
      </w:r>
      <w:proofErr w:type="spellStart"/>
      <w:r>
        <w:t>fall</w:t>
      </w:r>
      <w:proofErr w:type="spellEnd"/>
      <w:r>
        <w:t xml:space="preserve"> =&gt; petit projet </w:t>
      </w:r>
    </w:p>
    <w:p w14:paraId="4A038518" w14:textId="77777777" w:rsidR="00FF18E4" w:rsidRDefault="00FF18E4" w:rsidP="00FF18E4"/>
    <w:p w14:paraId="33F93DB2" w14:textId="0DC4EABB" w:rsidR="00FF18E4" w:rsidRDefault="00FF18E4" w:rsidP="00FF18E4">
      <w:r>
        <w:t xml:space="preserve">Pourquoi es ce qu’on a besoin de cette fonctionnalité, comment es qu’on compte la vendre ? </w:t>
      </w:r>
    </w:p>
    <w:p w14:paraId="569177E8" w14:textId="77777777" w:rsidR="00FF18E4" w:rsidRDefault="00FF18E4" w:rsidP="00FF18E4"/>
    <w:p w14:paraId="351C7254" w14:textId="77777777" w:rsidR="00FF18E4" w:rsidRDefault="00FF18E4" w:rsidP="00FF18E4"/>
    <w:p w14:paraId="2A41F7BA" w14:textId="3BC6A977" w:rsidR="00FF18E4" w:rsidRDefault="00FF18E4" w:rsidP="00FF18E4">
      <w:r>
        <w:t xml:space="preserve">Entités personnalisé individuel </w:t>
      </w:r>
    </w:p>
    <w:p w14:paraId="7573E390" w14:textId="77777777" w:rsidR="00FF18E4" w:rsidRPr="00FF18E4" w:rsidRDefault="00FF18E4" w:rsidP="00FF18E4"/>
    <w:p w14:paraId="07C12C58" w14:textId="77777777" w:rsidR="00DB76E6" w:rsidRDefault="00DB76E6" w:rsidP="00ED3BCA">
      <w:pPr>
        <w:pStyle w:val="Titre2"/>
        <w:numPr>
          <w:ilvl w:val="1"/>
          <w:numId w:val="8"/>
        </w:numPr>
        <w:jc w:val="both"/>
      </w:pPr>
      <w:bookmarkStart w:id="25" w:name="_Toc199334438"/>
      <w:r>
        <w:t>Refonte du module de procédure</w:t>
      </w:r>
      <w:bookmarkEnd w:id="25"/>
      <w:r>
        <w:t xml:space="preserve"> </w:t>
      </w:r>
    </w:p>
    <w:p w14:paraId="03316EE6" w14:textId="77777777" w:rsidR="00FF18E4" w:rsidRDefault="00FF18E4" w:rsidP="000638DE">
      <w:pPr>
        <w:jc w:val="both"/>
      </w:pPr>
    </w:p>
    <w:p w14:paraId="0B044B85" w14:textId="5D015500" w:rsidR="004D6499" w:rsidRPr="004D6499" w:rsidRDefault="004D6499" w:rsidP="000638DE">
      <w:pPr>
        <w:jc w:val="both"/>
        <w:rPr>
          <w:b/>
          <w:bCs/>
        </w:rPr>
      </w:pPr>
      <w:r w:rsidRPr="004D6499">
        <w:rPr>
          <w:b/>
          <w:bCs/>
        </w:rPr>
        <w:t xml:space="preserve">Description de la mission : </w:t>
      </w:r>
    </w:p>
    <w:p w14:paraId="112039A9" w14:textId="1DB33589" w:rsidR="005111A3" w:rsidRDefault="00C457DD" w:rsidP="000638DE">
      <w:pPr>
        <w:jc w:val="both"/>
      </w:pPr>
      <w:r>
        <w:t xml:space="preserve">En communication avec l’entreprise pour peut-être signer un contrat. Elle demande une adaptation du logiciel pour répondre à ses besoins. </w:t>
      </w:r>
      <w:r w:rsidR="00FF18E4">
        <w:t xml:space="preserve">Explication du besoin de l’entreprise </w:t>
      </w:r>
      <w:proofErr w:type="spellStart"/>
      <w:r w:rsidR="00FF18E4">
        <w:t>Hutchingson</w:t>
      </w:r>
      <w:proofErr w:type="spellEnd"/>
      <w:r w:rsidR="005111A3">
        <w:t xml:space="preserve">, l’entreprise mère veut </w:t>
      </w:r>
      <w:r>
        <w:t>créer</w:t>
      </w:r>
      <w:r w:rsidR="005111A3">
        <w:t xml:space="preserve"> des procédure</w:t>
      </w:r>
      <w:r>
        <w:t>s</w:t>
      </w:r>
      <w:r w:rsidR="005111A3">
        <w:t xml:space="preserve"> qui seront utilisé dans tout les sites de production, cependant elle est consciente que site a ses spécificités. Elle souhaite donc que les procédures soient adaptables aux contexte particulier de chaque site. </w:t>
      </w:r>
      <w:r w:rsidR="00F03EAA">
        <w:t xml:space="preserve">Elle souhaite la possibilité d’avoir plus de liberté dans l’exécution d’une procédure et un meilleurs suivie de celle-ci. </w:t>
      </w:r>
    </w:p>
    <w:p w14:paraId="3362ED4D" w14:textId="77777777" w:rsidR="00FF18E4" w:rsidRDefault="00FF18E4" w:rsidP="000638DE">
      <w:pPr>
        <w:jc w:val="both"/>
      </w:pPr>
    </w:p>
    <w:p w14:paraId="46E2B8DC" w14:textId="77777777" w:rsidR="004D6499" w:rsidRPr="004D6499" w:rsidRDefault="00FF18E4" w:rsidP="000638DE">
      <w:pPr>
        <w:jc w:val="both"/>
        <w:rPr>
          <w:b/>
          <w:bCs/>
        </w:rPr>
      </w:pPr>
      <w:r w:rsidRPr="004D6499">
        <w:rPr>
          <w:b/>
          <w:bCs/>
        </w:rPr>
        <w:t xml:space="preserve">Objectif de la mission : </w:t>
      </w:r>
    </w:p>
    <w:p w14:paraId="4411C3BF" w14:textId="5C648587" w:rsidR="00FF18E4" w:rsidRDefault="004D6499" w:rsidP="000638DE">
      <w:pPr>
        <w:jc w:val="both"/>
      </w:pPr>
      <w:r>
        <w:t>N</w:t>
      </w:r>
      <w:r w:rsidR="00FF18E4">
        <w:t xml:space="preserve">ormalisation des procédures </w:t>
      </w:r>
      <w:r w:rsidR="00945E5A">
        <w:t xml:space="preserve">interne de l’entreprise </w:t>
      </w:r>
      <w:r w:rsidR="00F03EAA">
        <w:t>et</w:t>
      </w:r>
      <w:r w:rsidR="00945E5A">
        <w:t xml:space="preserve"> </w:t>
      </w:r>
      <w:r w:rsidR="005111A3">
        <w:t xml:space="preserve">modularité </w:t>
      </w:r>
      <w:r w:rsidR="00F03EAA">
        <w:t xml:space="preserve">dans la structure </w:t>
      </w:r>
      <w:r w:rsidR="005111A3">
        <w:t>des procédures</w:t>
      </w:r>
      <w:r w:rsidR="00F03EAA">
        <w:t xml:space="preserve"> / Améliorer la gestion des procédures exécuté / Permettre une exécution partagé</w:t>
      </w:r>
    </w:p>
    <w:p w14:paraId="180EB6A0" w14:textId="77777777" w:rsidR="00FF18E4" w:rsidRDefault="00FF18E4" w:rsidP="000638DE">
      <w:pPr>
        <w:jc w:val="both"/>
      </w:pPr>
    </w:p>
    <w:p w14:paraId="1F72193F" w14:textId="77777777" w:rsidR="004D6499" w:rsidRPr="004D6499" w:rsidRDefault="00F03EAA" w:rsidP="000638DE">
      <w:pPr>
        <w:jc w:val="both"/>
        <w:rPr>
          <w:b/>
          <w:bCs/>
        </w:rPr>
      </w:pPr>
      <w:r w:rsidRPr="004D6499">
        <w:rPr>
          <w:b/>
          <w:bCs/>
        </w:rPr>
        <w:t xml:space="preserve">Organisation de projet :  </w:t>
      </w:r>
    </w:p>
    <w:p w14:paraId="7B7F17AB" w14:textId="2E6979CA" w:rsidR="00FF18E4" w:rsidRDefault="00FF18E4" w:rsidP="000638DE">
      <w:pPr>
        <w:jc w:val="both"/>
      </w:pPr>
      <w:r>
        <w:t xml:space="preserve">Gestion Agile avec </w:t>
      </w:r>
      <w:proofErr w:type="spellStart"/>
      <w:r>
        <w:t>product</w:t>
      </w:r>
      <w:proofErr w:type="spellEnd"/>
      <w:r>
        <w:t xml:space="preserve"> </w:t>
      </w:r>
      <w:proofErr w:type="spellStart"/>
      <w:r>
        <w:t>Owner</w:t>
      </w:r>
      <w:proofErr w:type="spellEnd"/>
      <w:r>
        <w:t xml:space="preserve"> (constant) </w:t>
      </w:r>
      <w:r w:rsidR="00F03EAA">
        <w:t xml:space="preserve">et Scrum Master (Simon) </w:t>
      </w:r>
      <w:r w:rsidR="00DD5F7E">
        <w:t>Développer (moi)</w:t>
      </w:r>
    </w:p>
    <w:p w14:paraId="23AA0FD1" w14:textId="77777777" w:rsidR="00BF54C4" w:rsidRDefault="00BF54C4" w:rsidP="000638DE">
      <w:pPr>
        <w:jc w:val="both"/>
      </w:pPr>
    </w:p>
    <w:p w14:paraId="45FD04B6" w14:textId="30A026F7" w:rsidR="00BF54C4" w:rsidRPr="004D6499" w:rsidRDefault="004D6499" w:rsidP="000638DE">
      <w:pPr>
        <w:jc w:val="both"/>
        <w:rPr>
          <w:b/>
          <w:bCs/>
        </w:rPr>
      </w:pPr>
      <w:r w:rsidRPr="004D6499">
        <w:rPr>
          <w:b/>
          <w:bCs/>
        </w:rPr>
        <w:t xml:space="preserve">Choix technique : </w:t>
      </w:r>
    </w:p>
    <w:p w14:paraId="264CF80D" w14:textId="2B48096E" w:rsidR="004D6499" w:rsidRDefault="004D6499" w:rsidP="000638DE">
      <w:pPr>
        <w:jc w:val="both"/>
      </w:pPr>
    </w:p>
    <w:p w14:paraId="448F636E" w14:textId="77777777" w:rsidR="00FF18E4" w:rsidRDefault="00FF18E4" w:rsidP="000638DE">
      <w:pPr>
        <w:jc w:val="both"/>
      </w:pPr>
    </w:p>
    <w:p w14:paraId="58C0126E" w14:textId="2E5F332F" w:rsidR="00DD5F7E" w:rsidRPr="004D6499" w:rsidRDefault="00DD5F7E" w:rsidP="000638DE">
      <w:pPr>
        <w:jc w:val="both"/>
        <w:rPr>
          <w:b/>
          <w:bCs/>
        </w:rPr>
      </w:pPr>
      <w:r w:rsidRPr="004D6499">
        <w:rPr>
          <w:b/>
          <w:bCs/>
        </w:rPr>
        <w:t>Analyse de la mission :</w:t>
      </w:r>
    </w:p>
    <w:p w14:paraId="6B24F4BF" w14:textId="77777777" w:rsidR="00DD5F7E" w:rsidRDefault="00DD5F7E" w:rsidP="000638DE">
      <w:pPr>
        <w:jc w:val="both"/>
      </w:pPr>
    </w:p>
    <w:p w14:paraId="53979283" w14:textId="0948A729" w:rsidR="00DD5F7E" w:rsidRDefault="00FF18E4" w:rsidP="00DD5F7E">
      <w:pPr>
        <w:pStyle w:val="Paragraphedeliste"/>
        <w:numPr>
          <w:ilvl w:val="0"/>
          <w:numId w:val="3"/>
        </w:numPr>
        <w:jc w:val="both"/>
      </w:pPr>
      <w:r>
        <w:t>Théorie des graphs</w:t>
      </w:r>
      <w:r w:rsidR="00DD5F7E">
        <w:t xml:space="preserve"> (mécanisme de validation d’une procédure, trouver le chemin le plus court)</w:t>
      </w:r>
      <w:r>
        <w:t xml:space="preserve"> + différents type de </w:t>
      </w:r>
      <w:r w:rsidR="00DD5F7E">
        <w:t xml:space="preserve">procédures (ordonné / désordonné) </w:t>
      </w:r>
    </w:p>
    <w:p w14:paraId="09294E8D" w14:textId="77777777" w:rsidR="00945E5A" w:rsidRDefault="00945E5A" w:rsidP="000638DE">
      <w:pPr>
        <w:jc w:val="both"/>
      </w:pPr>
    </w:p>
    <w:p w14:paraId="35AFD595" w14:textId="5F74BFD0" w:rsidR="00FF18E4" w:rsidRDefault="00DD5F7E" w:rsidP="00DD5F7E">
      <w:pPr>
        <w:pStyle w:val="Paragraphedeliste"/>
        <w:numPr>
          <w:ilvl w:val="0"/>
          <w:numId w:val="3"/>
        </w:numPr>
        <w:jc w:val="both"/>
      </w:pPr>
      <w:r>
        <w:t>A</w:t>
      </w:r>
      <w:r>
        <w:t>jout des statuts</w:t>
      </w:r>
      <w:r>
        <w:t xml:space="preserve"> sur les étapes + </w:t>
      </w:r>
      <w:r>
        <w:t xml:space="preserve">Socket et mise à jour en temps réel </w:t>
      </w:r>
      <w:r>
        <w:t xml:space="preserve">+ création d’une entité spécifique à la gestion de procédure. </w:t>
      </w:r>
    </w:p>
    <w:p w14:paraId="11F82215" w14:textId="77777777" w:rsidR="00DD5F7E" w:rsidRDefault="00DD5F7E" w:rsidP="000638DE">
      <w:pPr>
        <w:jc w:val="both"/>
      </w:pPr>
    </w:p>
    <w:p w14:paraId="228D1168" w14:textId="0E71A2E3" w:rsidR="00945E5A" w:rsidRDefault="005111A3" w:rsidP="00DD5F7E">
      <w:pPr>
        <w:pStyle w:val="Paragraphedeliste"/>
        <w:numPr>
          <w:ilvl w:val="0"/>
          <w:numId w:val="3"/>
        </w:numPr>
        <w:jc w:val="both"/>
      </w:pPr>
      <w:r>
        <w:lastRenderedPageBreak/>
        <w:t>E</w:t>
      </w:r>
      <w:r w:rsidR="00945E5A">
        <w:t>xécution partagé des procédures</w:t>
      </w:r>
      <w:r w:rsidR="00945E5A">
        <w:t xml:space="preserve"> : RASCI </w:t>
      </w:r>
      <w:r>
        <w:t xml:space="preserve">/ Gestion des droits / mécanisme de validation (demander l’accord des managers) </w:t>
      </w:r>
    </w:p>
    <w:p w14:paraId="11381F87" w14:textId="77777777" w:rsidR="00DD5F7E" w:rsidRDefault="00DD5F7E" w:rsidP="00DD5F7E">
      <w:pPr>
        <w:pStyle w:val="Paragraphedeliste"/>
      </w:pPr>
    </w:p>
    <w:p w14:paraId="62CDEE34" w14:textId="51BDA814" w:rsidR="00DD5F7E" w:rsidRDefault="00DD5F7E" w:rsidP="00DD5F7E">
      <w:pPr>
        <w:pStyle w:val="Paragraphedeliste"/>
        <w:numPr>
          <w:ilvl w:val="0"/>
          <w:numId w:val="3"/>
        </w:numPr>
        <w:jc w:val="both"/>
      </w:pPr>
      <w:r>
        <w:t xml:space="preserve">Création d’un mécanisme d’héritage entre procédure modèle et procédure fille pour ajouter de la modularité, les étapes de la procédure fille peuvent être modifier. Mise à jour automatique des étapes modifié dans la procédure modèle qui n’on pas été modifier dans la procédure fille. Demande de mise </w:t>
      </w:r>
      <w:r w:rsidR="00C846AC">
        <w:t>à jour</w:t>
      </w:r>
      <w:r>
        <w:t xml:space="preserve"> pour les étapes qui ont été modifier dans la procédure fille et la procédure modèle </w:t>
      </w:r>
    </w:p>
    <w:p w14:paraId="25B4D39C" w14:textId="77777777" w:rsidR="00C846AC" w:rsidRDefault="00C846AC" w:rsidP="00C457DD"/>
    <w:p w14:paraId="724D975E" w14:textId="77777777" w:rsidR="00C846AC" w:rsidRDefault="00C846AC" w:rsidP="00C846AC">
      <w:pPr>
        <w:jc w:val="both"/>
      </w:pPr>
    </w:p>
    <w:p w14:paraId="4F49394D" w14:textId="77777777" w:rsidR="004D6499" w:rsidRPr="004D6499" w:rsidRDefault="00BF54C4" w:rsidP="000638DE">
      <w:pPr>
        <w:jc w:val="both"/>
        <w:rPr>
          <w:b/>
          <w:bCs/>
        </w:rPr>
      </w:pPr>
      <w:r w:rsidRPr="004D6499">
        <w:rPr>
          <w:b/>
          <w:bCs/>
        </w:rPr>
        <w:t xml:space="preserve">Problème : </w:t>
      </w:r>
    </w:p>
    <w:p w14:paraId="1F11F62A" w14:textId="6A521DF4" w:rsidR="00945E5A" w:rsidRDefault="004D6499" w:rsidP="000638DE">
      <w:pPr>
        <w:jc w:val="both"/>
      </w:pPr>
      <w:r>
        <w:t>G</w:t>
      </w:r>
      <w:r w:rsidR="00BF54C4">
        <w:t xml:space="preserve">estion </w:t>
      </w:r>
      <w:r>
        <w:t xml:space="preserve">des mécanismes de validation d’étape en fonction des 4 différents type de procédures mal gérer de prime abord et donnant lieu à de nombreux bug. </w:t>
      </w:r>
    </w:p>
    <w:p w14:paraId="36E882F0" w14:textId="79E70D51" w:rsidR="007F6DA1" w:rsidRPr="007F6DA1" w:rsidRDefault="008912D0" w:rsidP="000638DE">
      <w:pPr>
        <w:jc w:val="both"/>
      </w:pPr>
      <w:r>
        <w:br w:type="page"/>
      </w:r>
    </w:p>
    <w:p w14:paraId="1EAC6003" w14:textId="27EE80DA" w:rsidR="008912D0" w:rsidRDefault="00DB76E6" w:rsidP="00ED3BCA">
      <w:pPr>
        <w:pStyle w:val="Titre2"/>
        <w:numPr>
          <w:ilvl w:val="1"/>
          <w:numId w:val="8"/>
        </w:numPr>
        <w:jc w:val="both"/>
      </w:pPr>
      <w:bookmarkStart w:id="26" w:name="_Toc199334439"/>
      <w:r>
        <w:lastRenderedPageBreak/>
        <w:t>Transition vers angular18</w:t>
      </w:r>
      <w:r w:rsidR="004A21E4">
        <w:t> : mise en place d’un application hybride</w:t>
      </w:r>
      <w:bookmarkEnd w:id="26"/>
      <w:r w:rsidR="004A21E4">
        <w:t xml:space="preserve"> </w:t>
      </w:r>
    </w:p>
    <w:p w14:paraId="5846BF2D" w14:textId="77777777" w:rsidR="003D2D3A" w:rsidRDefault="002B0F69" w:rsidP="00ED3BCA">
      <w:pPr>
        <w:pStyle w:val="Titre3"/>
        <w:numPr>
          <w:ilvl w:val="2"/>
          <w:numId w:val="8"/>
        </w:numPr>
        <w:jc w:val="both"/>
      </w:pPr>
      <w:bookmarkStart w:id="27" w:name="_Toc199334440"/>
      <w:r>
        <w:t>Définition de la mission</w:t>
      </w:r>
      <w:bookmarkEnd w:id="27"/>
      <w:r>
        <w:t xml:space="preserve"> </w:t>
      </w:r>
    </w:p>
    <w:p w14:paraId="325F3189" w14:textId="77777777" w:rsidR="006C42E4" w:rsidRDefault="006C42E4" w:rsidP="000638DE">
      <w:pPr>
        <w:jc w:val="both"/>
      </w:pPr>
    </w:p>
    <w:p w14:paraId="7518208A" w14:textId="2B436500" w:rsidR="002B0F69" w:rsidRDefault="00ED3BCA" w:rsidP="000638DE">
      <w:pPr>
        <w:pStyle w:val="Titre4"/>
        <w:jc w:val="both"/>
      </w:pPr>
      <w:r>
        <w:t xml:space="preserve">4.3.1.1 </w:t>
      </w:r>
      <w:r w:rsidR="002B0F69">
        <w:t xml:space="preserve">Contexte général </w:t>
      </w:r>
    </w:p>
    <w:p w14:paraId="74D11D93" w14:textId="77777777" w:rsidR="002B0F69" w:rsidRPr="002B0F69" w:rsidRDefault="002B0F69" w:rsidP="000638DE">
      <w:pPr>
        <w:jc w:val="both"/>
      </w:pPr>
    </w:p>
    <w:p w14:paraId="61276D5B" w14:textId="0C958FE7" w:rsidR="002B0F69" w:rsidRDefault="003D2D3A" w:rsidP="000638DE">
      <w:pPr>
        <w:spacing w:line="276" w:lineRule="auto"/>
        <w:ind w:firstLine="360"/>
        <w:jc w:val="both"/>
      </w:pPr>
      <w:r>
        <w:t xml:space="preserve">AngularJS est un </w:t>
      </w:r>
      <w:proofErr w:type="spellStart"/>
      <w:r>
        <w:t>framework</w:t>
      </w:r>
      <w:proofErr w:type="spellEnd"/>
      <w:r>
        <w:t xml:space="preserve"> javascript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5"/>
      </w:r>
      <w:r>
        <w:t xml:space="preserve">. Pendant les 6 prochaine années cette outils sera massivement utilisé par des millions de sites web au point qu’il deviendra un incontournable des </w:t>
      </w:r>
      <w:r w:rsidR="00E878C5">
        <w:t>Single Page Application</w:t>
      </w:r>
      <w:r w:rsidR="00E878C5">
        <w:rPr>
          <w:rStyle w:val="Appelnotedebasdep"/>
        </w:rPr>
        <w:footnoteReference w:id="6"/>
      </w:r>
      <w:r w:rsidR="00E878C5">
        <w:t xml:space="preserve">. Cependant pour résoudre des problèmes de structure qui freinent sont intégration à des projets plus récent le </w:t>
      </w:r>
      <w:proofErr w:type="spellStart"/>
      <w:r w:rsidR="00E878C5">
        <w:t>framework</w:t>
      </w:r>
      <w:proofErr w:type="spellEnd"/>
      <w:r w:rsidR="00E878C5">
        <w:t xml:space="preserve"> est recrée de zéro avec Angular2.0 en 2016. </w:t>
      </w:r>
    </w:p>
    <w:p w14:paraId="59808BBA" w14:textId="77777777" w:rsidR="009E2DBA" w:rsidRDefault="009E2DBA" w:rsidP="000638DE">
      <w:pPr>
        <w:spacing w:line="276" w:lineRule="auto"/>
        <w:ind w:firstLine="360"/>
        <w:jc w:val="both"/>
      </w:pPr>
    </w:p>
    <w:p w14:paraId="1E8C4EDD" w14:textId="6609D68F" w:rsidR="009E2DBA" w:rsidRDefault="00E878C5" w:rsidP="000638DE">
      <w:pPr>
        <w:spacing w:line="276" w:lineRule="auto"/>
        <w:ind w:firstLine="360"/>
        <w:jc w:val="both"/>
      </w:pPr>
      <w:r>
        <w:tab/>
        <w:t xml:space="preserve">Depuis le 31 Démembre 2021 l’entreprise Google, qui avait montré un rôle actif dans le développement d’AngularJS, annonce officiellement la fin de son support. </w:t>
      </w:r>
      <w:r w:rsidR="009E2DBA">
        <w:t>Cela implique</w:t>
      </w:r>
      <w:r w:rsidR="002068EC">
        <w:rPr>
          <w:rStyle w:val="Appelnotedebasdep"/>
        </w:rPr>
        <w:footnoteReference w:id="7"/>
      </w:r>
      <w:r w:rsidR="009E2DBA">
        <w:t xml:space="preserve"> : </w:t>
      </w:r>
    </w:p>
    <w:p w14:paraId="69AFBA5C" w14:textId="77777777" w:rsidR="009E2DBA" w:rsidRDefault="009E2DBA" w:rsidP="000638DE">
      <w:pPr>
        <w:spacing w:line="276" w:lineRule="auto"/>
        <w:ind w:firstLine="360"/>
        <w:jc w:val="both"/>
      </w:pPr>
    </w:p>
    <w:p w14:paraId="7E69A753" w14:textId="6A8917F0" w:rsidR="00E878C5" w:rsidRDefault="009E2DBA" w:rsidP="000638DE">
      <w:pPr>
        <w:pStyle w:val="Paragraphedeliste"/>
        <w:numPr>
          <w:ilvl w:val="0"/>
          <w:numId w:val="3"/>
        </w:numPr>
        <w:spacing w:line="276" w:lineRule="auto"/>
        <w:jc w:val="both"/>
      </w:pPr>
      <w:r w:rsidRPr="009E2DBA">
        <w:rPr>
          <w:b/>
          <w:bCs/>
        </w:rPr>
        <w:t>Des vulnérabilités de sécurité</w:t>
      </w:r>
      <w:r>
        <w:t>, les nouvelles failles ne seront plus corrigé.</w:t>
      </w:r>
    </w:p>
    <w:p w14:paraId="272B8855" w14:textId="451C58C7" w:rsidR="009E2DBA" w:rsidRDefault="009E2DBA" w:rsidP="000638DE">
      <w:pPr>
        <w:pStyle w:val="Paragraphedeliste"/>
        <w:numPr>
          <w:ilvl w:val="0"/>
          <w:numId w:val="3"/>
        </w:numPr>
        <w:spacing w:line="276" w:lineRule="auto"/>
        <w:jc w:val="both"/>
      </w:pPr>
      <w:r w:rsidRPr="009E2DBA">
        <w:rPr>
          <w:b/>
          <w:bCs/>
        </w:rPr>
        <w:t>Des problèmes de compatibilité</w:t>
      </w:r>
      <w:r>
        <w:t>, les nouvelles versions des navigateurs pourrait ne plus être compatibles avec AngularJS qui nécessiterait une mise à jour rapide.</w:t>
      </w:r>
    </w:p>
    <w:p w14:paraId="25371657" w14:textId="2169E12D" w:rsidR="009E2DBA" w:rsidRPr="002068EC" w:rsidRDefault="009E2DBA" w:rsidP="000638DE">
      <w:pPr>
        <w:pStyle w:val="Paragraphedeliste"/>
        <w:numPr>
          <w:ilvl w:val="0"/>
          <w:numId w:val="3"/>
        </w:numPr>
        <w:spacing w:line="276" w:lineRule="auto"/>
        <w:jc w:val="both"/>
        <w:rPr>
          <w:b/>
          <w:bCs/>
        </w:rPr>
      </w:pPr>
      <w:r w:rsidRPr="009E2DBA">
        <w:rPr>
          <w:b/>
          <w:bCs/>
        </w:rPr>
        <w:t xml:space="preserve">Amoindrissement du support communautaire, </w:t>
      </w:r>
      <w:r>
        <w:t xml:space="preserve">on peut s’attendre à une baisse significative du nombre de développeur sur cette technologie </w:t>
      </w:r>
      <w:r w:rsidR="002068EC">
        <w:t xml:space="preserve">diminuant l’entre aide. </w:t>
      </w:r>
    </w:p>
    <w:p w14:paraId="1CA56AC8" w14:textId="5057C881" w:rsidR="002068EC" w:rsidRPr="002068EC" w:rsidRDefault="002068EC" w:rsidP="000638DE">
      <w:pPr>
        <w:pStyle w:val="Paragraphedeliste"/>
        <w:numPr>
          <w:ilvl w:val="0"/>
          <w:numId w:val="3"/>
        </w:numPr>
        <w:spacing w:line="276" w:lineRule="auto"/>
        <w:jc w:val="both"/>
        <w:rPr>
          <w:b/>
          <w:bCs/>
        </w:rPr>
      </w:pPr>
      <w:r>
        <w:rPr>
          <w:b/>
          <w:bCs/>
        </w:rPr>
        <w:t>Absence de nouvelle fonctionnalité</w:t>
      </w:r>
      <w:r>
        <w:t xml:space="preserve">, les nouvelles librairies ne serons pas compatible AngularJS </w:t>
      </w:r>
    </w:p>
    <w:p w14:paraId="5B400688" w14:textId="77777777" w:rsidR="002068EC" w:rsidRDefault="002068EC" w:rsidP="000638DE">
      <w:pPr>
        <w:spacing w:line="276" w:lineRule="auto"/>
        <w:jc w:val="both"/>
        <w:rPr>
          <w:b/>
          <w:bCs/>
        </w:rPr>
      </w:pPr>
    </w:p>
    <w:p w14:paraId="15AF9DB5" w14:textId="2E24EC4E" w:rsidR="002068EC" w:rsidRDefault="002068EC" w:rsidP="000638DE">
      <w:pPr>
        <w:spacing w:line="276" w:lineRule="auto"/>
        <w:ind w:firstLine="360"/>
        <w:jc w:val="both"/>
      </w:pPr>
      <w:r w:rsidRPr="002068EC">
        <w:t>Ce</w:t>
      </w:r>
      <w:r>
        <w:t>tte</w:t>
      </w:r>
      <w:r w:rsidRPr="002068EC">
        <w:t xml:space="preserve"> </w:t>
      </w:r>
      <w:r>
        <w:t xml:space="preserve">annonce est un problème stratégique majeur pour l’entreprise PICC qui base tout sont Frontend sur la technologie AngularJS. </w:t>
      </w:r>
      <w:r w:rsidR="00701EEA">
        <w:t xml:space="preserve">Au totale c’est 3 application pour un peu plus d’une dizaine de module qui seront affecté. </w:t>
      </w:r>
    </w:p>
    <w:p w14:paraId="24D06AC5" w14:textId="5B82D310" w:rsidR="00E81826" w:rsidRDefault="00DF2C97" w:rsidP="000638DE">
      <w:pPr>
        <w:spacing w:line="276" w:lineRule="auto"/>
        <w:ind w:firstLine="360"/>
        <w:jc w:val="both"/>
      </w:pPr>
      <w:r>
        <w:t>Le</w:t>
      </w:r>
      <w:r w:rsidR="00E81826">
        <w:t xml:space="preserve"> maintien d’AngularJS freine la modernisation de l’architecture logicielle tel que la Rule Of One ou folder by </w:t>
      </w:r>
      <w:proofErr w:type="spellStart"/>
      <w:r w:rsidR="00E81826">
        <w:t>feature</w:t>
      </w:r>
      <w:proofErr w:type="spellEnd"/>
      <w:r w:rsidR="00E81826">
        <w:t xml:space="preserve"> structure qui sont des concepts moderne facultatif devenu obligatoire dans l’architecture Angular2+. C’est aussi </w:t>
      </w:r>
      <w:r>
        <w:t>l’absence</w:t>
      </w:r>
      <w:r w:rsidR="00E81826">
        <w:t xml:space="preserve"> de nouveau outils tel que TypeScript</w:t>
      </w:r>
      <w:r>
        <w:t xml:space="preserve"> ou</w:t>
      </w:r>
      <w:r w:rsidR="00E81826">
        <w:t xml:space="preserve"> </w:t>
      </w:r>
      <w:r>
        <w:t>l’utilisation</w:t>
      </w:r>
      <w:r w:rsidR="00E81826">
        <w:t xml:space="preserve"> </w:t>
      </w:r>
      <w:r>
        <w:t xml:space="preserve">de </w:t>
      </w:r>
      <w:r w:rsidR="00E81826">
        <w:t>modules</w:t>
      </w:r>
      <w:r>
        <w:t xml:space="preserve"> loader</w:t>
      </w:r>
      <w:r w:rsidR="00E81826">
        <w:t xml:space="preserve">. </w:t>
      </w:r>
      <w:r>
        <w:t xml:space="preserve">Enfin, c’est un frein au développement des compétences des équipes qui travail sur une technologie qui a déjà périclité. </w:t>
      </w:r>
    </w:p>
    <w:p w14:paraId="1381F890" w14:textId="05A18597" w:rsidR="00DF2C97" w:rsidRDefault="00DF2C97" w:rsidP="000638DE">
      <w:pPr>
        <w:spacing w:line="276" w:lineRule="auto"/>
        <w:ind w:firstLine="360"/>
        <w:jc w:val="both"/>
      </w:pPr>
      <w:r>
        <w:lastRenderedPageBreak/>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outre cela nous permettra de : moderniser l’interface utilisateur en utilisant les dernière version d’Angular Materials ; facilité la maintenabilité et l’évolutivité grâce à un code mieux structure et l’intégration de test unitaire ; </w:t>
      </w:r>
      <w:r w:rsidR="006C42E4">
        <w:t>réduire notre dette technique</w:t>
      </w:r>
      <w:r w:rsidR="004E2E16">
        <w:rPr>
          <w:rStyle w:val="Appelnotedebasdep"/>
        </w:rPr>
        <w:footnoteReference w:id="8"/>
      </w:r>
      <w:r w:rsidR="006C42E4">
        <w:t xml:space="preserve">. </w:t>
      </w:r>
    </w:p>
    <w:p w14:paraId="38B00E61" w14:textId="77777777" w:rsidR="006C42E4" w:rsidRDefault="006C42E4" w:rsidP="000638DE">
      <w:pPr>
        <w:spacing w:line="276" w:lineRule="auto"/>
        <w:jc w:val="both"/>
      </w:pPr>
    </w:p>
    <w:p w14:paraId="73E6BEB1" w14:textId="5DC4251C" w:rsidR="006C42E4" w:rsidRDefault="00ED3BCA" w:rsidP="000638DE">
      <w:pPr>
        <w:pStyle w:val="Titre4"/>
        <w:jc w:val="both"/>
      </w:pPr>
      <w:r>
        <w:t xml:space="preserve">4.3.1.2 </w:t>
      </w:r>
      <w:r w:rsidR="006C42E4">
        <w:t xml:space="preserve">Objectif de la mission </w:t>
      </w:r>
    </w:p>
    <w:p w14:paraId="68A59B10" w14:textId="77777777" w:rsidR="006C42E4" w:rsidRDefault="006C42E4" w:rsidP="000638DE">
      <w:pPr>
        <w:jc w:val="both"/>
      </w:pPr>
    </w:p>
    <w:p w14:paraId="490045FD" w14:textId="3E0FFE4E" w:rsidR="006C42E4" w:rsidRDefault="006C42E4" w:rsidP="000638DE">
      <w:pPr>
        <w:spacing w:line="276" w:lineRule="auto"/>
        <w:ind w:firstLine="360"/>
        <w:jc w:val="both"/>
      </w:pPr>
      <w:r>
        <w:t xml:space="preserve">L’objectif principale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rsidR="00B27586">
        <w:t xml:space="preserve">l’impacte sur la continuité du développement. En remplaçant progressivement les composants AngularJS par des composants Angular modernes incluant </w:t>
      </w:r>
      <w:proofErr w:type="spellStart"/>
      <w:r w:rsidR="00B27586">
        <w:t>typescript</w:t>
      </w:r>
      <w:proofErr w:type="spellEnd"/>
      <w:r w:rsidR="00B27586">
        <w:t xml:space="preserve"> et les nouvelles librairies nous profitons des nouvelles options de compilation et de </w:t>
      </w:r>
      <w:proofErr w:type="spellStart"/>
      <w:r w:rsidR="00B27586">
        <w:t>Linting</w:t>
      </w:r>
      <w:proofErr w:type="spellEnd"/>
      <w:r w:rsidR="00B27586">
        <w:t xml:space="preserve"> du CLI sans affecter notre code existant. </w:t>
      </w:r>
    </w:p>
    <w:p w14:paraId="0C9A697B" w14:textId="77777777" w:rsidR="00382814" w:rsidRDefault="00382814" w:rsidP="000638DE">
      <w:pPr>
        <w:spacing w:line="276" w:lineRule="auto"/>
        <w:ind w:firstLine="360"/>
        <w:jc w:val="both"/>
      </w:pPr>
    </w:p>
    <w:p w14:paraId="52210B31" w14:textId="4A48FF8A" w:rsidR="00382814" w:rsidRDefault="00382814" w:rsidP="000638DE">
      <w:pPr>
        <w:spacing w:line="276" w:lineRule="auto"/>
        <w:ind w:firstLine="360"/>
        <w:jc w:val="both"/>
      </w:pPr>
      <w:r>
        <w:t xml:space="preserve">Le deuxième objectif est de garantir la continuité du service et de son développement pendant toute la migration. </w:t>
      </w:r>
      <w:r w:rsidR="00141A10">
        <w:t xml:space="preserve">Durant toutes les étapes de la migration de nouvelles fonctionnalités doivent continuer à sortir, il serait impossible de figer le logiciel dans une version spécifique en attente d’une restructuration aussi globale. De plus la nouvelle version de cette architecture doit rester compatible avec l’architecture server couramment utilisé et qui n’a pas pour but de changer. </w:t>
      </w:r>
    </w:p>
    <w:p w14:paraId="55BAD12B" w14:textId="77777777" w:rsidR="00D807B0" w:rsidRDefault="00D807B0" w:rsidP="000638DE">
      <w:pPr>
        <w:spacing w:line="276" w:lineRule="auto"/>
        <w:jc w:val="both"/>
      </w:pPr>
    </w:p>
    <w:p w14:paraId="227A8C2C" w14:textId="1900C9E8" w:rsidR="004450A3" w:rsidRDefault="00ED3BCA" w:rsidP="000638DE">
      <w:pPr>
        <w:pStyle w:val="Titre4"/>
        <w:jc w:val="both"/>
      </w:pPr>
      <w:r>
        <w:t xml:space="preserve">4.3.1.3 </w:t>
      </w:r>
      <w:r w:rsidR="004450A3">
        <w:t xml:space="preserve">Présentation de l’équipe </w:t>
      </w:r>
    </w:p>
    <w:p w14:paraId="16BFBCF6" w14:textId="77777777" w:rsidR="004450A3" w:rsidRDefault="004450A3" w:rsidP="000638DE">
      <w:pPr>
        <w:jc w:val="both"/>
      </w:pPr>
    </w:p>
    <w:p w14:paraId="06639674" w14:textId="3BFCFBF4" w:rsidR="004450A3" w:rsidRDefault="00A9133E" w:rsidP="000638DE">
      <w:pPr>
        <w:jc w:val="both"/>
      </w:pPr>
      <w:r>
        <w:tab/>
        <w:t xml:space="preserve">Nous sommes deux à être chargé de cette mission, Simon </w:t>
      </w:r>
      <w:proofErr w:type="spellStart"/>
      <w:r>
        <w:t>Fulhabert</w:t>
      </w:r>
      <w:proofErr w:type="spellEnd"/>
      <w:r>
        <w:t xml:space="preserve"> qui un rôle du supervision et moi-même avec le rôle de chef de projet. Ensemble nous définie les objectif principaux de cette mission et validé chaque étapes de sa réalisation. </w:t>
      </w:r>
    </w:p>
    <w:p w14:paraId="0986CEF7" w14:textId="77777777" w:rsidR="00A9133E" w:rsidRDefault="00A9133E" w:rsidP="000638DE">
      <w:pPr>
        <w:jc w:val="both"/>
      </w:pPr>
    </w:p>
    <w:p w14:paraId="39552588" w14:textId="40A8535D" w:rsidR="00A9133E" w:rsidRDefault="00A9133E" w:rsidP="000638DE">
      <w:pPr>
        <w:jc w:val="both"/>
      </w:pPr>
      <w:r>
        <w:t>Les responsabilité</w:t>
      </w:r>
      <w:r w:rsidR="0011491C">
        <w:t>s</w:t>
      </w:r>
      <w:r>
        <w:t xml:space="preserve"> qui </w:t>
      </w:r>
      <w:r w:rsidR="0011491C">
        <w:t>m’incombent</w:t>
      </w:r>
      <w:r>
        <w:t xml:space="preserve"> personnellement </w:t>
      </w:r>
      <w:r w:rsidR="0011491C">
        <w:t>sont</w:t>
      </w:r>
      <w:r>
        <w:t xml:space="preserve"> : </w:t>
      </w:r>
    </w:p>
    <w:p w14:paraId="5CF6A282" w14:textId="77777777" w:rsidR="00A9133E" w:rsidRDefault="00A9133E" w:rsidP="000638DE">
      <w:pPr>
        <w:jc w:val="both"/>
      </w:pPr>
    </w:p>
    <w:p w14:paraId="751D65B9" w14:textId="77777777" w:rsidR="00A9133E" w:rsidRDefault="00A9133E" w:rsidP="000638DE">
      <w:pPr>
        <w:pStyle w:val="Paragraphedeliste"/>
        <w:numPr>
          <w:ilvl w:val="0"/>
          <w:numId w:val="3"/>
        </w:numPr>
        <w:jc w:val="both"/>
      </w:pPr>
      <w:r>
        <w:t xml:space="preserve">La recherche sur les différentes méthodes pour mettre en place cette migration. </w:t>
      </w:r>
    </w:p>
    <w:p w14:paraId="0F93FE1E" w14:textId="77777777" w:rsidR="00A9133E" w:rsidRDefault="00A9133E" w:rsidP="000638DE">
      <w:pPr>
        <w:pStyle w:val="Paragraphedeliste"/>
        <w:numPr>
          <w:ilvl w:val="0"/>
          <w:numId w:val="3"/>
        </w:numPr>
        <w:jc w:val="both"/>
      </w:pPr>
      <w:r>
        <w:t xml:space="preserve">La gestion des outils de suivie de projet </w:t>
      </w:r>
    </w:p>
    <w:p w14:paraId="60F46CF4" w14:textId="77777777" w:rsidR="0011491C" w:rsidRDefault="00A9133E" w:rsidP="000638DE">
      <w:pPr>
        <w:pStyle w:val="Paragraphedeliste"/>
        <w:numPr>
          <w:ilvl w:val="0"/>
          <w:numId w:val="3"/>
        </w:numPr>
        <w:jc w:val="both"/>
      </w:pPr>
      <w:r>
        <w:t xml:space="preserve">La réalisation des stratégies migration </w:t>
      </w:r>
    </w:p>
    <w:p w14:paraId="630688BA" w14:textId="77777777" w:rsidR="0011491C" w:rsidRDefault="0011491C" w:rsidP="000638DE">
      <w:pPr>
        <w:pStyle w:val="Paragraphedeliste"/>
        <w:numPr>
          <w:ilvl w:val="0"/>
          <w:numId w:val="3"/>
        </w:numPr>
        <w:jc w:val="both"/>
      </w:pPr>
      <w:r>
        <w:t xml:space="preserve">La rédaction de documentation pour le suivie du développement sous Angular2+ </w:t>
      </w:r>
    </w:p>
    <w:p w14:paraId="65C0FEC2" w14:textId="77777777" w:rsidR="0011491C" w:rsidRDefault="0011491C" w:rsidP="000638DE">
      <w:pPr>
        <w:jc w:val="both"/>
      </w:pPr>
    </w:p>
    <w:p w14:paraId="4B75ECA5" w14:textId="77777777" w:rsidR="00505489" w:rsidRDefault="00505489" w:rsidP="000638DE">
      <w:pPr>
        <w:jc w:val="both"/>
      </w:pPr>
    </w:p>
    <w:p w14:paraId="6EBA7A39" w14:textId="77777777" w:rsidR="00505489" w:rsidRDefault="00505489" w:rsidP="000638DE">
      <w:pPr>
        <w:jc w:val="both"/>
      </w:pPr>
    </w:p>
    <w:p w14:paraId="367374DD" w14:textId="77777777" w:rsidR="00ED3BCA" w:rsidRDefault="00ED3BCA" w:rsidP="000638DE">
      <w:pPr>
        <w:jc w:val="both"/>
      </w:pPr>
    </w:p>
    <w:p w14:paraId="7867F5C4" w14:textId="58AE51D9" w:rsidR="00505489" w:rsidRDefault="004A21E4" w:rsidP="000638DE">
      <w:pPr>
        <w:pStyle w:val="Titre3"/>
        <w:numPr>
          <w:ilvl w:val="2"/>
          <w:numId w:val="8"/>
        </w:numPr>
        <w:jc w:val="both"/>
      </w:pPr>
      <w:bookmarkStart w:id="28" w:name="_Toc199334441"/>
      <w:r>
        <w:lastRenderedPageBreak/>
        <w:t>Analyse de la mission</w:t>
      </w:r>
      <w:bookmarkEnd w:id="28"/>
      <w:r>
        <w:t xml:space="preserve"> </w:t>
      </w:r>
    </w:p>
    <w:p w14:paraId="300F977F" w14:textId="5AA4C108" w:rsidR="00505489" w:rsidRDefault="00ED3BCA" w:rsidP="000638DE">
      <w:pPr>
        <w:pStyle w:val="Titre4"/>
        <w:jc w:val="both"/>
      </w:pPr>
      <w:r>
        <w:t xml:space="preserve">4.3.2.1 </w:t>
      </w:r>
      <w:r w:rsidR="00505489">
        <w:t>Choix technique et justification</w:t>
      </w:r>
    </w:p>
    <w:p w14:paraId="6D43EB58" w14:textId="77777777" w:rsidR="00505489" w:rsidRDefault="00505489" w:rsidP="000638DE">
      <w:pPr>
        <w:pStyle w:val="Titre5"/>
        <w:jc w:val="both"/>
      </w:pPr>
      <w:r>
        <w:t>Méthode de migration</w:t>
      </w:r>
    </w:p>
    <w:p w14:paraId="53BF7FC4" w14:textId="77777777" w:rsidR="00E326F6" w:rsidRDefault="00E326F6" w:rsidP="000638DE">
      <w:pPr>
        <w:jc w:val="both"/>
      </w:pPr>
    </w:p>
    <w:p w14:paraId="1EED21E3" w14:textId="77777777" w:rsidR="00F27313" w:rsidRDefault="00F27313" w:rsidP="000638DE">
      <w:pPr>
        <w:jc w:val="both"/>
      </w:pPr>
    </w:p>
    <w:p w14:paraId="668E28CD" w14:textId="5DF1EF7B" w:rsidR="00F27313" w:rsidRDefault="00F27313" w:rsidP="000638DE">
      <w:pPr>
        <w:jc w:val="both"/>
      </w:pPr>
      <w:r w:rsidRPr="00F27313">
        <w:rPr>
          <w:noProof/>
        </w:rPr>
        <w:drawing>
          <wp:inline distT="0" distB="0" distL="0" distR="0" wp14:anchorId="257D2D6F" wp14:editId="07CB8569">
            <wp:extent cx="5760720" cy="3319780"/>
            <wp:effectExtent l="0" t="0" r="0" b="0"/>
            <wp:docPr id="1869509422"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9422" name="Image 1" descr="Une image contenant texte, capture d’écran, Police, diagramme&#10;&#10;Le contenu généré par l’IA peut être incorrect."/>
                    <pic:cNvPicPr/>
                  </pic:nvPicPr>
                  <pic:blipFill>
                    <a:blip r:embed="rId10"/>
                    <a:stretch>
                      <a:fillRect/>
                    </a:stretch>
                  </pic:blipFill>
                  <pic:spPr>
                    <a:xfrm>
                      <a:off x="0" y="0"/>
                      <a:ext cx="5760720" cy="3319780"/>
                    </a:xfrm>
                    <a:prstGeom prst="rect">
                      <a:avLst/>
                    </a:prstGeom>
                  </pic:spPr>
                </pic:pic>
              </a:graphicData>
            </a:graphic>
          </wp:inline>
        </w:drawing>
      </w:r>
    </w:p>
    <w:p w14:paraId="7582845D" w14:textId="3BDA430D" w:rsidR="00F27313" w:rsidRPr="00F27313" w:rsidRDefault="00F27313" w:rsidP="00F27313">
      <w:pPr>
        <w:pStyle w:val="Lgende"/>
        <w:jc w:val="center"/>
        <w:rPr>
          <w:rStyle w:val="Rfrencelgre"/>
        </w:rPr>
      </w:pPr>
      <w:r>
        <w:rPr>
          <w:rStyle w:val="Rfrencelgre"/>
        </w:rPr>
        <w:t xml:space="preserve">Schéma des différentes méthode de migration vers </w:t>
      </w:r>
      <w:proofErr w:type="spellStart"/>
      <w:r>
        <w:rPr>
          <w:rStyle w:val="Rfrencelgre"/>
        </w:rPr>
        <w:t>angular</w:t>
      </w:r>
      <w:proofErr w:type="spellEnd"/>
    </w:p>
    <w:p w14:paraId="0F54A7CC" w14:textId="77777777" w:rsidR="00F27313" w:rsidRDefault="00F27313" w:rsidP="000638DE">
      <w:pPr>
        <w:jc w:val="both"/>
      </w:pPr>
    </w:p>
    <w:p w14:paraId="4713CED0" w14:textId="77777777" w:rsidR="00F27313" w:rsidRDefault="00F27313" w:rsidP="000638DE">
      <w:pPr>
        <w:jc w:val="both"/>
      </w:pPr>
    </w:p>
    <w:p w14:paraId="755681EC" w14:textId="127C370C" w:rsidR="00BD355F" w:rsidRDefault="00E326F6" w:rsidP="00BD355F">
      <w:pPr>
        <w:spacing w:line="276" w:lineRule="auto"/>
        <w:jc w:val="both"/>
      </w:pPr>
      <w:r>
        <w:tab/>
        <w:t xml:space="preserve">Deux scénario sont possible lorsque l’on aborde une migration. La première, consiste en une réécriture complète de l’application, repartir à zéro avec Angular18 sans conserver aucun code AngularJS. Cette méthode a l’avantage : </w:t>
      </w:r>
    </w:p>
    <w:p w14:paraId="630A055A" w14:textId="77777777" w:rsidR="00BD355F" w:rsidRDefault="00BD355F" w:rsidP="004B1CF5">
      <w:pPr>
        <w:spacing w:line="360" w:lineRule="auto"/>
        <w:ind w:firstLine="360"/>
        <w:jc w:val="both"/>
      </w:pPr>
    </w:p>
    <w:p w14:paraId="4A4DA5D3" w14:textId="2789104C" w:rsidR="00BD355F" w:rsidRDefault="00CC1705" w:rsidP="004B1CF5">
      <w:pPr>
        <w:pStyle w:val="Paragraphedeliste"/>
        <w:numPr>
          <w:ilvl w:val="0"/>
          <w:numId w:val="3"/>
        </w:numPr>
        <w:spacing w:line="360" w:lineRule="auto"/>
        <w:jc w:val="both"/>
      </w:pPr>
      <w:r>
        <w:t xml:space="preserve">De fournir un code </w:t>
      </w:r>
      <w:r w:rsidR="00E326F6">
        <w:t>plus propre </w:t>
      </w:r>
      <w:r>
        <w:t>en supprimant le code obsolète</w:t>
      </w:r>
      <w:r w:rsidR="00E326F6">
        <w:t xml:space="preserve"> </w:t>
      </w:r>
    </w:p>
    <w:p w14:paraId="5B825A0D" w14:textId="4A18A391" w:rsidR="00BD355F" w:rsidRDefault="00CC1705" w:rsidP="004B1CF5">
      <w:pPr>
        <w:pStyle w:val="Paragraphedeliste"/>
        <w:numPr>
          <w:ilvl w:val="0"/>
          <w:numId w:val="3"/>
        </w:numPr>
        <w:spacing w:line="360" w:lineRule="auto"/>
        <w:jc w:val="both"/>
      </w:pPr>
      <w:r>
        <w:t>D</w:t>
      </w:r>
      <w:r w:rsidR="00E326F6">
        <w:t xml:space="preserve">e proposer un code moderne qui respect les standards Angular. </w:t>
      </w:r>
    </w:p>
    <w:p w14:paraId="0982A8F8" w14:textId="3ECCC454" w:rsidR="00CC1705" w:rsidRDefault="00CC1705" w:rsidP="004B1CF5">
      <w:pPr>
        <w:pStyle w:val="Paragraphedeliste"/>
        <w:numPr>
          <w:ilvl w:val="0"/>
          <w:numId w:val="3"/>
        </w:numPr>
        <w:spacing w:line="360" w:lineRule="auto"/>
        <w:jc w:val="both"/>
      </w:pPr>
      <w:r>
        <w:t xml:space="preserve">D’utiliser les dernières librairies </w:t>
      </w:r>
    </w:p>
    <w:p w14:paraId="0EBAE51F" w14:textId="4721B6CB" w:rsidR="00BD355F" w:rsidRDefault="00CC1705" w:rsidP="004B1CF5">
      <w:pPr>
        <w:pStyle w:val="Paragraphedeliste"/>
        <w:numPr>
          <w:ilvl w:val="0"/>
          <w:numId w:val="3"/>
        </w:numPr>
        <w:spacing w:line="360" w:lineRule="auto"/>
        <w:jc w:val="both"/>
      </w:pPr>
      <w:r>
        <w:t>De</w:t>
      </w:r>
      <w:r w:rsidR="00E326F6">
        <w:t xml:space="preserve"> repenser l’architecture de l’application </w:t>
      </w:r>
    </w:p>
    <w:p w14:paraId="6A939E52" w14:textId="7883815A" w:rsidR="00CC1705" w:rsidRDefault="00CC1705" w:rsidP="004B1CF5">
      <w:pPr>
        <w:pStyle w:val="Paragraphedeliste"/>
        <w:numPr>
          <w:ilvl w:val="0"/>
          <w:numId w:val="3"/>
        </w:numPr>
        <w:spacing w:line="360" w:lineRule="auto"/>
        <w:jc w:val="both"/>
      </w:pPr>
      <w:r>
        <w:t xml:space="preserve">D’améliorer les performance globale de l’application </w:t>
      </w:r>
    </w:p>
    <w:p w14:paraId="6E173B63" w14:textId="77777777" w:rsidR="00BD355F" w:rsidRDefault="00BD355F" w:rsidP="00BD355F">
      <w:pPr>
        <w:spacing w:line="276" w:lineRule="auto"/>
        <w:jc w:val="both"/>
      </w:pPr>
    </w:p>
    <w:p w14:paraId="01D34D18" w14:textId="77777777" w:rsidR="00A77FEF" w:rsidRDefault="00A77FEF" w:rsidP="00BD355F">
      <w:pPr>
        <w:spacing w:line="276" w:lineRule="auto"/>
        <w:jc w:val="both"/>
      </w:pPr>
    </w:p>
    <w:p w14:paraId="3D8F7AC3" w14:textId="77777777" w:rsidR="00A77FEF" w:rsidRDefault="00A77FEF" w:rsidP="00BD355F">
      <w:pPr>
        <w:spacing w:line="276" w:lineRule="auto"/>
        <w:jc w:val="both"/>
      </w:pPr>
    </w:p>
    <w:p w14:paraId="7E2DD766" w14:textId="77777777" w:rsidR="00A77FEF" w:rsidRDefault="00A77FEF" w:rsidP="00BD355F">
      <w:pPr>
        <w:spacing w:line="276" w:lineRule="auto"/>
        <w:jc w:val="both"/>
      </w:pPr>
    </w:p>
    <w:p w14:paraId="4C5E4266" w14:textId="77777777" w:rsidR="00ED3BCA" w:rsidRDefault="00ED3BCA" w:rsidP="00BD355F">
      <w:pPr>
        <w:spacing w:line="276" w:lineRule="auto"/>
        <w:jc w:val="both"/>
      </w:pPr>
    </w:p>
    <w:p w14:paraId="7BE03338" w14:textId="77777777" w:rsidR="00A77FEF" w:rsidRDefault="00A77FEF" w:rsidP="00BD355F">
      <w:pPr>
        <w:spacing w:line="276" w:lineRule="auto"/>
        <w:jc w:val="both"/>
      </w:pPr>
    </w:p>
    <w:p w14:paraId="56D05D02" w14:textId="45E6057F" w:rsidR="00CC1705" w:rsidRDefault="00E7032D" w:rsidP="00CC1705">
      <w:pPr>
        <w:spacing w:line="276" w:lineRule="auto"/>
        <w:ind w:firstLine="708"/>
        <w:jc w:val="both"/>
      </w:pPr>
      <w:r>
        <w:lastRenderedPageBreak/>
        <w:t>Evidemment, cette méthode</w:t>
      </w:r>
      <w:r w:rsidR="00CC1705">
        <w:t xml:space="preserve"> bien qu’elle permette de supprimer toute dettes technique</w:t>
      </w:r>
      <w:r>
        <w:t xml:space="preserve"> présente de sérieux inconvénient puisque</w:t>
      </w:r>
      <w:r w:rsidR="00CC1705">
        <w:t xml:space="preserve"> : </w:t>
      </w:r>
    </w:p>
    <w:p w14:paraId="445C3903" w14:textId="77777777" w:rsidR="00CC1705" w:rsidRDefault="00CC1705" w:rsidP="004B1CF5">
      <w:pPr>
        <w:spacing w:line="276" w:lineRule="auto"/>
        <w:jc w:val="both"/>
      </w:pPr>
    </w:p>
    <w:p w14:paraId="089F648A" w14:textId="289C3DB3" w:rsidR="004B1CF5" w:rsidRDefault="00E475F6" w:rsidP="004B1CF5">
      <w:pPr>
        <w:pStyle w:val="Paragraphedeliste"/>
        <w:numPr>
          <w:ilvl w:val="0"/>
          <w:numId w:val="3"/>
        </w:numPr>
        <w:spacing w:line="276" w:lineRule="auto"/>
        <w:jc w:val="both"/>
      </w:pPr>
      <w:r>
        <w:t>L</w:t>
      </w:r>
      <w:r w:rsidR="00E7032D">
        <w:t>e cout en ressource humaine e</w:t>
      </w:r>
      <w:r w:rsidR="00CC1705">
        <w:t>s</w:t>
      </w:r>
      <w:r w:rsidR="00E7032D">
        <w:t>t très élevé et ne fait qu’augmenter avec la taille de l’application.</w:t>
      </w:r>
    </w:p>
    <w:p w14:paraId="78001AB6" w14:textId="78D6978D" w:rsidR="004B1CF5" w:rsidRDefault="00E475F6" w:rsidP="004B1CF5">
      <w:pPr>
        <w:pStyle w:val="Paragraphedeliste"/>
        <w:numPr>
          <w:ilvl w:val="0"/>
          <w:numId w:val="3"/>
        </w:numPr>
        <w:spacing w:line="276" w:lineRule="auto"/>
        <w:jc w:val="both"/>
      </w:pPr>
      <w:r>
        <w:t xml:space="preserve">Certaines fonctionnalités peuvent être difficiles à recoder dans le nouveau Framework </w:t>
      </w:r>
    </w:p>
    <w:p w14:paraId="265F9861" w14:textId="7CA9F8DC" w:rsidR="00E475F6" w:rsidRDefault="00E475F6" w:rsidP="004B1CF5">
      <w:pPr>
        <w:pStyle w:val="Paragraphedeliste"/>
        <w:numPr>
          <w:ilvl w:val="0"/>
          <w:numId w:val="3"/>
        </w:numPr>
        <w:spacing w:line="276" w:lineRule="auto"/>
        <w:jc w:val="both"/>
      </w:pPr>
      <w:r>
        <w:t xml:space="preserve">Certaines fonctionnalités peu utilisé peuvent être oublié </w:t>
      </w:r>
    </w:p>
    <w:p w14:paraId="7EA8745C" w14:textId="34CC91FB" w:rsidR="004B1CF5" w:rsidRDefault="00E475F6" w:rsidP="004B1CF5">
      <w:pPr>
        <w:pStyle w:val="Paragraphedeliste"/>
        <w:numPr>
          <w:ilvl w:val="0"/>
          <w:numId w:val="3"/>
        </w:numPr>
        <w:spacing w:line="276" w:lineRule="auto"/>
        <w:jc w:val="both"/>
      </w:pPr>
      <w:r>
        <w:t>Deux versions de l’application sont à maintenir simultanément pendant une durée indéterminé</w:t>
      </w:r>
    </w:p>
    <w:p w14:paraId="685F0B31" w14:textId="1839CC39" w:rsidR="004B1CF5" w:rsidRDefault="00E475F6" w:rsidP="004B1CF5">
      <w:pPr>
        <w:pStyle w:val="Paragraphedeliste"/>
        <w:numPr>
          <w:ilvl w:val="0"/>
          <w:numId w:val="3"/>
        </w:numPr>
        <w:spacing w:line="276" w:lineRule="auto"/>
        <w:jc w:val="both"/>
      </w:pPr>
      <w:r>
        <w:t xml:space="preserve">La capacité de développement et de réactivité en cas de bug se retrouve divisé, ce qui n’est pas idéale dans les petites structures </w:t>
      </w:r>
    </w:p>
    <w:p w14:paraId="6DDC92AB" w14:textId="342959CA" w:rsidR="00E475F6" w:rsidRDefault="00E475F6" w:rsidP="004B1CF5">
      <w:pPr>
        <w:pStyle w:val="Paragraphedeliste"/>
        <w:numPr>
          <w:ilvl w:val="0"/>
          <w:numId w:val="3"/>
        </w:numPr>
        <w:spacing w:line="276" w:lineRule="auto"/>
        <w:jc w:val="both"/>
      </w:pPr>
      <w:r>
        <w:t xml:space="preserve">Les nouvelles fonctionnalités devront subir un double parcourt de développement </w:t>
      </w:r>
    </w:p>
    <w:p w14:paraId="22F76D7C" w14:textId="77777777" w:rsidR="00CC1705" w:rsidRDefault="00CC1705" w:rsidP="00BD355F">
      <w:pPr>
        <w:spacing w:line="276" w:lineRule="auto"/>
        <w:jc w:val="both"/>
      </w:pPr>
    </w:p>
    <w:p w14:paraId="0AAAF084" w14:textId="77777777" w:rsidR="004B1CF5" w:rsidRDefault="004B1CF5" w:rsidP="00BD355F">
      <w:pPr>
        <w:spacing w:line="276" w:lineRule="auto"/>
        <w:jc w:val="both"/>
      </w:pPr>
    </w:p>
    <w:p w14:paraId="2D7C93B7" w14:textId="6D44791A" w:rsidR="000E7327" w:rsidRDefault="000E7327" w:rsidP="000638DE">
      <w:pPr>
        <w:spacing w:line="276" w:lineRule="auto"/>
        <w:ind w:firstLine="360"/>
        <w:jc w:val="both"/>
      </w:pPr>
      <w:r>
        <w:t xml:space="preserve">Ainsi, cette stratégie n’est pas recommandée pour les applications de grandes taille, notamment lorsqu’elles sont monolithiques. Cette méthode peut paraître brutale, cependant elle prend sens puisque l’effort humain cumulé sur tout la migration n’est pas plus important que pour la migration incrémental que nous </w:t>
      </w:r>
      <w:r w:rsidR="00C97F91">
        <w:t xml:space="preserve">verrons ci-dessous. </w:t>
      </w:r>
    </w:p>
    <w:p w14:paraId="48279FD9" w14:textId="1F3B9C3D" w:rsidR="000E7327" w:rsidRDefault="000E7327" w:rsidP="000638DE">
      <w:pPr>
        <w:spacing w:line="276" w:lineRule="auto"/>
        <w:ind w:firstLine="360"/>
        <w:jc w:val="both"/>
      </w:pPr>
    </w:p>
    <w:p w14:paraId="3DC4444A" w14:textId="77777777" w:rsidR="000E7327" w:rsidRDefault="000E7327" w:rsidP="000638DE">
      <w:pPr>
        <w:spacing w:line="276" w:lineRule="auto"/>
        <w:ind w:firstLine="360"/>
        <w:jc w:val="both"/>
      </w:pPr>
    </w:p>
    <w:p w14:paraId="76311AB0" w14:textId="77777777" w:rsidR="00F27313" w:rsidRDefault="00F27313" w:rsidP="00F27313">
      <w:pPr>
        <w:spacing w:line="276" w:lineRule="auto"/>
        <w:jc w:val="both"/>
      </w:pPr>
    </w:p>
    <w:p w14:paraId="5004CAD2" w14:textId="065B434A" w:rsidR="00204CC9" w:rsidRDefault="00C97F91" w:rsidP="000638DE">
      <w:pPr>
        <w:spacing w:line="276" w:lineRule="auto"/>
        <w:ind w:firstLine="360"/>
        <w:jc w:val="both"/>
      </w:pPr>
      <w:r>
        <w:t xml:space="preserve">La deuxième approche est une stratégie de mise à jour incrémental.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 xml:space="preserve">Cette approche est permise car la fondation Angular a développé un module d’upgrade et de downgrade permettant la cohabitation et la compréhension mutuel des deux Framework. En somme il permet à une application Angular2+ d’afficher le composant d’une application AngularJS et inversement. </w:t>
      </w:r>
      <w:r w:rsidR="004B1CF5">
        <w:t xml:space="preserve">Cette méthode permet de : </w:t>
      </w:r>
    </w:p>
    <w:p w14:paraId="4CD01F73" w14:textId="77777777" w:rsidR="004B1CF5" w:rsidRDefault="004B1CF5" w:rsidP="000638DE">
      <w:pPr>
        <w:spacing w:line="276" w:lineRule="auto"/>
        <w:ind w:firstLine="360"/>
        <w:jc w:val="both"/>
      </w:pPr>
    </w:p>
    <w:p w14:paraId="02C65F39" w14:textId="77777777" w:rsidR="004B1CF5" w:rsidRDefault="004B1CF5" w:rsidP="000638DE">
      <w:pPr>
        <w:spacing w:line="276" w:lineRule="auto"/>
        <w:ind w:firstLine="360"/>
        <w:jc w:val="both"/>
      </w:pPr>
    </w:p>
    <w:p w14:paraId="1A7BA9EB" w14:textId="05453808" w:rsidR="004B1CF5" w:rsidRDefault="004B1CF5" w:rsidP="004B1CF5">
      <w:pPr>
        <w:pStyle w:val="Paragraphedeliste"/>
        <w:numPr>
          <w:ilvl w:val="0"/>
          <w:numId w:val="3"/>
        </w:numPr>
        <w:spacing w:line="276" w:lineRule="auto"/>
        <w:jc w:val="both"/>
      </w:pPr>
      <w:r>
        <w:t>Conserver l’intégralité des fonctionnalités de l’application tout en s’assurant un minium de régression</w:t>
      </w:r>
    </w:p>
    <w:p w14:paraId="04DD68B3" w14:textId="12E75B4D" w:rsidR="004B1CF5" w:rsidRDefault="004B1CF5" w:rsidP="004B1CF5">
      <w:pPr>
        <w:pStyle w:val="Paragraphedeliste"/>
        <w:numPr>
          <w:ilvl w:val="0"/>
          <w:numId w:val="3"/>
        </w:numPr>
        <w:spacing w:line="276" w:lineRule="auto"/>
        <w:jc w:val="both"/>
      </w:pPr>
      <w:r>
        <w:t>Limiter L’apparition de bug ou de comportement inattendu liée à la migration</w:t>
      </w:r>
    </w:p>
    <w:p w14:paraId="61ECCB64" w14:textId="7207E037" w:rsidR="004B1CF5" w:rsidRDefault="004B1CF5" w:rsidP="004B1CF5">
      <w:pPr>
        <w:pStyle w:val="Paragraphedeliste"/>
        <w:numPr>
          <w:ilvl w:val="0"/>
          <w:numId w:val="3"/>
        </w:numPr>
        <w:spacing w:line="276" w:lineRule="auto"/>
        <w:jc w:val="both"/>
      </w:pPr>
      <w:r>
        <w:t>Réduire le risque technique puisque les équipes on le temps de se former au nouveau Framework au fur et à mesure des nouveau composant qui sont créé ou migré pour Angular2+</w:t>
      </w:r>
    </w:p>
    <w:p w14:paraId="46450878" w14:textId="77777777" w:rsidR="004B1CF5" w:rsidRDefault="004B1CF5" w:rsidP="000638DE">
      <w:pPr>
        <w:spacing w:line="276" w:lineRule="auto"/>
        <w:ind w:firstLine="360"/>
        <w:jc w:val="both"/>
      </w:pPr>
    </w:p>
    <w:p w14:paraId="24C7D476" w14:textId="77777777" w:rsidR="004B1CF5" w:rsidRDefault="004B1CF5" w:rsidP="000638DE">
      <w:pPr>
        <w:spacing w:line="276" w:lineRule="auto"/>
        <w:ind w:firstLine="360"/>
        <w:jc w:val="both"/>
      </w:pPr>
    </w:p>
    <w:p w14:paraId="1008D35F" w14:textId="77777777" w:rsidR="004B1CF5" w:rsidRDefault="004B1CF5" w:rsidP="000638DE">
      <w:pPr>
        <w:spacing w:line="276" w:lineRule="auto"/>
        <w:ind w:firstLine="360"/>
        <w:jc w:val="both"/>
      </w:pPr>
    </w:p>
    <w:p w14:paraId="0D5E1323" w14:textId="77777777" w:rsidR="004B1CF5" w:rsidRDefault="00204CC9" w:rsidP="000638DE">
      <w:pPr>
        <w:spacing w:line="276" w:lineRule="auto"/>
        <w:ind w:firstLine="360"/>
        <w:jc w:val="both"/>
      </w:pPr>
      <w:r>
        <w:lastRenderedPageBreak/>
        <w:t xml:space="preserve">Cette méthode permet </w:t>
      </w:r>
      <w:r w:rsidR="00CE1B40">
        <w:t xml:space="preserve">de conserver l’intégralité des fonctionnalités de l’application tout en s’assurant un minium de régression, de bug ou de comportement inattendu liée à la migration. C’est une réduction du risque technique, puisque les équipes on le temps de se former au nouveau Framework au fur et à mesure des nouveau composant qui sont crée </w:t>
      </w:r>
      <w:r w:rsidR="006E5A74">
        <w:t xml:space="preserve">ou migré pour Angular2+. </w:t>
      </w:r>
    </w:p>
    <w:p w14:paraId="451E206D" w14:textId="77777777" w:rsidR="004B1CF5" w:rsidRDefault="004B1CF5" w:rsidP="000638DE">
      <w:pPr>
        <w:spacing w:line="276" w:lineRule="auto"/>
        <w:ind w:firstLine="360"/>
        <w:jc w:val="both"/>
      </w:pPr>
    </w:p>
    <w:p w14:paraId="2082D150" w14:textId="77777777" w:rsidR="00176F2E" w:rsidRDefault="004B1CF5" w:rsidP="000638DE">
      <w:pPr>
        <w:spacing w:line="276" w:lineRule="auto"/>
        <w:ind w:firstLine="360"/>
        <w:jc w:val="both"/>
      </w:pPr>
      <w:r>
        <w:t>Par</w:t>
      </w:r>
      <w:r w:rsidR="00CE1B40">
        <w:t xml:space="preserve"> </w:t>
      </w:r>
      <w:r w:rsidR="006E5A74">
        <w:t>ce</w:t>
      </w:r>
      <w:r w:rsidR="00CE1B40">
        <w:t xml:space="preserve"> mécanisme d’hybridation la migration est plus fluide car elle ne nécessite pas dans un premier temps de réécriture du code.</w:t>
      </w:r>
      <w:r>
        <w:t xml:space="preserve"> </w:t>
      </w:r>
      <w:r w:rsidR="006E5A74">
        <w:t>Cependant, cette stratégie s’accompagne</w:t>
      </w:r>
      <w:r>
        <w:t> </w:t>
      </w:r>
      <w:r w:rsidR="006E5A74">
        <w:t xml:space="preserve">d’une complexité plus élevé. La mise en place d’un double </w:t>
      </w:r>
      <w:proofErr w:type="spellStart"/>
      <w:r w:rsidR="006E5A74">
        <w:t>bootstrap</w:t>
      </w:r>
      <w:proofErr w:type="spellEnd"/>
      <w:r w:rsidR="006E5A74">
        <w:t xml:space="preserve"> et la communications des deux Framework nécessite une compréhension rigoureuse des deux environnements, ce qui peut demander une monté compétence.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9"/>
      </w:r>
      <w:r w:rsidR="00891F2D">
        <w:t xml:space="preserve">, si cela n’est pas le cas cette approche demandera une étapes supplémentaire de mise à niveau des bonnes pratique. </w:t>
      </w:r>
      <w:r w:rsidR="006E5A74">
        <w:t>Ainsi, la phase intermédiaire visant à rendre la solution hydride opérationnel peut s’</w:t>
      </w:r>
      <w:r w:rsidR="00093125">
        <w:t>avérer</w:t>
      </w:r>
      <w:r w:rsidR="006E5A74">
        <w:t xml:space="preserve"> assez longue. </w:t>
      </w:r>
    </w:p>
    <w:p w14:paraId="288FB98C" w14:textId="77777777" w:rsidR="00176F2E" w:rsidRDefault="00176F2E" w:rsidP="000638DE">
      <w:pPr>
        <w:spacing w:line="276" w:lineRule="auto"/>
        <w:ind w:firstLine="360"/>
        <w:jc w:val="both"/>
      </w:pPr>
    </w:p>
    <w:p w14:paraId="118ACD14" w14:textId="273111C1" w:rsidR="006E5A74" w:rsidRDefault="006E5A74" w:rsidP="000638DE">
      <w:pPr>
        <w:spacing w:line="276" w:lineRule="auto"/>
        <w:ind w:firstLine="360"/>
        <w:jc w:val="both"/>
      </w:pPr>
      <w:r>
        <w:t>Enfin et bien qu</w:t>
      </w:r>
      <w:r w:rsidR="00093125">
        <w:t>e la fondation Angular ai fait de nombreux effort d’accompagnement pour aider à la mise en place de cette solution, les projet open source ayant réalisé ces étapes de développement sont peut nombreux et l’on peut supposer que la plupart des</w:t>
      </w:r>
      <w:r>
        <w:t xml:space="preserve"> </w:t>
      </w:r>
      <w:r w:rsidR="00093125">
        <w:t xml:space="preserve">entreprises ayant réalisées leurs transition de cette manière gardent leurs code privé. </w:t>
      </w:r>
    </w:p>
    <w:p w14:paraId="4BCD68C6" w14:textId="77777777" w:rsidR="00093125" w:rsidRDefault="00093125" w:rsidP="000638DE">
      <w:pPr>
        <w:spacing w:line="276" w:lineRule="auto"/>
        <w:ind w:firstLine="360"/>
        <w:jc w:val="both"/>
      </w:pPr>
    </w:p>
    <w:p w14:paraId="3BCEE539" w14:textId="67F8152E" w:rsidR="00CE1B40" w:rsidRDefault="00093125" w:rsidP="00176F2E">
      <w:pPr>
        <w:spacing w:line="276" w:lineRule="auto"/>
        <w:ind w:firstLine="360"/>
        <w:jc w:val="both"/>
      </w:pPr>
      <w:r>
        <w:t xml:space="preserve">Notre choix portera donc sur la migration incrémental via les modules Angular Upgrade et Angular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respect également </w:t>
      </w:r>
      <w:r w:rsidR="00176F2E">
        <w:t>certaines</w:t>
      </w:r>
      <w:r w:rsidR="00891F2D">
        <w:t xml:space="preserv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longue doublé du risque de ne jamais arriv</w:t>
      </w:r>
      <w:r w:rsidR="004B297C">
        <w:t>er</w:t>
      </w:r>
      <w:r w:rsidR="00EF1F8C">
        <w:t xml:space="preserve"> en bout de projet et de conserver un retard perpétuel sur l’application historique.</w:t>
      </w:r>
    </w:p>
    <w:p w14:paraId="4274A7E8" w14:textId="105A351E" w:rsidR="00176F2E" w:rsidRDefault="00F27313" w:rsidP="00F27313">
      <w:r>
        <w:br w:type="page"/>
      </w:r>
    </w:p>
    <w:p w14:paraId="523721F5" w14:textId="5FCB740D" w:rsidR="00DA127E" w:rsidRDefault="00DA127E" w:rsidP="000638DE">
      <w:pPr>
        <w:pStyle w:val="Titre5"/>
        <w:jc w:val="both"/>
      </w:pPr>
      <w:r>
        <w:lastRenderedPageBreak/>
        <w:t>Méthod</w:t>
      </w:r>
      <w:r w:rsidR="00924E60">
        <w:t>ologie</w:t>
      </w:r>
      <w:r>
        <w:t xml:space="preserve"> d’hybridation </w:t>
      </w:r>
    </w:p>
    <w:p w14:paraId="78448AB9" w14:textId="77777777" w:rsidR="00924E60" w:rsidRDefault="00924E60" w:rsidP="000638DE">
      <w:pPr>
        <w:jc w:val="both"/>
      </w:pPr>
    </w:p>
    <w:p w14:paraId="680AD99D" w14:textId="77777777" w:rsidR="00924E60" w:rsidRDefault="00924E60" w:rsidP="000638DE">
      <w:pPr>
        <w:jc w:val="both"/>
      </w:pPr>
    </w:p>
    <w:p w14:paraId="22782FBF" w14:textId="75854EA2" w:rsidR="00924E60" w:rsidRDefault="00924E60" w:rsidP="00984D38">
      <w:pPr>
        <w:spacing w:line="276" w:lineRule="auto"/>
        <w:ind w:firstLine="360"/>
        <w:jc w:val="both"/>
      </w:pPr>
      <w:r>
        <w:t>Il existe deux méthodes pour réaliser son hybridation comme illustré sur le graphique ci-dessous</w:t>
      </w:r>
      <w:r w:rsidR="00223C66">
        <w:rPr>
          <w:rStyle w:val="Appelnotedebasdep"/>
        </w:rPr>
        <w:footnoteReference w:id="10"/>
      </w:r>
      <w:r>
        <w:t xml:space="preserve"> :  </w:t>
      </w:r>
    </w:p>
    <w:p w14:paraId="040DDEF5" w14:textId="77777777" w:rsidR="00DA127E" w:rsidRDefault="00DA127E" w:rsidP="000638DE">
      <w:pPr>
        <w:jc w:val="both"/>
      </w:pPr>
    </w:p>
    <w:p w14:paraId="07791383" w14:textId="4DED849D" w:rsidR="00CE1B40" w:rsidRDefault="00DA127E" w:rsidP="003E008F">
      <w:pPr>
        <w:ind w:firstLine="360"/>
        <w:jc w:val="center"/>
      </w:pPr>
      <w:r>
        <w:rPr>
          <w:noProof/>
        </w:rPr>
        <w:drawing>
          <wp:inline distT="0" distB="0" distL="0" distR="0" wp14:anchorId="3FBD7DF1" wp14:editId="2A4C3633">
            <wp:extent cx="3333509" cy="2289949"/>
            <wp:effectExtent l="0" t="0" r="635"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951" cy="2306052"/>
                    </a:xfrm>
                    <a:prstGeom prst="rect">
                      <a:avLst/>
                    </a:prstGeom>
                    <a:noFill/>
                    <a:ln>
                      <a:noFill/>
                    </a:ln>
                  </pic:spPr>
                </pic:pic>
              </a:graphicData>
            </a:graphic>
          </wp:inline>
        </w:drawing>
      </w:r>
    </w:p>
    <w:p w14:paraId="3CFCB05F" w14:textId="53572BFC" w:rsidR="00984D38" w:rsidRPr="00984D38" w:rsidRDefault="00984D38" w:rsidP="003E008F">
      <w:pPr>
        <w:ind w:firstLine="360"/>
        <w:jc w:val="center"/>
        <w:rPr>
          <w:rStyle w:val="Rfrencelgre"/>
        </w:rPr>
      </w:pPr>
      <w:r w:rsidRPr="00984D38">
        <w:rPr>
          <w:rStyle w:val="Rfrencelgre"/>
        </w:rPr>
        <w:t xml:space="preserve">Schéma des </w:t>
      </w:r>
      <w:r>
        <w:rPr>
          <w:rStyle w:val="Rfrencelgre"/>
        </w:rPr>
        <w:t>différents méthodes d’hybridation</w:t>
      </w:r>
    </w:p>
    <w:p w14:paraId="2044F2C9" w14:textId="77777777" w:rsidR="00204CC9" w:rsidRDefault="00204CC9" w:rsidP="000638DE">
      <w:pPr>
        <w:spacing w:line="276" w:lineRule="auto"/>
        <w:ind w:firstLine="360"/>
        <w:jc w:val="both"/>
      </w:pPr>
    </w:p>
    <w:p w14:paraId="3F5D4F70" w14:textId="578AFFBC" w:rsidR="00924E60" w:rsidRDefault="00924E60" w:rsidP="000638DE">
      <w:pPr>
        <w:spacing w:line="276" w:lineRule="auto"/>
        <w:ind w:firstLine="360"/>
        <w:jc w:val="both"/>
      </w:pPr>
      <w:r>
        <w:t xml:space="preserve">La première </w:t>
      </w:r>
      <w:r w:rsidR="00E2769B">
        <w:t xml:space="preserve">stratégie dit </w:t>
      </w:r>
      <w:r>
        <w:t xml:space="preserve">Bottom-Up est une migration progressive des composants AngularJS vers Angular2+ en partant des compostant les plus bas dans l’arborescence vers les </w:t>
      </w:r>
      <w:r w:rsidR="00E2769B">
        <w:t>composants</w:t>
      </w:r>
      <w:r>
        <w:t xml:space="preserve"> parent. </w:t>
      </w:r>
      <w:r w:rsidR="00E2769B">
        <w:t xml:space="preserve">Cette méthode permet de convertir en premier les composants les plus isolé, sans affecter l’ensemble de l’application. Elle présentera donc moins de complexité initial car elle nécessitera moins de changement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14:paraId="54CF9A12" w14:textId="77777777" w:rsidR="00D075BB" w:rsidRDefault="00D075BB" w:rsidP="000638DE">
      <w:pPr>
        <w:spacing w:line="276" w:lineRule="auto"/>
        <w:ind w:firstLine="360"/>
        <w:jc w:val="both"/>
      </w:pPr>
    </w:p>
    <w:p w14:paraId="46FEC1D9" w14:textId="64189473" w:rsidR="00AC042F" w:rsidRDefault="00D075BB" w:rsidP="000638DE">
      <w:pPr>
        <w:spacing w:line="276" w:lineRule="auto"/>
        <w:ind w:firstLine="360"/>
        <w:jc w:val="both"/>
      </w:pPr>
      <w:r>
        <w:t xml:space="preserve">La deuxième stratégie dit Top-Down consiste à commencer par le composant racine et d’encapsuler le reste de l’application AngularJS dans une application Angular2+. </w:t>
      </w:r>
      <w:r w:rsidR="006B1A46">
        <w:t>Cette méthode permet d’ajouter immédiat</w:t>
      </w:r>
      <w:r w:rsidR="002C7219">
        <w:t>ement</w:t>
      </w:r>
      <w:r w:rsidR="006B1A46">
        <w:t xml:space="preserve"> de nouveau composant entièrement écrit avec Angurlar2+ tout en bénéficiant de toutes les nouvelles fonctionnalités apporté par ce Framework. Cela oblige la mise en place d’une architecture plus moderne et réduit les dépendances vers AngularJS. Cependant, cette stratégie nécessite des ajustements important</w:t>
      </w:r>
      <w:r w:rsidR="00DF0A6B">
        <w:t xml:space="preserve"> en vue de notre architecture</w:t>
      </w:r>
      <w:r w:rsidR="00AC042F">
        <w:t xml:space="preserve"> : </w:t>
      </w:r>
    </w:p>
    <w:p w14:paraId="06521B98" w14:textId="77777777" w:rsidR="00AC042F" w:rsidRDefault="00AC042F" w:rsidP="000638DE">
      <w:pPr>
        <w:spacing w:line="276" w:lineRule="auto"/>
        <w:ind w:firstLine="360"/>
        <w:jc w:val="both"/>
      </w:pPr>
    </w:p>
    <w:p w14:paraId="12D99D8A" w14:textId="367E9FDA" w:rsidR="00AC042F" w:rsidRDefault="00AC042F" w:rsidP="00AC042F">
      <w:pPr>
        <w:pStyle w:val="Paragraphedeliste"/>
        <w:numPr>
          <w:ilvl w:val="0"/>
          <w:numId w:val="3"/>
        </w:numPr>
        <w:spacing w:line="276" w:lineRule="auto"/>
        <w:jc w:val="both"/>
      </w:pPr>
      <w:r w:rsidRPr="00AC042F">
        <w:rPr>
          <w:b/>
          <w:bCs/>
        </w:rPr>
        <w:t>Rule of One</w:t>
      </w:r>
      <w:r>
        <w:t xml:space="preserve"> : découper l’application pour qu’un fichier soit liée à une seul et unique composant, service, module ou </w:t>
      </w:r>
      <w:proofErr w:type="spellStart"/>
      <w:r>
        <w:t>factory</w:t>
      </w:r>
      <w:proofErr w:type="spellEnd"/>
      <w:r>
        <w:t xml:space="preserve">. </w:t>
      </w:r>
    </w:p>
    <w:p w14:paraId="62C8D4A5" w14:textId="1374E1E9" w:rsidR="00AC042F" w:rsidRDefault="006B1A46" w:rsidP="00AC042F">
      <w:pPr>
        <w:pStyle w:val="Paragraphedeliste"/>
        <w:numPr>
          <w:ilvl w:val="0"/>
          <w:numId w:val="3"/>
        </w:numPr>
        <w:spacing w:line="276" w:lineRule="auto"/>
        <w:jc w:val="both"/>
      </w:pPr>
      <w:r w:rsidRPr="00AC042F">
        <w:rPr>
          <w:b/>
          <w:bCs/>
        </w:rPr>
        <w:t>Class Component</w:t>
      </w:r>
      <w:r w:rsidR="00AC042F">
        <w:t xml:space="preserve"> : </w:t>
      </w:r>
      <w:r w:rsidR="00DF0A6B">
        <w:t xml:space="preserve">intégrer les principes de la POO </w:t>
      </w:r>
      <w:r w:rsidR="00DF0A6B">
        <w:rPr>
          <w:i/>
          <w:iCs/>
        </w:rPr>
        <w:t xml:space="preserve">(Programmation Orienté Objet) </w:t>
      </w:r>
      <w:r w:rsidR="00AC042F">
        <w:t xml:space="preserve"> </w:t>
      </w:r>
    </w:p>
    <w:p w14:paraId="0E8D4609" w14:textId="47372D45" w:rsidR="00AC042F" w:rsidRDefault="00DF0A6B" w:rsidP="00AC042F">
      <w:pPr>
        <w:pStyle w:val="Paragraphedeliste"/>
        <w:numPr>
          <w:ilvl w:val="0"/>
          <w:numId w:val="3"/>
        </w:numPr>
        <w:spacing w:line="276" w:lineRule="auto"/>
        <w:jc w:val="both"/>
      </w:pPr>
      <w:r w:rsidRPr="00DF0A6B">
        <w:rPr>
          <w:b/>
          <w:bCs/>
        </w:rPr>
        <w:lastRenderedPageBreak/>
        <w:t>Abandonner</w:t>
      </w:r>
      <w:r>
        <w:t xml:space="preserve"> le système d’importation Globale </w:t>
      </w:r>
      <w:proofErr w:type="spellStart"/>
      <w:r>
        <w:t>Namespace</w:t>
      </w:r>
      <w:proofErr w:type="spellEnd"/>
      <w:r>
        <w:t xml:space="preserve"> au profit du système de module introduit avec </w:t>
      </w:r>
      <w:proofErr w:type="spellStart"/>
      <w:r>
        <w:t>ECMAScript</w:t>
      </w:r>
      <w:proofErr w:type="spellEnd"/>
      <w:r>
        <w:t xml:space="preserve"> 2015 (ES6)</w:t>
      </w:r>
    </w:p>
    <w:p w14:paraId="5A7B3B20" w14:textId="77777777" w:rsidR="00331C04" w:rsidRDefault="00331C04" w:rsidP="000638DE">
      <w:pPr>
        <w:spacing w:line="276" w:lineRule="auto"/>
        <w:ind w:firstLine="360"/>
        <w:jc w:val="both"/>
      </w:pPr>
    </w:p>
    <w:p w14:paraId="1A5B039D" w14:textId="77777777" w:rsidR="003E008F" w:rsidRDefault="003E008F" w:rsidP="000638DE">
      <w:pPr>
        <w:spacing w:line="276" w:lineRule="auto"/>
        <w:ind w:firstLine="360"/>
        <w:jc w:val="both"/>
      </w:pPr>
    </w:p>
    <w:p w14:paraId="59BC5D8D" w14:textId="51335BD9" w:rsidR="00331C04" w:rsidRDefault="00331C04" w:rsidP="000638DE">
      <w:pPr>
        <w:spacing w:line="276" w:lineRule="auto"/>
        <w:ind w:firstLine="360"/>
        <w:jc w:val="both"/>
      </w:pPr>
      <w:r>
        <w:t>La différences entre les méthodes se résume à</w:t>
      </w:r>
      <w:r w:rsidR="00AC042F">
        <w:t> : qu’elle application</w:t>
      </w:r>
      <w:r>
        <w:t xml:space="preserve"> encapsule </w:t>
      </w:r>
      <w:r w:rsidR="00AC042F">
        <w:t>l’autre</w:t>
      </w:r>
      <w:r>
        <w:t xml:space="preserve"> ? Es ce que </w:t>
      </w:r>
      <w:r w:rsidR="00AB59C2">
        <w:t xml:space="preserve">le point de départ et donc l’architecture qui en découle est une application Angular2+ ou AngularJS. </w:t>
      </w:r>
    </w:p>
    <w:p w14:paraId="7A2CC241" w14:textId="77777777" w:rsidR="003E008F" w:rsidRDefault="003E008F" w:rsidP="000638DE">
      <w:pPr>
        <w:spacing w:line="360" w:lineRule="auto"/>
        <w:ind w:firstLine="360"/>
        <w:jc w:val="both"/>
      </w:pPr>
    </w:p>
    <w:p w14:paraId="6E666114" w14:textId="133E2028" w:rsidR="00B85B0F" w:rsidRDefault="00B85B0F" w:rsidP="006D2A50">
      <w:pPr>
        <w:spacing w:line="276" w:lineRule="auto"/>
        <w:ind w:firstLine="360"/>
        <w:jc w:val="both"/>
      </w:pPr>
      <w:r>
        <w:t>En considérant le projet initial, n</w:t>
      </w:r>
      <w:r w:rsidR="00EC07C2">
        <w:t>ous avons tout d’abord longuement pench</w:t>
      </w:r>
      <w:r w:rsidR="005B5C91">
        <w:t>é</w:t>
      </w:r>
      <w:r w:rsidR="00EC07C2">
        <w:t xml:space="preserve"> pour la solution Bottom-up car bien plus simple</w:t>
      </w:r>
      <w:r w:rsidR="00DF0A6B">
        <w:t xml:space="preserve"> et rapide</w:t>
      </w:r>
      <w:r w:rsidR="00EC07C2">
        <w:t xml:space="preserve"> à mettre en place. En effet, </w:t>
      </w:r>
      <w:r>
        <w:t>les efforts à mettre en place pour uniquement préparer la mise en place de l’application hybride</w:t>
      </w:r>
      <w:r w:rsidR="003E008F">
        <w:t xml:space="preserve"> Top-down</w:t>
      </w:r>
      <w:r>
        <w:t xml:space="preserve"> se compte en mois durant lesquelles : </w:t>
      </w:r>
    </w:p>
    <w:p w14:paraId="1ECC7A3F" w14:textId="77777777" w:rsidR="00B85B0F" w:rsidRDefault="00B85B0F" w:rsidP="00B85B0F">
      <w:pPr>
        <w:spacing w:line="360" w:lineRule="auto"/>
        <w:ind w:firstLine="360"/>
        <w:jc w:val="both"/>
      </w:pPr>
    </w:p>
    <w:p w14:paraId="66D6770C" w14:textId="66A010C9" w:rsidR="00B85B0F" w:rsidRDefault="00B85B0F" w:rsidP="00B85B0F">
      <w:pPr>
        <w:pStyle w:val="Paragraphedeliste"/>
        <w:numPr>
          <w:ilvl w:val="0"/>
          <w:numId w:val="3"/>
        </w:numPr>
        <w:spacing w:line="360" w:lineRule="auto"/>
        <w:jc w:val="both"/>
      </w:pPr>
      <w:r>
        <w:t xml:space="preserve">Un nouveau projet devra être crée pour la nouvelle architecture </w:t>
      </w:r>
    </w:p>
    <w:p w14:paraId="510CBE34" w14:textId="0DB27DD7" w:rsidR="00B85B0F" w:rsidRDefault="00B85B0F" w:rsidP="00B85B0F">
      <w:pPr>
        <w:pStyle w:val="Paragraphedeliste"/>
        <w:numPr>
          <w:ilvl w:val="0"/>
          <w:numId w:val="3"/>
        </w:numPr>
        <w:spacing w:line="360" w:lineRule="auto"/>
        <w:jc w:val="both"/>
      </w:pPr>
      <w:r>
        <w:t xml:space="preserve">Un </w:t>
      </w:r>
      <w:r w:rsidR="003E008F">
        <w:t>changement majeur</w:t>
      </w:r>
      <w:r>
        <w:t xml:space="preserve"> viendra interrompre la continuité entre les deux projets </w:t>
      </w:r>
    </w:p>
    <w:p w14:paraId="38E4AACA" w14:textId="3766F5AF" w:rsidR="00B85B0F" w:rsidRDefault="00B85B0F" w:rsidP="00B85B0F">
      <w:pPr>
        <w:pStyle w:val="Paragraphedeliste"/>
        <w:numPr>
          <w:ilvl w:val="0"/>
          <w:numId w:val="3"/>
        </w:numPr>
        <w:spacing w:line="360" w:lineRule="auto"/>
        <w:jc w:val="both"/>
      </w:pPr>
      <w:r>
        <w:t xml:space="preserve">Le nouveau projet devra rattraper le retard accumulé sur l’anciens depuis le </w:t>
      </w:r>
      <w:r w:rsidR="003E008F">
        <w:t>changement majeur</w:t>
      </w:r>
      <w:r>
        <w:t xml:space="preserve">. </w:t>
      </w:r>
    </w:p>
    <w:p w14:paraId="12483EA6" w14:textId="6D01AD7D" w:rsidR="003E008F" w:rsidRDefault="003E008F" w:rsidP="00B85B0F">
      <w:pPr>
        <w:pStyle w:val="Paragraphedeliste"/>
        <w:numPr>
          <w:ilvl w:val="0"/>
          <w:numId w:val="3"/>
        </w:numPr>
        <w:spacing w:line="360" w:lineRule="auto"/>
        <w:jc w:val="both"/>
      </w:pPr>
      <w:r>
        <w:t xml:space="preserve">Des librairies devront être mise à jour impliquant potentiellement des changement dans leurs API. </w:t>
      </w:r>
    </w:p>
    <w:p w14:paraId="7DA70A42" w14:textId="58C86DBB" w:rsidR="003E008F" w:rsidRDefault="003E008F" w:rsidP="00B85B0F">
      <w:pPr>
        <w:pStyle w:val="Paragraphedeliste"/>
        <w:numPr>
          <w:ilvl w:val="0"/>
          <w:numId w:val="3"/>
        </w:numPr>
        <w:spacing w:line="360" w:lineRule="auto"/>
        <w:jc w:val="both"/>
      </w:pPr>
      <w:r>
        <w:t xml:space="preserve">Des Tests manuel sur toutes les fonctionnalités de l’application </w:t>
      </w:r>
    </w:p>
    <w:p w14:paraId="72E74361" w14:textId="77777777" w:rsidR="00B85B0F" w:rsidRDefault="00B85B0F" w:rsidP="006D2A50">
      <w:pPr>
        <w:spacing w:line="276" w:lineRule="auto"/>
        <w:ind w:firstLine="360"/>
        <w:jc w:val="both"/>
      </w:pPr>
    </w:p>
    <w:p w14:paraId="7A3A4F7C" w14:textId="51851D9D" w:rsidR="00B85B0F" w:rsidRDefault="00B713FC" w:rsidP="00B713FC">
      <w:pPr>
        <w:spacing w:line="276" w:lineRule="auto"/>
        <w:ind w:firstLine="360"/>
        <w:jc w:val="both"/>
      </w:pPr>
      <w:r>
        <w:t>Cependant, la stratégie Bottom-Up n’est privilégier que par 10% des entreprises. Pour cause, l</w:t>
      </w:r>
      <w:r w:rsidR="003E008F">
        <w:t>es effort</w:t>
      </w:r>
      <w:r>
        <w:t>s</w:t>
      </w:r>
      <w:r w:rsidR="003E008F">
        <w:t xml:space="preserve"> tout de même conséquente mis en œuvre ne val pas les faibles gain apporté par un ponctuel </w:t>
      </w:r>
      <w:r>
        <w:t xml:space="preserve">ajout </w:t>
      </w:r>
      <w:r w:rsidR="003E008F">
        <w:t xml:space="preserve">de quelque composant Angular2+ dans une application qui continuer de se reposer sur un </w:t>
      </w:r>
      <w:proofErr w:type="spellStart"/>
      <w:r w:rsidR="003E008F">
        <w:t>FrameWork</w:t>
      </w:r>
      <w:proofErr w:type="spellEnd"/>
      <w:r w:rsidR="003E008F">
        <w:t xml:space="preserve"> non maintenu. </w:t>
      </w:r>
    </w:p>
    <w:p w14:paraId="49E0DF09" w14:textId="77777777" w:rsidR="003E008F" w:rsidRDefault="003E008F" w:rsidP="006D2A50">
      <w:pPr>
        <w:spacing w:line="276" w:lineRule="auto"/>
        <w:ind w:firstLine="360"/>
        <w:jc w:val="both"/>
      </w:pPr>
    </w:p>
    <w:p w14:paraId="18B89F2E" w14:textId="5BC0A0D9" w:rsidR="00B14ECD" w:rsidRDefault="00B713FC" w:rsidP="00B71772">
      <w:pPr>
        <w:spacing w:line="276" w:lineRule="auto"/>
        <w:ind w:firstLine="360"/>
        <w:jc w:val="both"/>
      </w:pPr>
      <w:r>
        <w:t xml:space="preserve">Nous avons donc fait le choix de prendre le temps de repenser la structure de l’application malgré les efforts important cité plus haut. </w:t>
      </w:r>
    </w:p>
    <w:p w14:paraId="32F45CC6" w14:textId="77777777" w:rsidR="00B14ECD" w:rsidRDefault="00B14ECD" w:rsidP="000638DE">
      <w:pPr>
        <w:spacing w:line="276" w:lineRule="auto"/>
        <w:jc w:val="both"/>
      </w:pPr>
    </w:p>
    <w:p w14:paraId="606B81C6" w14:textId="175E7F18" w:rsidR="00B14ECD" w:rsidRDefault="00B71772" w:rsidP="00B71772">
      <w:r>
        <w:br w:type="page"/>
      </w:r>
    </w:p>
    <w:p w14:paraId="5029C58E" w14:textId="2724098F" w:rsidR="00F50A3B" w:rsidRDefault="00ED3BCA" w:rsidP="000638DE">
      <w:pPr>
        <w:pStyle w:val="Titre4"/>
        <w:jc w:val="both"/>
      </w:pPr>
      <w:r>
        <w:lastRenderedPageBreak/>
        <w:t xml:space="preserve">4.3.2.2 </w:t>
      </w:r>
      <w:r w:rsidR="00B017D4">
        <w:t xml:space="preserve">Méthodologie mise en œuvre </w:t>
      </w:r>
    </w:p>
    <w:p w14:paraId="4D1569B2" w14:textId="141F50C0" w:rsidR="00F50A3B" w:rsidRDefault="00C772FE" w:rsidP="000638DE">
      <w:pPr>
        <w:pStyle w:val="Titre5"/>
        <w:jc w:val="both"/>
      </w:pPr>
      <w:r>
        <w:t xml:space="preserve">Phase de recherche et analyse </w:t>
      </w:r>
      <w:r w:rsidR="007E5AC0">
        <w:t>de la nouvelle structure</w:t>
      </w:r>
    </w:p>
    <w:p w14:paraId="0C013E7C" w14:textId="77777777" w:rsidR="00FF7215" w:rsidRDefault="00FF7215" w:rsidP="000638DE">
      <w:pPr>
        <w:jc w:val="both"/>
      </w:pPr>
    </w:p>
    <w:p w14:paraId="3BC7A049" w14:textId="77777777" w:rsidR="00BF08A7" w:rsidRDefault="00BF08A7" w:rsidP="000638DE">
      <w:pPr>
        <w:jc w:val="both"/>
      </w:pPr>
    </w:p>
    <w:p w14:paraId="307C6877" w14:textId="4E4444FD" w:rsidR="00B71772" w:rsidRDefault="00BF08A7" w:rsidP="00B71772">
      <w:pPr>
        <w:spacing w:line="276" w:lineRule="auto"/>
        <w:ind w:firstLine="708"/>
        <w:jc w:val="both"/>
      </w:pPr>
      <w:r>
        <w:t>Nous avons tout d’abord commencé nos recherche par une analyse des projets regroupant un Frontend Angular2+ et un serveur Java utilisant le Play Framework. L’enjeux était de comprendre la structure et les mécanismes d’intégration entre le Frontend et le Backend, ainsi que les comparer avec la solutions existante. Notre choix s</w:t>
      </w:r>
      <w:r w:rsidR="00DA6689">
        <w:t>’est</w:t>
      </w:r>
      <w:r>
        <w:t xml:space="preserve"> résolu sur la </w:t>
      </w:r>
      <w:proofErr w:type="spellStart"/>
      <w:r>
        <w:t>angular</w:t>
      </w:r>
      <w:proofErr w:type="spellEnd"/>
      <w:r>
        <w:t>-</w:t>
      </w:r>
      <w:proofErr w:type="spellStart"/>
      <w:r>
        <w:t>play</w:t>
      </w:r>
      <w:proofErr w:type="spellEnd"/>
      <w:r>
        <w:t>-java-</w:t>
      </w:r>
      <w:proofErr w:type="spellStart"/>
      <w:r>
        <w:t>seed</w:t>
      </w:r>
      <w:proofErr w:type="spellEnd"/>
      <w:r>
        <w:t xml:space="preserve">, un projet </w:t>
      </w:r>
      <w:proofErr w:type="spellStart"/>
      <w:r>
        <w:t>Github</w:t>
      </w:r>
      <w:proofErr w:type="spellEnd"/>
      <w:r>
        <w:t xml:space="preserve"> de 8 ans d’âge qui nous a fallu mettre à jours</w:t>
      </w:r>
      <w:r w:rsidR="004E2E16">
        <w:rPr>
          <w:rStyle w:val="Appelnotedebasdep"/>
        </w:rPr>
        <w:footnoteReference w:id="11"/>
      </w:r>
      <w:r>
        <w:t xml:space="preserve">. </w:t>
      </w:r>
      <w:r w:rsidR="0044601B">
        <w:t>Les</w:t>
      </w:r>
      <w:r>
        <w:t xml:space="preserve"> schéma</w:t>
      </w:r>
      <w:r w:rsidR="0044601B">
        <w:t>s</w:t>
      </w:r>
      <w:r>
        <w:t xml:space="preserve"> suivant montre comment l’application Web est distribué par le server dans </w:t>
      </w:r>
      <w:r w:rsidR="00B71772">
        <w:t>la solution historique et dans la nouvelle structure.</w:t>
      </w:r>
    </w:p>
    <w:p w14:paraId="2D7C2761" w14:textId="5DB0ABB8" w:rsidR="00BF08A7" w:rsidRDefault="00B71772" w:rsidP="00B71772">
      <w:pPr>
        <w:spacing w:line="276" w:lineRule="auto"/>
        <w:ind w:firstLine="708"/>
        <w:jc w:val="both"/>
      </w:pPr>
      <w:r>
        <w:rPr>
          <w:noProof/>
        </w:rPr>
        <w:drawing>
          <wp:anchor distT="0" distB="0" distL="114300" distR="114300" simplePos="0" relativeHeight="251662336" behindDoc="0" locked="0" layoutInCell="1" allowOverlap="1" wp14:anchorId="05168D12" wp14:editId="177E400C">
            <wp:simplePos x="0" y="0"/>
            <wp:positionH relativeFrom="margin">
              <wp:align>center</wp:align>
            </wp:positionH>
            <wp:positionV relativeFrom="paragraph">
              <wp:posOffset>202565</wp:posOffset>
            </wp:positionV>
            <wp:extent cx="4185920" cy="3686175"/>
            <wp:effectExtent l="0" t="0" r="5080" b="952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2">
                      <a:extLst>
                        <a:ext uri="{96DAC541-7B7A-43D3-8B79-37D633B846F1}">
                          <asvg:svgBlip xmlns:asvg="http://schemas.microsoft.com/office/drawing/2016/SVG/main" r:embed="rId13"/>
                        </a:ext>
                      </a:extLst>
                    </a:blip>
                    <a:stretch>
                      <a:fillRect/>
                    </a:stretch>
                  </pic:blipFill>
                  <pic:spPr>
                    <a:xfrm>
                      <a:off x="0" y="0"/>
                      <a:ext cx="4185920" cy="3686175"/>
                    </a:xfrm>
                    <a:prstGeom prst="rect">
                      <a:avLst/>
                    </a:prstGeom>
                  </pic:spPr>
                </pic:pic>
              </a:graphicData>
            </a:graphic>
            <wp14:sizeRelH relativeFrom="margin">
              <wp14:pctWidth>0</wp14:pctWidth>
            </wp14:sizeRelH>
            <wp14:sizeRelV relativeFrom="margin">
              <wp14:pctHeight>0</wp14:pctHeight>
            </wp14:sizeRelV>
          </wp:anchor>
        </w:drawing>
      </w:r>
    </w:p>
    <w:p w14:paraId="2607B6FA" w14:textId="28E08821" w:rsidR="00BF08A7" w:rsidRDefault="00BF08A7" w:rsidP="000638DE">
      <w:pPr>
        <w:jc w:val="both"/>
      </w:pPr>
    </w:p>
    <w:p w14:paraId="21D193A2" w14:textId="508F5CF0" w:rsidR="00BF08A7" w:rsidRPr="00BF08A7" w:rsidRDefault="003C64B5" w:rsidP="000638DE">
      <w:pPr>
        <w:ind w:firstLine="708"/>
        <w:jc w:val="both"/>
        <w:rPr>
          <w:rStyle w:val="Rfrencelgre"/>
        </w:rPr>
      </w:pPr>
      <w:r>
        <w:rPr>
          <w:rStyle w:val="Rfrencelgre"/>
        </w:rPr>
        <w:t xml:space="preserve">Version Historique : </w:t>
      </w:r>
      <w:r w:rsidR="00BF08A7">
        <w:rPr>
          <w:rStyle w:val="Rfrencelgre"/>
        </w:rPr>
        <w:t>Diagram</w:t>
      </w:r>
      <w:r>
        <w:rPr>
          <w:rStyle w:val="Rfrencelgre"/>
        </w:rPr>
        <w:t>me</w:t>
      </w:r>
      <w:r w:rsidR="00BF08A7">
        <w:rPr>
          <w:rStyle w:val="Rfrencelgre"/>
        </w:rPr>
        <w:t xml:space="preserve"> de séquence montrant comment l’application AngularJS est servie</w:t>
      </w:r>
    </w:p>
    <w:p w14:paraId="6A52B2B1" w14:textId="23E03CF9" w:rsidR="00BF08A7" w:rsidRDefault="00BF08A7" w:rsidP="000638DE">
      <w:pPr>
        <w:ind w:firstLine="708"/>
        <w:jc w:val="both"/>
      </w:pPr>
    </w:p>
    <w:p w14:paraId="6A9B72FE" w14:textId="3D73409B" w:rsidR="00BF08A7" w:rsidRDefault="00BF08A7" w:rsidP="000638DE">
      <w:pPr>
        <w:jc w:val="both"/>
      </w:pPr>
    </w:p>
    <w:p w14:paraId="5F676D23" w14:textId="1FA371FE" w:rsidR="0014263C" w:rsidRDefault="003C64B5" w:rsidP="00B71772">
      <w:pPr>
        <w:spacing w:line="276" w:lineRule="auto"/>
        <w:ind w:firstLine="708"/>
        <w:jc w:val="both"/>
      </w:pPr>
      <w:r>
        <w:t xml:space="preserve">Comme explicité dans le diagramme de séquence ci-dessus, la solution historique renvoyait un fichier index.html contenant toutes </w:t>
      </w:r>
      <w:r w:rsidR="0014263C">
        <w:t xml:space="preserve">les balises </w:t>
      </w:r>
      <w:r>
        <w:t xml:space="preserve">scripts pour tous les fichiers JavaScript de l’application. Ceux-ci étaient </w:t>
      </w:r>
      <w:r w:rsidR="0014263C">
        <w:t>demandé au serveur</w:t>
      </w:r>
      <w:r>
        <w:t xml:space="preserve"> </w:t>
      </w:r>
      <w:r w:rsidR="0014263C">
        <w:t xml:space="preserve">de manière unitaire à la réception du fichier index.html, il en va de même pour fichier CSS. Une fois </w:t>
      </w:r>
      <w:r w:rsidR="0014263C">
        <w:lastRenderedPageBreak/>
        <w:t>cette transaction termin</w:t>
      </w:r>
      <w:r w:rsidR="00A07F95">
        <w:t>ée</w:t>
      </w:r>
      <w:r w:rsidR="0014263C">
        <w:t xml:space="preserve"> et les premiers </w:t>
      </w:r>
      <w:proofErr w:type="spellStart"/>
      <w:r w:rsidR="005D25FB" w:rsidRPr="005D25FB">
        <w:t>template</w:t>
      </w:r>
      <w:proofErr w:type="spellEnd"/>
      <w:r w:rsidR="005D25FB">
        <w:t xml:space="preserve"> HTML reçut</w:t>
      </w:r>
      <w:r w:rsidR="0014263C">
        <w:t>, l’application était chargée et disponible.</w:t>
      </w:r>
    </w:p>
    <w:p w14:paraId="5B32830D" w14:textId="2FF684E4" w:rsidR="00176F2E" w:rsidRDefault="0014263C" w:rsidP="00B71772">
      <w:pPr>
        <w:spacing w:line="276" w:lineRule="auto"/>
        <w:ind w:firstLine="708"/>
        <w:jc w:val="both"/>
      </w:pPr>
      <w:r>
        <w:t>Ce mécanisme implique d’avoir un dossier statique nommé /public dans lequel sont rangé toutes les ressources HTML d</w:t>
      </w:r>
      <w:r w:rsidR="00176F2E">
        <w:t>e l’</w:t>
      </w:r>
      <w:r>
        <w:t xml:space="preserve">application. Les fichiers JavaScripts et CSS sont quant à eux ranger dans un dossier /app/asset au chevet des fichiers Java </w:t>
      </w:r>
      <w:r w:rsidR="00176F2E">
        <w:t>sans réel distinction entre les deux application Client et Server</w:t>
      </w:r>
      <w:r>
        <w:t>.</w:t>
      </w:r>
    </w:p>
    <w:p w14:paraId="1EFCFEFC" w14:textId="3BE1A98E" w:rsidR="006F1118" w:rsidRDefault="0014263C" w:rsidP="00B71772">
      <w:pPr>
        <w:spacing w:line="276" w:lineRule="auto"/>
        <w:ind w:firstLine="708"/>
        <w:jc w:val="both"/>
      </w:pPr>
      <w:r>
        <w:t xml:space="preserve"> </w:t>
      </w:r>
    </w:p>
    <w:p w14:paraId="1167C22D" w14:textId="2690457F" w:rsidR="006F1118" w:rsidRDefault="006F1118" w:rsidP="00B71772">
      <w:pPr>
        <w:spacing w:line="276" w:lineRule="auto"/>
        <w:ind w:firstLine="708"/>
        <w:jc w:val="both"/>
      </w:pPr>
      <w:r>
        <w:t xml:space="preserve">Le chargement du Framework AngularJS se fait via des balises Script qui chargent les librairies principales et optionnels du Framework. Cette méthode se repose sur le </w:t>
      </w:r>
      <w:r w:rsidRPr="006F1118">
        <w:rPr>
          <w:b/>
          <w:bCs/>
        </w:rPr>
        <w:t>Globale</w:t>
      </w:r>
      <w:r>
        <w:t xml:space="preserve"> </w:t>
      </w:r>
      <w:r w:rsidRPr="006F1118">
        <w:rPr>
          <w:b/>
          <w:bCs/>
        </w:rPr>
        <w:t xml:space="preserve">Name </w:t>
      </w:r>
      <w:proofErr w:type="spellStart"/>
      <w:r w:rsidRPr="006F1118">
        <w:rPr>
          <w:b/>
          <w:bCs/>
        </w:rPr>
        <w:t>Space</w:t>
      </w:r>
      <w:proofErr w:type="spellEnd"/>
      <w:r w:rsidRPr="006F1118">
        <w:rPr>
          <w:b/>
          <w:bCs/>
        </w:rPr>
        <w:t xml:space="preserve"> pattern</w:t>
      </w:r>
      <w:r>
        <w:t>, qui permet</w:t>
      </w:r>
      <w:r w:rsidR="00176F2E">
        <w:t xml:space="preserve"> une</w:t>
      </w:r>
      <w:r>
        <w:t xml:space="preserve"> mise en place simple et une disponibilité dans tout les navigateur même les plus anciens mais induit une absence de gestion des dépendances et de l’isolation des modules. </w:t>
      </w:r>
    </w:p>
    <w:p w14:paraId="5557FEF9" w14:textId="77777777" w:rsidR="006F1118" w:rsidRDefault="006F1118" w:rsidP="00B71772">
      <w:pPr>
        <w:spacing w:line="276" w:lineRule="auto"/>
        <w:ind w:firstLine="708"/>
        <w:jc w:val="both"/>
      </w:pPr>
    </w:p>
    <w:p w14:paraId="69C309F8" w14:textId="2077C096" w:rsidR="00EC144F" w:rsidRDefault="00EC144F" w:rsidP="00B71772">
      <w:pPr>
        <w:spacing w:line="276" w:lineRule="auto"/>
        <w:ind w:firstLine="708"/>
        <w:jc w:val="both"/>
      </w:pPr>
      <w:r>
        <w:t>Ainsi l’application AngularJS ne nécessite pas de compilation au préalable,</w:t>
      </w:r>
      <w:r w:rsidR="006F1118">
        <w:t xml:space="preserve"> tout les fichiers javascripts sont chargé en bloc dans le fichiers index.html,</w:t>
      </w:r>
      <w:r>
        <w:t xml:space="preserve"> seul une </w:t>
      </w:r>
      <w:r w:rsidRPr="00EC144F">
        <w:t>minification</w:t>
      </w:r>
      <w:r>
        <w:t xml:space="preserve"> </w:t>
      </w:r>
      <w:r w:rsidR="00A60DD6">
        <w:t xml:space="preserve">et une obfuscation </w:t>
      </w:r>
      <w:r>
        <w:t xml:space="preserve">est effectué lorsque le serveur est utilisé en production. </w:t>
      </w:r>
      <w:r w:rsidR="00C52BBB">
        <w:t>Il en va tout autrement du beau</w:t>
      </w:r>
      <w:r w:rsidR="00C52BBB">
        <w:rPr>
          <w:rStyle w:val="Appelnotedebasdep"/>
        </w:rPr>
        <w:footnoteReference w:id="12"/>
      </w:r>
      <w:r w:rsidR="00C52BBB">
        <w:t xml:space="preserve">. </w:t>
      </w:r>
    </w:p>
    <w:p w14:paraId="1BE65E71" w14:textId="77777777" w:rsidR="003F679A" w:rsidRDefault="003F679A" w:rsidP="000638DE">
      <w:pPr>
        <w:jc w:val="both"/>
      </w:pPr>
    </w:p>
    <w:p w14:paraId="354B715A" w14:textId="69A545A8" w:rsidR="004C07A8" w:rsidRDefault="004C07A8" w:rsidP="000638DE">
      <w:pPr>
        <w:jc w:val="both"/>
      </w:pPr>
      <w:r>
        <w:rPr>
          <w:noProof/>
        </w:rPr>
        <w:drawing>
          <wp:inline distT="0" distB="0" distL="0" distR="0" wp14:anchorId="046E4069" wp14:editId="2A8E9D9C">
            <wp:extent cx="5676900" cy="3695699"/>
            <wp:effectExtent l="0" t="0" r="0" b="635"/>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Graphique 1"/>
                    <pic:cNvPicPr/>
                  </pic:nvPicPr>
                  <pic:blipFill>
                    <a:blip r:embed="rId14">
                      <a:extLst>
                        <a:ext uri="{96DAC541-7B7A-43D3-8B79-37D633B846F1}">
                          <asvg:svgBlip xmlns:asvg="http://schemas.microsoft.com/office/drawing/2016/SVG/main" r:embed="rId15"/>
                        </a:ext>
                      </a:extLst>
                    </a:blip>
                    <a:stretch>
                      <a:fillRect/>
                    </a:stretch>
                  </pic:blipFill>
                  <pic:spPr>
                    <a:xfrm>
                      <a:off x="0" y="0"/>
                      <a:ext cx="5676900" cy="3695699"/>
                    </a:xfrm>
                    <a:prstGeom prst="rect">
                      <a:avLst/>
                    </a:prstGeom>
                  </pic:spPr>
                </pic:pic>
              </a:graphicData>
            </a:graphic>
          </wp:inline>
        </w:drawing>
      </w:r>
    </w:p>
    <w:p w14:paraId="78987051" w14:textId="77777777" w:rsidR="003F679A" w:rsidRDefault="003F679A" w:rsidP="000638DE">
      <w:pPr>
        <w:ind w:firstLine="708"/>
        <w:jc w:val="both"/>
      </w:pPr>
    </w:p>
    <w:p w14:paraId="75074534" w14:textId="77777777" w:rsidR="003F679A" w:rsidRDefault="003F679A" w:rsidP="000638DE">
      <w:pPr>
        <w:ind w:firstLine="708"/>
        <w:jc w:val="both"/>
      </w:pPr>
    </w:p>
    <w:p w14:paraId="4F7F9EAF" w14:textId="2B481680" w:rsidR="00BA6B36" w:rsidRDefault="00BA6B36" w:rsidP="00B71772">
      <w:pPr>
        <w:spacing w:line="276" w:lineRule="auto"/>
        <w:ind w:firstLine="708"/>
        <w:jc w:val="both"/>
      </w:pPr>
      <w:r>
        <w:t xml:space="preserve">En effet, la nouvelle solution intègre des outils plus complexes impliquant des étapes de compilation, d’optimisation et de paquetage qui modernise la solution. Ces </w:t>
      </w:r>
      <w:r>
        <w:lastRenderedPageBreak/>
        <w:t xml:space="preserve">changement commence </w:t>
      </w:r>
      <w:r w:rsidR="00176F2E">
        <w:t>par</w:t>
      </w:r>
      <w:r>
        <w:t xml:space="preserve"> la structure puisque le code de l’application Frontend est contenu dans le dossier /</w:t>
      </w:r>
      <w:proofErr w:type="spellStart"/>
      <w:r>
        <w:t>ui</w:t>
      </w:r>
      <w:proofErr w:type="spellEnd"/>
      <w:r>
        <w:t xml:space="preserve">, ce qui en fait une application à part entière intégrant une gestion des sources externe via NPM. </w:t>
      </w:r>
    </w:p>
    <w:p w14:paraId="6BC8B255" w14:textId="77777777" w:rsidR="00B71772" w:rsidRDefault="00B71772" w:rsidP="00B71772">
      <w:pPr>
        <w:spacing w:line="276" w:lineRule="auto"/>
        <w:ind w:firstLine="708"/>
        <w:jc w:val="both"/>
      </w:pPr>
    </w:p>
    <w:p w14:paraId="2DA44645" w14:textId="516472C5" w:rsidR="003F679A" w:rsidRDefault="00BA6B36" w:rsidP="007E5AC0">
      <w:pPr>
        <w:spacing w:line="276" w:lineRule="auto"/>
        <w:ind w:firstLine="708"/>
        <w:jc w:val="both"/>
      </w:pPr>
      <w:r>
        <w:t>De plus, le dossier /public est à présent temporaire, il est auto-générer au lancement de la commande STAGE (</w:t>
      </w:r>
      <w:proofErr w:type="spellStart"/>
      <w:r>
        <w:t>sbt</w:t>
      </w:r>
      <w:proofErr w:type="spellEnd"/>
      <w:r>
        <w:t xml:space="preserve"> </w:t>
      </w:r>
      <w:proofErr w:type="spellStart"/>
      <w:r>
        <w:t>shell</w:t>
      </w:r>
      <w:proofErr w:type="spellEnd"/>
      <w:r>
        <w:t xml:space="preserve">). Cela implique des changements </w:t>
      </w:r>
      <w:r w:rsidR="007E5AC0">
        <w:t>de structure</w:t>
      </w:r>
      <w:r>
        <w:t xml:space="preserve"> dans la manières de </w:t>
      </w:r>
      <w:r w:rsidR="007E5AC0">
        <w:t>ranger</w:t>
      </w:r>
      <w:r>
        <w:t xml:space="preserve"> les fichiers statique. Ce dossier /public comprend les ressources de l’application Angular2+ comme les images et les fonts, le point d’entré index.html mais aussi l’application Angular2+ et ses dépendances, compilé, minifié et paqueter en 3 fichier javascripts : main, polyfills et runtime. </w:t>
      </w:r>
    </w:p>
    <w:p w14:paraId="70C6E791" w14:textId="77777777" w:rsidR="0014263C" w:rsidRDefault="0014263C" w:rsidP="0025411B">
      <w:pPr>
        <w:jc w:val="both"/>
      </w:pPr>
    </w:p>
    <w:p w14:paraId="7187DA07" w14:textId="77777777" w:rsidR="00BF08A7" w:rsidRDefault="00BF08A7" w:rsidP="000638DE">
      <w:pPr>
        <w:ind w:firstLine="708"/>
        <w:jc w:val="both"/>
      </w:pPr>
    </w:p>
    <w:p w14:paraId="64FC0D79" w14:textId="5447A477" w:rsidR="00E63167" w:rsidRDefault="0084041D" w:rsidP="00315AED">
      <w:pPr>
        <w:pStyle w:val="Titre5"/>
      </w:pPr>
      <w:r>
        <w:t xml:space="preserve">Test des différents mécanisme d’hybridation </w:t>
      </w:r>
    </w:p>
    <w:p w14:paraId="2538993A" w14:textId="77777777" w:rsidR="00E63167" w:rsidRDefault="00E63167" w:rsidP="0084041D">
      <w:pPr>
        <w:jc w:val="both"/>
      </w:pPr>
    </w:p>
    <w:p w14:paraId="49F5EC95" w14:textId="77777777" w:rsidR="00E63167" w:rsidRDefault="00E63167" w:rsidP="0084041D">
      <w:pPr>
        <w:jc w:val="both"/>
      </w:pPr>
    </w:p>
    <w:p w14:paraId="62983C2E" w14:textId="11BFCF12" w:rsidR="00E63167" w:rsidRDefault="00E63167" w:rsidP="004C10FB">
      <w:pPr>
        <w:spacing w:line="276" w:lineRule="auto"/>
        <w:jc w:val="both"/>
      </w:pPr>
      <w:r>
        <w:tab/>
        <w:t xml:space="preserve">Nous avons testé tous les différents mécanisme d’hybridation possible ce qui nous a permis à terme de définir la méthodologie la plus adapté à notre projet. Pour cela il nous a fallu comprendre comment fonctionne la librairie </w:t>
      </w:r>
      <w:proofErr w:type="spellStart"/>
      <w:r w:rsidR="008E72BE">
        <w:t>UpgradeModule</w:t>
      </w:r>
      <w:proofErr w:type="spellEnd"/>
      <w:r>
        <w:t xml:space="preserve"> fournie par Angular</w:t>
      </w:r>
      <w:r w:rsidR="0025411B">
        <w:rPr>
          <w:rStyle w:val="Appelnotedebasdep"/>
        </w:rPr>
        <w:footnoteReference w:id="13"/>
      </w:r>
      <w:r>
        <w:t xml:space="preserve">. </w:t>
      </w:r>
    </w:p>
    <w:p w14:paraId="2ACDE4EE" w14:textId="77777777" w:rsidR="00E63167" w:rsidRDefault="00E63167" w:rsidP="004C10FB">
      <w:pPr>
        <w:spacing w:line="276" w:lineRule="auto"/>
        <w:jc w:val="both"/>
      </w:pPr>
    </w:p>
    <w:p w14:paraId="1E6DC44B" w14:textId="3872AD05" w:rsidR="008E72BE" w:rsidRDefault="008E72BE" w:rsidP="004C10FB">
      <w:pPr>
        <w:spacing w:line="276" w:lineRule="auto"/>
        <w:jc w:val="both"/>
      </w:pPr>
      <w:r>
        <w:tab/>
        <w:t>Lorsque nous utilisons ce module, les deux Framework cohabite dans la même application.</w:t>
      </w:r>
      <w:r w:rsidR="00315AED">
        <w:t xml:space="preserve"> En effet, le code AngularJS tourne à l’intérieur de son propre Framework et vise vers ça pour le code Angular. Cela implique qu’il n’y a pas de perte de fonctionnalité puisque le Framework AngularJS n’est pas émulé, il est toujours présent, exécute son propre code et gère les modules qui lui sont assigné. </w:t>
      </w:r>
    </w:p>
    <w:p w14:paraId="01647628" w14:textId="77777777" w:rsidR="00315AED" w:rsidRDefault="00315AED" w:rsidP="0084041D">
      <w:pPr>
        <w:jc w:val="both"/>
      </w:pPr>
    </w:p>
    <w:p w14:paraId="64F0DA50" w14:textId="77777777" w:rsidR="00E63167" w:rsidRDefault="00E63167" w:rsidP="0084041D">
      <w:pPr>
        <w:jc w:val="both"/>
      </w:pPr>
    </w:p>
    <w:p w14:paraId="42E1C696" w14:textId="7086CF4D" w:rsidR="008E72BE" w:rsidRDefault="008E72BE" w:rsidP="0084041D">
      <w:pPr>
        <w:jc w:val="both"/>
      </w:pPr>
      <w:r w:rsidRPr="008E72BE">
        <w:rPr>
          <w:noProof/>
        </w:rPr>
        <w:drawing>
          <wp:inline distT="0" distB="0" distL="0" distR="0" wp14:anchorId="7ECBAF29" wp14:editId="5A468C20">
            <wp:extent cx="5760720" cy="2218690"/>
            <wp:effectExtent l="0" t="0" r="0" b="0"/>
            <wp:docPr id="1295453621"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621" name="Image 1" descr="Une image contenant texte, Police, capture d’écran, diagramme&#10;&#10;Le contenu généré par l’IA peut être incorrect."/>
                    <pic:cNvPicPr/>
                  </pic:nvPicPr>
                  <pic:blipFill>
                    <a:blip r:embed="rId16"/>
                    <a:stretch>
                      <a:fillRect/>
                    </a:stretch>
                  </pic:blipFill>
                  <pic:spPr>
                    <a:xfrm>
                      <a:off x="0" y="0"/>
                      <a:ext cx="5760720" cy="2218690"/>
                    </a:xfrm>
                    <a:prstGeom prst="rect">
                      <a:avLst/>
                    </a:prstGeom>
                  </pic:spPr>
                </pic:pic>
              </a:graphicData>
            </a:graphic>
          </wp:inline>
        </w:drawing>
      </w:r>
    </w:p>
    <w:p w14:paraId="7AA8A525" w14:textId="77777777" w:rsidR="008E72BE" w:rsidRDefault="008E72BE" w:rsidP="0084041D">
      <w:pPr>
        <w:jc w:val="both"/>
      </w:pPr>
    </w:p>
    <w:p w14:paraId="052E23CC" w14:textId="70D32C14" w:rsidR="00315AED" w:rsidRPr="0025411B" w:rsidRDefault="00315AED" w:rsidP="0025411B">
      <w:pPr>
        <w:jc w:val="center"/>
        <w:rPr>
          <w:smallCaps/>
          <w:color w:val="5A5A5A" w:themeColor="text1" w:themeTint="A5"/>
        </w:rPr>
      </w:pPr>
      <w:r>
        <w:rPr>
          <w:rStyle w:val="Rfrencelgre"/>
        </w:rPr>
        <w:t>Schéma de l’injection de dépendance dans une application hybride</w:t>
      </w:r>
    </w:p>
    <w:p w14:paraId="03BF37D1" w14:textId="77777777" w:rsidR="00315AED" w:rsidRDefault="00315AED" w:rsidP="008E72BE">
      <w:pPr>
        <w:ind w:firstLine="708"/>
        <w:jc w:val="both"/>
      </w:pPr>
    </w:p>
    <w:p w14:paraId="28EB7D36" w14:textId="77777777" w:rsidR="00315AED" w:rsidRDefault="00315AED" w:rsidP="008E72BE">
      <w:pPr>
        <w:ind w:firstLine="708"/>
        <w:jc w:val="both"/>
      </w:pPr>
    </w:p>
    <w:p w14:paraId="5BA4707A" w14:textId="5A5C7C61" w:rsidR="00E63167" w:rsidRDefault="00315AED" w:rsidP="007F198F">
      <w:pPr>
        <w:spacing w:line="276" w:lineRule="auto"/>
        <w:ind w:firstLine="708"/>
        <w:jc w:val="both"/>
      </w:pPr>
      <w:r>
        <w:t xml:space="preserve">Comme vous pouvez les voir sur le graphique ci-dessus </w:t>
      </w:r>
      <w:r w:rsidR="004C10FB">
        <w:t xml:space="preserve">les composants et les services gérer par un Framework peuvent également interagir l’autre. </w:t>
      </w:r>
      <w:r w:rsidR="00E63167">
        <w:t>Ce mécanisme n’est pas limitant, sa force est de</w:t>
      </w:r>
      <w:r w:rsidR="004C10FB">
        <w:t xml:space="preserve"> permettre l’</w:t>
      </w:r>
      <w:r w:rsidR="00E63167">
        <w:t xml:space="preserve">utiliser </w:t>
      </w:r>
      <w:r w:rsidR="004C10FB">
        <w:t>d</w:t>
      </w:r>
      <w:r w:rsidR="00E63167">
        <w:t>es nouveaux service dans les deux sens. Même si un composant n’est pas immédiatement migré il peut tout de même bénéficier des services nouvellement crée avec An</w:t>
      </w:r>
      <w:r w:rsidR="008E72BE">
        <w:t>gular</w:t>
      </w:r>
      <w:r w:rsidR="0025411B">
        <w:rPr>
          <w:rStyle w:val="Appelnotedebasdep"/>
        </w:rPr>
        <w:footnoteReference w:id="14"/>
      </w:r>
      <w:r w:rsidR="008E72BE">
        <w:t xml:space="preserve">. </w:t>
      </w:r>
      <w:r w:rsidR="004C10FB">
        <w:t xml:space="preserve">De plus et dans le cas d’un Singleton la même instance de ce service sera partagée entre les deux Framework. </w:t>
      </w:r>
    </w:p>
    <w:p w14:paraId="4888F350" w14:textId="77777777" w:rsidR="004C10FB" w:rsidRDefault="004C10FB" w:rsidP="004C10FB">
      <w:pPr>
        <w:spacing w:line="276" w:lineRule="auto"/>
        <w:ind w:firstLine="708"/>
        <w:jc w:val="both"/>
      </w:pPr>
    </w:p>
    <w:p w14:paraId="112853B2" w14:textId="77777777" w:rsidR="00D94EF8" w:rsidRDefault="00D94EF8" w:rsidP="004C10FB">
      <w:pPr>
        <w:spacing w:line="276" w:lineRule="auto"/>
        <w:ind w:firstLine="708"/>
        <w:jc w:val="both"/>
      </w:pPr>
    </w:p>
    <w:p w14:paraId="17F15C89" w14:textId="2FB4545C" w:rsidR="00D94EF8" w:rsidRDefault="00D94EF8" w:rsidP="004C10FB">
      <w:pPr>
        <w:spacing w:line="276" w:lineRule="auto"/>
        <w:ind w:firstLine="708"/>
        <w:jc w:val="both"/>
      </w:pPr>
      <w:r w:rsidRPr="00D94EF8">
        <w:rPr>
          <w:noProof/>
        </w:rPr>
        <w:drawing>
          <wp:inline distT="0" distB="0" distL="0" distR="0" wp14:anchorId="341520BE" wp14:editId="5C9AB956">
            <wp:extent cx="2001520" cy="2456801"/>
            <wp:effectExtent l="0" t="0" r="0" b="1270"/>
            <wp:docPr id="494451575" name="Image 1"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1575" name="Image 1" descr="Une image contenant texte, capture d’écran, cercle, Police&#10;&#10;Le contenu généré par l’IA peut être incorrect."/>
                    <pic:cNvPicPr/>
                  </pic:nvPicPr>
                  <pic:blipFill>
                    <a:blip r:embed="rId17"/>
                    <a:stretch>
                      <a:fillRect/>
                    </a:stretch>
                  </pic:blipFill>
                  <pic:spPr>
                    <a:xfrm>
                      <a:off x="0" y="0"/>
                      <a:ext cx="2011432" cy="2468968"/>
                    </a:xfrm>
                    <a:prstGeom prst="rect">
                      <a:avLst/>
                    </a:prstGeom>
                  </pic:spPr>
                </pic:pic>
              </a:graphicData>
            </a:graphic>
          </wp:inline>
        </w:drawing>
      </w:r>
      <w:r w:rsidRPr="00D94EF8">
        <w:rPr>
          <w:noProof/>
        </w:rPr>
        <w:drawing>
          <wp:inline distT="0" distB="0" distL="0" distR="0" wp14:anchorId="35C923DE" wp14:editId="0B6DD5EF">
            <wp:extent cx="3048000" cy="2062575"/>
            <wp:effectExtent l="0" t="0" r="0" b="0"/>
            <wp:docPr id="460182834" name="Image 1" descr="Une image contenant cercl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834" name="Image 1" descr="Une image contenant cercle, conception, art&#10;&#10;Le contenu généré par l’IA peut être incorrect."/>
                    <pic:cNvPicPr/>
                  </pic:nvPicPr>
                  <pic:blipFill>
                    <a:blip r:embed="rId18"/>
                    <a:stretch>
                      <a:fillRect/>
                    </a:stretch>
                  </pic:blipFill>
                  <pic:spPr>
                    <a:xfrm>
                      <a:off x="0" y="0"/>
                      <a:ext cx="3064482" cy="2073729"/>
                    </a:xfrm>
                    <a:prstGeom prst="rect">
                      <a:avLst/>
                    </a:prstGeom>
                  </pic:spPr>
                </pic:pic>
              </a:graphicData>
            </a:graphic>
          </wp:inline>
        </w:drawing>
      </w:r>
    </w:p>
    <w:p w14:paraId="7BA180F8" w14:textId="743C51B6" w:rsidR="00D94EF8" w:rsidRPr="00AA5BD7" w:rsidRDefault="00AA5BD7" w:rsidP="00AA5BD7">
      <w:pPr>
        <w:spacing w:line="276" w:lineRule="auto"/>
        <w:ind w:firstLine="708"/>
        <w:jc w:val="center"/>
        <w:rPr>
          <w:rStyle w:val="Rfrencelgre"/>
        </w:rPr>
      </w:pPr>
      <w:r>
        <w:rPr>
          <w:rStyle w:val="Rfrencelgre"/>
        </w:rPr>
        <w:t xml:space="preserve">Hiérarchie des composants dans une application hybride </w:t>
      </w:r>
    </w:p>
    <w:p w14:paraId="3DD4E098" w14:textId="77777777" w:rsidR="00D94EF8" w:rsidRDefault="00D94EF8" w:rsidP="004C10FB">
      <w:pPr>
        <w:spacing w:line="276" w:lineRule="auto"/>
        <w:ind w:firstLine="708"/>
        <w:jc w:val="both"/>
      </w:pPr>
    </w:p>
    <w:p w14:paraId="37926266" w14:textId="1DBC42D4" w:rsidR="007F198F" w:rsidRDefault="004C10FB" w:rsidP="007F198F">
      <w:pPr>
        <w:spacing w:line="276" w:lineRule="auto"/>
        <w:ind w:firstLine="708"/>
        <w:jc w:val="both"/>
      </w:pPr>
      <w:r>
        <w:t xml:space="preserve">Cette </w:t>
      </w:r>
      <w:r w:rsidR="00C5398C">
        <w:t>interpolation</w:t>
      </w:r>
      <w:r>
        <w:t xml:space="preserve"> se retrouve aussi dans la gestion </w:t>
      </w:r>
      <w:r w:rsidR="00C5398C">
        <w:t xml:space="preserve">du </w:t>
      </w:r>
      <w:r w:rsidRPr="00C5398C">
        <w:rPr>
          <w:b/>
          <w:bCs/>
        </w:rPr>
        <w:t>DOM</w:t>
      </w:r>
      <w:r>
        <w:t xml:space="preserve"> où </w:t>
      </w:r>
      <w:r w:rsidR="00C5398C">
        <w:t xml:space="preserve">chaque </w:t>
      </w:r>
      <w:proofErr w:type="spellStart"/>
      <w:r w:rsidR="00C5398C">
        <w:t>template</w:t>
      </w:r>
      <w:proofErr w:type="spellEnd"/>
      <w:r w:rsidR="00C5398C">
        <w:t xml:space="preserve"> html est géré par un </w:t>
      </w:r>
      <w:proofErr w:type="spellStart"/>
      <w:r w:rsidR="00C5398C">
        <w:t>Framewrok</w:t>
      </w:r>
      <w:proofErr w:type="spellEnd"/>
      <w:r w:rsidR="00C5398C">
        <w:t xml:space="preserve"> tandis que l’autre l’ignore complètement. </w:t>
      </w:r>
      <w:r w:rsidR="00D066CB">
        <w:t xml:space="preserve">Par exemple, si un composant Angular est inséré dans un </w:t>
      </w:r>
      <w:proofErr w:type="spellStart"/>
      <w:r w:rsidR="00D066CB">
        <w:t>template</w:t>
      </w:r>
      <w:proofErr w:type="spellEnd"/>
      <w:r w:rsidR="00D066CB">
        <w:t xml:space="preserve"> AngularJS, ce dernier contrôle l’élément hôte</w:t>
      </w:r>
      <w:r w:rsidR="00D94EF8">
        <w:t xml:space="preserve">, tandis que Angular </w:t>
      </w:r>
      <w:r w:rsidR="007F198F">
        <w:t>gère</w:t>
      </w:r>
      <w:r w:rsidR="00D94EF8">
        <w:t xml:space="preserve"> le contenu interne. Cela implique que les directives ou fonctionnalités spécifiques à un Framework ne s’appliquent qu’aux éléments possédés. </w:t>
      </w:r>
      <w:r w:rsidR="007F198F">
        <w:t xml:space="preserve">L’utilisation de ce mécanisme demande une certaine attention </w:t>
      </w:r>
      <w:r w:rsidR="0025411B">
        <w:t>dû</w:t>
      </w:r>
      <w:r w:rsidR="007F198F">
        <w:t xml:space="preserve"> à ces particularités : </w:t>
      </w:r>
    </w:p>
    <w:p w14:paraId="738B910F" w14:textId="77777777" w:rsidR="007F198F" w:rsidRDefault="007F198F" w:rsidP="004C10FB">
      <w:pPr>
        <w:spacing w:line="276" w:lineRule="auto"/>
        <w:ind w:firstLine="708"/>
        <w:jc w:val="both"/>
      </w:pPr>
    </w:p>
    <w:p w14:paraId="002BC9FB" w14:textId="34EF87AE" w:rsidR="004C10FB" w:rsidRDefault="007F198F" w:rsidP="007F198F">
      <w:pPr>
        <w:pStyle w:val="Paragraphedeliste"/>
        <w:numPr>
          <w:ilvl w:val="0"/>
          <w:numId w:val="3"/>
        </w:numPr>
        <w:spacing w:line="276" w:lineRule="auto"/>
        <w:jc w:val="both"/>
      </w:pPr>
      <w:r>
        <w:t xml:space="preserve">Les directives html applicable à un composant seront toujours celle du Framework </w:t>
      </w:r>
      <w:r w:rsidR="00A77FEF">
        <w:t>liée au composant parent ce qui demande une certaines adaptabilité dans l’écriture du code.</w:t>
      </w:r>
    </w:p>
    <w:p w14:paraId="3FBC46A9" w14:textId="4353B8FC" w:rsidR="00A77FEF" w:rsidRDefault="00A77FEF" w:rsidP="007F198F">
      <w:pPr>
        <w:pStyle w:val="Paragraphedeliste"/>
        <w:numPr>
          <w:ilvl w:val="0"/>
          <w:numId w:val="3"/>
        </w:numPr>
        <w:spacing w:line="276" w:lineRule="auto"/>
        <w:jc w:val="both"/>
      </w:pPr>
      <w:r>
        <w:t xml:space="preserve">Les libraires d’UI comme Materials design sont spécifiques à un Framework ce qui amène nécessairement des disparités dans l’affichage de l’application. </w:t>
      </w:r>
    </w:p>
    <w:p w14:paraId="1A44BA58" w14:textId="77777777" w:rsidR="00D94EF8" w:rsidRDefault="00D94EF8" w:rsidP="004C10FB">
      <w:pPr>
        <w:spacing w:line="276" w:lineRule="auto"/>
        <w:ind w:firstLine="708"/>
        <w:jc w:val="both"/>
      </w:pPr>
    </w:p>
    <w:p w14:paraId="6F42DF4A" w14:textId="77777777" w:rsidR="00D94EF8" w:rsidRDefault="00D94EF8" w:rsidP="004C10FB">
      <w:pPr>
        <w:spacing w:line="276" w:lineRule="auto"/>
        <w:ind w:firstLine="708"/>
        <w:jc w:val="both"/>
      </w:pPr>
    </w:p>
    <w:p w14:paraId="75BBE232" w14:textId="77777777" w:rsidR="00E63167" w:rsidRDefault="00E63167" w:rsidP="0084041D">
      <w:pPr>
        <w:jc w:val="both"/>
      </w:pPr>
    </w:p>
    <w:p w14:paraId="3FECE7EA" w14:textId="77777777" w:rsidR="00E63167" w:rsidRDefault="00E63167" w:rsidP="0084041D">
      <w:pPr>
        <w:jc w:val="both"/>
      </w:pPr>
    </w:p>
    <w:p w14:paraId="07E3A2C2" w14:textId="77777777" w:rsidR="00E63167" w:rsidRDefault="00E63167" w:rsidP="0084041D">
      <w:pPr>
        <w:jc w:val="both"/>
      </w:pPr>
    </w:p>
    <w:p w14:paraId="3D9B8F09" w14:textId="77777777" w:rsidR="00BF08A7" w:rsidRDefault="00BF08A7" w:rsidP="000638DE">
      <w:pPr>
        <w:ind w:firstLine="708"/>
        <w:jc w:val="both"/>
      </w:pPr>
    </w:p>
    <w:p w14:paraId="456002EB" w14:textId="216E6524" w:rsidR="00612665" w:rsidRDefault="00612665" w:rsidP="00612665">
      <w:r w:rsidRPr="00612665">
        <w:rPr>
          <w:noProof/>
        </w:rPr>
        <w:drawing>
          <wp:inline distT="0" distB="0" distL="0" distR="0" wp14:anchorId="232AD219" wp14:editId="0CC7A8B9">
            <wp:extent cx="5760720" cy="1640205"/>
            <wp:effectExtent l="0" t="0" r="0" b="0"/>
            <wp:docPr id="1493371219" name="Image 1" descr="Une image contenant texte, ligne, reç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219" name="Image 1" descr="Une image contenant texte, ligne, reçu, capture d’écran&#10;&#10;Le contenu généré par l’IA peut être incorrect."/>
                    <pic:cNvPicPr/>
                  </pic:nvPicPr>
                  <pic:blipFill>
                    <a:blip r:embed="rId19"/>
                    <a:stretch>
                      <a:fillRect/>
                    </a:stretch>
                  </pic:blipFill>
                  <pic:spPr>
                    <a:xfrm>
                      <a:off x="0" y="0"/>
                      <a:ext cx="5760720" cy="1640205"/>
                    </a:xfrm>
                    <a:prstGeom prst="rect">
                      <a:avLst/>
                    </a:prstGeom>
                  </pic:spPr>
                </pic:pic>
              </a:graphicData>
            </a:graphic>
          </wp:inline>
        </w:drawing>
      </w:r>
    </w:p>
    <w:p w14:paraId="78AFC879" w14:textId="11E53862" w:rsidR="00612665" w:rsidRPr="00AA5BD7" w:rsidRDefault="00C3527B" w:rsidP="00AA5BD7">
      <w:pPr>
        <w:ind w:firstLine="708"/>
        <w:jc w:val="center"/>
        <w:rPr>
          <w:rStyle w:val="Rfrencelgre"/>
        </w:rPr>
      </w:pPr>
      <w:r>
        <w:rPr>
          <w:rStyle w:val="Rfrencelgre"/>
        </w:rPr>
        <w:t>mécanisme de détection des changements dans une application hybride</w:t>
      </w:r>
    </w:p>
    <w:p w14:paraId="175FB339" w14:textId="77777777" w:rsidR="00AA5BD7" w:rsidRDefault="00AA5BD7" w:rsidP="000638DE">
      <w:pPr>
        <w:ind w:firstLine="708"/>
        <w:jc w:val="both"/>
      </w:pPr>
    </w:p>
    <w:p w14:paraId="06F046FE" w14:textId="77777777" w:rsidR="00AA5BD7" w:rsidRDefault="00AA5BD7" w:rsidP="000638DE">
      <w:pPr>
        <w:ind w:firstLine="708"/>
        <w:jc w:val="both"/>
      </w:pPr>
    </w:p>
    <w:p w14:paraId="7CD0A78E" w14:textId="77777777" w:rsidR="0027780C" w:rsidRDefault="0027780C" w:rsidP="000638DE">
      <w:pPr>
        <w:ind w:firstLine="708"/>
        <w:jc w:val="both"/>
      </w:pPr>
    </w:p>
    <w:p w14:paraId="730C11EE" w14:textId="2410A67D" w:rsidR="004C310A" w:rsidRDefault="0027780C" w:rsidP="004C310A">
      <w:pPr>
        <w:spacing w:line="276" w:lineRule="auto"/>
        <w:ind w:firstLine="708"/>
        <w:jc w:val="both"/>
      </w:pPr>
      <w:r>
        <w:t xml:space="preserve">Pour compléter l’interaction entre les deux Framework une application hybride a également besoin de détecter les changements provenant des deux parties et de synchroniser l’exécution leurs code. </w:t>
      </w:r>
      <w:r w:rsidR="00A01F13">
        <w:t>L’</w:t>
      </w:r>
      <w:r w:rsidR="004C310A">
        <w:t>Astuce qui rend ce mécanisme possible résident dans le fait que tout le code est exécuté de la zone Angular qui s’assure de la cohabitation. Après chaque évènement Angular déclenche sa propre détection de changement, par la suite l’</w:t>
      </w:r>
      <w:proofErr w:type="spellStart"/>
      <w:r w:rsidR="004C310A">
        <w:t>UpgradeModule</w:t>
      </w:r>
      <w:proofErr w:type="spellEnd"/>
      <w:r w:rsidR="004C310A">
        <w:t xml:space="preserve"> appel par lui-même la détection des changements propre à AngularJS. Ainsi, c’est le Framework Angular qui capte tou</w:t>
      </w:r>
      <w:r w:rsidR="00AA5BD7">
        <w:t>s</w:t>
      </w:r>
      <w:r w:rsidR="004C310A">
        <w:t xml:space="preserve"> les évènements provenant du navigateur et s’assure de transmettre </w:t>
      </w:r>
      <w:r w:rsidR="0025411B">
        <w:t>au</w:t>
      </w:r>
      <w:r w:rsidR="00AA5BD7">
        <w:t xml:space="preserve"> workflow du Framework concerné. </w:t>
      </w:r>
      <w:r w:rsidR="00171D0F">
        <w:t xml:space="preserve">Cependant, cette méthode ne va pas sans un défaut majeur, cette aller et retour entre les deux Framework est une perte indéniable de temps dans le cycle de l’application. Nous nous retrouvons, à ce stade, contraint à avancer dans le projet tout en sachant que des tests devrons être fait pour s’assurer que les performances ne seront pas impactées par ces changements. </w:t>
      </w:r>
    </w:p>
    <w:p w14:paraId="325DD483" w14:textId="77777777" w:rsidR="0027780C" w:rsidRDefault="0027780C" w:rsidP="000638DE">
      <w:pPr>
        <w:ind w:firstLine="708"/>
        <w:jc w:val="both"/>
      </w:pPr>
    </w:p>
    <w:p w14:paraId="594DC648" w14:textId="55210BEE" w:rsidR="00171D0F" w:rsidRDefault="00171D0F" w:rsidP="000638DE">
      <w:pPr>
        <w:ind w:firstLine="708"/>
        <w:jc w:val="both"/>
      </w:pPr>
      <w:r>
        <w:t>Ainsi, grâce</w:t>
      </w:r>
      <w:r w:rsidR="004448B6">
        <w:t xml:space="preserve"> à ces expérimentations et recherches nous avons pu formaliser nos choix techniques et organisationnel. Ceux-ci étaient encore incertain car à ce stade de développement du projet nous ne savions pas encore quelle </w:t>
      </w:r>
      <w:r>
        <w:t>méthode</w:t>
      </w:r>
      <w:r w:rsidR="004448B6">
        <w:t xml:space="preserve"> serait la meilleurs. </w:t>
      </w:r>
      <w:r>
        <w:t xml:space="preserve">Cette cohabitation contrôlée nous a offre une souplesse indispensable que ce soit pour le rythme de migration que pour la gestion des services partagé.  </w:t>
      </w:r>
    </w:p>
    <w:p w14:paraId="3AF9F5A0" w14:textId="77777777" w:rsidR="00171D0F" w:rsidRDefault="00171D0F" w:rsidP="000638DE">
      <w:pPr>
        <w:ind w:firstLine="708"/>
        <w:jc w:val="both"/>
      </w:pPr>
    </w:p>
    <w:p w14:paraId="10210F43" w14:textId="1C67BB1A" w:rsidR="00897B8B" w:rsidRDefault="00897B8B">
      <w:r>
        <w:br w:type="page"/>
      </w:r>
    </w:p>
    <w:p w14:paraId="4F3C8F6A" w14:textId="0EA498BC" w:rsidR="00897B8B" w:rsidRDefault="00897B8B" w:rsidP="00897B8B">
      <w:pPr>
        <w:pStyle w:val="Titre5"/>
      </w:pPr>
      <w:r>
        <w:lastRenderedPageBreak/>
        <w:t xml:space="preserve">Intégration de la nouvelle architecture </w:t>
      </w:r>
    </w:p>
    <w:p w14:paraId="753D7C59" w14:textId="77777777" w:rsidR="00897B8B" w:rsidRDefault="00897B8B" w:rsidP="00897B8B"/>
    <w:p w14:paraId="2C6EFEA4" w14:textId="77777777" w:rsidR="00897B8B" w:rsidRPr="00897B8B" w:rsidRDefault="00897B8B" w:rsidP="00897B8B"/>
    <w:p w14:paraId="657F4CD5" w14:textId="77777777" w:rsidR="003A6DE9" w:rsidRDefault="00431ABB" w:rsidP="00603976">
      <w:pPr>
        <w:spacing w:line="276" w:lineRule="auto"/>
        <w:ind w:firstLine="708"/>
        <w:jc w:val="both"/>
      </w:pPr>
      <w:r>
        <w:t>Une fois les phases de test terminé</w:t>
      </w:r>
      <w:r w:rsidR="0018618A">
        <w:t>es</w:t>
      </w:r>
      <w:r>
        <w:t xml:space="preserve">, nous avions </w:t>
      </w:r>
      <w:r w:rsidR="0018618A">
        <w:t>tous</w:t>
      </w:r>
      <w:r>
        <w:t xml:space="preserve"> les éléments pour décider de la marche à suivre. L’application historique allait être restructuré selon les derniers principes d’Angular</w:t>
      </w:r>
      <w:r w:rsidR="0018618A">
        <w:t>, cette étape est intermédiaire</w:t>
      </w:r>
      <w:r w:rsidR="003A6DE9">
        <w:t xml:space="preserve">, elle préparer l’application pour une migration future en intégrant des principes de programmation qui harmonise l’écriture du code entre les deux Framework.  </w:t>
      </w:r>
    </w:p>
    <w:p w14:paraId="0511D48E" w14:textId="77777777" w:rsidR="003A6DE9" w:rsidRDefault="003A6DE9" w:rsidP="00603976">
      <w:pPr>
        <w:spacing w:line="276" w:lineRule="auto"/>
        <w:ind w:firstLine="708"/>
        <w:jc w:val="both"/>
      </w:pPr>
    </w:p>
    <w:p w14:paraId="16D251A9" w14:textId="77777777" w:rsidR="003A6DE9" w:rsidRDefault="003A6DE9" w:rsidP="00603976">
      <w:pPr>
        <w:spacing w:line="276" w:lineRule="auto"/>
        <w:ind w:firstLine="708"/>
        <w:jc w:val="both"/>
      </w:pPr>
    </w:p>
    <w:p w14:paraId="413D90BB" w14:textId="7B709475" w:rsidR="003A6DE9" w:rsidRDefault="003A6DE9" w:rsidP="00603976">
      <w:pPr>
        <w:spacing w:line="276" w:lineRule="auto"/>
        <w:ind w:firstLine="708"/>
        <w:jc w:val="both"/>
      </w:pPr>
      <w:r>
        <w:t xml:space="preserve">La programmation orienté objet, consiste à transformer les anciens contrôleurs ou services en classes ES6 avec constructeur, propriété et méthodes. Cela apporte une meilleur lisibilité et encapsule la logique du comportement dans chaque classes. Chaque élément de l’interface devient une classes structurés et isolé </w:t>
      </w:r>
      <w:r w:rsidR="00315548">
        <w:t xml:space="preserve">ce qui permettra par la suite d’intégrer le mécanisme d’Upgrade nécessaire à l’hybridation de l’application. </w:t>
      </w:r>
    </w:p>
    <w:p w14:paraId="6FECC688" w14:textId="77777777" w:rsidR="00315548" w:rsidRDefault="00315548" w:rsidP="00603976">
      <w:pPr>
        <w:spacing w:line="276" w:lineRule="auto"/>
        <w:ind w:firstLine="708"/>
        <w:jc w:val="both"/>
      </w:pPr>
    </w:p>
    <w:p w14:paraId="543B7FEF" w14:textId="3440BF7C" w:rsidR="00315548" w:rsidRDefault="00315548" w:rsidP="00603976">
      <w:pPr>
        <w:spacing w:line="276" w:lineRule="auto"/>
        <w:ind w:firstLine="708"/>
        <w:jc w:val="both"/>
      </w:pPr>
      <w:r>
        <w:t xml:space="preserve">L’introduction de TypeScript, langage officiel de Angular, dans </w:t>
      </w:r>
      <w:r w:rsidR="007B3AC1">
        <w:t>tous</w:t>
      </w:r>
      <w:r>
        <w:t xml:space="preserve"> les fichiers de l’application. Cela signifie la création de type explicite comme les interfaces, </w:t>
      </w:r>
      <w:proofErr w:type="spellStart"/>
      <w:r>
        <w:t>enums</w:t>
      </w:r>
      <w:proofErr w:type="spellEnd"/>
      <w:r>
        <w:t xml:space="preserve"> et typage de fonction permettant une détection plus rapides des erreurs à la compilation. Cette étape est définie comme une tâche de fond qui sera complété au fur et à mesure de la transition vers Angular. En effet, le cout en ressource humaine et en temps pour recrée un typage fort à partir du code existant est bien trop important. </w:t>
      </w:r>
    </w:p>
    <w:p w14:paraId="50338588" w14:textId="77777777" w:rsidR="00315548" w:rsidRDefault="00315548" w:rsidP="00603976">
      <w:pPr>
        <w:spacing w:line="276" w:lineRule="auto"/>
        <w:jc w:val="both"/>
      </w:pPr>
    </w:p>
    <w:p w14:paraId="07C6FB23" w14:textId="77777777" w:rsidR="00603976" w:rsidRDefault="00603976" w:rsidP="00603976">
      <w:pPr>
        <w:spacing w:line="276" w:lineRule="auto"/>
        <w:jc w:val="both"/>
      </w:pPr>
    </w:p>
    <w:p w14:paraId="644E0C9B" w14:textId="3E459AFC" w:rsidR="00603976" w:rsidRDefault="001D5CB0" w:rsidP="001D5CB0">
      <w:pPr>
        <w:spacing w:line="276" w:lineRule="auto"/>
        <w:jc w:val="center"/>
      </w:pPr>
      <w:r w:rsidRPr="001D5CB0">
        <w:rPr>
          <w:noProof/>
        </w:rPr>
        <w:drawing>
          <wp:inline distT="0" distB="0" distL="0" distR="0" wp14:anchorId="0F577E4E" wp14:editId="3382AA0F">
            <wp:extent cx="4016415" cy="2830847"/>
            <wp:effectExtent l="0" t="0" r="3175" b="7620"/>
            <wp:docPr id="74223336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36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030546" cy="2840807"/>
                    </a:xfrm>
                    <a:prstGeom prst="rect">
                      <a:avLst/>
                    </a:prstGeom>
                  </pic:spPr>
                </pic:pic>
              </a:graphicData>
            </a:graphic>
          </wp:inline>
        </w:drawing>
      </w:r>
    </w:p>
    <w:p w14:paraId="6B72026A" w14:textId="49872154" w:rsidR="002E4121" w:rsidRPr="002E4121" w:rsidRDefault="002E4121" w:rsidP="001D5CB0">
      <w:pPr>
        <w:spacing w:line="276" w:lineRule="auto"/>
        <w:jc w:val="center"/>
        <w:rPr>
          <w:rStyle w:val="Rfrencelgre"/>
        </w:rPr>
      </w:pPr>
      <w:r>
        <w:rPr>
          <w:rStyle w:val="Rfrencelgre"/>
        </w:rPr>
        <w:t>Schéma de l’évolution du la structure de application</w:t>
      </w:r>
    </w:p>
    <w:p w14:paraId="714B5089" w14:textId="77777777" w:rsidR="001D5CB0" w:rsidRDefault="001D5CB0" w:rsidP="001D5CB0">
      <w:pPr>
        <w:spacing w:line="276" w:lineRule="auto"/>
        <w:jc w:val="center"/>
      </w:pPr>
    </w:p>
    <w:p w14:paraId="293491DB" w14:textId="77777777" w:rsidR="00603976" w:rsidRDefault="00603976" w:rsidP="00603976">
      <w:pPr>
        <w:spacing w:line="276" w:lineRule="auto"/>
        <w:jc w:val="both"/>
      </w:pPr>
    </w:p>
    <w:p w14:paraId="14FE9111" w14:textId="045171A8" w:rsidR="00603976" w:rsidRDefault="002E4121" w:rsidP="001147AA">
      <w:pPr>
        <w:spacing w:line="276" w:lineRule="auto"/>
        <w:ind w:firstLine="708"/>
        <w:jc w:val="both"/>
      </w:pPr>
      <w:r>
        <w:lastRenderedPageBreak/>
        <w:t>Nous pouvons remarquer</w:t>
      </w:r>
      <w:r w:rsidR="007B3AC1">
        <w:t xml:space="preserve"> sur le schéma ci-dessus,</w:t>
      </w:r>
      <w:r>
        <w:t xml:space="preserve"> qu’il est assez difficile de repérer là où son définie les différents modules. Les fichiers dans le dossier composant contiennent généralement plusieurs composants et tous les composants de l’application ne sont pas contenu dans ce dossier. Il y a un mixte entre les méthodologie où parfois les fichiers sont arrangés en module comme pour </w:t>
      </w:r>
      <w:proofErr w:type="spellStart"/>
      <w:r w:rsidRPr="002E4121">
        <w:rPr>
          <w:i/>
          <w:iCs/>
        </w:rPr>
        <w:t>principles</w:t>
      </w:r>
      <w:proofErr w:type="spellEnd"/>
      <w:r>
        <w:t xml:space="preserve">, </w:t>
      </w:r>
      <w:proofErr w:type="spellStart"/>
      <w:r>
        <w:rPr>
          <w:i/>
          <w:iCs/>
        </w:rPr>
        <w:t>ideas</w:t>
      </w:r>
      <w:proofErr w:type="spellEnd"/>
      <w:r>
        <w:t xml:space="preserve"> ou </w:t>
      </w:r>
      <w:proofErr w:type="spellStart"/>
      <w:r>
        <w:rPr>
          <w:i/>
          <w:iCs/>
        </w:rPr>
        <w:t>users</w:t>
      </w:r>
      <w:proofErr w:type="spellEnd"/>
      <w:r>
        <w:t xml:space="preserve">, tandis que parfois les composants sont classés dans le dossier composant. Enfin la plupart des fichiers comme </w:t>
      </w:r>
      <w:r w:rsidRPr="00402B64">
        <w:rPr>
          <w:i/>
          <w:iCs/>
        </w:rPr>
        <w:t>consulatations.js</w:t>
      </w:r>
      <w:r>
        <w:rPr>
          <w:i/>
          <w:iCs/>
        </w:rPr>
        <w:t xml:space="preserve"> </w:t>
      </w:r>
      <w:r w:rsidRPr="00402B64">
        <w:t>contienne à la fois</w:t>
      </w:r>
      <w:r>
        <w:t xml:space="preserve"> un</w:t>
      </w:r>
      <w:r>
        <w:rPr>
          <w:i/>
          <w:iCs/>
        </w:rPr>
        <w:t xml:space="preserve"> </w:t>
      </w:r>
      <w:r>
        <w:t xml:space="preserve">service et plusieurs composants. </w:t>
      </w:r>
    </w:p>
    <w:p w14:paraId="37E45618" w14:textId="77777777" w:rsidR="002E4121" w:rsidRDefault="002E4121" w:rsidP="001147AA">
      <w:pPr>
        <w:spacing w:line="276" w:lineRule="auto"/>
        <w:jc w:val="both"/>
      </w:pPr>
    </w:p>
    <w:p w14:paraId="23F08325" w14:textId="7A5BC0F7" w:rsidR="00315548" w:rsidRDefault="00315548" w:rsidP="001147AA">
      <w:pPr>
        <w:spacing w:line="276" w:lineRule="auto"/>
        <w:ind w:firstLine="708"/>
        <w:jc w:val="both"/>
      </w:pPr>
      <w:r>
        <w:t xml:space="preserve">L’application de la Rule Of One, consiste à réorganiser le code selon le principe un fichier une responsabilité : Un seul composant ou service ou directe par fichier. Ce principe s’accompagne d’une modification de la nomenclature des fichiers intégrant leur rôle dans le nom comme </w:t>
      </w:r>
      <w:proofErr w:type="spellStart"/>
      <w:proofErr w:type="gramStart"/>
      <w:r>
        <w:rPr>
          <w:i/>
          <w:iCs/>
        </w:rPr>
        <w:t>user.component</w:t>
      </w:r>
      <w:proofErr w:type="gramEnd"/>
      <w:r>
        <w:rPr>
          <w:i/>
          <w:iCs/>
        </w:rPr>
        <w:t>.ts</w:t>
      </w:r>
      <w:proofErr w:type="spellEnd"/>
      <w:r>
        <w:t xml:space="preserve">. </w:t>
      </w:r>
      <w:r w:rsidR="00603976">
        <w:t>Cette réorganisation permet de supprimer les fichiers fourre-tout qui réunissent un service</w:t>
      </w:r>
      <w:r w:rsidR="002E4121">
        <w:t xml:space="preserve"> et</w:t>
      </w:r>
      <w:r w:rsidR="00603976">
        <w:t xml:space="preserve"> plusieurs composant </w:t>
      </w:r>
      <w:r w:rsidR="002E4121">
        <w:t xml:space="preserve">compotant parfois plus de </w:t>
      </w:r>
      <w:r w:rsidR="00603976">
        <w:t>7.000 lignes de code</w:t>
      </w:r>
      <w:r w:rsidR="002E4121">
        <w:t xml:space="preserve"> au totale</w:t>
      </w:r>
      <w:r w:rsidR="00603976">
        <w:t xml:space="preserve">. Partant de ce remaniement de la structure général, nous avons décider d’y intégrer le principe </w:t>
      </w:r>
      <w:r w:rsidR="00AE5A53">
        <w:t xml:space="preserve">de </w:t>
      </w:r>
      <w:proofErr w:type="spellStart"/>
      <w:r w:rsidR="00603976">
        <w:rPr>
          <w:i/>
          <w:iCs/>
        </w:rPr>
        <w:t>feature</w:t>
      </w:r>
      <w:proofErr w:type="spellEnd"/>
      <w:r w:rsidR="00603976">
        <w:rPr>
          <w:i/>
          <w:iCs/>
        </w:rPr>
        <w:t xml:space="preserve"> folder structure</w:t>
      </w:r>
      <w:r w:rsidR="00603976">
        <w:t xml:space="preserve">. Chaque fonctionnalités métier sera à présent isolé dans un dossier contenant ses propre composants, services, tests et styles. Cette structure est encouragée par Angular pour profiter au maximum de la segmentation de l’application par module.  </w:t>
      </w:r>
    </w:p>
    <w:p w14:paraId="00FE5A13" w14:textId="77777777" w:rsidR="00654152" w:rsidRPr="00603976" w:rsidRDefault="00654152" w:rsidP="001147AA">
      <w:pPr>
        <w:spacing w:line="276" w:lineRule="auto"/>
        <w:jc w:val="both"/>
      </w:pPr>
    </w:p>
    <w:p w14:paraId="0BD5B976" w14:textId="77777777" w:rsidR="003A6DE9" w:rsidRDefault="003A6DE9" w:rsidP="001147AA">
      <w:pPr>
        <w:spacing w:line="276" w:lineRule="auto"/>
        <w:ind w:firstLine="708"/>
        <w:jc w:val="both"/>
      </w:pPr>
    </w:p>
    <w:p w14:paraId="42E30D16" w14:textId="374F2C51" w:rsidR="0027780C" w:rsidRDefault="00F0133F" w:rsidP="001147AA">
      <w:pPr>
        <w:spacing w:line="276" w:lineRule="auto"/>
        <w:jc w:val="both"/>
      </w:pPr>
      <w:r>
        <w:tab/>
        <w:t xml:space="preserve">Lors de l’application de ces changements nous avons dû faire face à un problème majeur puisque nous ne pouvions pas tester l’intégration de la nouvelle structure avant d’avoir finit la restructuration. Cette phase de traversé du dessert est critique car elle peut donner lieu à l’apparition de nouveau bug qui seront difficile à repérer et réparer une fois l’application reconstruite. Nous devions donc trouver une méthode pour appliquer ces changement tout en modifiant au minimum le code source d’origine. </w:t>
      </w:r>
    </w:p>
    <w:p w14:paraId="5D44988A" w14:textId="2B9CBE53" w:rsidR="00F0133F" w:rsidRDefault="00F0133F" w:rsidP="001147AA">
      <w:pPr>
        <w:spacing w:line="276" w:lineRule="auto"/>
        <w:jc w:val="both"/>
      </w:pPr>
      <w:r>
        <w:tab/>
      </w:r>
    </w:p>
    <w:p w14:paraId="091728B9" w14:textId="77777777" w:rsidR="0056747D" w:rsidRDefault="00F0133F" w:rsidP="001147AA">
      <w:pPr>
        <w:spacing w:line="276" w:lineRule="auto"/>
        <w:ind w:firstLine="708"/>
        <w:jc w:val="both"/>
      </w:pPr>
      <w:r>
        <w:t>Lorsqu’il faut réécrire un code en programmation orienté objet la méthode commune consiste à copier le corps d’une fonction dans le corps d’une méthode de la classe cible. Cependant, cette méthode demande de</w:t>
      </w:r>
      <w:r w:rsidR="0056747D">
        <w:t xml:space="preserve"> : </w:t>
      </w:r>
    </w:p>
    <w:p w14:paraId="61A7C48F" w14:textId="77777777" w:rsidR="0056747D" w:rsidRDefault="0056747D" w:rsidP="001147AA">
      <w:pPr>
        <w:spacing w:line="276" w:lineRule="auto"/>
        <w:ind w:firstLine="708"/>
        <w:jc w:val="both"/>
      </w:pPr>
    </w:p>
    <w:p w14:paraId="6B5C02C8" w14:textId="55A9371C" w:rsidR="00F0133F" w:rsidRDefault="0056747D" w:rsidP="001147AA">
      <w:pPr>
        <w:pStyle w:val="Paragraphedeliste"/>
        <w:numPr>
          <w:ilvl w:val="0"/>
          <w:numId w:val="3"/>
        </w:numPr>
        <w:spacing w:line="276" w:lineRule="auto"/>
        <w:jc w:val="both"/>
      </w:pPr>
      <w:r>
        <w:t>Passer</w:t>
      </w:r>
      <w:r w:rsidR="00F0133F">
        <w:t xml:space="preserve"> de manière unitaire sur chaque fonction de l’application </w:t>
      </w:r>
    </w:p>
    <w:p w14:paraId="30781006" w14:textId="4B737A76" w:rsidR="0056747D" w:rsidRDefault="0056747D" w:rsidP="001147AA">
      <w:pPr>
        <w:pStyle w:val="Paragraphedeliste"/>
        <w:numPr>
          <w:ilvl w:val="0"/>
          <w:numId w:val="3"/>
        </w:numPr>
        <w:spacing w:line="276" w:lineRule="auto"/>
        <w:jc w:val="both"/>
      </w:pPr>
      <w:r>
        <w:t xml:space="preserve">Ajouter le mot clef </w:t>
      </w:r>
      <w:proofErr w:type="spellStart"/>
      <w:r>
        <w:rPr>
          <w:i/>
          <w:iCs/>
        </w:rPr>
        <w:t>this</w:t>
      </w:r>
      <w:proofErr w:type="spellEnd"/>
      <w:r>
        <w:rPr>
          <w:i/>
          <w:iCs/>
        </w:rPr>
        <w:t xml:space="preserve"> </w:t>
      </w:r>
      <w:r>
        <w:t>devant toutes les variables globales devenu des propriété de la classe</w:t>
      </w:r>
    </w:p>
    <w:p w14:paraId="045F8A15" w14:textId="77777777" w:rsidR="0056747D" w:rsidRDefault="0056747D" w:rsidP="001147AA">
      <w:pPr>
        <w:spacing w:line="276" w:lineRule="auto"/>
        <w:ind w:firstLine="708"/>
        <w:jc w:val="both"/>
      </w:pPr>
    </w:p>
    <w:p w14:paraId="2CB45A12" w14:textId="61FE8149" w:rsidR="0056747D" w:rsidRDefault="0056747D" w:rsidP="001147AA">
      <w:pPr>
        <w:spacing w:line="276" w:lineRule="auto"/>
        <w:ind w:firstLine="708"/>
        <w:jc w:val="both"/>
      </w:pPr>
      <w:r>
        <w:t xml:space="preserve">La quantité de modification que demande cette méthode est trop important et peut entrainer des problèmes tel que l’oublie de certaines fonction, propriété ou argument modifiant le comportement de l’application. Ne souhaitant pas négliger le caractère faillible du facteur humain nous avons jugé cette méthode trop dangereuse et le cout en temps pour corriger les erreurs trop important. </w:t>
      </w:r>
    </w:p>
    <w:p w14:paraId="3B5F366D" w14:textId="77777777" w:rsidR="0027780C" w:rsidRDefault="0027780C" w:rsidP="001147AA">
      <w:pPr>
        <w:spacing w:line="276" w:lineRule="auto"/>
        <w:ind w:firstLine="708"/>
        <w:jc w:val="both"/>
      </w:pPr>
    </w:p>
    <w:p w14:paraId="791AF858" w14:textId="77777777" w:rsidR="0027780C" w:rsidRDefault="0027780C" w:rsidP="001147AA">
      <w:pPr>
        <w:spacing w:line="276" w:lineRule="auto"/>
        <w:ind w:firstLine="708"/>
        <w:jc w:val="both"/>
      </w:pPr>
    </w:p>
    <w:p w14:paraId="5C5224DF" w14:textId="58D04B7C" w:rsidR="0027780C" w:rsidRDefault="001147AA" w:rsidP="00404730">
      <w:pPr>
        <w:spacing w:line="276" w:lineRule="auto"/>
        <w:ind w:firstLine="708"/>
        <w:jc w:val="both"/>
      </w:pPr>
      <w:r>
        <w:t xml:space="preserve">Pour réaliser ces modifications nous nous somme orienter vers une solution qui impactais au minimum le code source d’origine. </w:t>
      </w:r>
      <w:r w:rsidR="00404730">
        <w:t xml:space="preserve">C’est pourquoi nous avons choisi d’intégrer le corps d’un composant ou </w:t>
      </w:r>
      <w:r w:rsidR="004D0565">
        <w:t xml:space="preserve">d’un service </w:t>
      </w:r>
      <w:r w:rsidR="00404730">
        <w:t xml:space="preserve">à l’intérieur </w:t>
      </w:r>
      <w:r w:rsidR="00DC3D06">
        <w:t>du</w:t>
      </w:r>
      <w:r w:rsidR="00404730">
        <w:t xml:space="preserve"> constructeur</w:t>
      </w:r>
      <w:r w:rsidR="00DC3D06">
        <w:t xml:space="preserve"> de sa classe</w:t>
      </w:r>
      <w:r w:rsidR="00404730">
        <w:t xml:space="preserve">. Cette méthode à première vu moins propre nous permet de : </w:t>
      </w:r>
    </w:p>
    <w:p w14:paraId="33A1B104" w14:textId="77777777" w:rsidR="00404730" w:rsidRDefault="00404730" w:rsidP="00404730">
      <w:pPr>
        <w:spacing w:line="276" w:lineRule="auto"/>
        <w:ind w:firstLine="708"/>
        <w:jc w:val="both"/>
      </w:pPr>
    </w:p>
    <w:p w14:paraId="393BC465" w14:textId="73AD977E" w:rsidR="00404730" w:rsidRDefault="00404730" w:rsidP="00404730">
      <w:pPr>
        <w:pStyle w:val="Paragraphedeliste"/>
        <w:numPr>
          <w:ilvl w:val="0"/>
          <w:numId w:val="3"/>
        </w:numPr>
        <w:spacing w:line="276" w:lineRule="auto"/>
        <w:jc w:val="both"/>
      </w:pPr>
      <w:r>
        <w:t xml:space="preserve">Conserver au maximum </w:t>
      </w:r>
      <w:r w:rsidR="004D0565">
        <w:t xml:space="preserve">le corps </w:t>
      </w:r>
      <w:r>
        <w:t>des composants et des services</w:t>
      </w:r>
    </w:p>
    <w:p w14:paraId="4E3B4BA5" w14:textId="3B47E120" w:rsidR="00404730" w:rsidRDefault="00404730" w:rsidP="00404730">
      <w:pPr>
        <w:pStyle w:val="Paragraphedeliste"/>
        <w:numPr>
          <w:ilvl w:val="0"/>
          <w:numId w:val="3"/>
        </w:numPr>
        <w:spacing w:line="276" w:lineRule="auto"/>
        <w:jc w:val="both"/>
      </w:pPr>
      <w:r>
        <w:t>Supprimer un niveau de profondeur en opérant l’extraction d’un composant vers un fichier sans toucher unitairement à chaque fonction</w:t>
      </w:r>
    </w:p>
    <w:p w14:paraId="5D71786C" w14:textId="4E036871" w:rsidR="00404730" w:rsidRDefault="00404730" w:rsidP="00404730">
      <w:pPr>
        <w:pStyle w:val="Paragraphedeliste"/>
        <w:numPr>
          <w:ilvl w:val="0"/>
          <w:numId w:val="3"/>
        </w:numPr>
        <w:spacing w:line="276" w:lineRule="auto"/>
        <w:jc w:val="both"/>
      </w:pPr>
      <w:r>
        <w:t xml:space="preserve">Ne corriger que les erreurs TypeScript et changement majeur de librairie mise à jour </w:t>
      </w:r>
    </w:p>
    <w:p w14:paraId="2E35CF31" w14:textId="51AD9C78" w:rsidR="00404730" w:rsidRDefault="004D0565" w:rsidP="00404730">
      <w:pPr>
        <w:pStyle w:val="Paragraphedeliste"/>
        <w:numPr>
          <w:ilvl w:val="0"/>
          <w:numId w:val="3"/>
        </w:numPr>
        <w:spacing w:line="276" w:lineRule="auto"/>
        <w:jc w:val="both"/>
      </w:pPr>
      <w:r>
        <w:t xml:space="preserve">Ne pas faire de re-réécriture massive du code pour chaque composant ou service en conservant les propriétés globales définie dans le constructeur </w:t>
      </w:r>
    </w:p>
    <w:p w14:paraId="3D6CAE56" w14:textId="77777777" w:rsidR="004D0565" w:rsidRDefault="004D0565" w:rsidP="004D0565">
      <w:pPr>
        <w:spacing w:line="276" w:lineRule="auto"/>
        <w:jc w:val="both"/>
      </w:pPr>
    </w:p>
    <w:p w14:paraId="264E7F49" w14:textId="77777777" w:rsidR="004D0565" w:rsidRDefault="004D0565" w:rsidP="004D0565">
      <w:pPr>
        <w:spacing w:line="276" w:lineRule="auto"/>
        <w:jc w:val="both"/>
      </w:pPr>
    </w:p>
    <w:p w14:paraId="0628C0EE" w14:textId="77777777" w:rsidR="00DC3D06" w:rsidRDefault="00DC3D06" w:rsidP="004D0565">
      <w:pPr>
        <w:spacing w:line="276" w:lineRule="auto"/>
        <w:jc w:val="both"/>
      </w:pPr>
    </w:p>
    <w:p w14:paraId="5407A09A" w14:textId="093BB318" w:rsidR="00DC3D06" w:rsidRDefault="00DC3D06" w:rsidP="00F014EC">
      <w:pPr>
        <w:spacing w:line="276" w:lineRule="auto"/>
        <w:ind w:firstLine="708"/>
        <w:jc w:val="both"/>
      </w:pPr>
      <w:r>
        <w:t xml:space="preserve">Cette phase de modification fut la plus longue du projet, chaque fichier </w:t>
      </w:r>
      <w:r w:rsidR="00F014EC">
        <w:t>d’origine a</w:t>
      </w:r>
      <w:r>
        <w:t xml:space="preserve"> été diviser en </w:t>
      </w:r>
      <w:r w:rsidR="00F014EC">
        <w:t xml:space="preserve">parfois une dizaine de fichier dans la nouvelle architecture. Le nouveau compilateur a révélé des erreurs dans le code qui n’avais pas été repérer jusque à présent et qu’il été nécessaire de régler à l’aveugle afin de pouvoir continuer la restructuration. A ce point, bien que le compilateur nous assure qu’il n’y ait pas d’erreur de syntaxe, le risque est de changer la logique dernière le code. Ainsi, chaque modification du code à été scrupuleusement référencer pour facilité un potentiel retour en arrière. </w:t>
      </w:r>
      <w:r w:rsidR="00F014EC">
        <w:tab/>
      </w:r>
    </w:p>
    <w:p w14:paraId="48DB9A2C" w14:textId="77777777" w:rsidR="00DC3D06" w:rsidRDefault="00DC3D06" w:rsidP="004D0565">
      <w:pPr>
        <w:spacing w:line="276" w:lineRule="auto"/>
        <w:jc w:val="both"/>
      </w:pPr>
    </w:p>
    <w:p w14:paraId="3CB8A68B" w14:textId="23B50CE0" w:rsidR="00F014EC" w:rsidRDefault="00F014EC" w:rsidP="004D0565">
      <w:pPr>
        <w:spacing w:line="276" w:lineRule="auto"/>
        <w:jc w:val="both"/>
      </w:pPr>
      <w:r>
        <w:tab/>
      </w:r>
      <w:r w:rsidR="001E028B">
        <w:t xml:space="preserve">D’un autre côté, les librairies qui était importé via le globale </w:t>
      </w:r>
      <w:proofErr w:type="spellStart"/>
      <w:r w:rsidR="001E028B">
        <w:t>namespace</w:t>
      </w:r>
      <w:proofErr w:type="spellEnd"/>
      <w:r w:rsidR="001E028B">
        <w:t xml:space="preserve"> paterne depuis un fichier statique référencé dans le fichier index.html se sont sûr vu être importé en tant que module via NPM. Ce changement se faisait le plus régulièrement sans problème à l’exception de certaines librairie qui ne maintenaient pas leurs version globale </w:t>
      </w:r>
      <w:proofErr w:type="spellStart"/>
      <w:r w:rsidR="001E028B">
        <w:t>namespace</w:t>
      </w:r>
      <w:proofErr w:type="spellEnd"/>
      <w:r w:rsidR="001E028B">
        <w:t xml:space="preserve"> paterne à jours. Ainsi, en passent à la version module de la librairie nous avions plusieurs version qu’il nous a fallu rattraper, encore une fois à l’aveugle, sans pouvoir tester l’exécution du code. </w:t>
      </w:r>
    </w:p>
    <w:p w14:paraId="0FB020DC" w14:textId="77777777" w:rsidR="00DC3D06" w:rsidRDefault="00DC3D06" w:rsidP="004D0565">
      <w:pPr>
        <w:spacing w:line="276" w:lineRule="auto"/>
        <w:jc w:val="both"/>
      </w:pPr>
    </w:p>
    <w:p w14:paraId="4B49001C" w14:textId="3DDA1D36" w:rsidR="00BF08A7" w:rsidRDefault="00DC3D06" w:rsidP="00E11B19">
      <w:pPr>
        <w:spacing w:line="276" w:lineRule="auto"/>
        <w:ind w:firstLine="708"/>
        <w:jc w:val="both"/>
      </w:pPr>
      <w:r>
        <w:t>Une fois l’intégralité de ces modifications appliqué</w:t>
      </w:r>
      <w:r w:rsidR="001E028B">
        <w:t>e</w:t>
      </w:r>
      <w:r>
        <w:t xml:space="preserve">s </w:t>
      </w:r>
      <w:r w:rsidR="00EB6A57">
        <w:t>l’application était enfin prête à être hybridé. N</w:t>
      </w:r>
      <w:r>
        <w:t xml:space="preserve">ous avons pu Upgrade l’ensemble de l’application AngularJS à l’intérieur de la nouvelle application Angular. </w:t>
      </w:r>
      <w:r w:rsidR="00396BB2">
        <w:t xml:space="preserve">Cela s’est fait en créant un nouveau composant qui encapsule l’entièreté de l’application AngularJS et qui fait office de point d’entrée pour celle-ci. </w:t>
      </w:r>
    </w:p>
    <w:p w14:paraId="54DD29BC" w14:textId="77777777" w:rsidR="00171D0F" w:rsidRDefault="00171D0F" w:rsidP="00E11B19">
      <w:pPr>
        <w:spacing w:line="276" w:lineRule="auto"/>
        <w:ind w:firstLine="708"/>
        <w:jc w:val="both"/>
      </w:pPr>
    </w:p>
    <w:p w14:paraId="0F7CB2C1" w14:textId="77777777" w:rsidR="00171D0F" w:rsidRDefault="00171D0F" w:rsidP="000638DE">
      <w:pPr>
        <w:ind w:firstLine="708"/>
        <w:jc w:val="both"/>
      </w:pPr>
    </w:p>
    <w:p w14:paraId="2BEC0603" w14:textId="77777777" w:rsidR="00171D0F" w:rsidRDefault="00171D0F" w:rsidP="000638DE">
      <w:pPr>
        <w:ind w:firstLine="708"/>
        <w:jc w:val="both"/>
      </w:pPr>
    </w:p>
    <w:p w14:paraId="2CF08D93" w14:textId="075C5785" w:rsidR="00BF08A7" w:rsidRDefault="00BF08A7" w:rsidP="000638DE">
      <w:pPr>
        <w:ind w:firstLine="708"/>
        <w:jc w:val="both"/>
      </w:pPr>
    </w:p>
    <w:p w14:paraId="61109022" w14:textId="77777777" w:rsidR="00FF7215" w:rsidRDefault="00FF7215" w:rsidP="000638DE">
      <w:pPr>
        <w:jc w:val="both"/>
      </w:pPr>
    </w:p>
    <w:p w14:paraId="43562973" w14:textId="5C7F8615" w:rsidR="00F76084" w:rsidRDefault="00F76084" w:rsidP="00F76084">
      <w:pPr>
        <w:pStyle w:val="Titre5"/>
      </w:pPr>
      <w:r>
        <w:lastRenderedPageBreak/>
        <w:t xml:space="preserve">Difficultés rencontrés </w:t>
      </w:r>
    </w:p>
    <w:p w14:paraId="0BC87B6C" w14:textId="140D43E7" w:rsidR="00F76084" w:rsidRDefault="00F76084" w:rsidP="00F76084">
      <w:pPr>
        <w:pStyle w:val="Titre6"/>
      </w:pPr>
      <w:r>
        <w:t xml:space="preserve">Hot </w:t>
      </w:r>
      <w:proofErr w:type="spellStart"/>
      <w:r>
        <w:t>reload</w:t>
      </w:r>
      <w:proofErr w:type="spellEnd"/>
      <w:r>
        <w:t xml:space="preserve"> des fichier</w:t>
      </w:r>
      <w:r w:rsidR="0088151C">
        <w:t>s</w:t>
      </w:r>
      <w:r>
        <w:t xml:space="preserve"> html </w:t>
      </w:r>
    </w:p>
    <w:p w14:paraId="13E4E9D0" w14:textId="77777777" w:rsidR="00F76084" w:rsidRDefault="00F76084" w:rsidP="00F76084"/>
    <w:p w14:paraId="20FB0872" w14:textId="77777777" w:rsidR="002B3AFF" w:rsidRDefault="002B3AFF" w:rsidP="00F76084"/>
    <w:p w14:paraId="16AE5E98" w14:textId="2E7C19B7" w:rsidR="002B3AFF" w:rsidRDefault="008964EF" w:rsidP="00F925B8">
      <w:pPr>
        <w:spacing w:line="276" w:lineRule="auto"/>
        <w:ind w:firstLine="708"/>
        <w:jc w:val="both"/>
      </w:pPr>
      <w:r>
        <w:t>Dur</w:t>
      </w:r>
      <w:r w:rsidR="000038FF">
        <w:t>a</w:t>
      </w:r>
      <w:r>
        <w:t xml:space="preserve">nt toute l’intégration de la nouvelle </w:t>
      </w:r>
      <w:r w:rsidR="000038FF">
        <w:t xml:space="preserve">architecture un problème non bloquant persistait. Les fichiers HTML demandait un redémarrage de l’application pour appliquer les modification fait à leurs </w:t>
      </w:r>
      <w:proofErr w:type="spellStart"/>
      <w:r w:rsidR="000038FF">
        <w:t>template</w:t>
      </w:r>
      <w:proofErr w:type="spellEnd"/>
      <w:r w:rsidR="000038FF">
        <w:t xml:space="preserve">. Ce problème bien non bloquant rendait inutilisable l’application en mode de développement. </w:t>
      </w:r>
    </w:p>
    <w:p w14:paraId="1D55FEED" w14:textId="77777777" w:rsidR="00135DA2" w:rsidRDefault="00135DA2" w:rsidP="00477334">
      <w:pPr>
        <w:spacing w:line="276" w:lineRule="auto"/>
        <w:jc w:val="both"/>
      </w:pPr>
    </w:p>
    <w:p w14:paraId="2C6DAFF8" w14:textId="720F1931" w:rsidR="00135DA2" w:rsidRDefault="00135DA2" w:rsidP="00F925B8">
      <w:pPr>
        <w:spacing w:line="276" w:lineRule="auto"/>
        <w:ind w:firstLine="708"/>
        <w:jc w:val="both"/>
      </w:pPr>
      <w:r>
        <w:t xml:space="preserve">Conscient de ce problème et désirant respecter au mieux l’architecture </w:t>
      </w:r>
      <w:proofErr w:type="spellStart"/>
      <w:r w:rsidRPr="00135DA2">
        <w:rPr>
          <w:i/>
          <w:iCs/>
        </w:rPr>
        <w:t>feature</w:t>
      </w:r>
      <w:proofErr w:type="spellEnd"/>
      <w:r w:rsidRPr="00135DA2">
        <w:rPr>
          <w:i/>
          <w:iCs/>
        </w:rPr>
        <w:t xml:space="preserve"> by folder</w:t>
      </w:r>
      <w:r>
        <w:t xml:space="preserve"> nous avions pendant nos phase</w:t>
      </w:r>
      <w:r w:rsidR="00477334">
        <w:t>s</w:t>
      </w:r>
      <w:r>
        <w:t xml:space="preserve"> de test</w:t>
      </w:r>
      <w:r w:rsidR="00477334">
        <w:t>s</w:t>
      </w:r>
      <w:r>
        <w:t xml:space="preserve"> essay</w:t>
      </w:r>
      <w:r w:rsidR="00477334">
        <w:t>é</w:t>
      </w:r>
      <w:r>
        <w:t xml:space="preserve"> l’instruction </w:t>
      </w:r>
      <w:proofErr w:type="spellStart"/>
      <w:r>
        <w:t>templateUrl</w:t>
      </w:r>
      <w:proofErr w:type="spellEnd"/>
      <w:r>
        <w:t xml:space="preserve"> permettant</w:t>
      </w:r>
      <w:r w:rsidR="00477334">
        <w:t>,</w:t>
      </w:r>
      <w:r>
        <w:t xml:space="preserve"> dans le Framework Angular</w:t>
      </w:r>
      <w:r w:rsidR="00477334">
        <w:t>,</w:t>
      </w:r>
      <w:r>
        <w:t xml:space="preserve"> de chercher un fichier HTML à partir du dossier courant. Cependant, </w:t>
      </w:r>
      <w:r w:rsidR="00F925B8">
        <w:t>dans le Framework AngularJS cette instruction chercher les fichiers HTML à l’intérieur du dossier /public via une requête http envoyé au server. Nous avions donc</w:t>
      </w:r>
      <w:r w:rsidR="00A92210">
        <w:t>,</w:t>
      </w:r>
      <w:r w:rsidR="00F925B8">
        <w:t xml:space="preserve"> dans un premier temps</w:t>
      </w:r>
      <w:r w:rsidR="00A92210">
        <w:t>,</w:t>
      </w:r>
      <w:r w:rsidR="00F925B8">
        <w:t xml:space="preserve"> configuré </w:t>
      </w:r>
      <w:r w:rsidR="00F925B8" w:rsidRPr="00A92210">
        <w:rPr>
          <w:b/>
          <w:bCs/>
        </w:rPr>
        <w:t>l</w:t>
      </w:r>
      <w:r w:rsidR="00A92210" w:rsidRPr="00A92210">
        <w:rPr>
          <w:b/>
          <w:bCs/>
        </w:rPr>
        <w:t>’architecte</w:t>
      </w:r>
      <w:r w:rsidR="00A92210">
        <w:t xml:space="preserve"> </w:t>
      </w:r>
      <w:r w:rsidR="00F925B8">
        <w:t xml:space="preserve">de l’application pour que les fichiers HTML soient </w:t>
      </w:r>
      <w:r w:rsidR="00477334">
        <w:t>copier/coller</w:t>
      </w:r>
      <w:r w:rsidR="00F925B8">
        <w:t xml:space="preserve"> dans le dossier /public à la compilation de l’application. Pour rappel le dossier /public dans le Framework Angular est à présent auto-générer et donc supprimable à tout moment. Il était des lors impossible de stocker nos fichier HTML directement dedans.</w:t>
      </w:r>
      <w:r w:rsidR="00477334">
        <w:t xml:space="preserve"> Les fichiers HTML placé dans un dossier à part ils n’étaient pas copier/coller à chaque sauvegarde de l’application. Seul une suppression du dossier /public permettait leurs mises à jour. </w:t>
      </w:r>
    </w:p>
    <w:p w14:paraId="42560FD6" w14:textId="25401F29" w:rsidR="00477334" w:rsidRDefault="00477334" w:rsidP="00F925B8">
      <w:pPr>
        <w:spacing w:line="276" w:lineRule="auto"/>
        <w:ind w:firstLine="708"/>
        <w:jc w:val="both"/>
      </w:pPr>
    </w:p>
    <w:p w14:paraId="37838BCF" w14:textId="42EC2F8E" w:rsidR="00135DA2" w:rsidRDefault="00A92210" w:rsidP="00F67F05">
      <w:pPr>
        <w:spacing w:line="276" w:lineRule="auto"/>
        <w:jc w:val="both"/>
      </w:pPr>
      <w:r>
        <w:tab/>
        <w:t xml:space="preserve"> Pour palier à ce problème nous avons cherch</w:t>
      </w:r>
      <w:r w:rsidR="00D66F0C">
        <w:t>é</w:t>
      </w:r>
      <w:r>
        <w:t xml:space="preserve"> à modifier les paramètres de mises en cache des fichiers dans le but de forcer le compilateur à actualiser toutes les sources. De plus, nous avons ajouter notre dossier /HTML au dossier surveillé par le module </w:t>
      </w:r>
      <w:r w:rsidRPr="00A92210">
        <w:rPr>
          <w:b/>
          <w:bCs/>
        </w:rPr>
        <w:t>Watcher</w:t>
      </w:r>
      <w:r>
        <w:t xml:space="preserve"> ce qui a </w:t>
      </w:r>
      <w:r w:rsidR="00D66F0C">
        <w:t>permis</w:t>
      </w:r>
      <w:r>
        <w:t xml:space="preserve"> </w:t>
      </w:r>
      <w:r w:rsidR="00D66F0C">
        <w:t xml:space="preserve">de relancer </w:t>
      </w:r>
      <w:r>
        <w:t xml:space="preserve">l’application à chaque sauvegarde d’un fichier HTML. </w:t>
      </w:r>
      <w:proofErr w:type="spellStart"/>
      <w:r w:rsidR="00D66F0C">
        <w:t>Cepen</w:t>
      </w:r>
      <w:proofErr w:type="spellEnd"/>
      <w:r w:rsidR="003347E4">
        <w:t xml:space="preserve"> </w:t>
      </w:r>
      <w:proofErr w:type="spellStart"/>
      <w:r w:rsidR="00D66F0C">
        <w:t>dant</w:t>
      </w:r>
      <w:proofErr w:type="spellEnd"/>
      <w:r w:rsidR="00D66F0C">
        <w:t xml:space="preserve"> et bien que le compilateur en mode </w:t>
      </w:r>
      <w:proofErr w:type="spellStart"/>
      <w:r w:rsidR="00D66F0C" w:rsidRPr="00D66F0C">
        <w:rPr>
          <w:b/>
          <w:bCs/>
        </w:rPr>
        <w:t>verbose</w:t>
      </w:r>
      <w:proofErr w:type="spellEnd"/>
      <w:r w:rsidR="00D66F0C">
        <w:t xml:space="preserve"> nous montre que le fichier modifier est bien pris en compte. Cette méthode ne fonctionnait que pour la première modification apporté. En effet, une deuxième modification et relancement de l’application n’appliquait plus changement apporté au </w:t>
      </w:r>
      <w:proofErr w:type="spellStart"/>
      <w:r w:rsidR="00D66F0C">
        <w:t>template</w:t>
      </w:r>
      <w:proofErr w:type="spellEnd"/>
      <w:r w:rsidR="00D66F0C">
        <w:t xml:space="preserve"> HTML. Il semblerait qu’un mécanisme interne à Angular empêche l’utilisation du module Watcher de cette manière. </w:t>
      </w:r>
    </w:p>
    <w:p w14:paraId="6680D17C" w14:textId="77777777" w:rsidR="00135DA2" w:rsidRDefault="00135DA2" w:rsidP="00F67F05">
      <w:pPr>
        <w:jc w:val="both"/>
      </w:pPr>
    </w:p>
    <w:p w14:paraId="4E490D36" w14:textId="4E4EE155" w:rsidR="00135DA2" w:rsidRDefault="00B75CB1" w:rsidP="00F67F05">
      <w:pPr>
        <w:spacing w:line="276" w:lineRule="auto"/>
        <w:jc w:val="both"/>
      </w:pPr>
      <w:r>
        <w:tab/>
        <w:t xml:space="preserve">À la suite de cette échec, nous avons repris le problème à sa base et envisagé de le contourné par un autre moyen. Le problème résidait dans une utilisation différentes de l’instruction </w:t>
      </w:r>
      <w:proofErr w:type="spellStart"/>
      <w:r>
        <w:t>templateUrl</w:t>
      </w:r>
      <w:proofErr w:type="spellEnd"/>
      <w:r>
        <w:t xml:space="preserve"> par les deux Framework. Nous avons alors </w:t>
      </w:r>
      <w:r w:rsidR="00F67F05">
        <w:t>choisi</w:t>
      </w:r>
      <w:r>
        <w:t xml:space="preserve"> d’utiliser un combo d’instruction pour contourner le problème : </w:t>
      </w:r>
      <w:proofErr w:type="spellStart"/>
      <w:r>
        <w:t>template</w:t>
      </w:r>
      <w:proofErr w:type="spellEnd"/>
      <w:r>
        <w:t xml:space="preserve"> + </w:t>
      </w:r>
      <w:proofErr w:type="spellStart"/>
      <w:r>
        <w:t>require</w:t>
      </w:r>
      <w:proofErr w:type="spellEnd"/>
      <w:r>
        <w:t>. Cette méthode permet d’importer un fichier HTML présent dans le même dossier que sont composant</w:t>
      </w:r>
      <w:r w:rsidR="00CA14E7">
        <w:t xml:space="preserve">. Elle permet également d’apposer le code HTML au coté de notre composant comme si le </w:t>
      </w:r>
      <w:proofErr w:type="spellStart"/>
      <w:r w:rsidR="00CA14E7">
        <w:t>template</w:t>
      </w:r>
      <w:proofErr w:type="spellEnd"/>
      <w:r w:rsidR="00CA14E7">
        <w:t xml:space="preserve"> avait été écrit à l’intérieur du fichier TypeScript. Pour réaliser cette solution nous avons </w:t>
      </w:r>
      <w:r w:rsidR="00F67F05">
        <w:t>dû</w:t>
      </w:r>
      <w:r w:rsidR="00CA14E7">
        <w:t xml:space="preserve"> mettre en place un fichier webpack.config.js personnalisé en modifiant l’architecte d’Angular18. Ce fichier utilise </w:t>
      </w:r>
      <w:r w:rsidR="00F67F05">
        <w:t xml:space="preserve">la librairie html-loader pour permettre le </w:t>
      </w:r>
      <w:r w:rsidR="00F67F05">
        <w:lastRenderedPageBreak/>
        <w:t xml:space="preserve">chargement des fichier HTML via l’instruction </w:t>
      </w:r>
      <w:proofErr w:type="spellStart"/>
      <w:r w:rsidR="00F67F05">
        <w:t>require</w:t>
      </w:r>
      <w:proofErr w:type="spellEnd"/>
      <w:r w:rsidR="00F67F05">
        <w:t xml:space="preserve">. Ainsi, les modifications des fichiers HTML sont désormais prises en comptes instantanément sans redémarrage de l’application ou suppression du dossier / public. De plus, notre architecture respecte à présent entièrement la structure </w:t>
      </w:r>
      <w:proofErr w:type="spellStart"/>
      <w:r w:rsidR="00F67F05">
        <w:t>feature</w:t>
      </w:r>
      <w:proofErr w:type="spellEnd"/>
      <w:r w:rsidR="00F67F05">
        <w:t xml:space="preserve"> by folder. </w:t>
      </w:r>
    </w:p>
    <w:p w14:paraId="669D0809" w14:textId="77777777" w:rsidR="002B3AFF" w:rsidRDefault="002B3AFF" w:rsidP="00F76084"/>
    <w:p w14:paraId="71BE91FA" w14:textId="5927E515" w:rsidR="00F76084" w:rsidRPr="00F76084" w:rsidRDefault="002B3AFF" w:rsidP="00F76084">
      <w:pPr>
        <w:pStyle w:val="Titre6"/>
      </w:pPr>
      <w:r>
        <w:t xml:space="preserve">Obsolescence des fichiers sources </w:t>
      </w:r>
    </w:p>
    <w:p w14:paraId="44CBD769" w14:textId="77777777" w:rsidR="00F76084" w:rsidRPr="00F76084" w:rsidRDefault="00F76084" w:rsidP="00F76084"/>
    <w:p w14:paraId="7CD45C8D" w14:textId="77777777" w:rsidR="00FF7215" w:rsidRDefault="00FF7215" w:rsidP="000638DE">
      <w:pPr>
        <w:jc w:val="both"/>
      </w:pPr>
    </w:p>
    <w:p w14:paraId="7F284518" w14:textId="21D878BD" w:rsidR="00F3185A" w:rsidRDefault="00F3185A" w:rsidP="00F3185A">
      <w:pPr>
        <w:spacing w:line="276" w:lineRule="auto"/>
        <w:jc w:val="both"/>
      </w:pPr>
      <w:r>
        <w:tab/>
        <w:t>Pendant toute la durée de la restructuration nous avons accumulé un problème grandissant avec les semaines de développement. Les fichiers source de l’application d’origine devenaient obsolète au fur et à mesure que les autres équipes de développement continuai</w:t>
      </w:r>
      <w:r w:rsidR="00277A09">
        <w:t>en</w:t>
      </w:r>
      <w:r>
        <w:t>t à développer de nouvelle</w:t>
      </w:r>
      <w:r w:rsidR="008F0419">
        <w:t>s</w:t>
      </w:r>
      <w:r>
        <w:t xml:space="preserve"> fonctionnalité</w:t>
      </w:r>
      <w:r w:rsidR="008F0419">
        <w:t>s</w:t>
      </w:r>
      <w:r>
        <w:t xml:space="preserve">. </w:t>
      </w:r>
    </w:p>
    <w:p w14:paraId="0FBF83F0" w14:textId="77777777" w:rsidR="00EB6A57" w:rsidRDefault="00EB6A57" w:rsidP="00F3185A">
      <w:pPr>
        <w:spacing w:line="276" w:lineRule="auto"/>
        <w:jc w:val="both"/>
      </w:pPr>
    </w:p>
    <w:p w14:paraId="323EF2C7" w14:textId="068DE45E" w:rsidR="00EB6A57" w:rsidRDefault="00277A09" w:rsidP="00F3185A">
      <w:pPr>
        <w:spacing w:line="276" w:lineRule="auto"/>
        <w:jc w:val="both"/>
      </w:pPr>
      <w:r>
        <w:tab/>
        <w:t>Chaque fichier de l’ancienne architecture avait été divisé en plusieurs services, composants ou modules. Cette manipulation nous avait fait perdre l’historique GIT en recréant un nouveau fichier. Nous avons essayé de converser cette historique GIT en utilisant un scripte permettant de dupliquer un fichier ainsi que l’historique de ces modification. Cela nous a permis de faire suivre le déplacement du fichier d’un dossier à l’autre de l’application</w:t>
      </w:r>
      <w:r w:rsidR="00C71B4E">
        <w:t xml:space="preserve"> et son changement de nom</w:t>
      </w:r>
      <w:r>
        <w:t xml:space="preserve">. Cependant, </w:t>
      </w:r>
      <w:r w:rsidR="00C71B4E">
        <w:t xml:space="preserve">l’historique ligne par ligne ne supportait pas les milliers de ligne supprimer &amp; déplacé ce qui nous a systématiquement amener à le perdre. </w:t>
      </w:r>
    </w:p>
    <w:p w14:paraId="6F2A238A" w14:textId="77777777" w:rsidR="00C71B4E" w:rsidRDefault="00C71B4E" w:rsidP="00F3185A">
      <w:pPr>
        <w:spacing w:line="276" w:lineRule="auto"/>
        <w:jc w:val="both"/>
      </w:pPr>
    </w:p>
    <w:p w14:paraId="72AF98AF" w14:textId="214BC53A" w:rsidR="00C71B4E" w:rsidRDefault="00C71B4E" w:rsidP="00F3185A">
      <w:pPr>
        <w:spacing w:line="276" w:lineRule="auto"/>
        <w:jc w:val="both"/>
      </w:pPr>
      <w:r>
        <w:tab/>
        <w:t xml:space="preserve">Une fois la restructurations terminé nous nous sommes donc retrouvés avec une version en retard par rapport à l’application mise en production. Ce rattrapage a dû se faire minutieusement à la main à l’aide d’outils de </w:t>
      </w:r>
      <w:proofErr w:type="spellStart"/>
      <w:r w:rsidRPr="00C71B4E">
        <w:rPr>
          <w:b/>
          <w:bCs/>
        </w:rPr>
        <w:t>versionning</w:t>
      </w:r>
      <w:proofErr w:type="spellEnd"/>
      <w:r>
        <w:t xml:space="preserve"> avancé. Ayant conservé les fichiers d’origine à leurs emplacement initiale, nous pouvions dans une éditeur GIT montrer leurs différences avec une branche plus avancé. Chaque différences devaient alors non pas être acceptées, mais copier/coller dans la nouvelle architecture. Cette étape </w:t>
      </w:r>
      <w:r w:rsidR="00202A45">
        <w:t>fut réalisée après une longue phase de test et de résolution de bug dû à l’hybridation de l’application, elle présentait un grand risque pour le projet car nous pouvions sans nous en rendre compte ajouter de nouveau bug.</w:t>
      </w:r>
    </w:p>
    <w:p w14:paraId="090E88D3" w14:textId="77777777" w:rsidR="00454ED4" w:rsidRDefault="00454ED4" w:rsidP="00F3185A">
      <w:pPr>
        <w:spacing w:line="276" w:lineRule="auto"/>
        <w:jc w:val="both"/>
      </w:pPr>
    </w:p>
    <w:p w14:paraId="39A88075" w14:textId="77777777" w:rsidR="00277A09" w:rsidRDefault="00277A09" w:rsidP="00F3185A">
      <w:pPr>
        <w:spacing w:line="276" w:lineRule="auto"/>
        <w:jc w:val="both"/>
      </w:pPr>
    </w:p>
    <w:p w14:paraId="24FA6A71" w14:textId="6D7D9221" w:rsidR="00202A45" w:rsidRDefault="00202A45">
      <w:r>
        <w:br w:type="page"/>
      </w:r>
    </w:p>
    <w:p w14:paraId="42CF343D" w14:textId="39892A01" w:rsidR="008C3A9B" w:rsidRDefault="00ED3BCA" w:rsidP="00BF4BA2">
      <w:pPr>
        <w:pStyle w:val="Titre3"/>
      </w:pPr>
      <w:bookmarkStart w:id="29" w:name="_Toc199334442"/>
      <w:r>
        <w:lastRenderedPageBreak/>
        <w:t>4.3.</w:t>
      </w:r>
      <w:r w:rsidR="006E530A">
        <w:t>3</w:t>
      </w:r>
      <w:r w:rsidR="000473AD">
        <w:tab/>
      </w:r>
      <w:r>
        <w:t>Évaluation et résultats obtenus</w:t>
      </w:r>
      <w:bookmarkEnd w:id="29"/>
      <w:r>
        <w:t xml:space="preserve"> </w:t>
      </w:r>
    </w:p>
    <w:p w14:paraId="1C784988" w14:textId="70F22FC1" w:rsidR="00454ED4" w:rsidRDefault="006E530A" w:rsidP="00BF4BA2">
      <w:pPr>
        <w:pStyle w:val="Titre4"/>
      </w:pPr>
      <w:r>
        <w:t xml:space="preserve">4.3.3.1 </w:t>
      </w:r>
      <w:r w:rsidR="00454ED4">
        <w:t>Indicateurs de performance et résultats quantitatifs</w:t>
      </w:r>
    </w:p>
    <w:p w14:paraId="055BDB87" w14:textId="73A93A2B" w:rsidR="00277A09" w:rsidRDefault="00435F32" w:rsidP="00BF4BA2">
      <w:pPr>
        <w:pStyle w:val="Titre5"/>
      </w:pPr>
      <w:r>
        <w:t xml:space="preserve">Performance </w:t>
      </w:r>
    </w:p>
    <w:p w14:paraId="209A0C9A" w14:textId="77777777" w:rsidR="00454ED4" w:rsidRDefault="00454ED4" w:rsidP="00381748">
      <w:pPr>
        <w:spacing w:line="276" w:lineRule="auto"/>
        <w:jc w:val="both"/>
      </w:pPr>
    </w:p>
    <w:p w14:paraId="563A9DC6" w14:textId="7E6D219B" w:rsidR="00DC19BB" w:rsidRDefault="00DC19BB" w:rsidP="00381748">
      <w:pPr>
        <w:spacing w:line="276" w:lineRule="auto"/>
        <w:ind w:firstLine="708"/>
        <w:jc w:val="both"/>
      </w:pPr>
      <w:r>
        <w:t xml:space="preserve">Avant l’hybridation l’application présentait des temps de chargement </w:t>
      </w:r>
      <w:r w:rsidR="00381748">
        <w:t xml:space="preserve">raisonnable qui n’impacter en rien l’expérience utilisateur. </w:t>
      </w:r>
      <w:r w:rsidR="00435F32">
        <w:t xml:space="preserve">Une légère augmentation du temps de chargement a été observé qui peut être dû à la cohabitation entre les deux Framework, la duplication de certaines ressources mais aussi la compilation du code JavaScript. </w:t>
      </w:r>
      <w:r w:rsidR="00435F32">
        <w:tab/>
      </w:r>
    </w:p>
    <w:p w14:paraId="181A6CD0" w14:textId="77777777" w:rsidR="00DF53E5" w:rsidRDefault="00DF53E5" w:rsidP="00DF53E5">
      <w:pPr>
        <w:spacing w:line="276" w:lineRule="auto"/>
      </w:pPr>
    </w:p>
    <w:tbl>
      <w:tblPr>
        <w:tblStyle w:val="TableauListe4"/>
        <w:tblW w:w="9484" w:type="dxa"/>
        <w:jc w:val="center"/>
        <w:tblLook w:val="04A0" w:firstRow="1" w:lastRow="0" w:firstColumn="1" w:lastColumn="0" w:noHBand="0" w:noVBand="1"/>
      </w:tblPr>
      <w:tblGrid>
        <w:gridCol w:w="2809"/>
        <w:gridCol w:w="3337"/>
        <w:gridCol w:w="3338"/>
      </w:tblGrid>
      <w:tr w:rsidR="00F03E1A" w14:paraId="79972BF9" w14:textId="77777777" w:rsidTr="000A5F66">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84" w:type="dxa"/>
            <w:gridSpan w:val="3"/>
            <w:vAlign w:val="center"/>
          </w:tcPr>
          <w:p w14:paraId="2AB19468" w14:textId="3630400B" w:rsidR="00F03E1A" w:rsidRDefault="00F03E1A" w:rsidP="00F03E1A">
            <w:pPr>
              <w:spacing w:line="276" w:lineRule="auto"/>
              <w:jc w:val="center"/>
            </w:pPr>
            <w:r>
              <w:t>Tableau comparatif des performance</w:t>
            </w:r>
            <w:r w:rsidR="00D34D24">
              <w:t>s</w:t>
            </w:r>
            <w:r>
              <w:t xml:space="preserve"> de l’application</w:t>
            </w:r>
          </w:p>
        </w:tc>
      </w:tr>
      <w:tr w:rsidR="00F03E1A" w14:paraId="061A8107" w14:textId="77777777" w:rsidTr="000A5F66">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0F921EDF" w14:textId="1EE25053" w:rsidR="00F03E1A" w:rsidRDefault="00381748" w:rsidP="00381748">
            <w:pPr>
              <w:spacing w:line="276" w:lineRule="auto"/>
            </w:pPr>
            <w:r>
              <w:t>Application</w:t>
            </w:r>
          </w:p>
        </w:tc>
        <w:tc>
          <w:tcPr>
            <w:tcW w:w="3337" w:type="dxa"/>
            <w:vAlign w:val="center"/>
          </w:tcPr>
          <w:p w14:paraId="377EF9A0" w14:textId="04936B72"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AngularJS</w:t>
            </w:r>
          </w:p>
        </w:tc>
        <w:tc>
          <w:tcPr>
            <w:tcW w:w="3338" w:type="dxa"/>
            <w:vAlign w:val="center"/>
          </w:tcPr>
          <w:p w14:paraId="1D3B46DE" w14:textId="6670C0CF"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Hybride</w:t>
            </w:r>
          </w:p>
        </w:tc>
      </w:tr>
      <w:tr w:rsidR="00F03E1A" w14:paraId="60DEB304" w14:textId="77777777" w:rsidTr="000A5F66">
        <w:trPr>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507BB257" w14:textId="3F8F8574" w:rsidR="00F03E1A" w:rsidRDefault="00F03E1A" w:rsidP="00DF53E5">
            <w:pPr>
              <w:spacing w:line="276" w:lineRule="auto"/>
            </w:pPr>
            <w:r>
              <w:t xml:space="preserve">Temps de démarrage </w:t>
            </w:r>
          </w:p>
        </w:tc>
        <w:tc>
          <w:tcPr>
            <w:tcW w:w="3337" w:type="dxa"/>
            <w:vAlign w:val="center"/>
          </w:tcPr>
          <w:p w14:paraId="41D49CDE" w14:textId="2398A46E"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21s </w:t>
            </w:r>
          </w:p>
        </w:tc>
        <w:tc>
          <w:tcPr>
            <w:tcW w:w="3338" w:type="dxa"/>
            <w:vAlign w:val="center"/>
          </w:tcPr>
          <w:p w14:paraId="1492DAC0" w14:textId="6A9AC11B" w:rsidR="00F03E1A" w:rsidRDefault="00435F32"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27.36 </w:t>
            </w:r>
          </w:p>
        </w:tc>
      </w:tr>
      <w:tr w:rsidR="00435F32" w14:paraId="3BD17513" w14:textId="77777777" w:rsidTr="000A5F66">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73F2810" w14:textId="1DAECFE1" w:rsidR="00435F32" w:rsidRDefault="00435F32" w:rsidP="00DF53E5">
            <w:pPr>
              <w:spacing w:line="276" w:lineRule="auto"/>
            </w:pPr>
            <w:r>
              <w:t>Temps de relance</w:t>
            </w:r>
          </w:p>
        </w:tc>
        <w:tc>
          <w:tcPr>
            <w:tcW w:w="3337" w:type="dxa"/>
            <w:vAlign w:val="center"/>
          </w:tcPr>
          <w:p w14:paraId="4CF0F150" w14:textId="6A9D558D"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1.59s</w:t>
            </w:r>
          </w:p>
        </w:tc>
        <w:tc>
          <w:tcPr>
            <w:tcW w:w="3338" w:type="dxa"/>
            <w:vAlign w:val="center"/>
          </w:tcPr>
          <w:p w14:paraId="52665B82" w14:textId="2DB22371"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F03E1A" w14:paraId="669E7FA2"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1B44B129" w14:textId="5BA5D6D8" w:rsidR="00F03E1A" w:rsidRDefault="00F03E1A" w:rsidP="00DF53E5">
            <w:pPr>
              <w:spacing w:line="276" w:lineRule="auto"/>
            </w:pPr>
            <w:r>
              <w:t xml:space="preserve">Nb. Requête http au démarrage </w:t>
            </w:r>
          </w:p>
        </w:tc>
        <w:tc>
          <w:tcPr>
            <w:tcW w:w="3337" w:type="dxa"/>
            <w:vAlign w:val="center"/>
          </w:tcPr>
          <w:p w14:paraId="65543671" w14:textId="53B9C65B"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c>
          <w:tcPr>
            <w:tcW w:w="3338" w:type="dxa"/>
            <w:vAlign w:val="center"/>
          </w:tcPr>
          <w:p w14:paraId="6AB96D2E" w14:textId="01745D65"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0A5F66" w14:paraId="6FB90948" w14:textId="77777777" w:rsidTr="000A5F66">
        <w:trPr>
          <w:cnfStyle w:val="000000100000" w:firstRow="0" w:lastRow="0" w:firstColumn="0" w:lastColumn="0" w:oddVBand="0" w:evenVBand="0" w:oddHBand="1" w:evenHBand="0" w:firstRowFirstColumn="0" w:firstRowLastColumn="0" w:lastRowFirstColumn="0" w:lastRowLastColumn="0"/>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46ABEC3A" w14:textId="581BDF8D" w:rsidR="000A5F66" w:rsidRDefault="000A5F66" w:rsidP="000A5F66">
            <w:pPr>
              <w:spacing w:line="276" w:lineRule="auto"/>
            </w:pPr>
            <w:r>
              <w:t xml:space="preserve">Chargement d’un projet </w:t>
            </w:r>
            <w:proofErr w:type="spellStart"/>
            <w:r>
              <w:t>Kmap</w:t>
            </w:r>
            <w:proofErr w:type="spellEnd"/>
            <w:r>
              <w:t xml:space="preserve"> </w:t>
            </w:r>
          </w:p>
        </w:tc>
        <w:tc>
          <w:tcPr>
            <w:tcW w:w="3337" w:type="dxa"/>
            <w:vAlign w:val="center"/>
          </w:tcPr>
          <w:p w14:paraId="4C9247F5" w14:textId="19B8F94D"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2.761s</w:t>
            </w:r>
          </w:p>
        </w:tc>
        <w:tc>
          <w:tcPr>
            <w:tcW w:w="3338" w:type="dxa"/>
            <w:vAlign w:val="center"/>
          </w:tcPr>
          <w:p w14:paraId="22DF6882" w14:textId="56F5E187"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0A5F66" w14:paraId="5EDDFEC6"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FA5099C" w14:textId="6C8F6F93" w:rsidR="000A5F66" w:rsidRDefault="000A5F66" w:rsidP="000A5F66">
            <w:pPr>
              <w:spacing w:line="276" w:lineRule="auto"/>
            </w:pPr>
            <w:r>
              <w:t xml:space="preserve">Chargement d’un projet </w:t>
            </w:r>
            <w:proofErr w:type="spellStart"/>
            <w:r>
              <w:t>Build</w:t>
            </w:r>
            <w:proofErr w:type="spellEnd"/>
            <w:r>
              <w:t xml:space="preserve"> </w:t>
            </w:r>
            <w:r w:rsidR="00381748">
              <w:t>&amp;</w:t>
            </w:r>
            <w:r>
              <w:t xml:space="preserve"> Solve </w:t>
            </w:r>
          </w:p>
        </w:tc>
        <w:tc>
          <w:tcPr>
            <w:tcW w:w="3337" w:type="dxa"/>
            <w:vAlign w:val="center"/>
          </w:tcPr>
          <w:p w14:paraId="796EA3D9" w14:textId="17B94FA5"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&gt;1s</w:t>
            </w:r>
          </w:p>
        </w:tc>
        <w:tc>
          <w:tcPr>
            <w:tcW w:w="3338" w:type="dxa"/>
            <w:vAlign w:val="center"/>
          </w:tcPr>
          <w:p w14:paraId="2490B78A" w14:textId="4E225D54"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7.329s</w:t>
            </w:r>
          </w:p>
        </w:tc>
      </w:tr>
    </w:tbl>
    <w:p w14:paraId="66688BD0" w14:textId="67966B30" w:rsidR="00DC19BB" w:rsidRDefault="00381748" w:rsidP="00454ED4">
      <w:r>
        <w:tab/>
      </w:r>
    </w:p>
    <w:p w14:paraId="6517B324" w14:textId="3BAF2C1F" w:rsidR="00435F32" w:rsidRDefault="00381748" w:rsidP="00FF4206">
      <w:pPr>
        <w:jc w:val="both"/>
      </w:pPr>
      <w:r>
        <w:tab/>
      </w:r>
    </w:p>
    <w:p w14:paraId="25C4A440" w14:textId="39C2BCFD" w:rsidR="00435F32" w:rsidRDefault="00435F32" w:rsidP="00FF4206">
      <w:pPr>
        <w:spacing w:line="276" w:lineRule="auto"/>
        <w:ind w:firstLine="708"/>
        <w:jc w:val="both"/>
      </w:pPr>
      <w:r>
        <w:t xml:space="preserve">Après la migration nous avions prévu de légère baisse de réactivité au niveau de l’interface dû à la synchronisation des cycles des deux Framework. Cependant, ces baisse n’ont pas été constaté. Cependant, certains modules comme le </w:t>
      </w:r>
      <w:proofErr w:type="spellStart"/>
      <w:r>
        <w:t>Build</w:t>
      </w:r>
      <w:proofErr w:type="spellEnd"/>
      <w:r>
        <w:t xml:space="preserve"> &amp; Solve ont subi une forte augmentation de leurs temps de réponse. Ce augmentation significative peut être liée à la cohabitation entre les deux Framework ou la mauvaise gestion d’une librairie mise à jour.</w:t>
      </w:r>
    </w:p>
    <w:p w14:paraId="5FCE790D" w14:textId="77777777" w:rsidR="00B56877" w:rsidRDefault="00B56877" w:rsidP="00FF4206">
      <w:pPr>
        <w:jc w:val="both"/>
      </w:pPr>
    </w:p>
    <w:p w14:paraId="25EB24B9" w14:textId="1B38ECEB" w:rsidR="00435F32" w:rsidRDefault="00FF4206" w:rsidP="00BF4BA2">
      <w:pPr>
        <w:pStyle w:val="Titre5"/>
      </w:pPr>
      <w:r>
        <w:t xml:space="preserve">Maintenabilité </w:t>
      </w:r>
      <w:r w:rsidR="00435F32">
        <w:t xml:space="preserve"> </w:t>
      </w:r>
    </w:p>
    <w:p w14:paraId="03273F91" w14:textId="77777777" w:rsidR="00435F32" w:rsidRDefault="00435F32" w:rsidP="00FF4206">
      <w:pPr>
        <w:jc w:val="both"/>
      </w:pPr>
    </w:p>
    <w:p w14:paraId="0630D13F" w14:textId="31B3713D" w:rsidR="00435F32" w:rsidRPr="00435F32" w:rsidRDefault="00FF4206" w:rsidP="00FF4206">
      <w:pPr>
        <w:spacing w:line="276" w:lineRule="auto"/>
        <w:ind w:firstLine="708"/>
        <w:jc w:val="both"/>
      </w:pPr>
      <w:r>
        <w:t xml:space="preserve">Une diminution des bugs discret a pu être constaté notamment grâce à l’introduction de TypeScript et à une meilleurs structuration du code. Certains bug n’avais jamais été repérer via l’interface utilisateur mais ils ont été immédiatement vu puis corrigé grâce au compilateur de TypeScript. Cependant, des bugs spécifiques à la cohabitation entre AngularJS et Angular ont émergé, ceux-ci nécessitent une attention particulière. </w:t>
      </w:r>
    </w:p>
    <w:p w14:paraId="0E53DA39" w14:textId="77777777" w:rsidR="00435F32" w:rsidRDefault="00435F32" w:rsidP="000638DE">
      <w:pPr>
        <w:jc w:val="both"/>
      </w:pPr>
    </w:p>
    <w:p w14:paraId="7CC9D859" w14:textId="3FC230D6" w:rsidR="002E51A2" w:rsidRDefault="002E51A2" w:rsidP="002E51A2">
      <w:pPr>
        <w:pStyle w:val="Titre3"/>
      </w:pPr>
      <w:bookmarkStart w:id="30" w:name="_Toc199334443"/>
      <w:r>
        <w:lastRenderedPageBreak/>
        <w:t>4.3.</w:t>
      </w:r>
      <w:r w:rsidR="00D27956">
        <w:t>4</w:t>
      </w:r>
      <w:r w:rsidR="000473AD">
        <w:tab/>
        <w:t>An</w:t>
      </w:r>
      <w:r>
        <w:t>alyse critique et réflexive</w:t>
      </w:r>
      <w:bookmarkEnd w:id="30"/>
      <w:r>
        <w:t xml:space="preserve"> </w:t>
      </w:r>
    </w:p>
    <w:p w14:paraId="44210014" w14:textId="77777777" w:rsidR="002E51A2" w:rsidRDefault="002E51A2" w:rsidP="002E51A2">
      <w:pPr>
        <w:pStyle w:val="Titre4"/>
      </w:pPr>
      <w:r>
        <w:t xml:space="preserve">4.3.4.1 Point forts de l’approche utilisé </w:t>
      </w:r>
    </w:p>
    <w:p w14:paraId="22E969E4" w14:textId="77777777" w:rsidR="002E51A2" w:rsidRDefault="002E51A2" w:rsidP="002E51A2"/>
    <w:p w14:paraId="262B034E" w14:textId="77777777" w:rsidR="009F55EC" w:rsidRDefault="009F55EC" w:rsidP="002E51A2"/>
    <w:p w14:paraId="481CCB5D" w14:textId="7C3234F9" w:rsidR="002E51A2" w:rsidRDefault="002E51A2" w:rsidP="002E51A2">
      <w:pPr>
        <w:spacing w:line="276" w:lineRule="auto"/>
        <w:jc w:val="both"/>
      </w:pPr>
      <w:r>
        <w:tab/>
        <w:t>La stratégie de migration progressive est maîtrise et nous pouvons valider la migration incrémental via l’</w:t>
      </w:r>
      <w:proofErr w:type="spellStart"/>
      <w:r>
        <w:t>UpgradeModule</w:t>
      </w:r>
      <w:proofErr w:type="spellEnd"/>
      <w:r>
        <w:t>. Celle-ci nous permet d’intégrer progressivement Angular sans réécriture complète du code source. Elle a aussi garantie la continuité du service tout au long du projet en permettant aux autres équipes de continuer à développer des fonctionnalités. De plus, la méthodologie Top-Down qui initialise l’application via Angular puis encapsule le code AngularJ</w:t>
      </w:r>
      <w:r w:rsidR="00DC797A">
        <w:t>S</w:t>
      </w:r>
      <w:r>
        <w:t xml:space="preserve"> existant offre une bonne maître de la hiérarchie des composants tout en rendant possible une migration par module, par service ou par composant. </w:t>
      </w:r>
      <w:r w:rsidR="007F6D4C">
        <w:t xml:space="preserve">Cette méthode à su montrer qu’elle était non destructive et nous a permis de capitaliser sur les modules AngularJS déjà existant tout en nous offrant la possibilité d’intégrer de nouveau composant Angular à l’intérieur d’ancien module AngularJS. </w:t>
      </w:r>
    </w:p>
    <w:p w14:paraId="1F14E8C0" w14:textId="77777777" w:rsidR="007F6D4C" w:rsidRDefault="007F6D4C" w:rsidP="002E51A2">
      <w:pPr>
        <w:spacing w:line="276" w:lineRule="auto"/>
        <w:jc w:val="both"/>
      </w:pPr>
    </w:p>
    <w:p w14:paraId="6A226714" w14:textId="2C869631" w:rsidR="002E51A2" w:rsidRDefault="007F6D4C" w:rsidP="00D134D4">
      <w:pPr>
        <w:spacing w:line="276" w:lineRule="auto"/>
        <w:jc w:val="both"/>
      </w:pPr>
      <w:r>
        <w:tab/>
        <w:t xml:space="preserve">C’est aussi une monté en compétence de l’équipe avec une formation continue sur Angular2+ et les dernières pratiques de ce Framework. Le gain en culture de l’architecture logicielle avec des concepts comme l’injection de dépendances, la modularisation par domaine métier et les stratégie de détection de changement. </w:t>
      </w:r>
      <w:r w:rsidR="00D134D4">
        <w:t xml:space="preserve">Connaissance qui on donner lieu à la création de référentiels internes sur la création de composants Angular2+ et un socle commun de connaissance sur la </w:t>
      </w:r>
      <w:proofErr w:type="spellStart"/>
      <w:r w:rsidR="00D134D4">
        <w:t>seed</w:t>
      </w:r>
      <w:proofErr w:type="spellEnd"/>
      <w:r w:rsidR="00D134D4">
        <w:t xml:space="preserve"> Angular18 et Play Framework. </w:t>
      </w:r>
    </w:p>
    <w:p w14:paraId="290647F9" w14:textId="77777777" w:rsidR="00D134D4" w:rsidRDefault="00D134D4" w:rsidP="00D134D4">
      <w:pPr>
        <w:spacing w:line="276" w:lineRule="auto"/>
        <w:jc w:val="both"/>
      </w:pPr>
    </w:p>
    <w:p w14:paraId="46E30794" w14:textId="77777777" w:rsidR="009F55EC" w:rsidRDefault="009F55EC" w:rsidP="00D134D4">
      <w:pPr>
        <w:spacing w:line="276" w:lineRule="auto"/>
        <w:jc w:val="both"/>
      </w:pPr>
    </w:p>
    <w:p w14:paraId="1E4EC2F3" w14:textId="378FD058" w:rsidR="00D134D4" w:rsidRDefault="00D134D4" w:rsidP="00D134D4">
      <w:pPr>
        <w:pStyle w:val="Titre4"/>
      </w:pPr>
      <w:r>
        <w:t xml:space="preserve">4.3.4.2 Axes d’amélioration et leçon apprise </w:t>
      </w:r>
    </w:p>
    <w:p w14:paraId="499A581A" w14:textId="77777777" w:rsidR="00D134D4" w:rsidRDefault="00D134D4" w:rsidP="00D134D4"/>
    <w:p w14:paraId="501BCF4C" w14:textId="483DFE4B" w:rsidR="00D134D4" w:rsidRDefault="00DC797A" w:rsidP="00DC797A">
      <w:pPr>
        <w:spacing w:line="276" w:lineRule="auto"/>
        <w:jc w:val="both"/>
      </w:pPr>
      <w:r>
        <w:tab/>
        <w:t xml:space="preserve">Au niveau de l’anticipation et du pilotage technique, le projet </w:t>
      </w:r>
      <w:r w:rsidR="00545BF2">
        <w:t>a</w:t>
      </w:r>
      <w:r>
        <w:t xml:space="preserve"> </w:t>
      </w:r>
      <w:r w:rsidR="00545BF2">
        <w:t>subi</w:t>
      </w:r>
      <w:r>
        <w:t xml:space="preserve"> </w:t>
      </w:r>
      <w:r w:rsidR="00545BF2">
        <w:t>un</w:t>
      </w:r>
      <w:r>
        <w:t xml:space="preserve"> manque notamment sur certains impacts liée au scope partagé </w:t>
      </w:r>
      <w:r w:rsidR="00545BF2">
        <w:t xml:space="preserve">les deux </w:t>
      </w:r>
      <w:proofErr w:type="spellStart"/>
      <w:r w:rsidR="00545BF2">
        <w:t>FrameWork</w:t>
      </w:r>
      <w:proofErr w:type="spellEnd"/>
      <w:r>
        <w:t>. Cette cohabitation bien quelle soit fonctionnel</w:t>
      </w:r>
      <w:r w:rsidR="00545BF2">
        <w:t>,</w:t>
      </w:r>
      <w:r>
        <w:t xml:space="preserve"> génère une complexité accrue dans la gestion des performances, avec des ralentissements dans certains modules. </w:t>
      </w:r>
      <w:r w:rsidR="00545BF2">
        <w:t xml:space="preserve">Pour pallier ce problème nous aurions dû avoir </w:t>
      </w:r>
      <w:r>
        <w:t>une cartographie des composants critique</w:t>
      </w:r>
      <w:r w:rsidR="00545BF2">
        <w:t xml:space="preserve"> qui</w:t>
      </w:r>
      <w:r>
        <w:t xml:space="preserve"> aurait permis de mieux cibler les zones à optimiser en amont de la migration. </w:t>
      </w:r>
    </w:p>
    <w:p w14:paraId="3C06916D" w14:textId="091EF804" w:rsidR="00DC797A" w:rsidRDefault="00DC797A" w:rsidP="00DC797A">
      <w:pPr>
        <w:spacing w:line="276" w:lineRule="auto"/>
        <w:jc w:val="both"/>
      </w:pPr>
      <w:r>
        <w:tab/>
        <w:t xml:space="preserve">La refactorisation à révélé une dette technique plus profonde que prévue, notamment dans la structure </w:t>
      </w:r>
      <w:r w:rsidR="00545BF2">
        <w:t>du code source historique</w:t>
      </w:r>
      <w:r>
        <w:t xml:space="preserve">. De plus, l’absence d’une stratégie de typage progressive documentée ralenti le passage vers TypeScript. </w:t>
      </w:r>
      <w:r w:rsidR="00545BF2">
        <w:t xml:space="preserve">Une meilleurs planification du typage fort en ciblant en priorité les objets les plus conséquents de l’application aurait permit une adoption plus efficace. </w:t>
      </w:r>
    </w:p>
    <w:p w14:paraId="5725EDB5" w14:textId="648645D1" w:rsidR="009F55EC" w:rsidRDefault="00545BF2" w:rsidP="00DC797A">
      <w:pPr>
        <w:spacing w:line="276" w:lineRule="auto"/>
        <w:jc w:val="both"/>
      </w:pPr>
      <w:r>
        <w:tab/>
        <w:t xml:space="preserve">La gestion de projet à reposé sur un pilotage réactif plus que stratégique. Le projet n’avait pas au départ de chemin clairement </w:t>
      </w:r>
      <w:r w:rsidR="009F55EC">
        <w:t>planifié, bien que des livrables intermédiaire était présent tout au long du processus</w:t>
      </w:r>
      <w:r>
        <w:t xml:space="preserve">. Certaines décision </w:t>
      </w:r>
      <w:r w:rsidR="009F55EC">
        <w:t xml:space="preserve">importante </w:t>
      </w:r>
      <w:r>
        <w:t xml:space="preserve">comme la </w:t>
      </w:r>
      <w:r>
        <w:lastRenderedPageBreak/>
        <w:t xml:space="preserve">réorganisation en </w:t>
      </w:r>
      <w:r w:rsidR="00DD3096">
        <w:t xml:space="preserve">Folder by </w:t>
      </w:r>
      <w:proofErr w:type="spellStart"/>
      <w:r w:rsidR="00DD3096">
        <w:t>feature</w:t>
      </w:r>
      <w:r>
        <w:t>r</w:t>
      </w:r>
      <w:proofErr w:type="spellEnd"/>
      <w:r>
        <w:t xml:space="preserve"> ou l’implémentation d’un </w:t>
      </w:r>
      <w:proofErr w:type="spellStart"/>
      <w:r>
        <w:t>webpack</w:t>
      </w:r>
      <w:proofErr w:type="spellEnd"/>
      <w:r>
        <w:t xml:space="preserve"> personnalisé ont été prises</w:t>
      </w:r>
      <w:r w:rsidR="009F55EC">
        <w:t xml:space="preserve"> en réaction au problème courant sans réel planification au préalable</w:t>
      </w:r>
      <w:r>
        <w:t>.</w:t>
      </w:r>
      <w:r w:rsidR="009F55EC">
        <w:t xml:space="preserve"> Nous mieux faire, dans le cadre d’un projet de cette taille, nous aurions dû renforcer le cadre de la méthodologie agile en intégrant des sprints entier à la monter en compétence qui s’est faite au file des erreurs rencontré. </w:t>
      </w:r>
    </w:p>
    <w:p w14:paraId="2739C493" w14:textId="77777777" w:rsidR="009F55EC" w:rsidRDefault="009F55EC" w:rsidP="00DC797A">
      <w:pPr>
        <w:spacing w:line="276" w:lineRule="auto"/>
        <w:jc w:val="both"/>
      </w:pPr>
    </w:p>
    <w:p w14:paraId="3DC12EFC" w14:textId="77777777" w:rsidR="00D134D4" w:rsidRDefault="00D134D4" w:rsidP="00DC797A">
      <w:pPr>
        <w:spacing w:line="276" w:lineRule="auto"/>
        <w:jc w:val="both"/>
      </w:pPr>
    </w:p>
    <w:p w14:paraId="2179AA92" w14:textId="43265E2F" w:rsidR="00082002" w:rsidRDefault="00082002" w:rsidP="00082002">
      <w:pPr>
        <w:pStyle w:val="Titre3"/>
      </w:pPr>
      <w:bookmarkStart w:id="31" w:name="_Toc199334444"/>
      <w:r>
        <w:t>4.3.5</w:t>
      </w:r>
      <w:r w:rsidR="007324F2">
        <w:tab/>
      </w:r>
      <w:r>
        <w:t>Compétence acquise et liens avec la formation</w:t>
      </w:r>
      <w:bookmarkEnd w:id="31"/>
      <w:r>
        <w:t xml:space="preserve"> </w:t>
      </w:r>
    </w:p>
    <w:p w14:paraId="35C3756C" w14:textId="77777777" w:rsidR="00B50172" w:rsidRDefault="00B50172" w:rsidP="00DD3096">
      <w:pPr>
        <w:spacing w:line="276" w:lineRule="auto"/>
        <w:jc w:val="both"/>
      </w:pPr>
    </w:p>
    <w:p w14:paraId="5FC2B671" w14:textId="77B53108" w:rsidR="00FF4206" w:rsidRDefault="00DD3096" w:rsidP="00DD3096">
      <w:pPr>
        <w:spacing w:line="276" w:lineRule="auto"/>
        <w:ind w:firstLine="708"/>
        <w:jc w:val="both"/>
      </w:pPr>
      <w:r>
        <w:t xml:space="preserve">Cette mission m’a permit d’approfondir mes connaissances technique en développement frontend par la mise en place d’une nouvelle architecture et de la configuration d’un projet sur une technologie nouvelle pour moi. Cela m’a permis de monter en compétence dans les domaines suivant : </w:t>
      </w:r>
    </w:p>
    <w:p w14:paraId="5C44A39B" w14:textId="77777777" w:rsidR="00DD3096" w:rsidRDefault="00DD3096" w:rsidP="00DD3096">
      <w:pPr>
        <w:ind w:firstLine="708"/>
        <w:jc w:val="both"/>
      </w:pPr>
    </w:p>
    <w:p w14:paraId="0D8EC069" w14:textId="766109C4" w:rsidR="00DD3096" w:rsidRDefault="00DD3096" w:rsidP="00DD3096">
      <w:pPr>
        <w:pStyle w:val="Paragraphedeliste"/>
        <w:numPr>
          <w:ilvl w:val="0"/>
          <w:numId w:val="3"/>
        </w:numPr>
        <w:spacing w:line="276" w:lineRule="auto"/>
        <w:jc w:val="both"/>
      </w:pPr>
      <w:r>
        <w:t xml:space="preserve">Développement Angular18 </w:t>
      </w:r>
    </w:p>
    <w:p w14:paraId="0C486B62" w14:textId="4CF47CCA" w:rsidR="00DD3096" w:rsidRDefault="00DD3096" w:rsidP="00DD3096">
      <w:pPr>
        <w:pStyle w:val="Paragraphedeliste"/>
        <w:numPr>
          <w:ilvl w:val="0"/>
          <w:numId w:val="3"/>
        </w:numPr>
        <w:spacing w:line="276" w:lineRule="auto"/>
        <w:jc w:val="both"/>
      </w:pPr>
      <w:r>
        <w:t xml:space="preserve">Utilisation avancé du CLI Angular pour la configuration et la compilation de projet </w:t>
      </w:r>
    </w:p>
    <w:p w14:paraId="50D7EFFF" w14:textId="48FB9EE2" w:rsidR="00DD3096" w:rsidRDefault="00DD3096" w:rsidP="00DD3096">
      <w:pPr>
        <w:pStyle w:val="Paragraphedeliste"/>
        <w:numPr>
          <w:ilvl w:val="0"/>
          <w:numId w:val="3"/>
        </w:numPr>
        <w:spacing w:line="276" w:lineRule="auto"/>
        <w:jc w:val="both"/>
      </w:pPr>
      <w:r>
        <w:t xml:space="preserve">Les stratégies de distribution d’une application web et les </w:t>
      </w:r>
      <w:proofErr w:type="spellStart"/>
      <w:r>
        <w:t>webpack</w:t>
      </w:r>
      <w:proofErr w:type="spellEnd"/>
      <w:r>
        <w:t xml:space="preserve"> </w:t>
      </w:r>
    </w:p>
    <w:p w14:paraId="5B8E8EFC" w14:textId="2B5A8868" w:rsidR="00DD3096" w:rsidRDefault="00DD3096" w:rsidP="00DD3096">
      <w:pPr>
        <w:pStyle w:val="Paragraphedeliste"/>
        <w:numPr>
          <w:ilvl w:val="0"/>
          <w:numId w:val="3"/>
        </w:numPr>
        <w:spacing w:line="276" w:lineRule="auto"/>
        <w:jc w:val="both"/>
      </w:pPr>
      <w:r>
        <w:t xml:space="preserve">L’intégration et l’utilisation de TypeScript </w:t>
      </w:r>
    </w:p>
    <w:p w14:paraId="046D0C14" w14:textId="3B8838AC" w:rsidR="00DD3096" w:rsidRDefault="00DD3096" w:rsidP="00DD3096">
      <w:pPr>
        <w:pStyle w:val="Paragraphedeliste"/>
        <w:numPr>
          <w:ilvl w:val="0"/>
          <w:numId w:val="3"/>
        </w:numPr>
        <w:spacing w:line="276" w:lineRule="auto"/>
        <w:jc w:val="both"/>
      </w:pPr>
      <w:r>
        <w:t xml:space="preserve">Module spécifique à l’hybridation d’application </w:t>
      </w:r>
    </w:p>
    <w:p w14:paraId="4BDCB1EF" w14:textId="5BB6E9A9" w:rsidR="00DD3096" w:rsidRDefault="00DD3096" w:rsidP="00DD3096">
      <w:pPr>
        <w:pStyle w:val="Paragraphedeliste"/>
        <w:numPr>
          <w:ilvl w:val="0"/>
          <w:numId w:val="3"/>
        </w:numPr>
        <w:spacing w:line="276" w:lineRule="auto"/>
        <w:jc w:val="both"/>
      </w:pPr>
      <w:r>
        <w:t>Cycle de vie partagé, la gestion des cycles et la détection de changement</w:t>
      </w:r>
    </w:p>
    <w:p w14:paraId="081B8443" w14:textId="343460BE" w:rsidR="00DD3096" w:rsidRDefault="00DD3096" w:rsidP="00DD3096">
      <w:pPr>
        <w:pStyle w:val="Paragraphedeliste"/>
        <w:numPr>
          <w:ilvl w:val="0"/>
          <w:numId w:val="3"/>
        </w:numPr>
        <w:spacing w:line="276" w:lineRule="auto"/>
        <w:jc w:val="both"/>
      </w:pPr>
      <w:r>
        <w:t xml:space="preserve">Architecture moderne via la Rule of One et le Folder by </w:t>
      </w:r>
      <w:proofErr w:type="spellStart"/>
      <w:r>
        <w:t>Feature</w:t>
      </w:r>
      <w:proofErr w:type="spellEnd"/>
    </w:p>
    <w:p w14:paraId="1EACBF70" w14:textId="77777777" w:rsidR="00FF4206" w:rsidRDefault="00FF4206" w:rsidP="000638DE">
      <w:pPr>
        <w:jc w:val="both"/>
      </w:pPr>
    </w:p>
    <w:p w14:paraId="1034AA53" w14:textId="77777777" w:rsidR="00B50172" w:rsidRDefault="00B50172" w:rsidP="000638DE">
      <w:pPr>
        <w:jc w:val="both"/>
      </w:pPr>
    </w:p>
    <w:p w14:paraId="1C93973E" w14:textId="17832628" w:rsidR="00DD3096" w:rsidRDefault="00DD3096" w:rsidP="008551F9">
      <w:pPr>
        <w:ind w:firstLine="708"/>
        <w:jc w:val="both"/>
      </w:pPr>
      <w:r>
        <w:t xml:space="preserve">La conduite de cette mission quant à elle, </w:t>
      </w:r>
      <w:r w:rsidR="008551F9">
        <w:t xml:space="preserve">m’a confronté à des problèmes technique complexe, des enjeux réel face à la réalisation de ce projet pour la pérennité de l’entreprise ainsi que des enjeux de priorisation. Ce projet m’a alors apporté des compétences en gestion de projet tel que : </w:t>
      </w:r>
    </w:p>
    <w:p w14:paraId="725DBA19" w14:textId="77777777" w:rsidR="008551F9" w:rsidRDefault="008551F9" w:rsidP="008551F9">
      <w:pPr>
        <w:ind w:firstLine="708"/>
        <w:jc w:val="both"/>
      </w:pPr>
    </w:p>
    <w:p w14:paraId="3195A954" w14:textId="77777777" w:rsidR="008551F9" w:rsidRDefault="008551F9" w:rsidP="00C95508">
      <w:pPr>
        <w:pStyle w:val="Paragraphedeliste"/>
        <w:numPr>
          <w:ilvl w:val="0"/>
          <w:numId w:val="3"/>
        </w:numPr>
        <w:spacing w:line="276" w:lineRule="auto"/>
        <w:jc w:val="both"/>
      </w:pPr>
      <w:r>
        <w:t xml:space="preserve">L’élaboration et le suivi d’un plan de migration incrémental sans rupture de service </w:t>
      </w:r>
    </w:p>
    <w:p w14:paraId="13D0BD60" w14:textId="77777777" w:rsidR="00C95508" w:rsidRDefault="00C95508" w:rsidP="00C95508">
      <w:pPr>
        <w:pStyle w:val="Paragraphedeliste"/>
        <w:numPr>
          <w:ilvl w:val="0"/>
          <w:numId w:val="3"/>
        </w:numPr>
        <w:spacing w:line="276" w:lineRule="auto"/>
        <w:jc w:val="both"/>
      </w:pPr>
      <w:r>
        <w:t xml:space="preserve">Gestion du risque liée à la dette technique d’AngularJS </w:t>
      </w:r>
    </w:p>
    <w:p w14:paraId="12DD5307" w14:textId="77777777" w:rsidR="00C95508" w:rsidRDefault="00C95508" w:rsidP="00C95508">
      <w:pPr>
        <w:pStyle w:val="Paragraphedeliste"/>
        <w:numPr>
          <w:ilvl w:val="0"/>
          <w:numId w:val="3"/>
        </w:numPr>
        <w:spacing w:line="276" w:lineRule="auto"/>
        <w:jc w:val="both"/>
      </w:pPr>
      <w:r>
        <w:t xml:space="preserve">Adaptation agile des priorités face aux imprévu comme la compatibilité HTML </w:t>
      </w:r>
    </w:p>
    <w:p w14:paraId="2C2AFB4E" w14:textId="579D478F" w:rsidR="00C95508" w:rsidRDefault="00C95508" w:rsidP="00C95508">
      <w:pPr>
        <w:pStyle w:val="Paragraphedeliste"/>
        <w:numPr>
          <w:ilvl w:val="0"/>
          <w:numId w:val="3"/>
        </w:numPr>
        <w:spacing w:line="276" w:lineRule="auto"/>
        <w:jc w:val="both"/>
      </w:pPr>
      <w:r>
        <w:t xml:space="preserve">La priorisation des tâches liées à la dettes techniques, tout assurant la maintient et la correction du logiciel existant </w:t>
      </w:r>
    </w:p>
    <w:p w14:paraId="30D7AA9D" w14:textId="4904A6B2" w:rsidR="008551F9" w:rsidRDefault="008551F9" w:rsidP="00C95508">
      <w:pPr>
        <w:pStyle w:val="Paragraphedeliste"/>
        <w:numPr>
          <w:ilvl w:val="0"/>
          <w:numId w:val="3"/>
        </w:numPr>
        <w:spacing w:line="276" w:lineRule="auto"/>
        <w:jc w:val="both"/>
      </w:pPr>
      <w:r>
        <w:t xml:space="preserve"> </w:t>
      </w:r>
      <w:r w:rsidR="00C95508">
        <w:t xml:space="preserve">Rédaction de guide de migration et documentations des composants </w:t>
      </w:r>
    </w:p>
    <w:p w14:paraId="17FFFF87" w14:textId="48801B11" w:rsidR="00C95508" w:rsidRDefault="00C95508" w:rsidP="00C95508">
      <w:pPr>
        <w:pStyle w:val="Paragraphedeliste"/>
        <w:numPr>
          <w:ilvl w:val="0"/>
          <w:numId w:val="3"/>
        </w:numPr>
        <w:spacing w:line="276" w:lineRule="auto"/>
        <w:jc w:val="both"/>
      </w:pPr>
      <w:r>
        <w:t xml:space="preserve">Réalisation d’une étude comparative sur les stratégies de migration </w:t>
      </w:r>
    </w:p>
    <w:p w14:paraId="5DBB12B8" w14:textId="41465D91" w:rsidR="00C95508" w:rsidRDefault="00C95508" w:rsidP="00C95508">
      <w:pPr>
        <w:pStyle w:val="Paragraphedeliste"/>
        <w:numPr>
          <w:ilvl w:val="0"/>
          <w:numId w:val="3"/>
        </w:numPr>
        <w:spacing w:line="276" w:lineRule="auto"/>
        <w:jc w:val="both"/>
      </w:pPr>
      <w:r>
        <w:t xml:space="preserve">Sélection mise en place et amélioration d’un environnement Angular + Play Framework </w:t>
      </w:r>
    </w:p>
    <w:p w14:paraId="2EF4FE1A" w14:textId="77777777" w:rsidR="00C95508" w:rsidRDefault="00C95508" w:rsidP="00C95508">
      <w:pPr>
        <w:spacing w:line="276" w:lineRule="auto"/>
        <w:jc w:val="both"/>
      </w:pPr>
    </w:p>
    <w:p w14:paraId="4E0B52C5" w14:textId="77777777" w:rsidR="00C95508" w:rsidRDefault="00C95508" w:rsidP="00C95508">
      <w:pPr>
        <w:spacing w:line="276" w:lineRule="auto"/>
        <w:jc w:val="both"/>
      </w:pPr>
    </w:p>
    <w:p w14:paraId="1233C189" w14:textId="77777777" w:rsidR="00C95508" w:rsidRDefault="00C95508" w:rsidP="00C95508">
      <w:pPr>
        <w:spacing w:line="276" w:lineRule="auto"/>
        <w:jc w:val="both"/>
      </w:pPr>
    </w:p>
    <w:tbl>
      <w:tblPr>
        <w:tblStyle w:val="TableauGrille1Clair"/>
        <w:tblW w:w="9940" w:type="dxa"/>
        <w:tblInd w:w="-442" w:type="dxa"/>
        <w:tblLook w:val="04A0" w:firstRow="1" w:lastRow="0" w:firstColumn="1" w:lastColumn="0" w:noHBand="0" w:noVBand="1"/>
      </w:tblPr>
      <w:tblGrid>
        <w:gridCol w:w="4970"/>
        <w:gridCol w:w="4970"/>
      </w:tblGrid>
      <w:tr w:rsidR="00C95508" w14:paraId="1122C679" w14:textId="77777777" w:rsidTr="00A23A1F">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9940" w:type="dxa"/>
            <w:gridSpan w:val="2"/>
            <w:shd w:val="clear" w:color="auto" w:fill="000000" w:themeFill="text1"/>
            <w:vAlign w:val="center"/>
          </w:tcPr>
          <w:p w14:paraId="1CC37316" w14:textId="0CC16589" w:rsidR="00C95508" w:rsidRDefault="00C95508" w:rsidP="00C95508">
            <w:pPr>
              <w:spacing w:line="276" w:lineRule="auto"/>
              <w:jc w:val="center"/>
            </w:pPr>
            <w:r>
              <w:lastRenderedPageBreak/>
              <w:t>Liens avec la formation M2I</w:t>
            </w:r>
          </w:p>
        </w:tc>
      </w:tr>
      <w:tr w:rsidR="00ED7499" w14:paraId="122F154C"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shd w:val="clear" w:color="auto" w:fill="E8E8E8" w:themeFill="background2"/>
            <w:vAlign w:val="center"/>
          </w:tcPr>
          <w:p w14:paraId="18591180" w14:textId="0BFFF814" w:rsidR="00ED7499" w:rsidRDefault="00ED7499" w:rsidP="00C95508">
            <w:pPr>
              <w:spacing w:line="276" w:lineRule="auto"/>
              <w:jc w:val="center"/>
            </w:pPr>
            <w:r>
              <w:t>Référentielle</w:t>
            </w:r>
          </w:p>
        </w:tc>
        <w:tc>
          <w:tcPr>
            <w:tcW w:w="4970" w:type="dxa"/>
            <w:shd w:val="clear" w:color="auto" w:fill="E8E8E8" w:themeFill="background2"/>
            <w:vAlign w:val="center"/>
          </w:tcPr>
          <w:p w14:paraId="28B3BB8F" w14:textId="75538B17" w:rsidR="00ED7499" w:rsidRPr="00A23A1F" w:rsidRDefault="00ED7499" w:rsidP="00C95508">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A23A1F">
              <w:rPr>
                <w:b/>
                <w:bCs/>
              </w:rPr>
              <w:t xml:space="preserve">Compétence éprouvé </w:t>
            </w:r>
          </w:p>
        </w:tc>
      </w:tr>
      <w:tr w:rsidR="00ED7499" w14:paraId="0BD0DC06" w14:textId="77777777" w:rsidTr="00A23A1F">
        <w:trPr>
          <w:trHeight w:val="100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7E24BB43" w14:textId="4AFAD1B6" w:rsidR="00ED7499" w:rsidRDefault="00ED7499" w:rsidP="00C95508">
            <w:pPr>
              <w:spacing w:line="276" w:lineRule="auto"/>
              <w:jc w:val="both"/>
            </w:pPr>
            <w:r>
              <w:t xml:space="preserve">Bloc 1 – Analyse stratégique du SI </w:t>
            </w:r>
          </w:p>
        </w:tc>
        <w:tc>
          <w:tcPr>
            <w:tcW w:w="4970" w:type="dxa"/>
            <w:vAlign w:val="center"/>
          </w:tcPr>
          <w:p w14:paraId="6230F917" w14:textId="4C7DB78D"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Diagnostique de l’obsolescence d’AngularJS</w:t>
            </w:r>
          </w:p>
        </w:tc>
      </w:tr>
      <w:tr w:rsidR="00ED7499" w14:paraId="54FBBC20" w14:textId="77777777" w:rsidTr="00A23A1F">
        <w:trPr>
          <w:trHeight w:val="1073"/>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2AF93D7" w14:textId="77777777" w:rsidR="00ED7499" w:rsidRDefault="00ED7499" w:rsidP="00C95508">
            <w:pPr>
              <w:spacing w:line="276" w:lineRule="auto"/>
              <w:jc w:val="both"/>
            </w:pPr>
          </w:p>
        </w:tc>
        <w:tc>
          <w:tcPr>
            <w:tcW w:w="4970" w:type="dxa"/>
            <w:vAlign w:val="center"/>
          </w:tcPr>
          <w:p w14:paraId="64C7830F" w14:textId="3EF33F2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Choix raisonné de la stratégie Top-Down &amp; méthode d’hybridation</w:t>
            </w:r>
          </w:p>
        </w:tc>
      </w:tr>
      <w:tr w:rsidR="00ED7499" w14:paraId="591E3A2A"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6957E89" w14:textId="3361D203" w:rsidR="00ED7499" w:rsidRDefault="00ED7499" w:rsidP="00C95508">
            <w:pPr>
              <w:spacing w:line="276" w:lineRule="auto"/>
              <w:jc w:val="both"/>
            </w:pPr>
            <w:r>
              <w:t>Bloc 2 – Conception et Déploiement</w:t>
            </w:r>
          </w:p>
        </w:tc>
        <w:tc>
          <w:tcPr>
            <w:tcW w:w="4970" w:type="dxa"/>
            <w:vAlign w:val="center"/>
          </w:tcPr>
          <w:p w14:paraId="10243BFE" w14:textId="4393B50B"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Construction d’un architecture hybride modulaire </w:t>
            </w:r>
          </w:p>
        </w:tc>
      </w:tr>
      <w:tr w:rsidR="00ED7499" w14:paraId="7A6C6500"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7588CA5F" w14:textId="77777777" w:rsidR="00ED7499" w:rsidRDefault="00ED7499" w:rsidP="00C95508">
            <w:pPr>
              <w:spacing w:line="276" w:lineRule="auto"/>
              <w:jc w:val="both"/>
            </w:pPr>
          </w:p>
        </w:tc>
        <w:tc>
          <w:tcPr>
            <w:tcW w:w="4970" w:type="dxa"/>
            <w:vAlign w:val="center"/>
          </w:tcPr>
          <w:p w14:paraId="1BC89E44" w14:textId="3A5A83E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de la </w:t>
            </w:r>
            <w:proofErr w:type="spellStart"/>
            <w:r w:rsidRPr="00ED7499">
              <w:t>Dockerisation</w:t>
            </w:r>
            <w:proofErr w:type="spellEnd"/>
            <w:r>
              <w:t xml:space="preserve"> (Angular, Play Framework, MongoDB)</w:t>
            </w:r>
          </w:p>
        </w:tc>
      </w:tr>
      <w:tr w:rsidR="00ED7499" w14:paraId="542EE64E"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3918AC8B" w14:textId="3F407A67" w:rsidR="00ED7499" w:rsidRDefault="00ED7499" w:rsidP="00C95508">
            <w:pPr>
              <w:spacing w:line="276" w:lineRule="auto"/>
              <w:jc w:val="both"/>
            </w:pPr>
            <w:r>
              <w:t xml:space="preserve">Bloc 3 – Pilotage de projet complexe </w:t>
            </w:r>
          </w:p>
        </w:tc>
        <w:tc>
          <w:tcPr>
            <w:tcW w:w="4970" w:type="dxa"/>
            <w:vAlign w:val="center"/>
          </w:tcPr>
          <w:p w14:paraId="02A0216C" w14:textId="0E9CED07"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Conduire un projet technique sur plusieurs mois</w:t>
            </w:r>
          </w:p>
        </w:tc>
      </w:tr>
      <w:tr w:rsidR="00ED7499" w14:paraId="02713A35"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31D03E2F" w14:textId="77777777" w:rsidR="00ED7499" w:rsidRDefault="00ED7499" w:rsidP="00C95508">
            <w:pPr>
              <w:spacing w:line="276" w:lineRule="auto"/>
              <w:jc w:val="both"/>
            </w:pPr>
          </w:p>
        </w:tc>
        <w:tc>
          <w:tcPr>
            <w:tcW w:w="4970" w:type="dxa"/>
            <w:vAlign w:val="center"/>
          </w:tcPr>
          <w:p w14:paraId="1CEE70FC" w14:textId="5FBF09D9"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Adaptation continue du plan d’action en fonction des contraintes du projet</w:t>
            </w:r>
          </w:p>
        </w:tc>
      </w:tr>
      <w:tr w:rsidR="00ED7499" w14:paraId="6C6FDEAB" w14:textId="77777777" w:rsidTr="00A23A1F">
        <w:trPr>
          <w:trHeight w:val="85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037BEA3A" w14:textId="279AAAA4" w:rsidR="00ED7499" w:rsidRDefault="00ED7499" w:rsidP="00C95508">
            <w:pPr>
              <w:spacing w:line="276" w:lineRule="auto"/>
              <w:jc w:val="both"/>
            </w:pPr>
            <w:r>
              <w:t xml:space="preserve">Bloc 4 – Intégration de technologie complexe </w:t>
            </w:r>
          </w:p>
        </w:tc>
        <w:tc>
          <w:tcPr>
            <w:tcW w:w="4970" w:type="dxa"/>
            <w:vAlign w:val="center"/>
          </w:tcPr>
          <w:p w14:paraId="43D56426" w14:textId="441907B0"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d’Angular18 </w:t>
            </w:r>
          </w:p>
        </w:tc>
      </w:tr>
      <w:tr w:rsidR="00ED7499" w14:paraId="4AE0472D" w14:textId="77777777" w:rsidTr="00A23A1F">
        <w:trPr>
          <w:trHeight w:val="835"/>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045BC6D" w14:textId="77777777" w:rsidR="00ED7499" w:rsidRDefault="00ED7499" w:rsidP="00C95508">
            <w:pPr>
              <w:spacing w:line="276" w:lineRule="auto"/>
              <w:jc w:val="both"/>
            </w:pPr>
          </w:p>
        </w:tc>
        <w:tc>
          <w:tcPr>
            <w:tcW w:w="4970" w:type="dxa"/>
            <w:vAlign w:val="center"/>
          </w:tcPr>
          <w:p w14:paraId="5E5A579F" w14:textId="5C292590" w:rsidR="00ED7499" w:rsidRDefault="00865B46"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w:t>
            </w:r>
            <w:r w:rsidR="00ED7499">
              <w:t xml:space="preserve"> </w:t>
            </w:r>
            <w:proofErr w:type="spellStart"/>
            <w:r w:rsidR="00ED7499">
              <w:t>Webpack</w:t>
            </w:r>
            <w:proofErr w:type="spellEnd"/>
            <w:r w:rsidR="00ED7499">
              <w:t xml:space="preserve"> personnalisé </w:t>
            </w:r>
          </w:p>
        </w:tc>
      </w:tr>
      <w:tr w:rsidR="00ED7499" w14:paraId="558B02C1" w14:textId="77777777" w:rsidTr="00A23A1F">
        <w:trPr>
          <w:trHeight w:val="83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9177014" w14:textId="77777777" w:rsidR="00ED7499" w:rsidRDefault="00ED7499" w:rsidP="00C95508">
            <w:pPr>
              <w:spacing w:line="276" w:lineRule="auto"/>
              <w:jc w:val="both"/>
            </w:pPr>
          </w:p>
        </w:tc>
        <w:tc>
          <w:tcPr>
            <w:tcW w:w="4970" w:type="dxa"/>
            <w:vAlign w:val="center"/>
          </w:tcPr>
          <w:p w14:paraId="333363DE" w14:textId="50F4794F" w:rsidR="00ED7499"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d’environnement</w:t>
            </w:r>
            <w:r w:rsidR="00ED7499">
              <w:t xml:space="preserve"> multi-</w:t>
            </w:r>
            <w:proofErr w:type="spellStart"/>
            <w:r w:rsidR="00ED7499">
              <w:t>framework</w:t>
            </w:r>
            <w:proofErr w:type="spellEnd"/>
            <w:r w:rsidR="00ED7499">
              <w:t xml:space="preserve"> </w:t>
            </w:r>
            <w:r>
              <w:t>entre SBT et NPM</w:t>
            </w:r>
          </w:p>
        </w:tc>
      </w:tr>
      <w:tr w:rsidR="00A23A1F" w14:paraId="1E3AB0CB"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209D869" w14:textId="2FCC8F9E" w:rsidR="00A23A1F" w:rsidRDefault="00A23A1F" w:rsidP="00ED7499">
            <w:pPr>
              <w:spacing w:line="276" w:lineRule="auto"/>
            </w:pPr>
            <w:r>
              <w:t xml:space="preserve">Bloc 5 – Veille, documentation, communication de projet </w:t>
            </w:r>
          </w:p>
        </w:tc>
        <w:tc>
          <w:tcPr>
            <w:tcW w:w="4970" w:type="dxa"/>
            <w:vAlign w:val="center"/>
          </w:tcPr>
          <w:p w14:paraId="2EC03193" w14:textId="5B076E02"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Documentation du projet et problème potentiel</w:t>
            </w:r>
          </w:p>
        </w:tc>
      </w:tr>
      <w:tr w:rsidR="00A23A1F" w14:paraId="72733CEE"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8557F6D" w14:textId="77777777" w:rsidR="00A23A1F" w:rsidRDefault="00A23A1F" w:rsidP="00ED7499">
            <w:pPr>
              <w:spacing w:line="276" w:lineRule="auto"/>
            </w:pPr>
          </w:p>
        </w:tc>
        <w:tc>
          <w:tcPr>
            <w:tcW w:w="4970" w:type="dxa"/>
            <w:vAlign w:val="center"/>
          </w:tcPr>
          <w:p w14:paraId="13064434" w14:textId="76D61319"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Veille sur les différentes stratégie de migration</w:t>
            </w:r>
          </w:p>
        </w:tc>
      </w:tr>
    </w:tbl>
    <w:p w14:paraId="66E73994" w14:textId="77777777" w:rsidR="00C95508" w:rsidRDefault="00C95508" w:rsidP="00C95508">
      <w:pPr>
        <w:spacing w:line="276" w:lineRule="auto"/>
        <w:jc w:val="both"/>
      </w:pPr>
    </w:p>
    <w:p w14:paraId="13742A07" w14:textId="77777777" w:rsidR="00C95508" w:rsidRDefault="00C95508" w:rsidP="00C95508">
      <w:pPr>
        <w:spacing w:line="276" w:lineRule="auto"/>
        <w:jc w:val="both"/>
      </w:pPr>
    </w:p>
    <w:p w14:paraId="58DD2A53" w14:textId="77777777" w:rsidR="00C95508" w:rsidRDefault="00C95508" w:rsidP="00C95508">
      <w:pPr>
        <w:spacing w:line="276" w:lineRule="auto"/>
        <w:jc w:val="both"/>
      </w:pPr>
    </w:p>
    <w:p w14:paraId="18100F80" w14:textId="6A7D02B1" w:rsidR="00C95508" w:rsidRPr="009D7157" w:rsidRDefault="00E2769B" w:rsidP="00C95508">
      <w:pPr>
        <w:spacing w:line="276" w:lineRule="auto"/>
        <w:jc w:val="both"/>
      </w:pPr>
      <w:r>
        <w:br w:type="page"/>
      </w:r>
    </w:p>
    <w:p w14:paraId="6087AE5F" w14:textId="1E069AAB" w:rsidR="00C96EB1" w:rsidRDefault="00C96EB1" w:rsidP="00ED3BCA">
      <w:pPr>
        <w:pStyle w:val="Titre1"/>
        <w:numPr>
          <w:ilvl w:val="0"/>
          <w:numId w:val="8"/>
        </w:numPr>
        <w:jc w:val="both"/>
      </w:pPr>
      <w:bookmarkStart w:id="32" w:name="_Toc199334445"/>
      <w:r>
        <w:lastRenderedPageBreak/>
        <w:t>Conclusion et perspectives</w:t>
      </w:r>
      <w:bookmarkEnd w:id="32"/>
      <w:r>
        <w:t xml:space="preserve"> </w:t>
      </w:r>
    </w:p>
    <w:p w14:paraId="67084ED2" w14:textId="44C4C0A1" w:rsidR="00C96EB1" w:rsidRDefault="00C96EB1" w:rsidP="000638DE">
      <w:pPr>
        <w:jc w:val="both"/>
      </w:pPr>
      <w:r>
        <w:br w:type="page"/>
      </w:r>
    </w:p>
    <w:p w14:paraId="4B1EC15F" w14:textId="3ABD0635" w:rsidR="00C96EB1" w:rsidRPr="00C96EB1" w:rsidRDefault="00C96EB1" w:rsidP="000638DE">
      <w:pPr>
        <w:pStyle w:val="Titre1"/>
        <w:jc w:val="both"/>
      </w:pPr>
      <w:bookmarkStart w:id="33" w:name="_Toc199334446"/>
      <w:r>
        <w:lastRenderedPageBreak/>
        <w:t>Références</w:t>
      </w:r>
      <w:bookmarkEnd w:id="33"/>
      <w:r>
        <w:t xml:space="preserve"> </w:t>
      </w:r>
    </w:p>
    <w:p w14:paraId="6195681B" w14:textId="77777777" w:rsidR="00C96EB1" w:rsidRDefault="00C96EB1" w:rsidP="000638DE">
      <w:pPr>
        <w:jc w:val="both"/>
      </w:pPr>
    </w:p>
    <w:p w14:paraId="3518B7A7" w14:textId="77777777" w:rsidR="00AC38B4" w:rsidRDefault="00AC38B4" w:rsidP="000638DE">
      <w:pPr>
        <w:jc w:val="both"/>
      </w:pPr>
    </w:p>
    <w:p w14:paraId="0F7D1DB6" w14:textId="4DE99579" w:rsidR="00AC38B4" w:rsidRDefault="00AC38B4" w:rsidP="000638DE">
      <w:pPr>
        <w:jc w:val="both"/>
      </w:pPr>
      <w:r w:rsidRPr="006153FB">
        <w:t xml:space="preserve">MSM. (2023, septembre 22). </w:t>
      </w:r>
      <w:r w:rsidRPr="006153FB">
        <w:rPr>
          <w:i/>
          <w:iCs/>
        </w:rPr>
        <w:t>L’intelligence collective au service des entreprises</w:t>
      </w:r>
      <w:r w:rsidRPr="006153FB">
        <w:t xml:space="preserve">. </w:t>
      </w:r>
      <w:hyperlink r:id="rId22" w:tgtFrame="_new" w:history="1">
        <w:r w:rsidRPr="006153FB">
          <w:rPr>
            <w:rStyle w:val="Lienhypertexte"/>
          </w:rPr>
          <w:t>https://www.msm.ch/lintelligence-collective-au-service-des-entreprises-a-92c9b99b23c357114bd90d6e81d7086b/</w:t>
        </w:r>
      </w:hyperlink>
    </w:p>
    <w:p w14:paraId="5C8DC5FC" w14:textId="77777777" w:rsidR="00AC38B4" w:rsidRDefault="00AC38B4" w:rsidP="000638DE">
      <w:pPr>
        <w:jc w:val="both"/>
      </w:pPr>
    </w:p>
    <w:p w14:paraId="57B6F90C" w14:textId="77777777" w:rsidR="00AC38B4" w:rsidRDefault="00AC38B4" w:rsidP="00AC38B4">
      <w:pPr>
        <w:jc w:val="both"/>
      </w:pPr>
      <w:r w:rsidRPr="006153FB">
        <w:t>PICC Solution. (</w:t>
      </w:r>
      <w:proofErr w:type="spellStart"/>
      <w:proofErr w:type="gramStart"/>
      <w:r w:rsidRPr="006153FB">
        <w:t>n.d</w:t>
      </w:r>
      <w:proofErr w:type="spellEnd"/>
      <w:r w:rsidRPr="006153FB">
        <w:t>.</w:t>
      </w:r>
      <w:proofErr w:type="gramEnd"/>
      <w:r w:rsidRPr="006153FB">
        <w:t xml:space="preserve">). </w:t>
      </w:r>
      <w:r w:rsidRPr="006153FB">
        <w:rPr>
          <w:i/>
          <w:iCs/>
        </w:rPr>
        <w:t>Gestion des données : un levier incontournable de la transformation digitale</w:t>
      </w:r>
      <w:r w:rsidRPr="006153FB">
        <w:t xml:space="preserve">. </w:t>
      </w:r>
      <w:hyperlink r:id="rId23" w:tgtFrame="_new" w:history="1">
        <w:r w:rsidRPr="006153FB">
          <w:rPr>
            <w:rStyle w:val="Lienhypertexte"/>
          </w:rPr>
          <w:t>https://www.picc-solution.com/fr/gestion-donnees-transformation-digitale/</w:t>
        </w:r>
      </w:hyperlink>
    </w:p>
    <w:p w14:paraId="5A04889E" w14:textId="77777777" w:rsidR="00AC38B4" w:rsidRDefault="00AC38B4" w:rsidP="00AC38B4">
      <w:pPr>
        <w:jc w:val="both"/>
      </w:pPr>
    </w:p>
    <w:p w14:paraId="62C8D868" w14:textId="77777777" w:rsidR="00AC38B4" w:rsidRDefault="00AC38B4" w:rsidP="00AC38B4">
      <w:pPr>
        <w:jc w:val="both"/>
      </w:pPr>
    </w:p>
    <w:p w14:paraId="2E1C396A" w14:textId="47757244" w:rsidR="00AC38B4" w:rsidRDefault="00AC38B4" w:rsidP="00AC38B4">
      <w:pPr>
        <w:jc w:val="both"/>
      </w:pPr>
      <w:r w:rsidRPr="006153FB">
        <w:t xml:space="preserve">PICC Solution. (2023, juin 5). </w:t>
      </w:r>
      <w:r w:rsidRPr="006153FB">
        <w:rPr>
          <w:i/>
          <w:iCs/>
        </w:rPr>
        <w:t>Ils utilisent PICC : La Région Grand Est</w:t>
      </w:r>
      <w:r w:rsidRPr="006153FB">
        <w:t xml:space="preserve">. </w:t>
      </w:r>
      <w:hyperlink r:id="rId24" w:tgtFrame="_new" w:history="1">
        <w:r w:rsidRPr="006153FB">
          <w:rPr>
            <w:rStyle w:val="Lienhypertexte"/>
          </w:rPr>
          <w:t>https://www.picc-solution.com/fr/ils-utilisent-picc-la-region-grand-est-sappuie-sur-lia-pour-elaborer-son-srdeii/</w:t>
        </w:r>
      </w:hyperlink>
    </w:p>
    <w:p w14:paraId="548E17B0" w14:textId="77777777" w:rsidR="006F3665" w:rsidRDefault="006F3665" w:rsidP="00AC38B4">
      <w:pPr>
        <w:jc w:val="both"/>
      </w:pPr>
    </w:p>
    <w:p w14:paraId="4042D2C1" w14:textId="45F27AF0" w:rsidR="006F3665" w:rsidRDefault="006F3665" w:rsidP="00AC38B4">
      <w:pPr>
        <w:jc w:val="both"/>
      </w:pPr>
      <w:r w:rsidRPr="006F3665">
        <w:t>Préfecture de la région Grand Est. (</w:t>
      </w:r>
      <w:proofErr w:type="spellStart"/>
      <w:proofErr w:type="gramStart"/>
      <w:r w:rsidRPr="006F3665">
        <w:t>n.d</w:t>
      </w:r>
      <w:proofErr w:type="spellEnd"/>
      <w:r w:rsidRPr="006F3665">
        <w:t>.</w:t>
      </w:r>
      <w:proofErr w:type="gramEnd"/>
      <w:r w:rsidRPr="006F3665">
        <w:t xml:space="preserve">). </w:t>
      </w:r>
      <w:r w:rsidRPr="006F3665">
        <w:rPr>
          <w:i/>
          <w:iCs/>
        </w:rPr>
        <w:t xml:space="preserve">Business </w:t>
      </w:r>
      <w:proofErr w:type="spellStart"/>
      <w:r w:rsidRPr="006F3665">
        <w:rPr>
          <w:i/>
          <w:iCs/>
        </w:rPr>
        <w:t>Act</w:t>
      </w:r>
      <w:proofErr w:type="spellEnd"/>
      <w:r w:rsidRPr="006F3665">
        <w:rPr>
          <w:i/>
          <w:iCs/>
        </w:rPr>
        <w:t xml:space="preserve"> Grand Est</w:t>
      </w:r>
      <w:r w:rsidRPr="006F3665">
        <w:t xml:space="preserve">. </w:t>
      </w:r>
      <w:hyperlink r:id="rId25" w:tgtFrame="_new" w:history="1">
        <w:r w:rsidRPr="006F3665">
          <w:rPr>
            <w:rStyle w:val="Lienhypertexte"/>
          </w:rPr>
          <w:t>https://www.prefectures-regions.gouv.fr/grand-est/Actualites/Economie-et-emploi/Developpement-economique/Business-Act-Grand-Est</w:t>
        </w:r>
      </w:hyperlink>
    </w:p>
    <w:p w14:paraId="628BDF3F" w14:textId="77777777" w:rsidR="00AC38B4" w:rsidRDefault="00AC38B4" w:rsidP="00AC38B4">
      <w:pPr>
        <w:jc w:val="both"/>
      </w:pPr>
    </w:p>
    <w:p w14:paraId="48A6A83B" w14:textId="4131F648" w:rsidR="00AC38B4" w:rsidRDefault="00AC38B4" w:rsidP="00AC38B4">
      <w:pPr>
        <w:jc w:val="both"/>
      </w:pPr>
      <w:r w:rsidRPr="00AC38B4">
        <w:t>PICC Solution. (</w:t>
      </w:r>
      <w:proofErr w:type="spellStart"/>
      <w:proofErr w:type="gramStart"/>
      <w:r w:rsidRPr="00AC38B4">
        <w:t>n.d</w:t>
      </w:r>
      <w:proofErr w:type="spellEnd"/>
      <w:r w:rsidRPr="00AC38B4">
        <w:t>.</w:t>
      </w:r>
      <w:proofErr w:type="gramEnd"/>
      <w:r w:rsidRPr="00AC38B4">
        <w:t xml:space="preserve">). </w:t>
      </w:r>
      <w:r w:rsidRPr="00AC38B4">
        <w:rPr>
          <w:i/>
          <w:iCs/>
        </w:rPr>
        <w:t xml:space="preserve">Industrie 4.0 </w:t>
      </w:r>
      <w:hyperlink r:id="rId26" w:tgtFrame="_new" w:history="1">
        <w:r w:rsidRPr="00AC38B4">
          <w:rPr>
            <w:rStyle w:val="Lienhypertexte"/>
          </w:rPr>
          <w:t>https://www.picc-solution.com/fr/utiliser-les-donnees-des-capteurs-iot-dans-une-plateforme-dintelligence-collective/</w:t>
        </w:r>
      </w:hyperlink>
    </w:p>
    <w:p w14:paraId="48ECBDCC" w14:textId="77777777" w:rsidR="00AC38B4" w:rsidRDefault="00AC38B4" w:rsidP="00AC38B4">
      <w:pPr>
        <w:jc w:val="both"/>
      </w:pPr>
    </w:p>
    <w:p w14:paraId="79F1AC8C" w14:textId="77777777" w:rsidR="00AC38B4" w:rsidRDefault="00AC38B4" w:rsidP="00AC38B4">
      <w:pPr>
        <w:jc w:val="both"/>
      </w:pPr>
    </w:p>
    <w:p w14:paraId="7C66728C" w14:textId="12953F20" w:rsidR="00AC38B4" w:rsidRDefault="00AC38B4" w:rsidP="00AC38B4">
      <w:pPr>
        <w:jc w:val="both"/>
      </w:pPr>
      <w:proofErr w:type="spellStart"/>
      <w:r w:rsidRPr="00AC38B4">
        <w:t>Amiltone</w:t>
      </w:r>
      <w:proofErr w:type="spellEnd"/>
      <w:r w:rsidRPr="00AC38B4">
        <w:t>. (</w:t>
      </w:r>
      <w:proofErr w:type="spellStart"/>
      <w:proofErr w:type="gramStart"/>
      <w:r w:rsidRPr="00AC38B4">
        <w:t>n.d</w:t>
      </w:r>
      <w:proofErr w:type="spellEnd"/>
      <w:r w:rsidRPr="00AC38B4">
        <w:t>.</w:t>
      </w:r>
      <w:proofErr w:type="gramEnd"/>
      <w:r w:rsidRPr="00AC38B4">
        <w:t xml:space="preserve">). </w:t>
      </w:r>
      <w:r w:rsidRPr="00AC38B4">
        <w:rPr>
          <w:i/>
          <w:iCs/>
        </w:rPr>
        <w:t>Angular et le développement web</w:t>
      </w:r>
      <w:r w:rsidRPr="00AC38B4">
        <w:t xml:space="preserve">. </w:t>
      </w:r>
      <w:hyperlink r:id="rId27" w:tgtFrame="_new" w:history="1">
        <w:r w:rsidRPr="00AC38B4">
          <w:rPr>
            <w:rStyle w:val="Lienhypertexte"/>
          </w:rPr>
          <w:t>https://www.amiltone.com/tech-place/angular-et-le-developpement-web</w:t>
        </w:r>
      </w:hyperlink>
    </w:p>
    <w:p w14:paraId="6F6A2581" w14:textId="77777777" w:rsidR="00AC38B4" w:rsidRDefault="00AC38B4" w:rsidP="00AC38B4">
      <w:pPr>
        <w:jc w:val="both"/>
      </w:pPr>
    </w:p>
    <w:p w14:paraId="3592C63C" w14:textId="622B54FA" w:rsidR="00AC38B4" w:rsidRDefault="00AC38B4" w:rsidP="00AC38B4">
      <w:pPr>
        <w:jc w:val="both"/>
      </w:pPr>
      <w:r w:rsidRPr="00AC38B4">
        <w:t>Ambient IT. (</w:t>
      </w:r>
      <w:proofErr w:type="spellStart"/>
      <w:r w:rsidRPr="00AC38B4">
        <w:t>n.d</w:t>
      </w:r>
      <w:proofErr w:type="spellEnd"/>
      <w:r w:rsidRPr="00AC38B4">
        <w:t xml:space="preserve">.). </w:t>
      </w:r>
      <w:r w:rsidRPr="00AC38B4">
        <w:rPr>
          <w:i/>
          <w:iCs/>
        </w:rPr>
        <w:t>Statistiques Angular</w:t>
      </w:r>
      <w:r w:rsidRPr="00AC38B4">
        <w:t xml:space="preserve">. </w:t>
      </w:r>
      <w:hyperlink r:id="rId28" w:tgtFrame="_new" w:history="1">
        <w:r w:rsidRPr="00AC38B4">
          <w:rPr>
            <w:rStyle w:val="Lienhypertexte"/>
          </w:rPr>
          <w:t>https://www.ambient-it.net/statistiques-angular/</w:t>
        </w:r>
      </w:hyperlink>
    </w:p>
    <w:p w14:paraId="7A872A72" w14:textId="77777777" w:rsidR="00AC38B4" w:rsidRDefault="00AC38B4" w:rsidP="00AC38B4">
      <w:pPr>
        <w:jc w:val="both"/>
      </w:pPr>
    </w:p>
    <w:p w14:paraId="4207067D" w14:textId="59191D9C" w:rsidR="00AC38B4" w:rsidRDefault="00AC38B4" w:rsidP="00AC38B4">
      <w:pPr>
        <w:jc w:val="both"/>
      </w:pPr>
      <w:proofErr w:type="spellStart"/>
      <w:r w:rsidRPr="00AC38B4">
        <w:t>Uzinakod</w:t>
      </w:r>
      <w:proofErr w:type="spellEnd"/>
      <w:r w:rsidRPr="00AC38B4">
        <w:t xml:space="preserve">. (2021, janvier 26). </w:t>
      </w:r>
      <w:r w:rsidRPr="00AC38B4">
        <w:rPr>
          <w:i/>
          <w:iCs/>
        </w:rPr>
        <w:t>Google abandonne AngularJS</w:t>
      </w:r>
      <w:r w:rsidRPr="00AC38B4">
        <w:t xml:space="preserve">. </w:t>
      </w:r>
      <w:hyperlink r:id="rId29" w:tgtFrame="_new" w:history="1">
        <w:r w:rsidRPr="00AC38B4">
          <w:rPr>
            <w:rStyle w:val="Lienhypertexte"/>
          </w:rPr>
          <w:t>https://www.uzinakod.com/blogue/google-abandonne-angularjs</w:t>
        </w:r>
      </w:hyperlink>
    </w:p>
    <w:p w14:paraId="0A1E93B4" w14:textId="77777777" w:rsidR="00AC38B4" w:rsidRDefault="00AC38B4" w:rsidP="00AC38B4">
      <w:pPr>
        <w:jc w:val="both"/>
      </w:pPr>
    </w:p>
    <w:p w14:paraId="2FB686AD" w14:textId="4056ECF7" w:rsidR="004E2E16" w:rsidRDefault="004E2E16" w:rsidP="00AC38B4">
      <w:pPr>
        <w:jc w:val="both"/>
      </w:pPr>
      <w:r w:rsidRPr="004E2E16">
        <w:t xml:space="preserve">Pérez, J. (2021, janvier 11). </w:t>
      </w:r>
      <w:r w:rsidRPr="004E2E16">
        <w:rPr>
          <w:i/>
          <w:iCs/>
        </w:rPr>
        <w:t xml:space="preserve">AngularJS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proofErr w:type="gramStart"/>
      <w:r w:rsidRPr="004E2E16">
        <w:rPr>
          <w:i/>
          <w:iCs/>
        </w:rPr>
        <w:t>what</w:t>
      </w:r>
      <w:proofErr w:type="spellEnd"/>
      <w:r w:rsidRPr="004E2E16">
        <w:rPr>
          <w:i/>
          <w:iCs/>
        </w:rPr>
        <w:t>?</w:t>
      </w:r>
      <w:proofErr w:type="gramEnd"/>
      <w:r w:rsidRPr="004E2E16">
        <w:t xml:space="preserve"> Medium. </w:t>
      </w:r>
      <w:hyperlink r:id="rId30" w:tgtFrame="_new" w:history="1">
        <w:r w:rsidRPr="004E2E16">
          <w:rPr>
            <w:rStyle w:val="Lienhypertexte"/>
          </w:rPr>
          <w:t>https://medium.com/@javperezp79/angularjs-end-of-life-is-here-now-what-bd7961eb19b4</w:t>
        </w:r>
      </w:hyperlink>
    </w:p>
    <w:p w14:paraId="1848F7EA" w14:textId="77777777" w:rsidR="0025411B" w:rsidRDefault="0025411B" w:rsidP="00AC38B4">
      <w:pPr>
        <w:jc w:val="both"/>
      </w:pPr>
    </w:p>
    <w:p w14:paraId="4D9DAE0B" w14:textId="5A720286" w:rsidR="0025411B" w:rsidRDefault="0025411B" w:rsidP="00AC38B4">
      <w:pPr>
        <w:jc w:val="both"/>
      </w:pPr>
      <w:proofErr w:type="spellStart"/>
      <w:proofErr w:type="gramStart"/>
      <w:r w:rsidRPr="0025411B">
        <w:t>endoflife.date</w:t>
      </w:r>
      <w:proofErr w:type="spellEnd"/>
      <w:proofErr w:type="gramEnd"/>
      <w:r w:rsidRPr="0025411B">
        <w:t>. (</w:t>
      </w:r>
      <w:proofErr w:type="spellStart"/>
      <w:proofErr w:type="gramStart"/>
      <w:r w:rsidRPr="0025411B">
        <w:t>n.d</w:t>
      </w:r>
      <w:proofErr w:type="spellEnd"/>
      <w:r w:rsidRPr="0025411B">
        <w:t>.</w:t>
      </w:r>
      <w:proofErr w:type="gramEnd"/>
      <w:r w:rsidRPr="0025411B">
        <w:t xml:space="preserve">). </w:t>
      </w:r>
      <w:r w:rsidRPr="0025411B">
        <w:rPr>
          <w:i/>
          <w:iCs/>
        </w:rPr>
        <w:t>AngularJS</w:t>
      </w:r>
      <w:r w:rsidRPr="0025411B">
        <w:t xml:space="preserve">. </w:t>
      </w:r>
      <w:hyperlink r:id="rId31" w:tgtFrame="_new" w:history="1">
        <w:r w:rsidRPr="0025411B">
          <w:rPr>
            <w:rStyle w:val="Lienhypertexte"/>
          </w:rPr>
          <w:t>https://endoflife.date/angularjs</w:t>
        </w:r>
      </w:hyperlink>
    </w:p>
    <w:p w14:paraId="5DAD6F48" w14:textId="77777777" w:rsidR="00AC38B4" w:rsidRPr="00C96EB1" w:rsidRDefault="00AC38B4" w:rsidP="00AC38B4">
      <w:pPr>
        <w:jc w:val="both"/>
      </w:pPr>
    </w:p>
    <w:p w14:paraId="16073CB5" w14:textId="104A5A76" w:rsidR="00A01F13" w:rsidRDefault="00C0679D" w:rsidP="000638DE">
      <w:pPr>
        <w:jc w:val="both"/>
      </w:pPr>
      <w:r w:rsidRPr="00C0679D">
        <w:t>Papa, J. (</w:t>
      </w:r>
      <w:proofErr w:type="spellStart"/>
      <w:r w:rsidRPr="00C0679D">
        <w:t>n.d</w:t>
      </w:r>
      <w:proofErr w:type="spellEnd"/>
      <w:r w:rsidRPr="00C0679D">
        <w:t xml:space="preserve">.). </w:t>
      </w:r>
      <w:r w:rsidRPr="00C0679D">
        <w:rPr>
          <w:i/>
          <w:iCs/>
        </w:rPr>
        <w:t>Angular style guide</w:t>
      </w:r>
      <w:r w:rsidRPr="00C0679D">
        <w:t xml:space="preserve">. GitHub. </w:t>
      </w:r>
      <w:hyperlink r:id="rId32" w:tgtFrame="_new" w:history="1">
        <w:r w:rsidRPr="00C0679D">
          <w:rPr>
            <w:rStyle w:val="Lienhypertexte"/>
          </w:rPr>
          <w:t>https://github.com/johnpapa/angular-styleguide</w:t>
        </w:r>
      </w:hyperlink>
    </w:p>
    <w:p w14:paraId="78468311" w14:textId="77777777" w:rsidR="00AC38B4" w:rsidRDefault="00AC38B4" w:rsidP="000638DE">
      <w:pPr>
        <w:jc w:val="both"/>
      </w:pPr>
    </w:p>
    <w:p w14:paraId="7A18AC7F" w14:textId="6EC33D7F" w:rsidR="00AC38B4" w:rsidRDefault="00AC38B4" w:rsidP="000638DE">
      <w:pPr>
        <w:jc w:val="both"/>
      </w:pPr>
      <w:r w:rsidRPr="00AC38B4">
        <w:t xml:space="preserve">Kant, I. (1790). </w:t>
      </w:r>
      <w:r w:rsidRPr="00AC38B4">
        <w:rPr>
          <w:i/>
          <w:iCs/>
        </w:rPr>
        <w:t>Critique du jugement</w:t>
      </w:r>
      <w:r w:rsidRPr="00AC38B4">
        <w:t xml:space="preserve"> (paragraphe 7) [PDF]. </w:t>
      </w:r>
      <w:hyperlink r:id="rId33" w:tgtFrame="_new" w:history="1">
        <w:r w:rsidRPr="00AC38B4">
          <w:rPr>
            <w:rStyle w:val="Lienhypertexte"/>
          </w:rPr>
          <w:t>https://www.ecolpsy-co.com/download/Kant_Critique_du_Jugement.pdf</w:t>
        </w:r>
      </w:hyperlink>
    </w:p>
    <w:p w14:paraId="4ED4641D" w14:textId="77777777" w:rsidR="00AC38B4" w:rsidRDefault="00AC38B4" w:rsidP="000638DE">
      <w:pPr>
        <w:jc w:val="both"/>
      </w:pPr>
    </w:p>
    <w:p w14:paraId="4D2C8A31" w14:textId="21B75B7C" w:rsidR="00223C66" w:rsidRDefault="00223C66" w:rsidP="000638DE">
      <w:pPr>
        <w:jc w:val="both"/>
      </w:pPr>
      <w:r w:rsidRPr="00223C66">
        <w:t xml:space="preserve">This </w:t>
      </w:r>
      <w:proofErr w:type="spellStart"/>
      <w:r w:rsidRPr="00223C66">
        <w:t>is</w:t>
      </w:r>
      <w:proofErr w:type="spellEnd"/>
      <w:r w:rsidRPr="00223C66">
        <w:t xml:space="preserve"> Angular. (</w:t>
      </w:r>
      <w:proofErr w:type="spellStart"/>
      <w:proofErr w:type="gramStart"/>
      <w:r w:rsidRPr="00223C66">
        <w:t>n.d</w:t>
      </w:r>
      <w:proofErr w:type="spellEnd"/>
      <w:r w:rsidRPr="00223C66">
        <w:t>.</w:t>
      </w:r>
      <w:proofErr w:type="gramEnd"/>
      <w:r w:rsidRPr="00223C66">
        <w:t xml:space="preserve">). </w:t>
      </w:r>
      <w:r w:rsidRPr="00223C66">
        <w:rPr>
          <w:i/>
          <w:iCs/>
        </w:rPr>
        <w:t xml:space="preserve">Guides for </w:t>
      </w:r>
      <w:proofErr w:type="spellStart"/>
      <w:r w:rsidRPr="00223C66">
        <w:rPr>
          <w:i/>
          <w:iCs/>
        </w:rPr>
        <w:t>decision</w:t>
      </w:r>
      <w:proofErr w:type="spellEnd"/>
      <w:r w:rsidRPr="00223C66">
        <w:rPr>
          <w:i/>
          <w:iCs/>
        </w:rPr>
        <w:t xml:space="preserve"> </w:t>
      </w:r>
      <w:proofErr w:type="spellStart"/>
      <w:r w:rsidRPr="00223C66">
        <w:rPr>
          <w:i/>
          <w:iCs/>
        </w:rPr>
        <w:t>makers</w:t>
      </w:r>
      <w:proofErr w:type="spellEnd"/>
      <w:r w:rsidRPr="00223C66">
        <w:t xml:space="preserve">. </w:t>
      </w:r>
      <w:hyperlink r:id="rId34" w:tgtFrame="_new" w:history="1">
        <w:r w:rsidRPr="00223C66">
          <w:rPr>
            <w:rStyle w:val="Lienhypertexte"/>
          </w:rPr>
          <w:t>https://this-is-angular.github.io/angular-guides/docs/category/decision-makers</w:t>
        </w:r>
      </w:hyperlink>
    </w:p>
    <w:p w14:paraId="1F330E95" w14:textId="21597D92" w:rsidR="00721E2E" w:rsidRDefault="00721E2E" w:rsidP="000638DE">
      <w:pPr>
        <w:jc w:val="both"/>
      </w:pPr>
    </w:p>
    <w:p w14:paraId="1BF54579" w14:textId="68A18424" w:rsidR="00721E2E" w:rsidRDefault="00721E2E" w:rsidP="000638DE">
      <w:pPr>
        <w:jc w:val="both"/>
      </w:pPr>
      <w:r w:rsidRPr="00721E2E">
        <w:lastRenderedPageBreak/>
        <w:t xml:space="preserve">Pixel </w:t>
      </w:r>
      <w:proofErr w:type="spellStart"/>
      <w:r w:rsidRPr="00721E2E">
        <w:t>Perfect</w:t>
      </w:r>
      <w:proofErr w:type="spellEnd"/>
      <w:r w:rsidRPr="00721E2E">
        <w:t xml:space="preserve">. (2023, octobre 4). </w:t>
      </w:r>
      <w:r w:rsidRPr="00721E2E">
        <w:rPr>
          <w:i/>
          <w:iCs/>
        </w:rPr>
        <w:t>Migration d’AngularJS vers Angular – La méthode complète</w:t>
      </w:r>
      <w:r w:rsidRPr="00721E2E">
        <w:t xml:space="preserve"> [Vidéo]. YouTube. </w:t>
      </w:r>
      <w:hyperlink r:id="rId35" w:tgtFrame="_new" w:history="1">
        <w:r w:rsidRPr="00721E2E">
          <w:rPr>
            <w:rStyle w:val="Lienhypertexte"/>
          </w:rPr>
          <w:t>https://www.youtube.com/watch?v=lYOHB_yTEmo</w:t>
        </w:r>
      </w:hyperlink>
    </w:p>
    <w:p w14:paraId="59BE1002" w14:textId="77777777" w:rsidR="004E2E16" w:rsidRDefault="004E2E16" w:rsidP="000638DE">
      <w:pPr>
        <w:jc w:val="both"/>
      </w:pPr>
    </w:p>
    <w:p w14:paraId="1D9767D2" w14:textId="1BDE9E69" w:rsidR="004E2E16" w:rsidRDefault="004E2E16" w:rsidP="000638DE">
      <w:pPr>
        <w:jc w:val="both"/>
      </w:pPr>
      <w:proofErr w:type="spellStart"/>
      <w:proofErr w:type="gramStart"/>
      <w:r w:rsidRPr="004E2E16">
        <w:t>playframework</w:t>
      </w:r>
      <w:proofErr w:type="spellEnd"/>
      <w:proofErr w:type="gramEnd"/>
      <w:r w:rsidRPr="004E2E16">
        <w:t>. (</w:t>
      </w:r>
      <w:proofErr w:type="spellStart"/>
      <w:proofErr w:type="gramStart"/>
      <w:r w:rsidRPr="004E2E16">
        <w:t>n.d</w:t>
      </w:r>
      <w:proofErr w:type="spellEnd"/>
      <w:r w:rsidRPr="004E2E16">
        <w:t>.</w:t>
      </w:r>
      <w:proofErr w:type="gramEnd"/>
      <w:r w:rsidRPr="004E2E16">
        <w:t xml:space="preserve">). </w:t>
      </w:r>
      <w:proofErr w:type="spellStart"/>
      <w:proofErr w:type="gramStart"/>
      <w:r w:rsidRPr="004E2E16">
        <w:rPr>
          <w:i/>
          <w:iCs/>
        </w:rPr>
        <w:t>play</w:t>
      </w:r>
      <w:proofErr w:type="spellEnd"/>
      <w:proofErr w:type="gram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36" w:tgtFrame="_new" w:history="1">
        <w:r w:rsidRPr="004E2E16">
          <w:rPr>
            <w:rStyle w:val="Lienhypertexte"/>
          </w:rPr>
          <w:t>https://github.com/playframework/play-scala-angular-seed</w:t>
        </w:r>
      </w:hyperlink>
    </w:p>
    <w:p w14:paraId="052859A7" w14:textId="77777777" w:rsidR="004E2E16" w:rsidRDefault="004E2E16" w:rsidP="000638DE">
      <w:pPr>
        <w:jc w:val="both"/>
      </w:pPr>
    </w:p>
    <w:p w14:paraId="50555E23" w14:textId="7ACDDB8B" w:rsidR="004E2E16" w:rsidRDefault="004E2E16" w:rsidP="000638DE">
      <w:pPr>
        <w:jc w:val="both"/>
      </w:pPr>
      <w:r w:rsidRPr="004E2E16">
        <w:t>Walker, N. (</w:t>
      </w:r>
      <w:proofErr w:type="spellStart"/>
      <w:r w:rsidRPr="004E2E16">
        <w:t>n.d</w:t>
      </w:r>
      <w:proofErr w:type="spellEnd"/>
      <w:r w:rsidRPr="004E2E16">
        <w:t xml:space="preserve">.). </w:t>
      </w:r>
      <w:proofErr w:type="spellStart"/>
      <w:proofErr w:type="gramStart"/>
      <w:r w:rsidRPr="004E2E16">
        <w:rPr>
          <w:i/>
          <w:iCs/>
        </w:rPr>
        <w:t>angular</w:t>
      </w:r>
      <w:proofErr w:type="gramEnd"/>
      <w:r w:rsidRPr="004E2E16">
        <w:rPr>
          <w:i/>
          <w:iCs/>
        </w:rPr>
        <w:t>-seed-advanced</w:t>
      </w:r>
      <w:proofErr w:type="spellEnd"/>
      <w:r w:rsidRPr="004E2E16">
        <w:t xml:space="preserve"> [Code source]. GitHub. </w:t>
      </w:r>
      <w:hyperlink r:id="rId37" w:tgtFrame="_new" w:history="1">
        <w:r w:rsidRPr="004E2E16">
          <w:rPr>
            <w:rStyle w:val="Lienhypertexte"/>
          </w:rPr>
          <w:t>https://github.com/NathanWalker/angular-seed-advanced</w:t>
        </w:r>
      </w:hyperlink>
    </w:p>
    <w:p w14:paraId="54B7E96E" w14:textId="77777777" w:rsidR="0025411B" w:rsidRDefault="0025411B" w:rsidP="000638DE">
      <w:pPr>
        <w:jc w:val="both"/>
      </w:pPr>
    </w:p>
    <w:p w14:paraId="72D39105" w14:textId="33B12E59" w:rsidR="0025411B" w:rsidRDefault="0025411B" w:rsidP="000638DE">
      <w:pPr>
        <w:jc w:val="both"/>
      </w:pPr>
      <w:r w:rsidRPr="0025411B">
        <w:t>Angular. (</w:t>
      </w:r>
      <w:proofErr w:type="spellStart"/>
      <w:proofErr w:type="gramStart"/>
      <w:r w:rsidRPr="0025411B">
        <w:t>n.d</w:t>
      </w:r>
      <w:proofErr w:type="spellEnd"/>
      <w:r w:rsidRPr="0025411B">
        <w:t>.</w:t>
      </w:r>
      <w:proofErr w:type="gram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AngularJS to Angular</w:t>
      </w:r>
      <w:r w:rsidRPr="0025411B">
        <w:t xml:space="preserve">. Angular Documentation. </w:t>
      </w:r>
      <w:hyperlink r:id="rId38" w:tgtFrame="_new" w:history="1">
        <w:r w:rsidRPr="0025411B">
          <w:rPr>
            <w:rStyle w:val="Lienhypertexte"/>
          </w:rPr>
          <w:t>https://v17.angular.io/guide/upgrade</w:t>
        </w:r>
      </w:hyperlink>
    </w:p>
    <w:p w14:paraId="7A178532" w14:textId="77777777" w:rsidR="006F3665" w:rsidRDefault="006F3665" w:rsidP="000638DE">
      <w:pPr>
        <w:jc w:val="both"/>
      </w:pPr>
    </w:p>
    <w:p w14:paraId="6F342E8D" w14:textId="2433016C" w:rsidR="006F3665" w:rsidRDefault="006F3665" w:rsidP="000638DE">
      <w:pPr>
        <w:jc w:val="both"/>
      </w:pPr>
      <w:proofErr w:type="spellStart"/>
      <w:proofErr w:type="gramStart"/>
      <w:r w:rsidRPr="006F3665">
        <w:t>umdjs</w:t>
      </w:r>
      <w:proofErr w:type="spellEnd"/>
      <w:proofErr w:type="gramEnd"/>
      <w:r w:rsidRPr="006F3665">
        <w:t>. (</w:t>
      </w:r>
      <w:proofErr w:type="spellStart"/>
      <w:proofErr w:type="gramStart"/>
      <w:r w:rsidRPr="006F3665">
        <w:t>n.d</w:t>
      </w:r>
      <w:proofErr w:type="spellEnd"/>
      <w:r w:rsidRPr="006F3665">
        <w:t>.</w:t>
      </w:r>
      <w:proofErr w:type="gramEnd"/>
      <w:r w:rsidRPr="006F3665">
        <w:t xml:space="preserve">). </w:t>
      </w:r>
      <w:proofErr w:type="spellStart"/>
      <w:proofErr w:type="gramStart"/>
      <w:r w:rsidRPr="006F3665">
        <w:rPr>
          <w:i/>
          <w:iCs/>
        </w:rPr>
        <w:t>umd</w:t>
      </w:r>
      <w:proofErr w:type="spellEnd"/>
      <w:proofErr w:type="gramEnd"/>
      <w:r w:rsidRPr="006F3665">
        <w:t xml:space="preserve"> [Code source]. GitHub. </w:t>
      </w:r>
      <w:hyperlink r:id="rId39" w:tgtFrame="_new" w:history="1">
        <w:r w:rsidRPr="006F3665">
          <w:rPr>
            <w:rStyle w:val="Lienhypertexte"/>
          </w:rPr>
          <w:t>https://github.com/umdjs/umd</w:t>
        </w:r>
      </w:hyperlink>
    </w:p>
    <w:p w14:paraId="0ACF4846" w14:textId="77777777" w:rsidR="006F3665" w:rsidRDefault="006F3665" w:rsidP="000638DE">
      <w:pPr>
        <w:jc w:val="both"/>
      </w:pPr>
    </w:p>
    <w:p w14:paraId="1ED7A2A6" w14:textId="77777777" w:rsidR="006F3665" w:rsidRDefault="006F3665" w:rsidP="000638DE">
      <w:pPr>
        <w:jc w:val="both"/>
      </w:pPr>
    </w:p>
    <w:sectPr w:rsidR="006F3665">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3F00D" w14:textId="77777777" w:rsidR="00F43A35" w:rsidRDefault="00F43A35" w:rsidP="00251D2C">
      <w:r>
        <w:separator/>
      </w:r>
    </w:p>
  </w:endnote>
  <w:endnote w:type="continuationSeparator" w:id="0">
    <w:p w14:paraId="3EA9332A" w14:textId="77777777" w:rsidR="00F43A35" w:rsidRDefault="00F43A35" w:rsidP="0025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B71FD" w14:textId="77777777" w:rsidR="00402098" w:rsidRDefault="00402098">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577D3AF7" w14:textId="77777777" w:rsidR="00402098" w:rsidRDefault="004020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7497B" w14:textId="77777777" w:rsidR="00F43A35" w:rsidRDefault="00F43A35" w:rsidP="00251D2C">
      <w:r>
        <w:separator/>
      </w:r>
    </w:p>
  </w:footnote>
  <w:footnote w:type="continuationSeparator" w:id="0">
    <w:p w14:paraId="1889F49F" w14:textId="77777777" w:rsidR="00F43A35" w:rsidRDefault="00F43A35" w:rsidP="00251D2C">
      <w:r>
        <w:continuationSeparator/>
      </w:r>
    </w:p>
  </w:footnote>
  <w:footnote w:id="1">
    <w:p w14:paraId="0CC86434" w14:textId="5B00C3E9" w:rsidR="00251D2C" w:rsidRDefault="00251D2C">
      <w:pPr>
        <w:pStyle w:val="Notedebasdepage"/>
      </w:pPr>
      <w:r>
        <w:rPr>
          <w:rStyle w:val="Appelnotedebasdep"/>
        </w:rPr>
        <w:footnoteRef/>
      </w:r>
      <w:r>
        <w:t xml:space="preserve"> </w:t>
      </w:r>
      <w:r w:rsidR="006153FB" w:rsidRPr="006153FB">
        <w:t xml:space="preserve">MSM. (2023, septembre 22). </w:t>
      </w:r>
      <w:r w:rsidR="006153FB" w:rsidRPr="006153FB">
        <w:rPr>
          <w:i/>
          <w:iCs/>
        </w:rPr>
        <w:t>L’intelligence collective au service des entreprises</w:t>
      </w:r>
      <w:r w:rsidR="006153FB" w:rsidRPr="006153FB">
        <w:t xml:space="preserve">. </w:t>
      </w:r>
      <w:hyperlink r:id="rId1" w:tgtFrame="_new" w:history="1">
        <w:r w:rsidR="006153FB" w:rsidRPr="006153FB">
          <w:rPr>
            <w:rStyle w:val="Lienhypertexte"/>
          </w:rPr>
          <w:t>https://www.msm.ch/lintelligence-collective-au-service-des-entreprises-a-92c9b99b23c357114bd90d6e81d7086b/</w:t>
        </w:r>
      </w:hyperlink>
    </w:p>
  </w:footnote>
  <w:footnote w:id="2">
    <w:p w14:paraId="093557CD" w14:textId="6657166A" w:rsidR="00251D2C" w:rsidRDefault="00251D2C">
      <w:pPr>
        <w:pStyle w:val="Notedebasdepage"/>
      </w:pPr>
      <w:r>
        <w:rPr>
          <w:rStyle w:val="Appelnotedebasdep"/>
        </w:rPr>
        <w:footnoteRef/>
      </w:r>
      <w:r>
        <w:t xml:space="preserve"> </w:t>
      </w:r>
      <w:r w:rsidR="006153FB" w:rsidRPr="006153FB">
        <w:t>PICC Solution. (</w:t>
      </w:r>
      <w:proofErr w:type="spellStart"/>
      <w:proofErr w:type="gramStart"/>
      <w:r w:rsidR="006153FB" w:rsidRPr="006153FB">
        <w:t>n.d</w:t>
      </w:r>
      <w:proofErr w:type="spellEnd"/>
      <w:r w:rsidR="006153FB" w:rsidRPr="006153FB">
        <w:t>.</w:t>
      </w:r>
      <w:proofErr w:type="gramEnd"/>
      <w:r w:rsidR="006153FB" w:rsidRPr="006153FB">
        <w:t xml:space="preserve">). </w:t>
      </w:r>
      <w:r w:rsidR="006153FB" w:rsidRPr="006153FB">
        <w:rPr>
          <w:i/>
          <w:iCs/>
        </w:rPr>
        <w:t>Gestion des données : un levier incontournable de la transformation digitale</w:t>
      </w:r>
      <w:r w:rsidR="006153FB" w:rsidRPr="006153FB">
        <w:t xml:space="preserve">. </w:t>
      </w:r>
      <w:hyperlink r:id="rId2" w:tgtFrame="_new" w:history="1">
        <w:r w:rsidR="006153FB" w:rsidRPr="006153FB">
          <w:rPr>
            <w:rStyle w:val="Lienhypertexte"/>
          </w:rPr>
          <w:t>https://www.picc-solution.com/fr/gestion-donnees-transformation-digitale/</w:t>
        </w:r>
      </w:hyperlink>
    </w:p>
  </w:footnote>
  <w:footnote w:id="3">
    <w:p w14:paraId="740E84BA" w14:textId="1FD9BF74" w:rsidR="007F6DA1" w:rsidRDefault="007F6DA1">
      <w:pPr>
        <w:pStyle w:val="Notedebasdepage"/>
      </w:pPr>
      <w:r>
        <w:rPr>
          <w:rStyle w:val="Appelnotedebasdep"/>
        </w:rPr>
        <w:footnoteRef/>
      </w:r>
      <w:r>
        <w:t xml:space="preserve"> </w:t>
      </w:r>
      <w:r w:rsidR="006153FB" w:rsidRPr="006153FB">
        <w:t>PICC Solution. (</w:t>
      </w:r>
      <w:proofErr w:type="spellStart"/>
      <w:proofErr w:type="gramStart"/>
      <w:r w:rsidR="006153FB" w:rsidRPr="006153FB">
        <w:t>n.d</w:t>
      </w:r>
      <w:proofErr w:type="spellEnd"/>
      <w:r w:rsidR="006153FB" w:rsidRPr="006153FB">
        <w:t>.</w:t>
      </w:r>
      <w:proofErr w:type="gramEnd"/>
      <w:r w:rsidR="006153FB" w:rsidRPr="006153FB">
        <w:t xml:space="preserve">). </w:t>
      </w:r>
      <w:r w:rsidR="006153FB">
        <w:rPr>
          <w:i/>
          <w:iCs/>
        </w:rPr>
        <w:t xml:space="preserve">Industrie 4.0 </w:t>
      </w:r>
      <w:hyperlink r:id="rId3" w:tgtFrame="_new" w:history="1">
        <w:r w:rsidR="006153FB" w:rsidRPr="006153FB">
          <w:rPr>
            <w:rStyle w:val="Lienhypertexte"/>
          </w:rPr>
          <w:t>https://www.picc-solution.com/fr/utiliser-les-donnees-des-capteurs-iot-dans-une-plateforme-dintelligence-collective/</w:t>
        </w:r>
      </w:hyperlink>
    </w:p>
  </w:footnote>
  <w:footnote w:id="4">
    <w:p w14:paraId="642EE96B" w14:textId="2F384E80" w:rsidR="000F4ADA" w:rsidRDefault="000F4ADA">
      <w:pPr>
        <w:pStyle w:val="Notedebasdepage"/>
      </w:pPr>
      <w:r>
        <w:rPr>
          <w:rStyle w:val="Appelnotedebasdep"/>
        </w:rPr>
        <w:footnoteRef/>
      </w:r>
      <w:r>
        <w:t xml:space="preserve"> </w:t>
      </w:r>
      <w:r w:rsidR="006153FB" w:rsidRPr="006153FB">
        <w:t xml:space="preserve">PICC Solution. (2023, juin 5). </w:t>
      </w:r>
      <w:r w:rsidR="006153FB" w:rsidRPr="006153FB">
        <w:rPr>
          <w:i/>
          <w:iCs/>
        </w:rPr>
        <w:t>Ils utilisent PICC : La Région Grand Est</w:t>
      </w:r>
      <w:r w:rsidR="006153FB" w:rsidRPr="006153FB">
        <w:t xml:space="preserve">. </w:t>
      </w:r>
      <w:hyperlink r:id="rId4" w:tgtFrame="_new" w:history="1">
        <w:r w:rsidR="006153FB" w:rsidRPr="006153FB">
          <w:rPr>
            <w:rStyle w:val="Lienhypertexte"/>
          </w:rPr>
          <w:t>https://www.picc-solution.com/fr/ils-utilisent-picc-la-region-grand-est-sappuie-sur-lia-pour-elaborer-son-srdeii/</w:t>
        </w:r>
      </w:hyperlink>
    </w:p>
  </w:footnote>
  <w:footnote w:id="5">
    <w:p w14:paraId="2C04C53F" w14:textId="42F8B920" w:rsidR="003D2D3A" w:rsidRDefault="003D2D3A">
      <w:pPr>
        <w:pStyle w:val="Notedebasdepage"/>
      </w:pPr>
      <w:r>
        <w:rPr>
          <w:rStyle w:val="Appelnotedebasdep"/>
        </w:rPr>
        <w:footnoteRef/>
      </w:r>
      <w:r>
        <w:t xml:space="preserve"> </w:t>
      </w:r>
      <w:proofErr w:type="spellStart"/>
      <w:r w:rsidR="006153FB" w:rsidRPr="006153FB">
        <w:t>Amiltone</w:t>
      </w:r>
      <w:proofErr w:type="spellEnd"/>
      <w:r w:rsidR="006153FB" w:rsidRPr="006153FB">
        <w:t>. (</w:t>
      </w:r>
      <w:proofErr w:type="spellStart"/>
      <w:proofErr w:type="gramStart"/>
      <w:r w:rsidR="006153FB" w:rsidRPr="006153FB">
        <w:t>n.d</w:t>
      </w:r>
      <w:proofErr w:type="spellEnd"/>
      <w:r w:rsidR="006153FB" w:rsidRPr="006153FB">
        <w:t>.</w:t>
      </w:r>
      <w:proofErr w:type="gramEnd"/>
      <w:r w:rsidR="006153FB" w:rsidRPr="006153FB">
        <w:t xml:space="preserve">). </w:t>
      </w:r>
      <w:r w:rsidR="006153FB" w:rsidRPr="006153FB">
        <w:rPr>
          <w:i/>
          <w:iCs/>
        </w:rPr>
        <w:t>Angular et le développement web</w:t>
      </w:r>
      <w:r w:rsidR="006153FB" w:rsidRPr="006153FB">
        <w:t xml:space="preserve">. </w:t>
      </w:r>
      <w:hyperlink r:id="rId5" w:tgtFrame="_new" w:history="1">
        <w:r w:rsidR="006153FB" w:rsidRPr="006153FB">
          <w:rPr>
            <w:rStyle w:val="Lienhypertexte"/>
          </w:rPr>
          <w:t>https://www.amiltone.com/tech-place/angular-et-le-developpement-web</w:t>
        </w:r>
      </w:hyperlink>
    </w:p>
  </w:footnote>
  <w:footnote w:id="6">
    <w:p w14:paraId="2CB93BA8" w14:textId="4C74BC2D" w:rsidR="00E878C5" w:rsidRDefault="00E878C5">
      <w:pPr>
        <w:pStyle w:val="Notedebasdepage"/>
      </w:pPr>
      <w:r>
        <w:rPr>
          <w:rStyle w:val="Appelnotedebasdep"/>
        </w:rPr>
        <w:footnoteRef/>
      </w:r>
      <w:r>
        <w:t xml:space="preserve"> </w:t>
      </w:r>
      <w:r w:rsidR="006153FB" w:rsidRPr="006153FB">
        <w:t>Ambient IT. (</w:t>
      </w:r>
      <w:proofErr w:type="spellStart"/>
      <w:r w:rsidR="006153FB" w:rsidRPr="006153FB">
        <w:t>n.d</w:t>
      </w:r>
      <w:proofErr w:type="spellEnd"/>
      <w:r w:rsidR="006153FB" w:rsidRPr="006153FB">
        <w:t xml:space="preserve">.). </w:t>
      </w:r>
      <w:r w:rsidR="006153FB" w:rsidRPr="006153FB">
        <w:rPr>
          <w:i/>
          <w:iCs/>
        </w:rPr>
        <w:t>Statistiques Angular</w:t>
      </w:r>
      <w:r w:rsidR="006153FB" w:rsidRPr="006153FB">
        <w:t xml:space="preserve">. </w:t>
      </w:r>
      <w:hyperlink r:id="rId6" w:tgtFrame="_new" w:history="1">
        <w:r w:rsidR="006153FB" w:rsidRPr="006153FB">
          <w:rPr>
            <w:rStyle w:val="Lienhypertexte"/>
          </w:rPr>
          <w:t>https://www.ambient-it.net/statistiques-angular/</w:t>
        </w:r>
      </w:hyperlink>
    </w:p>
  </w:footnote>
  <w:footnote w:id="7">
    <w:p w14:paraId="22791EF7" w14:textId="34ADE6B2" w:rsidR="002068EC" w:rsidRDefault="002068EC">
      <w:pPr>
        <w:pStyle w:val="Notedebasdepage"/>
      </w:pPr>
      <w:r>
        <w:rPr>
          <w:rStyle w:val="Appelnotedebasdep"/>
        </w:rPr>
        <w:footnoteRef/>
      </w:r>
      <w:r>
        <w:t xml:space="preserve"> </w:t>
      </w:r>
      <w:proofErr w:type="spellStart"/>
      <w:r w:rsidR="006153FB" w:rsidRPr="006153FB">
        <w:t>Uzinakod</w:t>
      </w:r>
      <w:proofErr w:type="spellEnd"/>
      <w:r w:rsidR="006153FB" w:rsidRPr="006153FB">
        <w:t xml:space="preserve">. (2021, janvier 26). </w:t>
      </w:r>
      <w:r w:rsidR="006153FB" w:rsidRPr="006153FB">
        <w:rPr>
          <w:i/>
          <w:iCs/>
        </w:rPr>
        <w:t>Google abandonne AngularJS</w:t>
      </w:r>
      <w:r w:rsidR="006153FB" w:rsidRPr="006153FB">
        <w:t xml:space="preserve">. </w:t>
      </w:r>
      <w:hyperlink r:id="rId7" w:tgtFrame="_new" w:history="1">
        <w:r w:rsidR="006153FB" w:rsidRPr="006153FB">
          <w:rPr>
            <w:rStyle w:val="Lienhypertexte"/>
          </w:rPr>
          <w:t>https://www.uzinakod.com/blogue/google-abandonne-angularjs</w:t>
        </w:r>
      </w:hyperlink>
    </w:p>
  </w:footnote>
  <w:footnote w:id="8">
    <w:p w14:paraId="208E9A18" w14:textId="01CC4030" w:rsidR="004E2E16" w:rsidRDefault="004E2E16">
      <w:pPr>
        <w:pStyle w:val="Notedebasdepage"/>
      </w:pPr>
      <w:r>
        <w:rPr>
          <w:rStyle w:val="Appelnotedebasdep"/>
        </w:rPr>
        <w:footnoteRef/>
      </w:r>
      <w:r>
        <w:t xml:space="preserve"> </w:t>
      </w:r>
      <w:r w:rsidRPr="004E2E16">
        <w:t xml:space="preserve">Pérez, J. (2021, janvier 11). </w:t>
      </w:r>
      <w:r w:rsidRPr="004E2E16">
        <w:rPr>
          <w:i/>
          <w:iCs/>
        </w:rPr>
        <w:t xml:space="preserve">AngularJS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proofErr w:type="gramStart"/>
      <w:r w:rsidRPr="004E2E16">
        <w:rPr>
          <w:i/>
          <w:iCs/>
        </w:rPr>
        <w:t>what</w:t>
      </w:r>
      <w:proofErr w:type="spellEnd"/>
      <w:r w:rsidRPr="004E2E16">
        <w:rPr>
          <w:i/>
          <w:iCs/>
        </w:rPr>
        <w:t>?</w:t>
      </w:r>
      <w:proofErr w:type="gramEnd"/>
      <w:r w:rsidRPr="004E2E16">
        <w:t xml:space="preserve"> Medium. </w:t>
      </w:r>
      <w:hyperlink r:id="rId8" w:tgtFrame="_new" w:history="1">
        <w:r w:rsidRPr="004E2E16">
          <w:rPr>
            <w:rStyle w:val="Lienhypertexte"/>
          </w:rPr>
          <w:t>https://medium.com/@javperezp79/angularjs-end-of-life-is-here-now-what-bd7961eb19b4</w:t>
        </w:r>
      </w:hyperlink>
    </w:p>
  </w:footnote>
  <w:footnote w:id="9">
    <w:p w14:paraId="49C93392" w14:textId="4EC61940" w:rsidR="00891F2D" w:rsidRDefault="00891F2D">
      <w:pPr>
        <w:pStyle w:val="Notedebasdepage"/>
      </w:pPr>
      <w:r>
        <w:rPr>
          <w:rStyle w:val="Appelnotedebasdep"/>
        </w:rPr>
        <w:footnoteRef/>
      </w:r>
      <w:r>
        <w:t xml:space="preserve"> </w:t>
      </w:r>
      <w:r w:rsidR="006153FB" w:rsidRPr="006153FB">
        <w:t>Papa, J. (</w:t>
      </w:r>
      <w:proofErr w:type="spellStart"/>
      <w:r w:rsidR="006153FB" w:rsidRPr="006153FB">
        <w:t>n.d</w:t>
      </w:r>
      <w:proofErr w:type="spellEnd"/>
      <w:r w:rsidR="006153FB" w:rsidRPr="006153FB">
        <w:t xml:space="preserve">.). </w:t>
      </w:r>
      <w:r w:rsidR="006153FB" w:rsidRPr="006153FB">
        <w:rPr>
          <w:i/>
          <w:iCs/>
        </w:rPr>
        <w:t>Angular style guide</w:t>
      </w:r>
      <w:r w:rsidR="006153FB" w:rsidRPr="006153FB">
        <w:t xml:space="preserve">. GitHub. </w:t>
      </w:r>
      <w:hyperlink r:id="rId9" w:tgtFrame="_new" w:history="1">
        <w:r w:rsidR="006153FB" w:rsidRPr="006153FB">
          <w:rPr>
            <w:rStyle w:val="Lienhypertexte"/>
          </w:rPr>
          <w:t>https://github.com/johnpapa/angular-styleguide</w:t>
        </w:r>
      </w:hyperlink>
    </w:p>
  </w:footnote>
  <w:footnote w:id="10">
    <w:p w14:paraId="16269E08" w14:textId="407AD6F9" w:rsidR="00223C66" w:rsidRDefault="00223C66">
      <w:pPr>
        <w:pStyle w:val="Notedebasdepage"/>
      </w:pPr>
      <w:r>
        <w:rPr>
          <w:rStyle w:val="Appelnotedebasdep"/>
        </w:rPr>
        <w:footnoteRef/>
      </w:r>
      <w:r>
        <w:t xml:space="preserve"> </w:t>
      </w:r>
      <w:r w:rsidRPr="00223C66">
        <w:t xml:space="preserve">Pixel </w:t>
      </w:r>
      <w:proofErr w:type="spellStart"/>
      <w:r w:rsidRPr="00223C66">
        <w:t>Perfect</w:t>
      </w:r>
      <w:proofErr w:type="spellEnd"/>
      <w:r w:rsidRPr="00223C66">
        <w:t xml:space="preserve">. (2023, octobre 4). </w:t>
      </w:r>
      <w:r w:rsidRPr="00223C66">
        <w:rPr>
          <w:i/>
          <w:iCs/>
        </w:rPr>
        <w:t>Migration d’AngularJS vers Angular – La méthode complète</w:t>
      </w:r>
      <w:r w:rsidRPr="00223C66">
        <w:t xml:space="preserve"> [Vidéo]. YouTube. </w:t>
      </w:r>
      <w:hyperlink r:id="rId10" w:tgtFrame="_new" w:history="1">
        <w:r w:rsidRPr="00223C66">
          <w:rPr>
            <w:rStyle w:val="Lienhypertexte"/>
          </w:rPr>
          <w:t>https://www.youtube.com/watch?v=lYOHB_yTEmo</w:t>
        </w:r>
      </w:hyperlink>
    </w:p>
  </w:footnote>
  <w:footnote w:id="11">
    <w:p w14:paraId="2C17817E" w14:textId="3FEFF917" w:rsidR="004E2E16" w:rsidRDefault="004E2E16">
      <w:pPr>
        <w:pStyle w:val="Notedebasdepage"/>
      </w:pPr>
      <w:r>
        <w:rPr>
          <w:rStyle w:val="Appelnotedebasdep"/>
        </w:rPr>
        <w:footnoteRef/>
      </w:r>
      <w:r>
        <w:t xml:space="preserve"> </w:t>
      </w:r>
      <w:proofErr w:type="spellStart"/>
      <w:proofErr w:type="gramStart"/>
      <w:r w:rsidRPr="004E2E16">
        <w:t>playframework</w:t>
      </w:r>
      <w:proofErr w:type="spellEnd"/>
      <w:proofErr w:type="gramEnd"/>
      <w:r w:rsidRPr="004E2E16">
        <w:t>. (</w:t>
      </w:r>
      <w:proofErr w:type="spellStart"/>
      <w:proofErr w:type="gramStart"/>
      <w:r w:rsidRPr="004E2E16">
        <w:t>n.d</w:t>
      </w:r>
      <w:proofErr w:type="spellEnd"/>
      <w:r w:rsidRPr="004E2E16">
        <w:t>.</w:t>
      </w:r>
      <w:proofErr w:type="gramEnd"/>
      <w:r w:rsidRPr="004E2E16">
        <w:t xml:space="preserve">). </w:t>
      </w:r>
      <w:proofErr w:type="spellStart"/>
      <w:proofErr w:type="gramStart"/>
      <w:r w:rsidRPr="004E2E16">
        <w:rPr>
          <w:i/>
          <w:iCs/>
        </w:rPr>
        <w:t>play</w:t>
      </w:r>
      <w:proofErr w:type="spellEnd"/>
      <w:proofErr w:type="gram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11" w:tgtFrame="_new" w:history="1">
        <w:r w:rsidRPr="004E2E16">
          <w:rPr>
            <w:rStyle w:val="Lienhypertexte"/>
          </w:rPr>
          <w:t>https://github.com/playframework/play-scala-angular-seed</w:t>
        </w:r>
      </w:hyperlink>
    </w:p>
  </w:footnote>
  <w:footnote w:id="12">
    <w:p w14:paraId="730E3AAF" w14:textId="12E6DF15" w:rsidR="00C52BBB" w:rsidRDefault="00C52BBB">
      <w:pPr>
        <w:pStyle w:val="Notedebasdepage"/>
      </w:pPr>
      <w:r>
        <w:rPr>
          <w:rStyle w:val="Appelnotedebasdep"/>
        </w:rPr>
        <w:footnoteRef/>
      </w:r>
      <w:r>
        <w:t xml:space="preserve"> </w:t>
      </w:r>
      <w:r w:rsidR="00AC38B4" w:rsidRPr="00AC38B4">
        <w:t xml:space="preserve">Kant, I. (1790). </w:t>
      </w:r>
      <w:r w:rsidR="00AC38B4" w:rsidRPr="00AC38B4">
        <w:rPr>
          <w:i/>
          <w:iCs/>
        </w:rPr>
        <w:t>Critique du jugement</w:t>
      </w:r>
      <w:r w:rsidR="00AC38B4" w:rsidRPr="00AC38B4">
        <w:t xml:space="preserve"> (paragraphe 7) [PDF]. </w:t>
      </w:r>
      <w:hyperlink r:id="rId12" w:tgtFrame="_new" w:history="1">
        <w:r w:rsidR="00AC38B4" w:rsidRPr="00AC38B4">
          <w:rPr>
            <w:rStyle w:val="Lienhypertexte"/>
          </w:rPr>
          <w:t>https://www.ecolpsy-co.com/download/Kant_Critique_du_Jugement.pdf</w:t>
        </w:r>
      </w:hyperlink>
    </w:p>
  </w:footnote>
  <w:footnote w:id="13">
    <w:p w14:paraId="0677AB87" w14:textId="471E7181" w:rsidR="0025411B" w:rsidRDefault="0025411B">
      <w:pPr>
        <w:pStyle w:val="Notedebasdepage"/>
      </w:pPr>
      <w:r>
        <w:rPr>
          <w:rStyle w:val="Appelnotedebasdep"/>
        </w:rPr>
        <w:footnoteRef/>
      </w:r>
      <w:r>
        <w:t xml:space="preserve"> </w:t>
      </w:r>
      <w:r w:rsidRPr="0025411B">
        <w:t>Angular. (</w:t>
      </w:r>
      <w:proofErr w:type="spellStart"/>
      <w:proofErr w:type="gramStart"/>
      <w:r w:rsidRPr="0025411B">
        <w:t>n.d</w:t>
      </w:r>
      <w:proofErr w:type="spellEnd"/>
      <w:r w:rsidRPr="0025411B">
        <w:t>.</w:t>
      </w:r>
      <w:proofErr w:type="gram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AngularJS to Angular</w:t>
      </w:r>
      <w:r w:rsidRPr="0025411B">
        <w:t xml:space="preserve">. Angular Documentation. </w:t>
      </w:r>
      <w:hyperlink r:id="rId13" w:tgtFrame="_new" w:history="1">
        <w:r w:rsidRPr="0025411B">
          <w:rPr>
            <w:rStyle w:val="Lienhypertexte"/>
          </w:rPr>
          <w:t>https://v17.angular.io/guide/upgrade</w:t>
        </w:r>
      </w:hyperlink>
    </w:p>
  </w:footnote>
  <w:footnote w:id="14">
    <w:p w14:paraId="291C8C60" w14:textId="55990422" w:rsidR="0025411B" w:rsidRDefault="0025411B">
      <w:pPr>
        <w:pStyle w:val="Notedebasdepage"/>
      </w:pPr>
      <w:r>
        <w:rPr>
          <w:rStyle w:val="Appelnotedebasdep"/>
        </w:rPr>
        <w:footnoteRef/>
      </w:r>
      <w:r>
        <w:t xml:space="preserve"> </w:t>
      </w:r>
      <w:proofErr w:type="spellStart"/>
      <w:r w:rsidRPr="0025411B">
        <w:t>Codurance</w:t>
      </w:r>
      <w:proofErr w:type="spellEnd"/>
      <w:r w:rsidRPr="0025411B">
        <w:t>. (</w:t>
      </w:r>
      <w:proofErr w:type="spellStart"/>
      <w:proofErr w:type="gramStart"/>
      <w:r w:rsidRPr="0025411B">
        <w:t>n.d</w:t>
      </w:r>
      <w:proofErr w:type="spellEnd"/>
      <w:r w:rsidRPr="0025411B">
        <w:t>.</w:t>
      </w:r>
      <w:proofErr w:type="gramEnd"/>
      <w:r w:rsidRPr="0025411B">
        <w:t xml:space="preserve">). </w:t>
      </w:r>
      <w:proofErr w:type="spellStart"/>
      <w:r w:rsidRPr="0025411B">
        <w:rPr>
          <w:i/>
          <w:iCs/>
        </w:rPr>
        <w:t>Migrating</w:t>
      </w:r>
      <w:proofErr w:type="spellEnd"/>
      <w:r w:rsidRPr="0025411B">
        <w:rPr>
          <w:i/>
          <w:iCs/>
        </w:rPr>
        <w:t xml:space="preserve"> AngularJS to Angular</w:t>
      </w:r>
      <w:r w:rsidRPr="0025411B">
        <w:t xml:space="preserve">. </w:t>
      </w:r>
      <w:hyperlink r:id="rId14" w:tgtFrame="_new" w:history="1">
        <w:r w:rsidRPr="0025411B">
          <w:rPr>
            <w:rStyle w:val="Lienhypertexte"/>
          </w:rPr>
          <w:t>https://www.codurance.com/publications/migrating-angularjs-to-angular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F3101"/>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1410029"/>
    <w:multiLevelType w:val="multilevel"/>
    <w:tmpl w:val="90A6A08A"/>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A1C0D7C"/>
    <w:multiLevelType w:val="multilevel"/>
    <w:tmpl w:val="FD3EC7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88013D"/>
    <w:multiLevelType w:val="multilevel"/>
    <w:tmpl w:val="68F2687A"/>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5EF10C7F"/>
    <w:multiLevelType w:val="multilevel"/>
    <w:tmpl w:val="43DA94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F0206C"/>
    <w:multiLevelType w:val="multilevel"/>
    <w:tmpl w:val="2F02E2C8"/>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6950E1"/>
    <w:multiLevelType w:val="multilevel"/>
    <w:tmpl w:val="016E4774"/>
    <w:lvl w:ilvl="0">
      <w:start w:val="1"/>
      <w:numFmt w:val="decimal"/>
      <w:lvlText w:val="%1"/>
      <w:lvlJc w:val="left"/>
      <w:pPr>
        <w:ind w:left="420" w:hanging="42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num w:numId="1" w16cid:durableId="1853521091">
    <w:abstractNumId w:val="1"/>
  </w:num>
  <w:num w:numId="2" w16cid:durableId="1195461426">
    <w:abstractNumId w:val="8"/>
  </w:num>
  <w:num w:numId="3" w16cid:durableId="938416313">
    <w:abstractNumId w:val="3"/>
  </w:num>
  <w:num w:numId="4" w16cid:durableId="1051341244">
    <w:abstractNumId w:val="5"/>
  </w:num>
  <w:num w:numId="5" w16cid:durableId="547257647">
    <w:abstractNumId w:val="2"/>
  </w:num>
  <w:num w:numId="6" w16cid:durableId="1011106833">
    <w:abstractNumId w:val="4"/>
  </w:num>
  <w:num w:numId="7" w16cid:durableId="1260286836">
    <w:abstractNumId w:val="7"/>
  </w:num>
  <w:num w:numId="8" w16cid:durableId="478110941">
    <w:abstractNumId w:val="0"/>
  </w:num>
  <w:num w:numId="9" w16cid:durableId="1472282723">
    <w:abstractNumId w:val="9"/>
  </w:num>
  <w:num w:numId="10" w16cid:durableId="4802699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62"/>
    <w:rsid w:val="000038FF"/>
    <w:rsid w:val="000054A6"/>
    <w:rsid w:val="000152BA"/>
    <w:rsid w:val="00034F85"/>
    <w:rsid w:val="000357B9"/>
    <w:rsid w:val="0004327B"/>
    <w:rsid w:val="000441B3"/>
    <w:rsid w:val="000473AD"/>
    <w:rsid w:val="000511A7"/>
    <w:rsid w:val="000638DE"/>
    <w:rsid w:val="00082002"/>
    <w:rsid w:val="00093125"/>
    <w:rsid w:val="00093D3C"/>
    <w:rsid w:val="000A5F66"/>
    <w:rsid w:val="000C7CFA"/>
    <w:rsid w:val="000D08CB"/>
    <w:rsid w:val="000E2F36"/>
    <w:rsid w:val="000E7327"/>
    <w:rsid w:val="000E780A"/>
    <w:rsid w:val="000F4629"/>
    <w:rsid w:val="000F4ADA"/>
    <w:rsid w:val="001030EB"/>
    <w:rsid w:val="001147AA"/>
    <w:rsid w:val="0011491C"/>
    <w:rsid w:val="00116B3D"/>
    <w:rsid w:val="00133309"/>
    <w:rsid w:val="00134B01"/>
    <w:rsid w:val="00135DA2"/>
    <w:rsid w:val="00141A10"/>
    <w:rsid w:val="0014263C"/>
    <w:rsid w:val="00160CA9"/>
    <w:rsid w:val="00171D0F"/>
    <w:rsid w:val="001729CD"/>
    <w:rsid w:val="00174604"/>
    <w:rsid w:val="00176F2E"/>
    <w:rsid w:val="0018618A"/>
    <w:rsid w:val="001B76FA"/>
    <w:rsid w:val="001D5CB0"/>
    <w:rsid w:val="001D62AE"/>
    <w:rsid w:val="001E028B"/>
    <w:rsid w:val="001E1B1B"/>
    <w:rsid w:val="00202A45"/>
    <w:rsid w:val="00204CC9"/>
    <w:rsid w:val="002068EC"/>
    <w:rsid w:val="0021077B"/>
    <w:rsid w:val="00223C66"/>
    <w:rsid w:val="00227147"/>
    <w:rsid w:val="00251D2C"/>
    <w:rsid w:val="0025411B"/>
    <w:rsid w:val="00256FE6"/>
    <w:rsid w:val="0027471B"/>
    <w:rsid w:val="0027780C"/>
    <w:rsid w:val="00277A09"/>
    <w:rsid w:val="0028282F"/>
    <w:rsid w:val="002A3F93"/>
    <w:rsid w:val="002A6283"/>
    <w:rsid w:val="002B0F69"/>
    <w:rsid w:val="002B3AFF"/>
    <w:rsid w:val="002C18F6"/>
    <w:rsid w:val="002C7219"/>
    <w:rsid w:val="002D2ADE"/>
    <w:rsid w:val="002E2372"/>
    <w:rsid w:val="002E4121"/>
    <w:rsid w:val="002E51A2"/>
    <w:rsid w:val="002F1C71"/>
    <w:rsid w:val="00303601"/>
    <w:rsid w:val="00305FC7"/>
    <w:rsid w:val="00312367"/>
    <w:rsid w:val="00315548"/>
    <w:rsid w:val="00315AED"/>
    <w:rsid w:val="00325B73"/>
    <w:rsid w:val="00330E52"/>
    <w:rsid w:val="00331C04"/>
    <w:rsid w:val="003347E4"/>
    <w:rsid w:val="003401FB"/>
    <w:rsid w:val="0035032B"/>
    <w:rsid w:val="0035361D"/>
    <w:rsid w:val="00380170"/>
    <w:rsid w:val="00381748"/>
    <w:rsid w:val="00382814"/>
    <w:rsid w:val="00385698"/>
    <w:rsid w:val="00396BB2"/>
    <w:rsid w:val="003A69D9"/>
    <w:rsid w:val="003A6DE9"/>
    <w:rsid w:val="003A7D52"/>
    <w:rsid w:val="003C5455"/>
    <w:rsid w:val="003C64B5"/>
    <w:rsid w:val="003D00D7"/>
    <w:rsid w:val="003D0872"/>
    <w:rsid w:val="003D2D3A"/>
    <w:rsid w:val="003D49E0"/>
    <w:rsid w:val="003E008F"/>
    <w:rsid w:val="003F1FA5"/>
    <w:rsid w:val="003F679A"/>
    <w:rsid w:val="00402098"/>
    <w:rsid w:val="00402B64"/>
    <w:rsid w:val="00403E91"/>
    <w:rsid w:val="00404730"/>
    <w:rsid w:val="00431ABB"/>
    <w:rsid w:val="00435F32"/>
    <w:rsid w:val="004448B6"/>
    <w:rsid w:val="004450A3"/>
    <w:rsid w:val="0044601B"/>
    <w:rsid w:val="00454ED4"/>
    <w:rsid w:val="00464127"/>
    <w:rsid w:val="00476F20"/>
    <w:rsid w:val="00477334"/>
    <w:rsid w:val="004901BC"/>
    <w:rsid w:val="00490FE7"/>
    <w:rsid w:val="004A203F"/>
    <w:rsid w:val="004A21E4"/>
    <w:rsid w:val="004A28E0"/>
    <w:rsid w:val="004B1CF5"/>
    <w:rsid w:val="004B297C"/>
    <w:rsid w:val="004B40E6"/>
    <w:rsid w:val="004B57ED"/>
    <w:rsid w:val="004C07A8"/>
    <w:rsid w:val="004C10FB"/>
    <w:rsid w:val="004C310A"/>
    <w:rsid w:val="004D0565"/>
    <w:rsid w:val="004D6499"/>
    <w:rsid w:val="004E0298"/>
    <w:rsid w:val="004E2E16"/>
    <w:rsid w:val="004E4C5A"/>
    <w:rsid w:val="00505489"/>
    <w:rsid w:val="005111A3"/>
    <w:rsid w:val="005311CE"/>
    <w:rsid w:val="00540CF5"/>
    <w:rsid w:val="0054595F"/>
    <w:rsid w:val="00545BF2"/>
    <w:rsid w:val="00555F61"/>
    <w:rsid w:val="0056148B"/>
    <w:rsid w:val="00561C99"/>
    <w:rsid w:val="00562AF4"/>
    <w:rsid w:val="0056507D"/>
    <w:rsid w:val="0056747D"/>
    <w:rsid w:val="00584D79"/>
    <w:rsid w:val="005A0308"/>
    <w:rsid w:val="005B5C91"/>
    <w:rsid w:val="005C07D2"/>
    <w:rsid w:val="005C1784"/>
    <w:rsid w:val="005D25FB"/>
    <w:rsid w:val="005D4EE9"/>
    <w:rsid w:val="006015F3"/>
    <w:rsid w:val="00603870"/>
    <w:rsid w:val="00603976"/>
    <w:rsid w:val="00606C67"/>
    <w:rsid w:val="00612665"/>
    <w:rsid w:val="006153FB"/>
    <w:rsid w:val="00625AF4"/>
    <w:rsid w:val="00634723"/>
    <w:rsid w:val="00646065"/>
    <w:rsid w:val="00654152"/>
    <w:rsid w:val="006705ED"/>
    <w:rsid w:val="006A3215"/>
    <w:rsid w:val="006B1A46"/>
    <w:rsid w:val="006B3905"/>
    <w:rsid w:val="006C42E4"/>
    <w:rsid w:val="006C7ABF"/>
    <w:rsid w:val="006D2A50"/>
    <w:rsid w:val="006E0CD9"/>
    <w:rsid w:val="006E530A"/>
    <w:rsid w:val="006E5A74"/>
    <w:rsid w:val="006E5D3E"/>
    <w:rsid w:val="006F1118"/>
    <w:rsid w:val="006F3665"/>
    <w:rsid w:val="00701EEA"/>
    <w:rsid w:val="007171C7"/>
    <w:rsid w:val="00721E2E"/>
    <w:rsid w:val="00723E59"/>
    <w:rsid w:val="00725675"/>
    <w:rsid w:val="00731B79"/>
    <w:rsid w:val="007324F2"/>
    <w:rsid w:val="00740BB3"/>
    <w:rsid w:val="00743775"/>
    <w:rsid w:val="007734E5"/>
    <w:rsid w:val="00776EB7"/>
    <w:rsid w:val="0077728D"/>
    <w:rsid w:val="0078215D"/>
    <w:rsid w:val="00791BF8"/>
    <w:rsid w:val="007B3AC1"/>
    <w:rsid w:val="007B5F60"/>
    <w:rsid w:val="007B6A14"/>
    <w:rsid w:val="007B7727"/>
    <w:rsid w:val="007C0ED1"/>
    <w:rsid w:val="007C2EC0"/>
    <w:rsid w:val="007C7D0D"/>
    <w:rsid w:val="007E5AC0"/>
    <w:rsid w:val="007F198F"/>
    <w:rsid w:val="007F3952"/>
    <w:rsid w:val="007F4362"/>
    <w:rsid w:val="007F6D4C"/>
    <w:rsid w:val="007F6DA1"/>
    <w:rsid w:val="00801A39"/>
    <w:rsid w:val="0084041D"/>
    <w:rsid w:val="008551F9"/>
    <w:rsid w:val="00865B46"/>
    <w:rsid w:val="0088151C"/>
    <w:rsid w:val="008912D0"/>
    <w:rsid w:val="00891F2D"/>
    <w:rsid w:val="008964EF"/>
    <w:rsid w:val="00897B8B"/>
    <w:rsid w:val="008B0820"/>
    <w:rsid w:val="008B2B9B"/>
    <w:rsid w:val="008C3A9B"/>
    <w:rsid w:val="008C5A44"/>
    <w:rsid w:val="008E72BE"/>
    <w:rsid w:val="008F0419"/>
    <w:rsid w:val="008F7815"/>
    <w:rsid w:val="00920EE7"/>
    <w:rsid w:val="0092137B"/>
    <w:rsid w:val="00924E60"/>
    <w:rsid w:val="00945E5A"/>
    <w:rsid w:val="00957B7F"/>
    <w:rsid w:val="009824BA"/>
    <w:rsid w:val="00984D38"/>
    <w:rsid w:val="00986AE5"/>
    <w:rsid w:val="009A0156"/>
    <w:rsid w:val="009D02E4"/>
    <w:rsid w:val="009D7157"/>
    <w:rsid w:val="009E2DBA"/>
    <w:rsid w:val="009F55EC"/>
    <w:rsid w:val="00A01F13"/>
    <w:rsid w:val="00A07F95"/>
    <w:rsid w:val="00A13D9A"/>
    <w:rsid w:val="00A23A1F"/>
    <w:rsid w:val="00A26DFD"/>
    <w:rsid w:val="00A41A25"/>
    <w:rsid w:val="00A43A70"/>
    <w:rsid w:val="00A55654"/>
    <w:rsid w:val="00A60DD6"/>
    <w:rsid w:val="00A77FEF"/>
    <w:rsid w:val="00A9133E"/>
    <w:rsid w:val="00A92210"/>
    <w:rsid w:val="00AA5BD7"/>
    <w:rsid w:val="00AB59C2"/>
    <w:rsid w:val="00AC02B2"/>
    <w:rsid w:val="00AC042F"/>
    <w:rsid w:val="00AC38B4"/>
    <w:rsid w:val="00AC781E"/>
    <w:rsid w:val="00AE5A53"/>
    <w:rsid w:val="00AF3E00"/>
    <w:rsid w:val="00B017D4"/>
    <w:rsid w:val="00B14ECD"/>
    <w:rsid w:val="00B27586"/>
    <w:rsid w:val="00B46A68"/>
    <w:rsid w:val="00B50172"/>
    <w:rsid w:val="00B56877"/>
    <w:rsid w:val="00B66468"/>
    <w:rsid w:val="00B6670F"/>
    <w:rsid w:val="00B713FC"/>
    <w:rsid w:val="00B71772"/>
    <w:rsid w:val="00B73B6B"/>
    <w:rsid w:val="00B75CB1"/>
    <w:rsid w:val="00B85B0F"/>
    <w:rsid w:val="00BA478E"/>
    <w:rsid w:val="00BA6B36"/>
    <w:rsid w:val="00BA7D21"/>
    <w:rsid w:val="00BB7E50"/>
    <w:rsid w:val="00BD0FC8"/>
    <w:rsid w:val="00BD355F"/>
    <w:rsid w:val="00BE73D5"/>
    <w:rsid w:val="00BF08A7"/>
    <w:rsid w:val="00BF3B0C"/>
    <w:rsid w:val="00BF4BA2"/>
    <w:rsid w:val="00BF54C4"/>
    <w:rsid w:val="00C02EA9"/>
    <w:rsid w:val="00C0679D"/>
    <w:rsid w:val="00C11AD3"/>
    <w:rsid w:val="00C3527B"/>
    <w:rsid w:val="00C457DD"/>
    <w:rsid w:val="00C5019B"/>
    <w:rsid w:val="00C52BBB"/>
    <w:rsid w:val="00C5398C"/>
    <w:rsid w:val="00C7027E"/>
    <w:rsid w:val="00C71B4E"/>
    <w:rsid w:val="00C772FE"/>
    <w:rsid w:val="00C846AC"/>
    <w:rsid w:val="00C86B5A"/>
    <w:rsid w:val="00C95508"/>
    <w:rsid w:val="00C96EB1"/>
    <w:rsid w:val="00C97F91"/>
    <w:rsid w:val="00CA14E7"/>
    <w:rsid w:val="00CC1705"/>
    <w:rsid w:val="00CD1C55"/>
    <w:rsid w:val="00CD7911"/>
    <w:rsid w:val="00CE1B40"/>
    <w:rsid w:val="00CF7AF6"/>
    <w:rsid w:val="00D05175"/>
    <w:rsid w:val="00D066CB"/>
    <w:rsid w:val="00D075BB"/>
    <w:rsid w:val="00D12350"/>
    <w:rsid w:val="00D134D4"/>
    <w:rsid w:val="00D27472"/>
    <w:rsid w:val="00D27956"/>
    <w:rsid w:val="00D34D24"/>
    <w:rsid w:val="00D66F0C"/>
    <w:rsid w:val="00D80409"/>
    <w:rsid w:val="00D807B0"/>
    <w:rsid w:val="00D93F8B"/>
    <w:rsid w:val="00D94EF8"/>
    <w:rsid w:val="00DA127E"/>
    <w:rsid w:val="00DA3C3F"/>
    <w:rsid w:val="00DA6268"/>
    <w:rsid w:val="00DA6689"/>
    <w:rsid w:val="00DB76E6"/>
    <w:rsid w:val="00DC19BB"/>
    <w:rsid w:val="00DC3D06"/>
    <w:rsid w:val="00DC797A"/>
    <w:rsid w:val="00DD0672"/>
    <w:rsid w:val="00DD3096"/>
    <w:rsid w:val="00DD5F7E"/>
    <w:rsid w:val="00DF0A6B"/>
    <w:rsid w:val="00DF2C97"/>
    <w:rsid w:val="00DF53E5"/>
    <w:rsid w:val="00DF59D9"/>
    <w:rsid w:val="00E0070C"/>
    <w:rsid w:val="00E05843"/>
    <w:rsid w:val="00E107BE"/>
    <w:rsid w:val="00E11B19"/>
    <w:rsid w:val="00E266B4"/>
    <w:rsid w:val="00E2769B"/>
    <w:rsid w:val="00E326F6"/>
    <w:rsid w:val="00E348B7"/>
    <w:rsid w:val="00E475F6"/>
    <w:rsid w:val="00E63167"/>
    <w:rsid w:val="00E6450F"/>
    <w:rsid w:val="00E64F1E"/>
    <w:rsid w:val="00E652F6"/>
    <w:rsid w:val="00E65803"/>
    <w:rsid w:val="00E7032D"/>
    <w:rsid w:val="00E81826"/>
    <w:rsid w:val="00E821F0"/>
    <w:rsid w:val="00E878C5"/>
    <w:rsid w:val="00E90A70"/>
    <w:rsid w:val="00E90B62"/>
    <w:rsid w:val="00EA375C"/>
    <w:rsid w:val="00EB6A57"/>
    <w:rsid w:val="00EC07C2"/>
    <w:rsid w:val="00EC144F"/>
    <w:rsid w:val="00ED3BCA"/>
    <w:rsid w:val="00ED7499"/>
    <w:rsid w:val="00EE1008"/>
    <w:rsid w:val="00EF0E12"/>
    <w:rsid w:val="00EF132C"/>
    <w:rsid w:val="00EF1F8C"/>
    <w:rsid w:val="00F0133F"/>
    <w:rsid w:val="00F014EC"/>
    <w:rsid w:val="00F03E1A"/>
    <w:rsid w:val="00F03EAA"/>
    <w:rsid w:val="00F075F6"/>
    <w:rsid w:val="00F23B38"/>
    <w:rsid w:val="00F25B99"/>
    <w:rsid w:val="00F27313"/>
    <w:rsid w:val="00F3185A"/>
    <w:rsid w:val="00F43A35"/>
    <w:rsid w:val="00F471EF"/>
    <w:rsid w:val="00F50A3B"/>
    <w:rsid w:val="00F60F90"/>
    <w:rsid w:val="00F67F05"/>
    <w:rsid w:val="00F76084"/>
    <w:rsid w:val="00F86CD0"/>
    <w:rsid w:val="00F925B8"/>
    <w:rsid w:val="00F92FA3"/>
    <w:rsid w:val="00FA07ED"/>
    <w:rsid w:val="00FB2AD2"/>
    <w:rsid w:val="00FB5977"/>
    <w:rsid w:val="00FE3948"/>
    <w:rsid w:val="00FE3E53"/>
    <w:rsid w:val="00FF0835"/>
    <w:rsid w:val="00FF18E4"/>
    <w:rsid w:val="00FF4206"/>
    <w:rsid w:val="00FF7215"/>
    <w:rsid w:val="00FF7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C659"/>
  <w15:chartTrackingRefBased/>
  <w15:docId w15:val="{BABE05AA-428E-4571-BAF1-5F133C5A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D4"/>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Accentuation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styleId="Mentionnonrsolue">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lgre">
    <w:name w:val="Subtle Reference"/>
    <w:basedOn w:val="Policepardfaut"/>
    <w:uiPriority w:val="31"/>
    <w:qFormat/>
    <w:rsid w:val="00BF08A7"/>
    <w:rPr>
      <w:smallCaps/>
      <w:color w:val="5A5A5A" w:themeColor="text1" w:themeTint="A5"/>
    </w:rPr>
  </w:style>
  <w:style w:type="table" w:styleId="Tableausimple5">
    <w:name w:val="Plain Table 5"/>
    <w:basedOn w:val="TableauNormal"/>
    <w:uiPriority w:val="45"/>
    <w:rsid w:val="000A5F6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
    <w:name w:val="List Table 4"/>
    <w:basedOn w:val="TableauNormal"/>
    <w:uiPriority w:val="49"/>
    <w:rsid w:val="000A5F6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A23A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ccentuationlgre">
    <w:name w:val="Subtle Emphasis"/>
    <w:basedOn w:val="Policepardfaut"/>
    <w:uiPriority w:val="19"/>
    <w:qFormat/>
    <w:rsid w:val="00984D38"/>
    <w:rPr>
      <w:i/>
      <w:iCs/>
      <w:color w:val="404040" w:themeColor="text1" w:themeTint="BF"/>
    </w:rPr>
  </w:style>
  <w:style w:type="character" w:styleId="Lienhypertextesuivivisit">
    <w:name w:val="FollowedHyperlink"/>
    <w:basedOn w:val="Policepardfaut"/>
    <w:uiPriority w:val="99"/>
    <w:semiHidden/>
    <w:unhideWhenUsed/>
    <w:rsid w:val="006153F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827288353">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676881895">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www.picc-solution.com/fr/utiliser-les-donnees-des-capteurs-iot-dans-une-plateforme-dintelligence-collective/" TargetMode="External"/><Relationship Id="rId39" Type="http://schemas.openxmlformats.org/officeDocument/2006/relationships/hyperlink" Target="https://github.com/umdjs/umd" TargetMode="External"/><Relationship Id="rId21" Type="http://schemas.openxmlformats.org/officeDocument/2006/relationships/image" Target="media/image14.svg"/><Relationship Id="rId34" Type="http://schemas.openxmlformats.org/officeDocument/2006/relationships/hyperlink" Target="https://this-is-angular.github.io/angular-guides/docs/category/decision-maker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zinakod.com/blogue/google-abandonne-angularj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icc-solution.com/fr/ils-utilisent-picc-la-region-grand-est-sappuie-sur-lia-pour-elaborer-son-srdeii/" TargetMode="External"/><Relationship Id="rId32" Type="http://schemas.openxmlformats.org/officeDocument/2006/relationships/hyperlink" Target="https://github.com/johnpapa/angular-styleguide" TargetMode="External"/><Relationship Id="rId37" Type="http://schemas.openxmlformats.org/officeDocument/2006/relationships/hyperlink" Target="https://github.com/NathanWalker/angular-seed-advanc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www.picc-solution.com/fr/gestion-donnees-transformation-digitale/" TargetMode="External"/><Relationship Id="rId28" Type="http://schemas.openxmlformats.org/officeDocument/2006/relationships/hyperlink" Target="https://www.ambient-it.net/statistiques-angular/" TargetMode="External"/><Relationship Id="rId36" Type="http://schemas.openxmlformats.org/officeDocument/2006/relationships/hyperlink" Target="https://github.com/playframework/play-scala-angular-se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doflife.date/angular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sm.ch/lintelligence-collective-au-service-des-entreprises-a-92c9b99b23c357114bd90d6e81d7086b/" TargetMode="External"/><Relationship Id="rId27" Type="http://schemas.openxmlformats.org/officeDocument/2006/relationships/hyperlink" Target="https://www.amiltone.com/tech-place/angular-et-le-developpement-web" TargetMode="External"/><Relationship Id="rId30" Type="http://schemas.openxmlformats.org/officeDocument/2006/relationships/hyperlink" Target="https://medium.com/@javperezp79/angularjs-end-of-life-is-here-now-what-bd7961eb19b4" TargetMode="External"/><Relationship Id="rId35" Type="http://schemas.openxmlformats.org/officeDocument/2006/relationships/hyperlink" Target="https://www.youtube.com/watch?v=lYOHB_yTEmo"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efectures-regions.gouv.fr/grand-est/Actualites/Economie-et-emploi/Developpement-economique/Business-Act-Grand-Est" TargetMode="External"/><Relationship Id="rId33" Type="http://schemas.openxmlformats.org/officeDocument/2006/relationships/hyperlink" Target="https://www.ecolpsy-co.com/download/Kant_Critique_du_Jugement.pdf" TargetMode="External"/><Relationship Id="rId38" Type="http://schemas.openxmlformats.org/officeDocument/2006/relationships/hyperlink" Target="https://v17.angular.io/guide/upgrad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edium.com/@javperezp79/angularjs-end-of-life-is-here-now-what-bd7961eb19b4" TargetMode="External"/><Relationship Id="rId13" Type="http://schemas.openxmlformats.org/officeDocument/2006/relationships/hyperlink" Target="https://v17.angular.io/guide/upgrade" TargetMode="External"/><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12" Type="http://schemas.openxmlformats.org/officeDocument/2006/relationships/hyperlink" Target="https://www.ecolpsy-co.com/download/Kant_Critique_du_Jugement.pdf"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11" Type="http://schemas.openxmlformats.org/officeDocument/2006/relationships/hyperlink" Target="https://github.com/playframework/play-scala-angular-seed" TargetMode="External"/><Relationship Id="rId5" Type="http://schemas.openxmlformats.org/officeDocument/2006/relationships/hyperlink" Target="https://www.amiltone.com/tech-place/angular-et-le-developpement-web" TargetMode="External"/><Relationship Id="rId10" Type="http://schemas.openxmlformats.org/officeDocument/2006/relationships/hyperlink" Target="https://www.youtube.com/watch?v=lYOHB_yTEmo" TargetMode="External"/><Relationship Id="rId4" Type="http://schemas.openxmlformats.org/officeDocument/2006/relationships/hyperlink" Target="https://www.picc-solution.com/fr/ils-utilisent-picc-la-region-grand-est-sappuie-sur-lia-pour-elaborer-son-srdeii/" TargetMode="External"/><Relationship Id="rId9" Type="http://schemas.openxmlformats.org/officeDocument/2006/relationships/hyperlink" Target="https://github.com/johnpapa/angular-styleguide" TargetMode="External"/><Relationship Id="rId14" Type="http://schemas.openxmlformats.org/officeDocument/2006/relationships/hyperlink" Target="https://www.codurance.com/publications/migrating-angularjs-to-angula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A15E-9FA8-4112-B0CA-EE1D2327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14509</TotalTime>
  <Pages>42</Pages>
  <Words>10456</Words>
  <Characters>57510</Characters>
  <Application>Microsoft Office Word</Application>
  <DocSecurity>0</DocSecurity>
  <Lines>479</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PERNON Etienne</dc:creator>
  <cp:keywords/>
  <dc:description/>
  <cp:lastModifiedBy>Etienne Pernon</cp:lastModifiedBy>
  <cp:revision>333</cp:revision>
  <cp:lastPrinted>2025-05-28T13:08:00Z</cp:lastPrinted>
  <dcterms:created xsi:type="dcterms:W3CDTF">2024-09-23T13:44:00Z</dcterms:created>
  <dcterms:modified xsi:type="dcterms:W3CDTF">2025-05-28T14:00:00Z</dcterms:modified>
</cp:coreProperties>
</file>