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BE7" w:rsidRPr="005E346A" w:rsidRDefault="005E346A" w:rsidP="00F70BE7">
      <w:pPr>
        <w:pStyle w:val="a6"/>
        <w:rPr>
          <w:lang w:val="en-US"/>
        </w:rPr>
      </w:pPr>
      <w:bookmarkStart w:id="0" w:name="_GoBack"/>
      <w:bookmarkEnd w:id="0"/>
      <w:r>
        <w:t>Описание</w:t>
      </w:r>
      <w:r w:rsidRPr="005E346A">
        <w:rPr>
          <w:lang w:val="en-US"/>
        </w:rPr>
        <w:t xml:space="preserve"> </w:t>
      </w:r>
      <w:r>
        <w:t>формата</w:t>
      </w:r>
      <w:r w:rsidRPr="005E346A">
        <w:rPr>
          <w:lang w:val="en-US"/>
        </w:rPr>
        <w:t xml:space="preserve"> </w:t>
      </w:r>
      <w:r>
        <w:t>сообщения</w:t>
      </w:r>
      <w:r w:rsidRPr="005E346A">
        <w:rPr>
          <w:lang w:val="en-US"/>
        </w:rPr>
        <w:t xml:space="preserve"> </w:t>
      </w:r>
      <w:r>
        <w:rPr>
          <w:lang w:val="en-US"/>
        </w:rPr>
        <w:t>Preactor Communication Object</w:t>
      </w:r>
      <w:r w:rsidRPr="005E346A">
        <w:rPr>
          <w:lang w:val="en-US"/>
        </w:rPr>
        <w:t xml:space="preserve"> (</w:t>
      </w:r>
      <w:r>
        <w:rPr>
          <w:lang w:val="en-US"/>
        </w:rPr>
        <w:t>PCO)</w:t>
      </w:r>
    </w:p>
    <w:p w:rsidR="00F70BE7" w:rsidRDefault="005E346A" w:rsidP="005E346A">
      <w:pPr>
        <w:pStyle w:val="1"/>
      </w:pPr>
      <w:r>
        <w:t xml:space="preserve">Описание процесса обмена сообщениями с использованием </w:t>
      </w:r>
      <w:r>
        <w:rPr>
          <w:lang w:val="en-US"/>
        </w:rPr>
        <w:t>PCO</w:t>
      </w:r>
    </w:p>
    <w:p w:rsidR="005E346A" w:rsidRDefault="00F53C39" w:rsidP="005E346A">
      <w:r>
        <w:t xml:space="preserve">Обмен информацией в системе </w:t>
      </w:r>
      <w:r>
        <w:rPr>
          <w:lang w:val="en-US"/>
        </w:rPr>
        <w:t>Preactor</w:t>
      </w:r>
      <w:r w:rsidRPr="00F53C39">
        <w:t xml:space="preserve"> </w:t>
      </w:r>
      <w:r>
        <w:t xml:space="preserve">выполняется с применением </w:t>
      </w:r>
      <w:r>
        <w:rPr>
          <w:lang w:val="en-US"/>
        </w:rPr>
        <w:t>PCO</w:t>
      </w:r>
      <w:r w:rsidRPr="00F53C39">
        <w:t>-</w:t>
      </w:r>
      <w:r>
        <w:t>сообщений. Каждое сообщение представляет собой набор следующих файлов:</w:t>
      </w:r>
    </w:p>
    <w:p w:rsidR="00F53C39" w:rsidRDefault="00F53C39" w:rsidP="00F53C39">
      <w:pPr>
        <w:pStyle w:val="a5"/>
        <w:numPr>
          <w:ilvl w:val="0"/>
          <w:numId w:val="5"/>
        </w:numPr>
      </w:pPr>
      <w:r>
        <w:t xml:space="preserve">файл-заголовок сообщения – файл с расширением </w:t>
      </w:r>
      <w:r w:rsidRPr="00F53C39">
        <w:t>.</w:t>
      </w:r>
      <w:proofErr w:type="spellStart"/>
      <w:r>
        <w:rPr>
          <w:lang w:val="en-US"/>
        </w:rPr>
        <w:t>pco</w:t>
      </w:r>
      <w:proofErr w:type="spellEnd"/>
      <w:r>
        <w:t>, в котором определены:</w:t>
      </w:r>
    </w:p>
    <w:p w:rsidR="00F53C39" w:rsidRDefault="00BD313C" w:rsidP="00F53C39">
      <w:pPr>
        <w:pStyle w:val="a5"/>
        <w:numPr>
          <w:ilvl w:val="1"/>
          <w:numId w:val="5"/>
        </w:numPr>
      </w:pPr>
      <w:r>
        <w:t>момент создания сообщения;</w:t>
      </w:r>
    </w:p>
    <w:p w:rsidR="00BD313C" w:rsidRPr="00102589" w:rsidRDefault="00102589" w:rsidP="00F53C39">
      <w:pPr>
        <w:pStyle w:val="a5"/>
        <w:numPr>
          <w:ilvl w:val="1"/>
          <w:numId w:val="5"/>
        </w:numPr>
      </w:pPr>
      <w:r w:rsidRPr="00102589">
        <w:t>адресат сообщения</w:t>
      </w:r>
      <w:r>
        <w:rPr>
          <w:lang w:val="en-US"/>
        </w:rPr>
        <w:t>;</w:t>
      </w:r>
    </w:p>
    <w:p w:rsidR="00102589" w:rsidRDefault="00102589" w:rsidP="00F53C39">
      <w:pPr>
        <w:pStyle w:val="a5"/>
        <w:numPr>
          <w:ilvl w:val="1"/>
          <w:numId w:val="5"/>
        </w:numPr>
      </w:pPr>
      <w:r>
        <w:t>состав прикреплённых к сообщению файлов;</w:t>
      </w:r>
    </w:p>
    <w:p w:rsidR="00102589" w:rsidRDefault="00102589" w:rsidP="00F53C39">
      <w:pPr>
        <w:pStyle w:val="a5"/>
        <w:numPr>
          <w:ilvl w:val="1"/>
          <w:numId w:val="5"/>
        </w:numPr>
      </w:pPr>
      <w:r>
        <w:rPr>
          <w:lang w:val="en-US"/>
        </w:rPr>
        <w:t>PESP</w:t>
      </w:r>
      <w:r w:rsidRPr="00102589">
        <w:t>-</w:t>
      </w:r>
      <w:r>
        <w:t>скрипт адресата, который должен выполнить обработку сообщения;</w:t>
      </w:r>
    </w:p>
    <w:p w:rsidR="00102589" w:rsidRPr="00102589" w:rsidRDefault="00102589" w:rsidP="00102589">
      <w:pPr>
        <w:pStyle w:val="a5"/>
        <w:numPr>
          <w:ilvl w:val="0"/>
          <w:numId w:val="5"/>
        </w:numPr>
      </w:pPr>
      <w:r>
        <w:t xml:space="preserve">прикрепленные к сообщению файлы импорта-экспорта в формате </w:t>
      </w:r>
      <w:r w:rsidRPr="00102589">
        <w:t>.</w:t>
      </w:r>
      <w:r>
        <w:rPr>
          <w:lang w:val="en-US"/>
        </w:rPr>
        <w:t>csv</w:t>
      </w:r>
      <w:r>
        <w:t xml:space="preserve"> или </w:t>
      </w:r>
      <w:r w:rsidRPr="00102589">
        <w:t>.</w:t>
      </w:r>
      <w:r>
        <w:rPr>
          <w:lang w:val="en-US"/>
        </w:rPr>
        <w:t>xml</w:t>
      </w:r>
      <w:r w:rsidRPr="00102589">
        <w:t>.</w:t>
      </w:r>
    </w:p>
    <w:p w:rsidR="00102589" w:rsidRDefault="00102589" w:rsidP="00102589">
      <w:r>
        <w:t xml:space="preserve">Файлы сообщений размещаются в папке обмена, заданной в адресной книге </w:t>
      </w:r>
      <w:r>
        <w:rPr>
          <w:lang w:val="en-US"/>
        </w:rPr>
        <w:t>Preactor</w:t>
      </w:r>
      <w:r>
        <w:t>. Файл-заголовок сохраняется непосредственно в папке обмена и имеет название в следующем формате:</w:t>
      </w:r>
    </w:p>
    <w:p w:rsidR="00102589" w:rsidRPr="00237B96" w:rsidRDefault="00102589" w:rsidP="00DD1CA7">
      <w:pPr>
        <w:jc w:val="center"/>
      </w:pPr>
      <w:r w:rsidRPr="00237B96">
        <w:rPr>
          <w:i/>
        </w:rPr>
        <w:t>&lt;</w:t>
      </w:r>
      <w:r w:rsidR="00175CBA">
        <w:rPr>
          <w:i/>
        </w:rPr>
        <w:t>Адресат сообщения</w:t>
      </w:r>
      <w:r w:rsidRPr="00237B96">
        <w:rPr>
          <w:i/>
        </w:rPr>
        <w:t>&gt;.&lt;</w:t>
      </w:r>
      <w:r w:rsidR="00175CBA">
        <w:rPr>
          <w:i/>
        </w:rPr>
        <w:t>Момент времени генерации сообщения</w:t>
      </w:r>
      <w:r w:rsidRPr="00237B96">
        <w:rPr>
          <w:i/>
        </w:rPr>
        <w:t>&gt;.</w:t>
      </w:r>
      <w:proofErr w:type="spellStart"/>
      <w:r>
        <w:rPr>
          <w:i/>
          <w:lang w:val="en-US"/>
        </w:rPr>
        <w:t>pco</w:t>
      </w:r>
      <w:proofErr w:type="spellEnd"/>
    </w:p>
    <w:p w:rsidR="00C855E4" w:rsidRDefault="00C855E4" w:rsidP="00102589">
      <w:r>
        <w:t xml:space="preserve">Здесь </w:t>
      </w:r>
      <w:r>
        <w:rPr>
          <w:i/>
        </w:rPr>
        <w:t>адресат сообщения</w:t>
      </w:r>
      <w:r>
        <w:t xml:space="preserve"> – название адресата, заданное в настройке </w:t>
      </w:r>
      <w:r>
        <w:rPr>
          <w:lang w:val="en-US"/>
        </w:rPr>
        <w:t>PCO</w:t>
      </w:r>
      <w:r w:rsidRPr="00C855E4">
        <w:t xml:space="preserve"> </w:t>
      </w:r>
      <w:r>
        <w:t xml:space="preserve">в </w:t>
      </w:r>
      <w:r>
        <w:rPr>
          <w:lang w:val="en-US"/>
        </w:rPr>
        <w:t>Preactor</w:t>
      </w:r>
      <w:r w:rsidRPr="00C855E4">
        <w:t>-</w:t>
      </w:r>
      <w:r>
        <w:t>приёмнике</w:t>
      </w:r>
      <w:r w:rsidRPr="00C855E4">
        <w:t>:</w:t>
      </w:r>
    </w:p>
    <w:p w:rsidR="00C855E4" w:rsidRDefault="00C855E4" w:rsidP="00C855E4">
      <w:pPr>
        <w:jc w:val="center"/>
      </w:pPr>
      <w:r>
        <w:rPr>
          <w:noProof/>
          <w:lang w:eastAsia="ru-RU"/>
        </w:rPr>
        <w:drawing>
          <wp:inline distT="0" distB="0" distL="0" distR="0" wp14:anchorId="28D5F95D" wp14:editId="06024029">
            <wp:extent cx="4474800" cy="2984400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E4" w:rsidRPr="00C855E4" w:rsidRDefault="00C855E4" w:rsidP="00C855E4">
      <w:pPr>
        <w:jc w:val="center"/>
      </w:pPr>
      <w:r>
        <w:t xml:space="preserve">Рисунок – Задание имени экземпляра </w:t>
      </w:r>
      <w:r>
        <w:rPr>
          <w:lang w:val="en-US"/>
        </w:rPr>
        <w:t>Preactor</w:t>
      </w:r>
    </w:p>
    <w:p w:rsidR="00C855E4" w:rsidRPr="00C855E4" w:rsidRDefault="00C855E4" w:rsidP="00102589">
      <w:r>
        <w:t xml:space="preserve">Момент времени генерации сообщения в названии файла-заголовка задаётся в формате </w:t>
      </w:r>
      <w:proofErr w:type="spellStart"/>
      <w:r>
        <w:rPr>
          <w:lang w:val="en-US"/>
        </w:rPr>
        <w:t>JDate</w:t>
      </w:r>
      <w:proofErr w:type="spellEnd"/>
      <w:r w:rsidRPr="00C855E4">
        <w:t xml:space="preserve">: </w:t>
      </w:r>
      <w:r>
        <w:t xml:space="preserve">целая часть представляет количество дней, прошедших с 01.01.1900, дробная </w:t>
      </w:r>
      <w:r w:rsidR="00DD1CA7">
        <w:t>–</w:t>
      </w:r>
      <w:r>
        <w:t xml:space="preserve"> </w:t>
      </w:r>
      <w:r w:rsidR="00DD1CA7">
        <w:t>часть дня, соответствующая времени суток, с точностью 10 знаков после запятой.</w:t>
      </w:r>
    </w:p>
    <w:p w:rsidR="00102589" w:rsidRDefault="00237B96" w:rsidP="00DD1CA7">
      <w:pPr>
        <w:keepNext/>
      </w:pPr>
      <w:r>
        <w:lastRenderedPageBreak/>
        <w:t>Прикрепленные файлы размещаются в подпапке, название которой совпадает с именем файла-заголовка без расширения</w:t>
      </w:r>
      <w:r w:rsidR="002019FB">
        <w:t>.</w:t>
      </w:r>
      <w:r>
        <w:t xml:space="preserve"> </w:t>
      </w:r>
      <w:r w:rsidR="002019FB">
        <w:t>Т</w:t>
      </w:r>
      <w:r>
        <w:t xml:space="preserve">ребований к именам подключенных файлов со стороны </w:t>
      </w:r>
      <w:r>
        <w:rPr>
          <w:lang w:val="en-US"/>
        </w:rPr>
        <w:t>PCO</w:t>
      </w:r>
      <w:r>
        <w:t xml:space="preserve"> не предъявляется</w:t>
      </w:r>
      <w:r w:rsidR="002019FB">
        <w:t>.</w:t>
      </w:r>
    </w:p>
    <w:p w:rsidR="00237B96" w:rsidRDefault="00237B96" w:rsidP="00237B96">
      <w:pPr>
        <w:jc w:val="center"/>
      </w:pPr>
      <w:r>
        <w:rPr>
          <w:noProof/>
          <w:lang w:eastAsia="ru-RU"/>
        </w:rPr>
        <w:drawing>
          <wp:inline distT="0" distB="0" distL="0" distR="0" wp14:anchorId="3FC1B1CE" wp14:editId="4BA44655">
            <wp:extent cx="4618800" cy="21636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8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96" w:rsidRDefault="00237B96" w:rsidP="00237B96">
      <w:pPr>
        <w:jc w:val="center"/>
      </w:pPr>
      <w:r>
        <w:t>Рисунок – Сообщение в папке обмена</w:t>
      </w:r>
    </w:p>
    <w:p w:rsidR="002019FB" w:rsidRPr="002019FB" w:rsidRDefault="002019FB" w:rsidP="00102589">
      <w:r>
        <w:t xml:space="preserve">Если </w:t>
      </w:r>
      <w:r w:rsidR="00341DDD">
        <w:rPr>
          <w:lang w:val="en-US"/>
        </w:rPr>
        <w:t>PCO</w:t>
      </w:r>
      <w:r w:rsidR="00341DDD" w:rsidRPr="00341DDD">
        <w:t>-</w:t>
      </w:r>
      <w:r>
        <w:t xml:space="preserve">сообщение не должно содержать прикрепленных файлов, то вложенная папка может не создаваться. В этом случае сообщение служит только для запуска определенного </w:t>
      </w:r>
      <w:r>
        <w:rPr>
          <w:lang w:val="en-US"/>
        </w:rPr>
        <w:t>PESP</w:t>
      </w:r>
      <w:r w:rsidRPr="002019FB">
        <w:t>-</w:t>
      </w:r>
      <w:r>
        <w:t>скрипта, не выполняющего импорт какой-либо информации.</w:t>
      </w:r>
    </w:p>
    <w:p w:rsidR="00237B96" w:rsidRDefault="00DD1CA7" w:rsidP="00102589">
      <w:pPr>
        <w:rPr>
          <w:lang w:val="en-US"/>
        </w:rPr>
      </w:pPr>
      <w:r>
        <w:t xml:space="preserve">Каждый запущенный экземпляр </w:t>
      </w:r>
      <w:r>
        <w:rPr>
          <w:lang w:val="en-US"/>
        </w:rPr>
        <w:t>Preactor</w:t>
      </w:r>
      <w:r>
        <w:t xml:space="preserve"> периодически проверяет папку обмена. Если найдено сообщение, адресат которого совпадает с именем данного экземпляра </w:t>
      </w:r>
      <w:r>
        <w:rPr>
          <w:lang w:val="en-US"/>
        </w:rPr>
        <w:t>Preactor</w:t>
      </w:r>
      <w:r>
        <w:t xml:space="preserve">, он запускает заданный в сообщении </w:t>
      </w:r>
      <w:r>
        <w:rPr>
          <w:lang w:val="en-US"/>
        </w:rPr>
        <w:t>PESP</w:t>
      </w:r>
      <w:r w:rsidRPr="00DD1CA7">
        <w:t>-</w:t>
      </w:r>
      <w:r>
        <w:t xml:space="preserve">скрипт для отработки сообщения. </w:t>
      </w:r>
      <w:r w:rsidR="00A1294F">
        <w:t xml:space="preserve">Если экземпляр </w:t>
      </w:r>
      <w:r w:rsidR="00A1294F">
        <w:rPr>
          <w:lang w:val="en-US"/>
        </w:rPr>
        <w:t>Preactor</w:t>
      </w:r>
      <w:r w:rsidR="00A1294F" w:rsidRPr="00A1294F">
        <w:t xml:space="preserve"> </w:t>
      </w:r>
      <w:r w:rsidR="00A1294F">
        <w:t xml:space="preserve">не содержит нужный </w:t>
      </w:r>
      <w:r w:rsidR="00A1294F">
        <w:rPr>
          <w:lang w:val="en-US"/>
        </w:rPr>
        <w:t>PESP</w:t>
      </w:r>
      <w:r w:rsidR="00A1294F" w:rsidRPr="00A1294F">
        <w:t>-</w:t>
      </w:r>
      <w:r w:rsidR="00A1294F">
        <w:t>скрипт, сообщение остаётся в папке обмена, и никаких действий не выполняется.</w:t>
      </w:r>
    </w:p>
    <w:p w:rsidR="00C64231" w:rsidRDefault="00C64231" w:rsidP="00102589">
      <w:r>
        <w:rPr>
          <w:lang w:val="en-US"/>
        </w:rPr>
        <w:t>PESP</w:t>
      </w:r>
      <w:r w:rsidRPr="00C64231">
        <w:t>-</w:t>
      </w:r>
      <w:r>
        <w:t>скрипт, выполняющий обработку сообщения, должен содержать действие (</w:t>
      </w:r>
      <w:r>
        <w:rPr>
          <w:lang w:val="en-US"/>
        </w:rPr>
        <w:t>action</w:t>
      </w:r>
      <w:r w:rsidRPr="00C64231">
        <w:t>)</w:t>
      </w:r>
      <w:r>
        <w:t xml:space="preserve"> </w:t>
      </w:r>
      <w:r w:rsidRPr="00C64231">
        <w:t>“</w:t>
      </w:r>
      <w:r>
        <w:rPr>
          <w:lang w:val="en-US"/>
        </w:rPr>
        <w:t>Set</w:t>
      </w:r>
      <w:r w:rsidRPr="00C64231">
        <w:t xml:space="preserve"> </w:t>
      </w:r>
      <w:r>
        <w:rPr>
          <w:lang w:val="en-US"/>
        </w:rPr>
        <w:t>Message</w:t>
      </w:r>
      <w:r w:rsidRPr="00C64231">
        <w:t xml:space="preserve"> </w:t>
      </w:r>
      <w:r>
        <w:rPr>
          <w:lang w:val="en-US"/>
        </w:rPr>
        <w:t>Processed</w:t>
      </w:r>
      <w:r w:rsidRPr="00C64231">
        <w:t xml:space="preserve">” </w:t>
      </w:r>
      <w:r>
        <w:t xml:space="preserve">с включенным параметром-переключателем </w:t>
      </w:r>
      <w:r w:rsidRPr="00C64231">
        <w:t>“</w:t>
      </w:r>
      <w:r>
        <w:t>Сообщение обработано</w:t>
      </w:r>
      <w:r w:rsidRPr="00C64231">
        <w:t>”</w:t>
      </w:r>
      <w:r>
        <w:t>, иначе сообщение не будет удалено из папки обмена и будет обработано адресатом повторно при очередной проверке папки обмена.</w:t>
      </w:r>
    </w:p>
    <w:p w:rsidR="00C64231" w:rsidRPr="008E2364" w:rsidRDefault="00C64231" w:rsidP="00102589">
      <w:r>
        <w:t xml:space="preserve">Для обработки прикрепленных к сообщению файлов </w:t>
      </w:r>
      <w:r>
        <w:rPr>
          <w:lang w:val="en-US"/>
        </w:rPr>
        <w:t>PESP</w:t>
      </w:r>
      <w:r w:rsidRPr="00C64231">
        <w:t>-</w:t>
      </w:r>
      <w:r>
        <w:t xml:space="preserve">скрипт может использовать действие </w:t>
      </w:r>
      <w:r w:rsidRPr="00C64231">
        <w:t>“</w:t>
      </w:r>
      <w:r>
        <w:rPr>
          <w:lang w:val="en-US"/>
        </w:rPr>
        <w:t>Copy</w:t>
      </w:r>
      <w:r w:rsidRPr="00C64231">
        <w:t xml:space="preserve"> </w:t>
      </w:r>
      <w:r w:rsidR="008E2364">
        <w:rPr>
          <w:lang w:val="en-US"/>
        </w:rPr>
        <w:t>A</w:t>
      </w:r>
      <w:r>
        <w:rPr>
          <w:lang w:val="en-US"/>
        </w:rPr>
        <w:t>ttachment</w:t>
      </w:r>
      <w:r w:rsidRPr="00C64231">
        <w:t xml:space="preserve">”, </w:t>
      </w:r>
      <w:r>
        <w:t xml:space="preserve">сохраняющее прикрепленный файл в папку </w:t>
      </w:r>
      <w:r w:rsidR="008E2364">
        <w:t xml:space="preserve">конфигурации </w:t>
      </w:r>
      <w:r w:rsidR="008E2364">
        <w:rPr>
          <w:lang w:val="en-US"/>
        </w:rPr>
        <w:t>Preactor</w:t>
      </w:r>
      <w:r w:rsidR="008E2364" w:rsidRPr="008E2364">
        <w:t xml:space="preserve"> (</w:t>
      </w:r>
      <w:r w:rsidR="008E2364">
        <w:t xml:space="preserve">как правило – в подпапку </w:t>
      </w:r>
      <w:r w:rsidR="008E2364">
        <w:rPr>
          <w:i/>
          <w:lang w:val="en-US"/>
        </w:rPr>
        <w:t>Import</w:t>
      </w:r>
      <w:r w:rsidR="008E2364" w:rsidRPr="008E2364">
        <w:rPr>
          <w:i/>
        </w:rPr>
        <w:t>-</w:t>
      </w:r>
      <w:r w:rsidR="008E2364">
        <w:rPr>
          <w:i/>
          <w:lang w:val="en-US"/>
        </w:rPr>
        <w:t>Export</w:t>
      </w:r>
      <w:r w:rsidR="008E2364" w:rsidRPr="008E2364">
        <w:rPr>
          <w:i/>
        </w:rPr>
        <w:t xml:space="preserve"> </w:t>
      </w:r>
      <w:r w:rsidR="008E2364">
        <w:rPr>
          <w:i/>
          <w:lang w:val="en-US"/>
        </w:rPr>
        <w:t>Files</w:t>
      </w:r>
      <w:r w:rsidR="008E2364" w:rsidRPr="008E2364">
        <w:t xml:space="preserve"> </w:t>
      </w:r>
      <w:r w:rsidR="008E2364">
        <w:t xml:space="preserve">для дальнейшего чтения файла сценарием импорта-экспорта). Действие </w:t>
      </w:r>
      <w:r w:rsidR="008E2364" w:rsidRPr="008E2364">
        <w:t>“</w:t>
      </w:r>
      <w:r w:rsidR="008E2364">
        <w:rPr>
          <w:lang w:val="en-US"/>
        </w:rPr>
        <w:t>Copy</w:t>
      </w:r>
      <w:r w:rsidR="008E2364" w:rsidRPr="008E2364">
        <w:t xml:space="preserve"> </w:t>
      </w:r>
      <w:r w:rsidR="008E2364">
        <w:rPr>
          <w:lang w:val="en-US"/>
        </w:rPr>
        <w:t>Attachment</w:t>
      </w:r>
      <w:r w:rsidR="008E2364" w:rsidRPr="008E2364">
        <w:t>”</w:t>
      </w:r>
      <w:r w:rsidR="008E2364">
        <w:t xml:space="preserve"> идентифицирует прикрепленные файлы по их порядковым номерам, начиная с 1.</w:t>
      </w:r>
    </w:p>
    <w:p w:rsidR="00DD1CA7" w:rsidRDefault="00DD1CA7" w:rsidP="00DD1CA7">
      <w:pPr>
        <w:pStyle w:val="1"/>
      </w:pPr>
      <w:r>
        <w:lastRenderedPageBreak/>
        <w:t>Формат файла-заголовка</w:t>
      </w:r>
    </w:p>
    <w:p w:rsidR="00DD1CA7" w:rsidRDefault="00DD1CA7" w:rsidP="006E5A7F">
      <w:pPr>
        <w:keepNext/>
      </w:pPr>
      <w:r>
        <w:t xml:space="preserve">Файл-заголовок имеет </w:t>
      </w:r>
      <w:r w:rsidR="00A1294F">
        <w:rPr>
          <w:lang w:val="en-US"/>
        </w:rPr>
        <w:t>XML</w:t>
      </w:r>
      <w:r w:rsidR="00A1294F" w:rsidRPr="00A1294F">
        <w:t>-</w:t>
      </w:r>
      <w:r w:rsidR="00A1294F">
        <w:t>формат:</w:t>
      </w:r>
    </w:p>
    <w:p w:rsidR="00A1294F" w:rsidRDefault="00A1294F" w:rsidP="00DD1CA7">
      <w:r>
        <w:rPr>
          <w:noProof/>
          <w:lang w:eastAsia="ru-RU"/>
        </w:rPr>
        <w:drawing>
          <wp:inline distT="0" distB="0" distL="0" distR="0" wp14:anchorId="51296226" wp14:editId="19E853C0">
            <wp:extent cx="4114800" cy="3533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4F" w:rsidRDefault="00A1294F" w:rsidP="00DD1CA7">
      <w:r>
        <w:t xml:space="preserve">Атрибуты элемента </w:t>
      </w:r>
      <w:r>
        <w:rPr>
          <w:i/>
          <w:lang w:val="en-US"/>
        </w:rPr>
        <w:t>header</w:t>
      </w:r>
      <w:r w:rsidR="002019FB">
        <w:t xml:space="preserve"> (жирным шрифтом выделены наиболее важные атрибуты)</w:t>
      </w:r>
      <w:r>
        <w:t>:</w:t>
      </w:r>
    </w:p>
    <w:p w:rsidR="00A1294F" w:rsidRDefault="00A1294F" w:rsidP="00A1294F">
      <w:pPr>
        <w:pStyle w:val="a5"/>
        <w:numPr>
          <w:ilvl w:val="0"/>
          <w:numId w:val="6"/>
        </w:numPr>
      </w:pPr>
      <w:r>
        <w:rPr>
          <w:i/>
          <w:lang w:val="en-US"/>
        </w:rPr>
        <w:t>generated</w:t>
      </w:r>
      <w:r>
        <w:rPr>
          <w:lang w:val="en-US"/>
        </w:rPr>
        <w:t xml:space="preserve"> – </w:t>
      </w:r>
      <w:r>
        <w:t>момент создания сообщения;</w:t>
      </w:r>
    </w:p>
    <w:p w:rsidR="00A1062A" w:rsidRPr="00A1062A" w:rsidRDefault="00A1062A" w:rsidP="00A1062A">
      <w:pPr>
        <w:pStyle w:val="a5"/>
        <w:numPr>
          <w:ilvl w:val="0"/>
          <w:numId w:val="6"/>
        </w:numPr>
        <w:rPr>
          <w:lang w:val="en-US"/>
        </w:rPr>
      </w:pPr>
      <w:proofErr w:type="spellStart"/>
      <w:r>
        <w:rPr>
          <w:i/>
          <w:lang w:val="en-US"/>
        </w:rPr>
        <w:t>checkserver</w:t>
      </w:r>
      <w:proofErr w:type="spellEnd"/>
      <w:r w:rsidRPr="00A1062A">
        <w:rPr>
          <w:lang w:val="en-US"/>
        </w:rPr>
        <w:t xml:space="preserve"> – </w:t>
      </w:r>
      <w:r>
        <w:t>должно</w:t>
      </w:r>
      <w:r w:rsidRPr="00A1062A">
        <w:rPr>
          <w:lang w:val="en-US"/>
        </w:rPr>
        <w:t xml:space="preserve"> </w:t>
      </w:r>
      <w:r>
        <w:t>иметь</w:t>
      </w:r>
      <w:r w:rsidRPr="00A1062A">
        <w:rPr>
          <w:lang w:val="en-US"/>
        </w:rPr>
        <w:t xml:space="preserve"> </w:t>
      </w:r>
      <w:r>
        <w:t>значение</w:t>
      </w:r>
      <w:r w:rsidRPr="00A1062A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A1062A">
        <w:rPr>
          <w:lang w:val="en-US"/>
        </w:rPr>
        <w:t>FSOConnector.EntryPoint</w:t>
      </w:r>
      <w:proofErr w:type="spellEnd"/>
      <w:r w:rsidRPr="00A1062A">
        <w:rPr>
          <w:lang w:val="en-US"/>
        </w:rPr>
        <w:t xml:space="preserve"> </w:t>
      </w:r>
      <w:proofErr w:type="spellStart"/>
      <w:r w:rsidRPr="00A1062A">
        <w:rPr>
          <w:lang w:val="en-US"/>
        </w:rPr>
        <w:t>CommunicationsCheckServer</w:t>
      </w:r>
      <w:proofErr w:type="spellEnd"/>
      <w:r>
        <w:rPr>
          <w:lang w:val="en-US"/>
        </w:rPr>
        <w:t>”</w:t>
      </w:r>
      <w:r w:rsidRPr="00A1062A">
        <w:rPr>
          <w:lang w:val="en-US"/>
        </w:rPr>
        <w:t>;</w:t>
      </w:r>
    </w:p>
    <w:p w:rsidR="00A1294F" w:rsidRPr="002019FB" w:rsidRDefault="00A1294F" w:rsidP="00A1294F">
      <w:pPr>
        <w:pStyle w:val="a5"/>
        <w:numPr>
          <w:ilvl w:val="0"/>
          <w:numId w:val="6"/>
        </w:numPr>
        <w:rPr>
          <w:b/>
        </w:rPr>
      </w:pPr>
      <w:r w:rsidRPr="002019FB">
        <w:rPr>
          <w:b/>
          <w:i/>
          <w:lang w:val="en-US"/>
        </w:rPr>
        <w:t>to</w:t>
      </w:r>
      <w:r w:rsidRPr="002019FB">
        <w:rPr>
          <w:b/>
        </w:rPr>
        <w:t xml:space="preserve"> – адресат сообщения;</w:t>
      </w:r>
    </w:p>
    <w:p w:rsidR="00A1294F" w:rsidRDefault="00A1294F" w:rsidP="00A1294F">
      <w:pPr>
        <w:pStyle w:val="a5"/>
        <w:numPr>
          <w:ilvl w:val="0"/>
          <w:numId w:val="6"/>
        </w:numPr>
      </w:pPr>
      <w:r>
        <w:rPr>
          <w:i/>
          <w:lang w:val="en-US"/>
        </w:rPr>
        <w:t>from</w:t>
      </w:r>
      <w:r>
        <w:t xml:space="preserve"> – отправитель сообщения;</w:t>
      </w:r>
    </w:p>
    <w:p w:rsidR="00A1294F" w:rsidRPr="00A1062A" w:rsidRDefault="00A1062A" w:rsidP="00A1294F">
      <w:pPr>
        <w:pStyle w:val="a5"/>
        <w:numPr>
          <w:ilvl w:val="0"/>
          <w:numId w:val="6"/>
        </w:numPr>
        <w:rPr>
          <w:i/>
        </w:rPr>
      </w:pPr>
      <w:r w:rsidRPr="00A1062A">
        <w:rPr>
          <w:i/>
          <w:lang w:val="en-US"/>
        </w:rPr>
        <w:t>location</w:t>
      </w:r>
      <w:r w:rsidRPr="00A1062A">
        <w:t xml:space="preserve"> – </w:t>
      </w:r>
      <w:r>
        <w:t>путь к папке обмена;</w:t>
      </w:r>
    </w:p>
    <w:p w:rsidR="00A1062A" w:rsidRPr="00A1062A" w:rsidRDefault="00A1062A" w:rsidP="00A1294F">
      <w:pPr>
        <w:pStyle w:val="a5"/>
        <w:numPr>
          <w:ilvl w:val="0"/>
          <w:numId w:val="6"/>
        </w:numPr>
        <w:rPr>
          <w:i/>
        </w:rPr>
      </w:pPr>
      <w:r>
        <w:rPr>
          <w:i/>
          <w:lang w:val="en-US"/>
        </w:rPr>
        <w:t>content</w:t>
      </w:r>
      <w:r w:rsidRPr="00A1062A">
        <w:t xml:space="preserve"> – </w:t>
      </w:r>
      <w:r>
        <w:t>должно</w:t>
      </w:r>
      <w:r w:rsidRPr="00A1062A">
        <w:t xml:space="preserve"> </w:t>
      </w:r>
      <w:r>
        <w:t xml:space="preserve">иметь значение </w:t>
      </w:r>
      <w:r w:rsidRPr="00A1062A">
        <w:t>“</w:t>
      </w:r>
      <w:r>
        <w:rPr>
          <w:lang w:val="en-US"/>
        </w:rPr>
        <w:t>text</w:t>
      </w:r>
      <w:r w:rsidRPr="00A1062A">
        <w:t>”;</w:t>
      </w:r>
    </w:p>
    <w:p w:rsidR="00A1062A" w:rsidRPr="00A1062A" w:rsidRDefault="00A1062A" w:rsidP="00A1294F">
      <w:pPr>
        <w:pStyle w:val="a5"/>
        <w:numPr>
          <w:ilvl w:val="0"/>
          <w:numId w:val="6"/>
        </w:numPr>
        <w:rPr>
          <w:i/>
        </w:rPr>
      </w:pPr>
      <w:r>
        <w:rPr>
          <w:i/>
          <w:lang w:val="en-US"/>
        </w:rPr>
        <w:t>compression</w:t>
      </w:r>
      <w:r>
        <w:t xml:space="preserve"> – должно</w:t>
      </w:r>
      <w:r w:rsidRPr="00A1062A">
        <w:rPr>
          <w:lang w:val="en-US"/>
        </w:rPr>
        <w:t xml:space="preserve"> </w:t>
      </w:r>
      <w:r>
        <w:t xml:space="preserve">иметь </w:t>
      </w:r>
      <w:r>
        <w:rPr>
          <w:lang w:val="en-US"/>
        </w:rPr>
        <w:t>“False”;</w:t>
      </w:r>
    </w:p>
    <w:p w:rsidR="00A1062A" w:rsidRPr="00A1062A" w:rsidRDefault="00A1062A" w:rsidP="00A1294F">
      <w:pPr>
        <w:pStyle w:val="a5"/>
        <w:numPr>
          <w:ilvl w:val="0"/>
          <w:numId w:val="6"/>
        </w:numPr>
        <w:rPr>
          <w:i/>
        </w:rPr>
      </w:pPr>
      <w:r>
        <w:rPr>
          <w:i/>
          <w:lang w:val="en-US"/>
        </w:rPr>
        <w:t>encryption</w:t>
      </w:r>
      <w:r>
        <w:t xml:space="preserve"> – должно</w:t>
      </w:r>
      <w:r w:rsidRPr="00A1062A">
        <w:rPr>
          <w:lang w:val="en-US"/>
        </w:rPr>
        <w:t xml:space="preserve"> </w:t>
      </w:r>
      <w:r>
        <w:t xml:space="preserve">иметь </w:t>
      </w:r>
      <w:r>
        <w:rPr>
          <w:lang w:val="en-US"/>
        </w:rPr>
        <w:t>“False”;</w:t>
      </w:r>
    </w:p>
    <w:p w:rsidR="00A1062A" w:rsidRPr="002019FB" w:rsidRDefault="00B345DD" w:rsidP="00A1294F">
      <w:pPr>
        <w:pStyle w:val="a5"/>
        <w:numPr>
          <w:ilvl w:val="0"/>
          <w:numId w:val="6"/>
        </w:numPr>
        <w:rPr>
          <w:b/>
          <w:i/>
        </w:rPr>
      </w:pPr>
      <w:proofErr w:type="spellStart"/>
      <w:r w:rsidRPr="002019FB">
        <w:rPr>
          <w:b/>
          <w:i/>
          <w:lang w:val="en-US"/>
        </w:rPr>
        <w:t>attachedfiles</w:t>
      </w:r>
      <w:proofErr w:type="spellEnd"/>
      <w:r w:rsidRPr="002019FB">
        <w:rPr>
          <w:b/>
        </w:rPr>
        <w:t xml:space="preserve"> – коллекция элементов </w:t>
      </w:r>
      <w:r w:rsidRPr="002019FB">
        <w:rPr>
          <w:b/>
          <w:i/>
          <w:lang w:val="en-US"/>
        </w:rPr>
        <w:t>file</w:t>
      </w:r>
      <w:r w:rsidRPr="002019FB">
        <w:rPr>
          <w:b/>
        </w:rPr>
        <w:t>, задающих имена файлов, подключенных к сообщению;</w:t>
      </w:r>
    </w:p>
    <w:p w:rsidR="00B345DD" w:rsidRPr="00B345DD" w:rsidRDefault="00B345DD" w:rsidP="00A1294F">
      <w:pPr>
        <w:pStyle w:val="a5"/>
        <w:numPr>
          <w:ilvl w:val="0"/>
          <w:numId w:val="6"/>
        </w:numPr>
        <w:rPr>
          <w:i/>
        </w:rPr>
      </w:pPr>
      <w:proofErr w:type="spellStart"/>
      <w:r>
        <w:rPr>
          <w:i/>
          <w:lang w:val="en-US"/>
        </w:rPr>
        <w:t>timezone</w:t>
      </w:r>
      <w:proofErr w:type="spellEnd"/>
      <w:r>
        <w:t xml:space="preserve"> – часовой пояс отправителя в формате, например, для Самары – </w:t>
      </w:r>
      <w:r>
        <w:rPr>
          <w:lang w:val="en-US"/>
        </w:rPr>
        <w:t>GMT</w:t>
      </w:r>
      <w:r w:rsidRPr="00B345DD">
        <w:t>+4;</w:t>
      </w:r>
    </w:p>
    <w:p w:rsidR="00D71FF3" w:rsidRPr="002019FB" w:rsidRDefault="00D71FF3" w:rsidP="00A1294F">
      <w:pPr>
        <w:pStyle w:val="a5"/>
        <w:numPr>
          <w:ilvl w:val="0"/>
          <w:numId w:val="6"/>
        </w:numPr>
        <w:rPr>
          <w:b/>
          <w:i/>
        </w:rPr>
      </w:pPr>
      <w:proofErr w:type="spellStart"/>
      <w:proofErr w:type="gramStart"/>
      <w:r w:rsidRPr="002019FB">
        <w:rPr>
          <w:b/>
          <w:i/>
          <w:lang w:val="en-US"/>
        </w:rPr>
        <w:t>eventscript</w:t>
      </w:r>
      <w:proofErr w:type="spellEnd"/>
      <w:proofErr w:type="gramEnd"/>
      <w:r w:rsidRPr="002019FB">
        <w:rPr>
          <w:b/>
        </w:rPr>
        <w:t xml:space="preserve"> – название </w:t>
      </w:r>
      <w:r w:rsidRPr="002019FB">
        <w:rPr>
          <w:b/>
          <w:lang w:val="en-US"/>
        </w:rPr>
        <w:t>PESP</w:t>
      </w:r>
      <w:r w:rsidRPr="002019FB">
        <w:rPr>
          <w:b/>
        </w:rPr>
        <w:t>-скрипта, который должен быть запущен адресатом для отработки сообщения.</w:t>
      </w:r>
    </w:p>
    <w:p w:rsidR="00D71FF3" w:rsidRPr="00D71FF3" w:rsidRDefault="00D71FF3" w:rsidP="00D71FF3"/>
    <w:sectPr w:rsidR="00D71FF3" w:rsidRPr="00D71FF3" w:rsidSect="00F3482C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01D20"/>
    <w:multiLevelType w:val="hybridMultilevel"/>
    <w:tmpl w:val="F29CF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C3208"/>
    <w:multiLevelType w:val="hybridMultilevel"/>
    <w:tmpl w:val="760AD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F47CE"/>
    <w:multiLevelType w:val="hybridMultilevel"/>
    <w:tmpl w:val="FD7C3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7449A"/>
    <w:multiLevelType w:val="hybridMultilevel"/>
    <w:tmpl w:val="04F22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D7D96"/>
    <w:multiLevelType w:val="hybridMultilevel"/>
    <w:tmpl w:val="6010A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2E7E"/>
    <w:multiLevelType w:val="hybridMultilevel"/>
    <w:tmpl w:val="B5006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55"/>
    <w:rsid w:val="00006481"/>
    <w:rsid w:val="00006DCB"/>
    <w:rsid w:val="00041B62"/>
    <w:rsid w:val="00077C76"/>
    <w:rsid w:val="0008337B"/>
    <w:rsid w:val="000937D6"/>
    <w:rsid w:val="000A26DE"/>
    <w:rsid w:val="000B3DC7"/>
    <w:rsid w:val="000C31BF"/>
    <w:rsid w:val="000E2890"/>
    <w:rsid w:val="000E74BA"/>
    <w:rsid w:val="00102589"/>
    <w:rsid w:val="00102D90"/>
    <w:rsid w:val="00104297"/>
    <w:rsid w:val="001300CE"/>
    <w:rsid w:val="0013315B"/>
    <w:rsid w:val="001377AC"/>
    <w:rsid w:val="00175CBA"/>
    <w:rsid w:val="001C3383"/>
    <w:rsid w:val="002019FB"/>
    <w:rsid w:val="00202548"/>
    <w:rsid w:val="00210EB7"/>
    <w:rsid w:val="00214843"/>
    <w:rsid w:val="00221978"/>
    <w:rsid w:val="002242BE"/>
    <w:rsid w:val="00237B96"/>
    <w:rsid w:val="00244601"/>
    <w:rsid w:val="0025641C"/>
    <w:rsid w:val="0027082E"/>
    <w:rsid w:val="002826AC"/>
    <w:rsid w:val="00284147"/>
    <w:rsid w:val="002940DA"/>
    <w:rsid w:val="002A18CF"/>
    <w:rsid w:val="002B390F"/>
    <w:rsid w:val="002C3857"/>
    <w:rsid w:val="002D56E3"/>
    <w:rsid w:val="00307B4A"/>
    <w:rsid w:val="0032270C"/>
    <w:rsid w:val="003274F7"/>
    <w:rsid w:val="00341DDD"/>
    <w:rsid w:val="00350826"/>
    <w:rsid w:val="0035148D"/>
    <w:rsid w:val="003960A0"/>
    <w:rsid w:val="003A62B3"/>
    <w:rsid w:val="003F7CA3"/>
    <w:rsid w:val="00423077"/>
    <w:rsid w:val="00433955"/>
    <w:rsid w:val="00454B57"/>
    <w:rsid w:val="00467D82"/>
    <w:rsid w:val="0047348A"/>
    <w:rsid w:val="0047484F"/>
    <w:rsid w:val="004D0248"/>
    <w:rsid w:val="004E57D5"/>
    <w:rsid w:val="004F7071"/>
    <w:rsid w:val="005216D7"/>
    <w:rsid w:val="00533510"/>
    <w:rsid w:val="00533B60"/>
    <w:rsid w:val="00545DC9"/>
    <w:rsid w:val="00562D5E"/>
    <w:rsid w:val="005A5EC3"/>
    <w:rsid w:val="005D3A1D"/>
    <w:rsid w:val="005E346A"/>
    <w:rsid w:val="006223F8"/>
    <w:rsid w:val="00626865"/>
    <w:rsid w:val="00643D7E"/>
    <w:rsid w:val="0066465B"/>
    <w:rsid w:val="00671288"/>
    <w:rsid w:val="00675564"/>
    <w:rsid w:val="006768E1"/>
    <w:rsid w:val="00677D01"/>
    <w:rsid w:val="00680294"/>
    <w:rsid w:val="00695237"/>
    <w:rsid w:val="006968EE"/>
    <w:rsid w:val="006E1817"/>
    <w:rsid w:val="006E5A7F"/>
    <w:rsid w:val="00701F41"/>
    <w:rsid w:val="00726F72"/>
    <w:rsid w:val="00733EFC"/>
    <w:rsid w:val="0073676D"/>
    <w:rsid w:val="00751222"/>
    <w:rsid w:val="00754366"/>
    <w:rsid w:val="00767724"/>
    <w:rsid w:val="00783748"/>
    <w:rsid w:val="00791D86"/>
    <w:rsid w:val="007A69CB"/>
    <w:rsid w:val="007B576F"/>
    <w:rsid w:val="007D53CA"/>
    <w:rsid w:val="007F6F88"/>
    <w:rsid w:val="0083310F"/>
    <w:rsid w:val="00852ECB"/>
    <w:rsid w:val="0085586E"/>
    <w:rsid w:val="00864A02"/>
    <w:rsid w:val="00896976"/>
    <w:rsid w:val="008B25B5"/>
    <w:rsid w:val="008C30A7"/>
    <w:rsid w:val="008D148D"/>
    <w:rsid w:val="008E2364"/>
    <w:rsid w:val="008E302E"/>
    <w:rsid w:val="008F3FDA"/>
    <w:rsid w:val="00921AB5"/>
    <w:rsid w:val="00933FC4"/>
    <w:rsid w:val="0093618F"/>
    <w:rsid w:val="00937F17"/>
    <w:rsid w:val="0095569B"/>
    <w:rsid w:val="00965CB2"/>
    <w:rsid w:val="009962DC"/>
    <w:rsid w:val="009A6DAC"/>
    <w:rsid w:val="009E775D"/>
    <w:rsid w:val="00A0214E"/>
    <w:rsid w:val="00A02B8E"/>
    <w:rsid w:val="00A054CD"/>
    <w:rsid w:val="00A06589"/>
    <w:rsid w:val="00A07139"/>
    <w:rsid w:val="00A1062A"/>
    <w:rsid w:val="00A12155"/>
    <w:rsid w:val="00A1294F"/>
    <w:rsid w:val="00A431E8"/>
    <w:rsid w:val="00A559F5"/>
    <w:rsid w:val="00A76DB6"/>
    <w:rsid w:val="00A87F5D"/>
    <w:rsid w:val="00AB2BE2"/>
    <w:rsid w:val="00AB39C8"/>
    <w:rsid w:val="00AC03BB"/>
    <w:rsid w:val="00AC22B2"/>
    <w:rsid w:val="00AC5932"/>
    <w:rsid w:val="00AE4DE8"/>
    <w:rsid w:val="00B15DBF"/>
    <w:rsid w:val="00B345DD"/>
    <w:rsid w:val="00B37FB0"/>
    <w:rsid w:val="00B9258A"/>
    <w:rsid w:val="00BB61EA"/>
    <w:rsid w:val="00BD313C"/>
    <w:rsid w:val="00BD3C1F"/>
    <w:rsid w:val="00C01A09"/>
    <w:rsid w:val="00C11521"/>
    <w:rsid w:val="00C1529D"/>
    <w:rsid w:val="00C60D5D"/>
    <w:rsid w:val="00C64231"/>
    <w:rsid w:val="00C72687"/>
    <w:rsid w:val="00C77B4A"/>
    <w:rsid w:val="00C83DC4"/>
    <w:rsid w:val="00C855E4"/>
    <w:rsid w:val="00CA6742"/>
    <w:rsid w:val="00CB2EE5"/>
    <w:rsid w:val="00CC3BC3"/>
    <w:rsid w:val="00CC60BC"/>
    <w:rsid w:val="00CD40E4"/>
    <w:rsid w:val="00CE0F05"/>
    <w:rsid w:val="00D006B9"/>
    <w:rsid w:val="00D0405F"/>
    <w:rsid w:val="00D0496A"/>
    <w:rsid w:val="00D120C8"/>
    <w:rsid w:val="00D262D1"/>
    <w:rsid w:val="00D30FE3"/>
    <w:rsid w:val="00D67EE6"/>
    <w:rsid w:val="00D71FF3"/>
    <w:rsid w:val="00D951D4"/>
    <w:rsid w:val="00DB2EB7"/>
    <w:rsid w:val="00DB32B1"/>
    <w:rsid w:val="00DC70C4"/>
    <w:rsid w:val="00DD1CA7"/>
    <w:rsid w:val="00DD6970"/>
    <w:rsid w:val="00DE65CD"/>
    <w:rsid w:val="00DE6DDE"/>
    <w:rsid w:val="00E16525"/>
    <w:rsid w:val="00E4078A"/>
    <w:rsid w:val="00E51B21"/>
    <w:rsid w:val="00EB33D9"/>
    <w:rsid w:val="00ED38DF"/>
    <w:rsid w:val="00EE761A"/>
    <w:rsid w:val="00F027DA"/>
    <w:rsid w:val="00F0439E"/>
    <w:rsid w:val="00F12BB1"/>
    <w:rsid w:val="00F27906"/>
    <w:rsid w:val="00F31B8C"/>
    <w:rsid w:val="00F34270"/>
    <w:rsid w:val="00F3482C"/>
    <w:rsid w:val="00F365D1"/>
    <w:rsid w:val="00F517F1"/>
    <w:rsid w:val="00F53C39"/>
    <w:rsid w:val="00F54105"/>
    <w:rsid w:val="00F57924"/>
    <w:rsid w:val="00F66877"/>
    <w:rsid w:val="00F67C01"/>
    <w:rsid w:val="00F70BE7"/>
    <w:rsid w:val="00F82462"/>
    <w:rsid w:val="00F82696"/>
    <w:rsid w:val="00F85B9B"/>
    <w:rsid w:val="00F86AEE"/>
    <w:rsid w:val="00FC2156"/>
    <w:rsid w:val="00FD38D8"/>
    <w:rsid w:val="00FE27D2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1A3AD-0C03-4B50-9331-6DB07F5A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3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9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482C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F70B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F70B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8">
    <w:name w:val="Hyperlink"/>
    <w:basedOn w:val="a0"/>
    <w:uiPriority w:val="99"/>
    <w:unhideWhenUsed/>
    <w:rsid w:val="00F70B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873A1-A74B-4D59-A3D4-7B8AE12F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А. Сталькин</dc:creator>
  <cp:lastModifiedBy>Сергей Трофимов</cp:lastModifiedBy>
  <cp:revision>2</cp:revision>
  <cp:lastPrinted>2014-01-13T11:41:00Z</cp:lastPrinted>
  <dcterms:created xsi:type="dcterms:W3CDTF">2019-05-31T07:43:00Z</dcterms:created>
  <dcterms:modified xsi:type="dcterms:W3CDTF">2019-05-31T07:43:00Z</dcterms:modified>
</cp:coreProperties>
</file>