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053A41" w:rsidP="00E06990">
      <w:pPr>
        <w:spacing w:line="20" w:lineRule="exact"/>
        <w:rPr>
          <w:sz w:val="24"/>
          <w:szCs w:val="24"/>
        </w:rPr>
      </w:pPr>
      <w:r>
        <w:rPr>
          <w:noProof/>
        </w:rPr>
        <w:pict>
          <v:line id="Shape 1" o:spid="_x0000_s1142"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календарей</w:t>
      </w:r>
      <w:r w:rsidR="00F531A5" w:rsidRPr="00F531A5">
        <w:rPr>
          <w:rFonts w:ascii="Arial" w:eastAsia="Arial" w:hAnsi="Arial" w:cs="Arial"/>
          <w:sz w:val="40"/>
          <w:szCs w:val="40"/>
        </w:rPr>
        <w:t xml:space="preserve"> </w:t>
      </w:r>
      <w:r w:rsidR="00F531A5" w:rsidRPr="00E06990">
        <w:rPr>
          <w:rFonts w:ascii="Arial" w:eastAsia="Arial" w:hAnsi="Arial" w:cs="Arial"/>
          <w:sz w:val="40"/>
          <w:szCs w:val="40"/>
        </w:rPr>
        <w:t>ресурсов</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6239AD">
      <w:pPr>
        <w:numPr>
          <w:ilvl w:val="0"/>
          <w:numId w:val="1"/>
        </w:numPr>
        <w:tabs>
          <w:tab w:val="left" w:pos="600"/>
        </w:tabs>
        <w:spacing w:after="0" w:line="240" w:lineRule="auto"/>
        <w:ind w:left="600" w:hanging="330"/>
        <w:rPr>
          <w:rFonts w:ascii="Arial" w:eastAsia="Arial" w:hAnsi="Arial" w:cs="Arial"/>
          <w:sz w:val="20"/>
          <w:szCs w:val="20"/>
        </w:rPr>
      </w:pPr>
      <w:r w:rsidRPr="006239AD">
        <w:rPr>
          <w:rFonts w:ascii="Arial" w:eastAsia="Arial" w:hAnsi="Arial" w:cs="Arial"/>
          <w:sz w:val="20"/>
          <w:szCs w:val="20"/>
        </w:rPr>
        <w:t xml:space="preserve">Использовать нажмите </w:t>
      </w:r>
      <w:proofErr w:type="spellStart"/>
      <w:r w:rsidRPr="006239AD">
        <w:rPr>
          <w:rFonts w:ascii="Arial" w:eastAsia="Arial" w:hAnsi="Arial" w:cs="Arial"/>
          <w:sz w:val="20"/>
          <w:szCs w:val="20"/>
        </w:rPr>
        <w:t>Shift</w:t>
      </w:r>
      <w:proofErr w:type="spellEnd"/>
      <w:r w:rsidRPr="006239AD">
        <w:rPr>
          <w:rFonts w:ascii="Arial" w:eastAsia="Arial" w:hAnsi="Arial" w:cs="Arial"/>
          <w:sz w:val="20"/>
          <w:szCs w:val="20"/>
        </w:rPr>
        <w:t xml:space="preserve"> или </w:t>
      </w:r>
      <w:proofErr w:type="spellStart"/>
      <w:r w:rsidRPr="006239AD">
        <w:rPr>
          <w:rFonts w:ascii="Arial" w:eastAsia="Arial" w:hAnsi="Arial" w:cs="Arial"/>
          <w:sz w:val="20"/>
          <w:szCs w:val="20"/>
        </w:rPr>
        <w:t>Control</w:t>
      </w:r>
      <w:proofErr w:type="spellEnd"/>
      <w:r w:rsidRPr="006239AD">
        <w:rPr>
          <w:rFonts w:ascii="Arial" w:eastAsia="Arial" w:hAnsi="Arial" w:cs="Arial"/>
          <w:sz w:val="20"/>
          <w:szCs w:val="20"/>
        </w:rPr>
        <w:t>, чтобы выбрать несколько ресурсов на панели календари ресурсов</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535872"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Pr="006239AD" w:rsidRDefault="00381E63">
      <w:pPr>
        <w:rPr>
          <w:rFonts w:ascii="Arial" w:eastAsia="Arial" w:hAnsi="Arial" w:cs="Arial"/>
          <w:b/>
          <w:sz w:val="20"/>
          <w:szCs w:val="20"/>
        </w:rPr>
      </w:pPr>
      <w:r w:rsidRPr="006239AD">
        <w:rPr>
          <w:rFonts w:ascii="Arial" w:eastAsia="Arial" w:hAnsi="Arial" w:cs="Arial"/>
          <w:b/>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6239AD" w:rsidRDefault="00381E63" w:rsidP="00E06990">
      <w:pPr>
        <w:rPr>
          <w:b/>
          <w:sz w:val="20"/>
          <w:szCs w:val="20"/>
        </w:rPr>
      </w:pPr>
      <w:r w:rsidRPr="006239AD">
        <w:rPr>
          <w:rFonts w:ascii="Arial" w:eastAsia="Arial" w:hAnsi="Arial" w:cs="Arial"/>
          <w:b/>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053A41">
      <w:pPr>
        <w:spacing w:line="20" w:lineRule="exact"/>
        <w:rPr>
          <w:sz w:val="24"/>
          <w:szCs w:val="24"/>
        </w:rPr>
      </w:pPr>
      <w:r>
        <w:rPr>
          <w:noProof/>
        </w:rPr>
        <w:pict>
          <v:line id="Shape 3" o:spid="_x0000_s1141"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053A41">
      <w:pPr>
        <w:jc w:val="right"/>
        <w:rPr>
          <w:sz w:val="20"/>
          <w:szCs w:val="20"/>
        </w:rPr>
      </w:pPr>
      <w:r>
        <w:rPr>
          <w:noProof/>
        </w:rPr>
        <w:lastRenderedPageBreak/>
        <w:pict>
          <v:line id="Shape 4" o:spid="_x0000_s1140" style="position:absolute;left:0;text-align:left;z-index:-251634176;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536896" behindDoc="1" locked="0" layoutInCell="0" allowOverlap="1">
            <wp:simplePos x="0" y="0"/>
            <wp:positionH relativeFrom="column">
              <wp:posOffset>0</wp:posOffset>
            </wp:positionH>
            <wp:positionV relativeFrom="paragraph">
              <wp:posOffset>112486</wp:posOffset>
            </wp:positionV>
            <wp:extent cx="380010" cy="26125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393639" cy="27062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 xml:space="preserve">Откроется диалоговое окно </w:t>
      </w:r>
      <w:r w:rsidR="006239AD">
        <w:rPr>
          <w:rFonts w:ascii="Arial" w:eastAsia="Arial" w:hAnsi="Arial" w:cs="Arial"/>
          <w:sz w:val="20"/>
          <w:szCs w:val="20"/>
        </w:rPr>
        <w:t>«</w:t>
      </w:r>
      <w:r w:rsidRPr="0088683B">
        <w:rPr>
          <w:rFonts w:ascii="Arial" w:eastAsia="Arial" w:hAnsi="Arial" w:cs="Arial"/>
          <w:sz w:val="20"/>
          <w:szCs w:val="20"/>
        </w:rPr>
        <w:t>календарный период</w:t>
      </w:r>
      <w:r w:rsidR="006239AD">
        <w:rPr>
          <w:rFonts w:ascii="Arial" w:eastAsia="Arial" w:hAnsi="Arial" w:cs="Arial"/>
          <w:sz w:val="20"/>
          <w:szCs w:val="20"/>
        </w:rPr>
        <w:t>»</w:t>
      </w:r>
      <w:r w:rsidRPr="0088683B">
        <w:rPr>
          <w:rFonts w:ascii="Arial" w:eastAsia="Arial" w:hAnsi="Arial" w:cs="Arial"/>
          <w:sz w:val="20"/>
          <w:szCs w:val="20"/>
        </w:rPr>
        <w:t>:</w:t>
      </w:r>
    </w:p>
    <w:p w:rsidR="00E06990" w:rsidRPr="0088683B" w:rsidRDefault="0088683B">
      <w:pPr>
        <w:spacing w:line="200" w:lineRule="exact"/>
        <w:rPr>
          <w:sz w:val="20"/>
          <w:szCs w:val="20"/>
        </w:rPr>
      </w:pPr>
      <w:r>
        <w:rPr>
          <w:noProof/>
          <w:sz w:val="20"/>
          <w:szCs w:val="20"/>
        </w:rPr>
        <w:drawing>
          <wp:anchor distT="0" distB="0" distL="114300" distR="114300" simplePos="0" relativeHeight="251610624"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6239AD" w:rsidP="006239AD">
      <w:pPr>
        <w:spacing w:line="240" w:lineRule="auto"/>
        <w:rPr>
          <w:sz w:val="20"/>
          <w:szCs w:val="20"/>
        </w:rPr>
      </w:pPr>
      <w:r w:rsidRPr="006239AD">
        <w:rPr>
          <w:rFonts w:ascii="Arial" w:eastAsia="Arial" w:hAnsi="Arial" w:cs="Arial"/>
          <w:sz w:val="20"/>
          <w:szCs w:val="20"/>
        </w:rPr>
        <w:t>3.</w:t>
      </w:r>
      <w:r w:rsidRPr="006239AD">
        <w:rPr>
          <w:rFonts w:ascii="Arial" w:eastAsia="Arial" w:hAnsi="Arial" w:cs="Arial"/>
          <w:sz w:val="20"/>
          <w:szCs w:val="20"/>
        </w:rPr>
        <w:tab/>
        <w:t>Выберите пересмотренный шаблон, задайте начальное и конечное время, при необходимости измените сведения и задайте другие ресурсы, к которым это изменение должно быть применено.</w:t>
      </w:r>
    </w:p>
    <w:p w:rsidR="00E06990" w:rsidRPr="00E06990" w:rsidRDefault="00053A41">
      <w:pPr>
        <w:spacing w:line="148" w:lineRule="exact"/>
        <w:rPr>
          <w:sz w:val="20"/>
          <w:szCs w:val="20"/>
        </w:rPr>
      </w:pPr>
      <w:r>
        <w:rPr>
          <w:noProof/>
        </w:rPr>
        <w:pict>
          <v:rect id="Shape 7" o:spid="_x0000_s1139" style="position:absolute;margin-left:0;margin-top:.95pt;width:563.05pt;height:60.7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32128;visibility:visible;mso-wrap-style:square;mso-wrap-distance-left:9pt;mso-wrap-distance-top:0;mso-wrap-distance-right:9pt;mso-wrap-distance-bottom:0;mso-position-horizontal-relative:text;mso-position-vertical-relative:text" from="0,.95pt" to="558.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053A41" w:rsidP="00E06990">
      <w:pPr>
        <w:spacing w:line="20" w:lineRule="exact"/>
        <w:rPr>
          <w:sz w:val="20"/>
          <w:szCs w:val="20"/>
        </w:rPr>
      </w:pPr>
      <w:r>
        <w:rPr>
          <w:noProof/>
        </w:rPr>
        <w:pict>
          <v:line id="Shape 9" o:spid="_x0000_s1137"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521915" w:rsidRPr="00521915" w:rsidRDefault="00521915" w:rsidP="00521915">
      <w:pPr>
        <w:pStyle w:val="a4"/>
        <w:numPr>
          <w:ilvl w:val="0"/>
          <w:numId w:val="4"/>
        </w:numPr>
        <w:rPr>
          <w:rFonts w:ascii="Arial" w:eastAsia="Arial" w:hAnsi="Arial" w:cs="Arial"/>
          <w:sz w:val="20"/>
          <w:szCs w:val="20"/>
        </w:rPr>
      </w:pPr>
      <w:r w:rsidRPr="00521915">
        <w:rPr>
          <w:rFonts w:ascii="Arial" w:eastAsia="Arial" w:hAnsi="Arial" w:cs="Arial"/>
          <w:sz w:val="20"/>
          <w:szCs w:val="20"/>
        </w:rPr>
        <w:t>Щелкните правой кнопкой мыши на вторичном участке, который вы хотите изменить.</w:t>
      </w:r>
    </w:p>
    <w:p w:rsidR="00E06990" w:rsidRPr="00521915" w:rsidRDefault="00381E63" w:rsidP="00521915">
      <w:pPr>
        <w:pStyle w:val="a4"/>
        <w:rPr>
          <w:sz w:val="20"/>
          <w:szCs w:val="20"/>
        </w:rPr>
      </w:pPr>
      <w:r w:rsidRPr="00521915">
        <w:rPr>
          <w:rFonts w:ascii="Arial" w:eastAsia="Arial" w:hAnsi="Arial" w:cs="Arial"/>
          <w:sz w:val="20"/>
          <w:szCs w:val="20"/>
        </w:rPr>
        <w:t xml:space="preserve">Откроется диалоговое окно </w:t>
      </w:r>
      <w:r w:rsidR="00521915">
        <w:rPr>
          <w:rFonts w:ascii="Arial" w:eastAsia="Arial" w:hAnsi="Arial" w:cs="Arial"/>
          <w:sz w:val="20"/>
          <w:szCs w:val="20"/>
        </w:rPr>
        <w:t>«</w:t>
      </w:r>
      <w:r w:rsidRPr="00521915">
        <w:rPr>
          <w:rFonts w:ascii="Arial" w:eastAsia="Arial" w:hAnsi="Arial" w:cs="Arial"/>
          <w:sz w:val="20"/>
          <w:szCs w:val="20"/>
        </w:rPr>
        <w:t>Календарь Период</w:t>
      </w:r>
      <w:r w:rsidR="00521915">
        <w:rPr>
          <w:rFonts w:ascii="Arial" w:eastAsia="Arial" w:hAnsi="Arial" w:cs="Arial"/>
          <w:sz w:val="20"/>
          <w:szCs w:val="20"/>
        </w:rPr>
        <w:t>»</w:t>
      </w:r>
      <w:r w:rsidRPr="00521915">
        <w:rPr>
          <w:rFonts w:ascii="Arial" w:eastAsia="Arial" w:hAnsi="Arial" w:cs="Arial"/>
          <w:sz w:val="20"/>
          <w:szCs w:val="20"/>
        </w:rPr>
        <w:t>.</w:t>
      </w:r>
      <w:r w:rsidR="00053A41">
        <w:rPr>
          <w:noProof/>
        </w:rPr>
        <w:pict>
          <v:line id="Shape 10" o:spid="_x0000_s1136" style="position:absolute;left:0;text-align:left;z-index:-251630080;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053A41">
      <w:pPr>
        <w:spacing w:line="20" w:lineRule="exact"/>
        <w:rPr>
          <w:sz w:val="20"/>
          <w:szCs w:val="20"/>
        </w:rPr>
      </w:pPr>
      <w:r>
        <w:rPr>
          <w:noProof/>
        </w:rPr>
        <w:pict>
          <v:line id="Shape 11" o:spid="_x0000_s1135"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37920"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521915" w:rsidRDefault="00521915" w:rsidP="00E06990">
      <w:pPr>
        <w:rPr>
          <w:rFonts w:ascii="Arial" w:eastAsia="Arial" w:hAnsi="Arial" w:cs="Arial"/>
          <w:sz w:val="20"/>
          <w:szCs w:val="20"/>
        </w:rPr>
      </w:pPr>
      <w:r w:rsidRPr="00521915">
        <w:rPr>
          <w:rFonts w:ascii="Arial" w:eastAsia="Arial" w:hAnsi="Arial" w:cs="Arial"/>
          <w:sz w:val="20"/>
          <w:szCs w:val="20"/>
        </w:rPr>
        <w:t>Шаблоны можно перетаскивать в отдельные календари и группы календар</w:t>
      </w:r>
      <w:r>
        <w:rPr>
          <w:rFonts w:ascii="Arial" w:eastAsia="Arial" w:hAnsi="Arial" w:cs="Arial"/>
          <w:sz w:val="20"/>
          <w:szCs w:val="20"/>
        </w:rPr>
        <w:t>ных</w:t>
      </w:r>
      <w:r w:rsidRPr="00521915">
        <w:rPr>
          <w:rFonts w:ascii="Arial" w:eastAsia="Arial" w:hAnsi="Arial" w:cs="Arial"/>
          <w:sz w:val="20"/>
          <w:szCs w:val="20"/>
        </w:rPr>
        <w:t xml:space="preserve"> ресурсов</w:t>
      </w:r>
      <w:r>
        <w:rPr>
          <w:rFonts w:ascii="Arial" w:eastAsia="Arial" w:hAnsi="Arial" w:cs="Arial"/>
          <w:sz w:val="20"/>
          <w:szCs w:val="20"/>
        </w:rPr>
        <w:t xml:space="preserve">. </w:t>
      </w:r>
    </w:p>
    <w:p w:rsidR="00521915" w:rsidRDefault="00521915" w:rsidP="00E06990">
      <w:pPr>
        <w:spacing w:line="277" w:lineRule="auto"/>
        <w:ind w:right="180"/>
        <w:rPr>
          <w:rFonts w:ascii="Arial" w:eastAsia="Arial" w:hAnsi="Arial" w:cs="Arial"/>
          <w:sz w:val="20"/>
          <w:szCs w:val="20"/>
        </w:rPr>
      </w:pPr>
      <w:r w:rsidRPr="00521915">
        <w:rPr>
          <w:rFonts w:ascii="Arial" w:eastAsia="Arial" w:hAnsi="Arial" w:cs="Arial"/>
          <w:sz w:val="20"/>
          <w:szCs w:val="20"/>
        </w:rPr>
        <w:t xml:space="preserve">При </w:t>
      </w:r>
      <w:r>
        <w:rPr>
          <w:rFonts w:ascii="Arial" w:eastAsia="Arial" w:hAnsi="Arial" w:cs="Arial"/>
          <w:sz w:val="20"/>
          <w:szCs w:val="20"/>
        </w:rPr>
        <w:t>перетаскивании</w:t>
      </w:r>
      <w:r w:rsidRPr="00521915">
        <w:rPr>
          <w:rFonts w:ascii="Arial" w:eastAsia="Arial" w:hAnsi="Arial" w:cs="Arial"/>
          <w:sz w:val="20"/>
          <w:szCs w:val="20"/>
        </w:rPr>
        <w:t xml:space="preserve">, если выбранный шаблон может быть успешно добавлен, он будет вставлен в календарь </w:t>
      </w:r>
    </w:p>
    <w:p w:rsidR="00521915" w:rsidRDefault="00521915" w:rsidP="00E06990">
      <w:pPr>
        <w:rPr>
          <w:rFonts w:ascii="Arial" w:eastAsia="Arial" w:hAnsi="Arial" w:cs="Arial"/>
          <w:sz w:val="20"/>
          <w:szCs w:val="20"/>
        </w:rPr>
      </w:pPr>
      <w:r w:rsidRPr="00521915">
        <w:rPr>
          <w:rFonts w:ascii="Arial" w:eastAsia="Arial" w:hAnsi="Arial" w:cs="Arial"/>
          <w:sz w:val="20"/>
          <w:szCs w:val="20"/>
        </w:rPr>
        <w:t>В режиме “День” шаблон будет добавлен со временем начала, установленным на начало временного интервала.</w:t>
      </w:r>
    </w:p>
    <w:p w:rsidR="00521915" w:rsidRDefault="00521915" w:rsidP="00E06990">
      <w:pPr>
        <w:spacing w:line="304" w:lineRule="auto"/>
        <w:rPr>
          <w:rFonts w:ascii="Arial" w:eastAsia="Arial" w:hAnsi="Arial" w:cs="Arial"/>
          <w:sz w:val="20"/>
          <w:szCs w:val="20"/>
        </w:rPr>
      </w:pPr>
      <w:r w:rsidRPr="00521915">
        <w:rPr>
          <w:rFonts w:ascii="Arial" w:eastAsia="Arial" w:hAnsi="Arial" w:cs="Arial"/>
          <w:sz w:val="20"/>
          <w:szCs w:val="20"/>
        </w:rPr>
        <w:t xml:space="preserve">Во всех остальных представлениях шаблон будет добавлен в тот день начиная с полуночи и </w:t>
      </w:r>
      <w:r>
        <w:rPr>
          <w:rFonts w:ascii="Arial" w:eastAsia="Arial" w:hAnsi="Arial" w:cs="Arial"/>
          <w:sz w:val="20"/>
          <w:szCs w:val="20"/>
        </w:rPr>
        <w:t>длительностью</w:t>
      </w:r>
      <w:r w:rsidRPr="00521915">
        <w:rPr>
          <w:rFonts w:ascii="Arial" w:eastAsia="Arial" w:hAnsi="Arial" w:cs="Arial"/>
          <w:sz w:val="20"/>
          <w:szCs w:val="20"/>
        </w:rPr>
        <w:t xml:space="preserve"> 24 час</w:t>
      </w:r>
      <w:r>
        <w:rPr>
          <w:rFonts w:ascii="Arial" w:eastAsia="Arial" w:hAnsi="Arial" w:cs="Arial"/>
          <w:sz w:val="20"/>
          <w:szCs w:val="20"/>
        </w:rPr>
        <w:t>а</w:t>
      </w:r>
      <w:r w:rsidRPr="00521915">
        <w:rPr>
          <w:rFonts w:ascii="Arial" w:eastAsia="Arial" w:hAnsi="Arial" w:cs="Arial"/>
          <w:sz w:val="20"/>
          <w:szCs w:val="20"/>
        </w:rPr>
        <w:t>.</w:t>
      </w:r>
    </w:p>
    <w:p w:rsidR="007A2F4C" w:rsidRDefault="007A2F4C" w:rsidP="00F44CC9">
      <w:pPr>
        <w:rPr>
          <w:rFonts w:ascii="Arial" w:eastAsia="Arial" w:hAnsi="Arial" w:cs="Arial"/>
          <w:sz w:val="19"/>
          <w:szCs w:val="19"/>
        </w:rPr>
      </w:pPr>
      <w:r w:rsidRPr="007A2F4C">
        <w:rPr>
          <w:rFonts w:ascii="Arial" w:eastAsia="Arial" w:hAnsi="Arial" w:cs="Arial"/>
          <w:sz w:val="19"/>
          <w:szCs w:val="19"/>
        </w:rPr>
        <w:t>Аналогично шаблонам ресурсов, в Родительском окне будет отображаться Ø (без записи), если</w:t>
      </w:r>
      <w:r>
        <w:rPr>
          <w:rFonts w:ascii="Arial" w:eastAsia="Arial" w:hAnsi="Arial" w:cs="Arial"/>
          <w:sz w:val="19"/>
          <w:szCs w:val="19"/>
        </w:rPr>
        <w:t xml:space="preserve"> в данном месте</w:t>
      </w:r>
      <w:r w:rsidRPr="007A2F4C">
        <w:rPr>
          <w:rFonts w:ascii="Arial" w:eastAsia="Arial" w:hAnsi="Arial" w:cs="Arial"/>
          <w:sz w:val="19"/>
          <w:szCs w:val="19"/>
        </w:rPr>
        <w:t xml:space="preserve"> период уже существуе</w:t>
      </w:r>
      <w:r>
        <w:rPr>
          <w:rFonts w:ascii="Arial" w:eastAsia="Arial" w:hAnsi="Arial" w:cs="Arial"/>
          <w:sz w:val="19"/>
          <w:szCs w:val="19"/>
        </w:rPr>
        <w:t xml:space="preserve">т появится сообщение </w:t>
      </w:r>
      <w:r w:rsidRPr="007A2F4C">
        <w:rPr>
          <w:rFonts w:ascii="Arial" w:eastAsia="Arial" w:hAnsi="Arial" w:cs="Arial"/>
          <w:sz w:val="19"/>
          <w:szCs w:val="19"/>
        </w:rPr>
        <w:t>«период уже существует в этом местоположении, периоды не могут перекрываться".</w:t>
      </w:r>
    </w:p>
    <w:p w:rsidR="00E06990" w:rsidRPr="00E06990" w:rsidRDefault="007A2F4C" w:rsidP="00F44CC9">
      <w:pPr>
        <w:rPr>
          <w:sz w:val="20"/>
          <w:szCs w:val="20"/>
        </w:rPr>
      </w:pPr>
      <w:r>
        <w:rPr>
          <w:rFonts w:ascii="Arial" w:eastAsia="Arial" w:hAnsi="Arial" w:cs="Arial"/>
          <w:sz w:val="40"/>
          <w:szCs w:val="40"/>
        </w:rPr>
        <w:t>Пе</w:t>
      </w:r>
      <w:r w:rsidR="0089432D">
        <w:rPr>
          <w:rFonts w:ascii="Arial" w:eastAsia="Arial" w:hAnsi="Arial" w:cs="Arial"/>
          <w:sz w:val="40"/>
          <w:szCs w:val="40"/>
        </w:rPr>
        <w:t>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Выберите необходимый ресурс или ресурсы (используя</w:t>
      </w:r>
      <w:r w:rsidR="0089432D" w:rsidRPr="007A2F4C">
        <w:rPr>
          <w:rFonts w:ascii="Arial" w:eastAsia="Arial" w:hAnsi="Arial" w:cs="Arial"/>
        </w:rPr>
        <w:t xml:space="preserve"> клик мыши</w:t>
      </w:r>
      <w:r w:rsidRPr="007A2F4C">
        <w:rPr>
          <w:rFonts w:ascii="Arial" w:eastAsia="Arial" w:hAnsi="Arial" w:cs="Arial"/>
        </w:rPr>
        <w:t xml:space="preserve"> с клавишами </w:t>
      </w:r>
      <w:proofErr w:type="spellStart"/>
      <w:r w:rsidRPr="007A2F4C">
        <w:rPr>
          <w:rFonts w:ascii="Arial" w:eastAsia="Arial" w:hAnsi="Arial" w:cs="Arial"/>
        </w:rPr>
        <w:t>Shift</w:t>
      </w:r>
      <w:proofErr w:type="spellEnd"/>
      <w:r w:rsidRPr="007A2F4C">
        <w:rPr>
          <w:rFonts w:ascii="Arial" w:eastAsia="Arial" w:hAnsi="Arial" w:cs="Arial"/>
        </w:rPr>
        <w:t xml:space="preserve"> или CTRL).</w:t>
      </w:r>
    </w:p>
    <w:p w:rsidR="00E06990" w:rsidRPr="007A2F4C" w:rsidRDefault="00E06990" w:rsidP="007A2F4C">
      <w:pPr>
        <w:tabs>
          <w:tab w:val="left" w:pos="851"/>
        </w:tabs>
        <w:spacing w:line="25" w:lineRule="exact"/>
        <w:ind w:left="709" w:hanging="174"/>
        <w:rPr>
          <w:rFonts w:ascii="Arial" w:eastAsia="Arial" w:hAnsi="Arial" w:cs="Arial"/>
        </w:rPr>
      </w:pPr>
    </w:p>
    <w:p w:rsidR="00E06990" w:rsidRPr="007A2F4C" w:rsidRDefault="00381E63"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Щелкните правой кнопкой мыши на выбранном ресурсе и нажмите кнопку «Редактировать».</w:t>
      </w:r>
    </w:p>
    <w:p w:rsidR="00E06990" w:rsidRPr="007A2F4C" w:rsidRDefault="00381E63" w:rsidP="007A2F4C">
      <w:pPr>
        <w:tabs>
          <w:tab w:val="left" w:pos="851"/>
        </w:tabs>
        <w:ind w:left="709" w:hanging="174"/>
      </w:pPr>
      <w:r w:rsidRPr="007A2F4C">
        <w:rPr>
          <w:rFonts w:ascii="Arial" w:eastAsia="Arial" w:hAnsi="Arial" w:cs="Arial"/>
        </w:rPr>
        <w:t>Календари открываются в главном окне.</w:t>
      </w:r>
    </w:p>
    <w:p w:rsidR="00E06990" w:rsidRPr="004C7F76" w:rsidRDefault="004C7F76" w:rsidP="007A2F4C">
      <w:pPr>
        <w:pStyle w:val="a4"/>
        <w:numPr>
          <w:ilvl w:val="0"/>
          <w:numId w:val="6"/>
        </w:numPr>
        <w:tabs>
          <w:tab w:val="left" w:pos="851"/>
          <w:tab w:val="left" w:pos="993"/>
        </w:tabs>
        <w:spacing w:after="120" w:line="200" w:lineRule="exact"/>
        <w:ind w:left="709" w:right="968" w:hanging="174"/>
        <w:rPr>
          <w:sz w:val="20"/>
          <w:szCs w:val="20"/>
        </w:rPr>
      </w:pPr>
      <w:r w:rsidRPr="007A2F4C">
        <w:rPr>
          <w:rFonts w:ascii="Arial" w:eastAsia="Arial" w:hAnsi="Arial" w:cs="Arial"/>
        </w:rPr>
        <w:t>В меню Файл выберите команду печать календаря ресурсов. Откроется диалоговое окно параметры печати</w:t>
      </w:r>
      <w:r w:rsidRPr="004C7F76">
        <w:rPr>
          <w:rFonts w:ascii="Arial" w:eastAsia="Arial" w:hAnsi="Arial" w:cs="Arial"/>
          <w:sz w:val="20"/>
          <w:szCs w:val="20"/>
        </w:rPr>
        <w:t>.</w:t>
      </w:r>
      <w:r w:rsidR="00053A41">
        <w:rPr>
          <w:noProof/>
        </w:rPr>
        <w:pict>
          <v:line id="Shape 13" o:spid="_x0000_s1134" style="position:absolute;left:0;text-align:left;z-index:-251628032;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053A41">
      <w:pPr>
        <w:spacing w:line="20" w:lineRule="exact"/>
        <w:rPr>
          <w:sz w:val="20"/>
          <w:szCs w:val="20"/>
        </w:rPr>
      </w:pPr>
      <w:r>
        <w:rPr>
          <w:noProof/>
        </w:rPr>
        <w:pict>
          <v:line id="Shape 14" o:spid="_x0000_s1133"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38944"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7A2F4C">
      <w:pPr>
        <w:rPr>
          <w:sz w:val="20"/>
          <w:szCs w:val="20"/>
        </w:rPr>
      </w:pPr>
      <w:r>
        <w:rPr>
          <w:rFonts w:ascii="Arial" w:eastAsia="Arial" w:hAnsi="Arial" w:cs="Arial"/>
          <w:sz w:val="20"/>
          <w:szCs w:val="20"/>
        </w:rPr>
        <w:t>Стиль печати</w:t>
      </w:r>
    </w:p>
    <w:p w:rsidR="00E06990" w:rsidRPr="002627E1" w:rsidRDefault="00E06990">
      <w:pPr>
        <w:spacing w:line="194" w:lineRule="exact"/>
        <w:rPr>
          <w:sz w:val="20"/>
          <w:szCs w:val="20"/>
        </w:rPr>
      </w:pPr>
    </w:p>
    <w:p w:rsidR="007A2F4C" w:rsidRDefault="007A2F4C" w:rsidP="00F44CC9">
      <w:pPr>
        <w:spacing w:line="433" w:lineRule="auto"/>
        <w:ind w:right="1180" w:firstLine="600"/>
        <w:rPr>
          <w:rFonts w:ascii="Arial" w:eastAsia="Arial" w:hAnsi="Arial" w:cs="Arial"/>
          <w:sz w:val="20"/>
          <w:szCs w:val="20"/>
        </w:rPr>
      </w:pPr>
      <w:r w:rsidRPr="007A2F4C">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7A2F4C"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 xml:space="preserve">Дополнительная опция "детали календаря" ежедневно печатает подробную разбивку шаблонов и исключений. </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заголовок</w:t>
      </w:r>
      <w:r w:rsidR="007A2F4C">
        <w:rPr>
          <w:rFonts w:ascii="Arial" w:eastAsia="Arial" w:hAnsi="Arial" w:cs="Arial"/>
          <w:sz w:val="20"/>
          <w:szCs w:val="20"/>
        </w:rPr>
        <w:t xml:space="preserve"> даты</w:t>
      </w:r>
    </w:p>
    <w:p w:rsidR="00E06990" w:rsidRPr="00E06990" w:rsidRDefault="00381E63">
      <w:pPr>
        <w:ind w:left="600"/>
        <w:rPr>
          <w:sz w:val="20"/>
          <w:szCs w:val="20"/>
        </w:rPr>
      </w:pPr>
      <w:r w:rsidRPr="00E06990">
        <w:rPr>
          <w:rFonts w:ascii="Arial" w:eastAsia="Arial" w:hAnsi="Arial" w:cs="Arial"/>
          <w:sz w:val="20"/>
          <w:szCs w:val="20"/>
        </w:rPr>
        <w:t>Если</w:t>
      </w:r>
      <w:r w:rsidR="007A2F4C">
        <w:rPr>
          <w:rFonts w:ascii="Arial" w:eastAsia="Arial" w:hAnsi="Arial" w:cs="Arial"/>
          <w:sz w:val="20"/>
          <w:szCs w:val="20"/>
        </w:rPr>
        <w:t xml:space="preserve"> стоит</w:t>
      </w:r>
      <w:r w:rsidRPr="00E06990">
        <w:rPr>
          <w:rFonts w:ascii="Arial" w:eastAsia="Arial" w:hAnsi="Arial" w:cs="Arial"/>
          <w:sz w:val="20"/>
          <w:szCs w:val="20"/>
        </w:rPr>
        <w:t xml:space="preserve">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xml:space="preserve">», дата и календарь добавляется к </w:t>
      </w:r>
      <w:r w:rsidR="007A2F4C">
        <w:rPr>
          <w:rFonts w:ascii="Arial" w:eastAsia="Arial" w:hAnsi="Arial" w:cs="Arial"/>
          <w:sz w:val="20"/>
          <w:szCs w:val="20"/>
        </w:rPr>
        <w:t>отчету</w:t>
      </w:r>
      <w:r w:rsidRPr="00E06990">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39968"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68643F" w:rsidRDefault="00381E63" w:rsidP="0068643F">
      <w:pPr>
        <w:rPr>
          <w:sz w:val="20"/>
          <w:szCs w:val="20"/>
        </w:rPr>
      </w:pPr>
      <w:r w:rsidRPr="0068643F">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68643F" w:rsidRDefault="002627E1" w:rsidP="0068643F">
      <w:pPr>
        <w:rPr>
          <w:rFonts w:ascii="Arial" w:eastAsia="Arial" w:hAnsi="Arial" w:cs="Arial"/>
          <w:sz w:val="20"/>
          <w:szCs w:val="20"/>
        </w:rPr>
      </w:pPr>
      <w:r w:rsidRPr="0068643F">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rsidP="0068643F">
      <w:pPr>
        <w:ind w:left="280"/>
        <w:rPr>
          <w:sz w:val="20"/>
          <w:szCs w:val="20"/>
        </w:rPr>
      </w:pPr>
      <w:r w:rsidRPr="00E06990">
        <w:rPr>
          <w:rFonts w:ascii="Arial" w:eastAsia="Arial" w:hAnsi="Arial" w:cs="Arial"/>
          <w:sz w:val="20"/>
          <w:szCs w:val="20"/>
        </w:rPr>
        <w:t>1</w:t>
      </w:r>
      <w:r w:rsidR="0068643F" w:rsidRPr="0068643F">
        <w:t xml:space="preserve"> </w:t>
      </w:r>
      <w:r w:rsidR="0068643F" w:rsidRPr="0068643F">
        <w:rPr>
          <w:rFonts w:ascii="Arial" w:eastAsia="Arial" w:hAnsi="Arial" w:cs="Arial"/>
          <w:sz w:val="20"/>
          <w:szCs w:val="20"/>
        </w:rPr>
        <w:t>вы</w:t>
      </w:r>
      <w:r w:rsidR="0068643F">
        <w:rPr>
          <w:rFonts w:ascii="Arial" w:eastAsia="Arial" w:hAnsi="Arial" w:cs="Arial"/>
          <w:sz w:val="20"/>
          <w:szCs w:val="20"/>
        </w:rPr>
        <w:t>берете</w:t>
      </w:r>
      <w:r w:rsidR="0068643F" w:rsidRPr="0068643F">
        <w:rPr>
          <w:rFonts w:ascii="Arial" w:eastAsia="Arial" w:hAnsi="Arial" w:cs="Arial"/>
          <w:sz w:val="20"/>
          <w:szCs w:val="20"/>
        </w:rPr>
        <w:t xml:space="preserve"> "Параметры..." из меню </w:t>
      </w:r>
      <w:r w:rsidR="0068643F">
        <w:rPr>
          <w:rFonts w:ascii="Arial" w:eastAsia="Arial" w:hAnsi="Arial" w:cs="Arial"/>
          <w:sz w:val="20"/>
          <w:szCs w:val="20"/>
        </w:rPr>
        <w:t xml:space="preserve">инструменты в секвенсоре </w:t>
      </w: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68643F" w:rsidRDefault="0068643F">
      <w:pPr>
        <w:spacing w:line="200" w:lineRule="exact"/>
        <w:rPr>
          <w:sz w:val="20"/>
          <w:szCs w:val="20"/>
        </w:rPr>
      </w:pPr>
    </w:p>
    <w:p w:rsidR="0068643F" w:rsidRDefault="0068643F">
      <w:pPr>
        <w:spacing w:line="200" w:lineRule="exact"/>
        <w:rPr>
          <w:sz w:val="20"/>
          <w:szCs w:val="20"/>
        </w:rPr>
      </w:pPr>
    </w:p>
    <w:p w:rsidR="00E06990" w:rsidRPr="00F44CC9" w:rsidRDefault="00053A41">
      <w:pPr>
        <w:spacing w:line="200" w:lineRule="exact"/>
        <w:rPr>
          <w:sz w:val="20"/>
          <w:szCs w:val="20"/>
        </w:rPr>
      </w:pPr>
      <w:r>
        <w:rPr>
          <w:noProof/>
        </w:rPr>
        <w:pict>
          <v:line id="Shape 17" o:spid="_x0000_s1132" style="position:absolute;z-index:-251625984;visibility:visible;mso-wrap-style:square;mso-wrap-distance-left:9pt;mso-wrap-distance-top:0;mso-wrap-distance-right:9pt;mso-wrap-distance-bottom:0;mso-position-horizontal-relative:text;mso-position-vertical-relative:text" from="0,15.05pt" to="558.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053A41">
      <w:pPr>
        <w:spacing w:line="20" w:lineRule="exact"/>
        <w:rPr>
          <w:sz w:val="20"/>
          <w:szCs w:val="20"/>
        </w:rPr>
      </w:pPr>
      <w:r>
        <w:rPr>
          <w:noProof/>
        </w:rPr>
        <w:pict>
          <v:line id="Shape 18" o:spid="_x0000_s1131"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68643F">
      <w:pPr>
        <w:spacing w:line="200" w:lineRule="exact"/>
        <w:rPr>
          <w:sz w:val="20"/>
          <w:szCs w:val="20"/>
        </w:rPr>
      </w:pPr>
      <w:r>
        <w:rPr>
          <w:noProof/>
          <w:sz w:val="20"/>
          <w:szCs w:val="20"/>
        </w:rPr>
        <w:drawing>
          <wp:anchor distT="0" distB="0" distL="114300" distR="114300" simplePos="0" relativeHeight="251627008" behindDoc="1" locked="0" layoutInCell="0" allowOverlap="1">
            <wp:simplePos x="0" y="0"/>
            <wp:positionH relativeFrom="column">
              <wp:posOffset>0</wp:posOffset>
            </wp:positionH>
            <wp:positionV relativeFrom="paragraph">
              <wp:posOffset>167820</wp:posOffset>
            </wp:positionV>
            <wp:extent cx="3334554" cy="203562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357356" cy="2049549"/>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w:t>
      </w:r>
      <w:r w:rsidR="0068643F">
        <w:rPr>
          <w:rFonts w:ascii="Arial" w:eastAsia="Arial" w:hAnsi="Arial" w:cs="Arial"/>
          <w:sz w:val="20"/>
          <w:szCs w:val="20"/>
        </w:rPr>
        <w:t>я</w:t>
      </w:r>
      <w:r w:rsidRPr="00E06990">
        <w:rPr>
          <w:rFonts w:ascii="Arial" w:eastAsia="Arial" w:hAnsi="Arial" w:cs="Arial"/>
          <w:sz w:val="20"/>
          <w:szCs w:val="20"/>
        </w:rPr>
        <w:t>.</w:t>
      </w:r>
    </w:p>
    <w:p w:rsidR="00E06990" w:rsidRPr="00E06990" w:rsidRDefault="00E06990">
      <w:pPr>
        <w:spacing w:line="194" w:lineRule="exact"/>
        <w:rPr>
          <w:sz w:val="20"/>
          <w:szCs w:val="20"/>
        </w:rPr>
      </w:pPr>
    </w:p>
    <w:p w:rsidR="0068643F" w:rsidRDefault="002627E1"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 xml:space="preserve">В "отмена функции повтора", введите значение для </w:t>
      </w:r>
      <w:r w:rsidR="0068643F" w:rsidRPr="0068643F">
        <w:rPr>
          <w:rFonts w:ascii="Arial" w:eastAsia="Arial" w:hAnsi="Arial" w:cs="Arial"/>
          <w:sz w:val="20"/>
          <w:szCs w:val="20"/>
        </w:rPr>
        <w:t>Максимального количества отмен, это максимальное число последовательных нажатий кнопок отмены или повтора на панели инструментов</w:t>
      </w:r>
      <w:r w:rsidR="0068643F">
        <w:rPr>
          <w:rFonts w:ascii="Arial" w:eastAsia="Arial" w:hAnsi="Arial" w:cs="Arial"/>
          <w:sz w:val="20"/>
          <w:szCs w:val="20"/>
        </w:rPr>
        <w:t>.</w:t>
      </w:r>
      <w:r w:rsidR="0068643F" w:rsidRPr="0068643F">
        <w:rPr>
          <w:rFonts w:ascii="Arial" w:eastAsia="Arial" w:hAnsi="Arial" w:cs="Arial"/>
          <w:sz w:val="20"/>
          <w:szCs w:val="20"/>
        </w:rPr>
        <w:t xml:space="preserve"> </w:t>
      </w:r>
    </w:p>
    <w:p w:rsidR="00E06990" w:rsidRPr="0068643F" w:rsidRDefault="00381E63"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AD4131" w:rsidP="00AD4131">
      <w:pPr>
        <w:spacing w:line="240" w:lineRule="auto"/>
        <w:rPr>
          <w:sz w:val="20"/>
          <w:szCs w:val="20"/>
        </w:rPr>
      </w:pPr>
      <w:r w:rsidRPr="00AD4131">
        <w:rPr>
          <w:rFonts w:ascii="Arial" w:eastAsia="Arial" w:hAnsi="Arial" w:cs="Arial"/>
          <w:sz w:val="20"/>
          <w:szCs w:val="20"/>
        </w:rPr>
        <w:t>Всякий раз, когда вы создаете новый первичный или вторичный ресурс, ему назначается шаблон по умолчанию, используя выбранные здесь значения.</w:t>
      </w: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AD4131" w:rsidRDefault="00AD4131" w:rsidP="00AD4131">
      <w:pPr>
        <w:pStyle w:val="a4"/>
        <w:numPr>
          <w:ilvl w:val="0"/>
          <w:numId w:val="8"/>
        </w:numPr>
        <w:tabs>
          <w:tab w:val="left" w:pos="993"/>
        </w:tabs>
        <w:rPr>
          <w:rFonts w:ascii="Arial" w:eastAsia="Arial" w:hAnsi="Arial" w:cs="Arial"/>
          <w:sz w:val="20"/>
          <w:szCs w:val="20"/>
        </w:rPr>
      </w:pPr>
      <w:r w:rsidRPr="00AD4131">
        <w:rPr>
          <w:rFonts w:ascii="Arial" w:eastAsia="Arial" w:hAnsi="Arial" w:cs="Arial"/>
          <w:sz w:val="20"/>
          <w:szCs w:val="20"/>
        </w:rPr>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AD4131" w:rsidRPr="00AD4131" w:rsidRDefault="00AD4131" w:rsidP="00AD4131">
      <w:pPr>
        <w:pStyle w:val="a4"/>
        <w:numPr>
          <w:ilvl w:val="0"/>
          <w:numId w:val="8"/>
        </w:numPr>
        <w:tabs>
          <w:tab w:val="left" w:pos="993"/>
        </w:tabs>
        <w:rPr>
          <w:rFonts w:ascii="Arial" w:eastAsia="Arial" w:hAnsi="Arial" w:cs="Arial"/>
          <w:sz w:val="20"/>
          <w:szCs w:val="20"/>
        </w:rPr>
      </w:pP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AD4131" w:rsidP="00AD4131">
      <w:pPr>
        <w:spacing w:line="240" w:lineRule="auto"/>
        <w:rPr>
          <w:sz w:val="20"/>
          <w:szCs w:val="20"/>
        </w:rPr>
      </w:pPr>
      <w:r w:rsidRPr="00AD4131">
        <w:rPr>
          <w:rFonts w:ascii="Arial" w:eastAsia="Arial" w:hAnsi="Arial" w:cs="Arial"/>
          <w:sz w:val="20"/>
          <w:szCs w:val="20"/>
        </w:rPr>
        <w:t>При создании нового первичного или вторичного ресурса ему назначается шаблон по умолчанию с использованием значений, установленных в диалоговом окне "Параметры редактора календаря".</w:t>
      </w: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AD4131" w:rsidP="00AD4131">
      <w:pPr>
        <w:spacing w:line="240" w:lineRule="auto"/>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0</wp:posOffset>
            </wp:positionH>
            <wp:positionV relativeFrom="paragraph">
              <wp:posOffset>320040</wp:posOffset>
            </wp:positionV>
            <wp:extent cx="3200400" cy="22358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blip>
                    <a:srcRect t="4197" r="29807"/>
                    <a:stretch/>
                  </pic:blipFill>
                  <pic:spPr bwMode="auto">
                    <a:xfrm>
                      <a:off x="0" y="0"/>
                      <a:ext cx="3200400" cy="223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131">
        <w:rPr>
          <w:rFonts w:ascii="Arial" w:eastAsia="Arial" w:hAnsi="Arial" w:cs="Arial"/>
          <w:sz w:val="20"/>
          <w:szCs w:val="20"/>
        </w:rPr>
        <w:t xml:space="preserve">Дважды щелкните на первичный или вторичный ресурс в любой из панелей календаря ресурсов. Отобразится календарь в главном окне </w:t>
      </w:r>
      <w:proofErr w:type="spellStart"/>
      <w:r w:rsidRPr="00AD4131">
        <w:rPr>
          <w:rFonts w:ascii="Arial" w:eastAsia="Arial" w:hAnsi="Arial" w:cs="Arial"/>
          <w:sz w:val="20"/>
          <w:szCs w:val="20"/>
        </w:rPr>
        <w:t>секвенсера</w:t>
      </w:r>
      <w:proofErr w:type="spellEnd"/>
      <w:r w:rsidRPr="00AD4131">
        <w:rPr>
          <w:rFonts w:ascii="Arial" w:eastAsia="Arial" w:hAnsi="Arial" w:cs="Arial"/>
          <w:sz w:val="20"/>
          <w:szCs w:val="20"/>
        </w:rPr>
        <w:t>.</w:t>
      </w:r>
      <w:r w:rsidR="00053A41">
        <w:rPr>
          <w:noProof/>
        </w:rPr>
        <w:pict>
          <v:line id="Shape 20" o:spid="_x0000_s1130"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AD4131" w:rsidRDefault="00AD4131">
      <w:pPr>
        <w:spacing w:line="200" w:lineRule="exact"/>
        <w:rPr>
          <w:noProof/>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381E63">
      <w:pPr>
        <w:jc w:val="right"/>
        <w:rPr>
          <w:sz w:val="20"/>
          <w:szCs w:val="20"/>
        </w:rPr>
      </w:pPr>
      <w:r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w:t>
      </w:r>
      <w:r w:rsidR="00AD4131" w:rsidRPr="00AD4131">
        <w:rPr>
          <w:rFonts w:ascii="Arial" w:eastAsia="Arial" w:hAnsi="Arial" w:cs="Arial"/>
          <w:sz w:val="20"/>
          <w:szCs w:val="20"/>
        </w:rPr>
        <w:t>Дважды щелкните по шаблону "</w:t>
      </w:r>
      <w:proofErr w:type="spellStart"/>
      <w:r w:rsidR="00AD4131" w:rsidRPr="00AD4131">
        <w:rPr>
          <w:rFonts w:ascii="Arial" w:eastAsia="Arial" w:hAnsi="Arial" w:cs="Arial"/>
          <w:sz w:val="20"/>
          <w:szCs w:val="20"/>
        </w:rPr>
        <w:t>Default</w:t>
      </w:r>
      <w:proofErr w:type="spellEnd"/>
      <w:r w:rsidR="00AD4131" w:rsidRPr="00AD4131">
        <w:rPr>
          <w:rFonts w:ascii="Arial" w:eastAsia="Arial" w:hAnsi="Arial" w:cs="Arial"/>
          <w:sz w:val="20"/>
          <w:szCs w:val="20"/>
        </w:rPr>
        <w:t>:" в серой полосе, в данном случае "</w:t>
      </w:r>
      <w:proofErr w:type="spellStart"/>
      <w:r w:rsidR="00AD4131" w:rsidRPr="00AD4131">
        <w:rPr>
          <w:rFonts w:ascii="Arial" w:eastAsia="Arial" w:hAnsi="Arial" w:cs="Arial"/>
          <w:sz w:val="20"/>
          <w:szCs w:val="20"/>
        </w:rPr>
        <w:t>Normal</w:t>
      </w:r>
      <w:proofErr w:type="spellEnd"/>
      <w:r w:rsidR="00AD4131" w:rsidRPr="00AD4131">
        <w:rPr>
          <w:rFonts w:ascii="Arial" w:eastAsia="Arial" w:hAnsi="Arial" w:cs="Arial"/>
          <w:sz w:val="20"/>
          <w:szCs w:val="20"/>
        </w:rPr>
        <w:t xml:space="preserve"> </w:t>
      </w:r>
      <w:proofErr w:type="spellStart"/>
      <w:r w:rsidR="00AD4131" w:rsidRPr="00AD4131">
        <w:rPr>
          <w:rFonts w:ascii="Arial" w:eastAsia="Arial" w:hAnsi="Arial" w:cs="Arial"/>
          <w:sz w:val="20"/>
          <w:szCs w:val="20"/>
        </w:rPr>
        <w:t>Week</w:t>
      </w:r>
      <w:proofErr w:type="spellEnd"/>
      <w:r w:rsidR="00AD4131" w:rsidRPr="00AD4131">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40992"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3C7EA7" w:rsidRDefault="003C7EA7" w:rsidP="003C7EA7">
      <w:pPr>
        <w:pStyle w:val="a4"/>
        <w:numPr>
          <w:ilvl w:val="0"/>
          <w:numId w:val="11"/>
        </w:numPr>
        <w:tabs>
          <w:tab w:val="left" w:pos="567"/>
        </w:tabs>
        <w:spacing w:line="240" w:lineRule="auto"/>
        <w:ind w:left="142" w:firstLine="142"/>
        <w:rPr>
          <w:rFonts w:ascii="Arial" w:eastAsia="Arial" w:hAnsi="Arial" w:cs="Arial"/>
          <w:sz w:val="20"/>
          <w:szCs w:val="20"/>
        </w:rPr>
      </w:pPr>
      <w:r w:rsidRPr="003C7EA7">
        <w:rPr>
          <w:rFonts w:ascii="Arial" w:eastAsia="Arial" w:hAnsi="Arial" w:cs="Arial"/>
          <w:sz w:val="20"/>
          <w:szCs w:val="20"/>
        </w:rPr>
        <w:t>Выберите нужный шаблон из доступных параметров.</w:t>
      </w: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14720"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7E119F">
      <w:pPr>
        <w:spacing w:line="279" w:lineRule="auto"/>
        <w:ind w:right="380"/>
        <w:rPr>
          <w:sz w:val="20"/>
          <w:szCs w:val="20"/>
        </w:rPr>
      </w:pPr>
      <w:r>
        <w:rPr>
          <w:rFonts w:ascii="Arial" w:eastAsia="Arial" w:hAnsi="Arial" w:cs="Arial"/>
          <w:sz w:val="20"/>
          <w:szCs w:val="20"/>
        </w:rPr>
        <w:t>Состояние календаря</w:t>
      </w:r>
      <w:r w:rsidR="00381E63" w:rsidRPr="00E06990">
        <w:rPr>
          <w:rFonts w:ascii="Arial" w:eastAsia="Arial" w:hAnsi="Arial" w:cs="Arial"/>
          <w:sz w:val="20"/>
          <w:szCs w:val="20"/>
        </w:rPr>
        <w:t xml:space="preserve"> позволяет определить свойства, применимые к ресурсам для данного состояния. Типичные</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состояния</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используются</w:t>
      </w:r>
      <w:r w:rsidR="00381E63"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00381E63"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7E119F" w:rsidRDefault="007E119F" w:rsidP="00476260">
      <w:pPr>
        <w:rPr>
          <w:rFonts w:ascii="Arial" w:eastAsia="Arial" w:hAnsi="Arial" w:cs="Arial"/>
          <w:sz w:val="20"/>
          <w:szCs w:val="20"/>
        </w:rPr>
      </w:pPr>
      <w:r w:rsidRPr="007E119F">
        <w:rPr>
          <w:rFonts w:ascii="Arial" w:eastAsia="Arial" w:hAnsi="Arial" w:cs="Arial"/>
          <w:sz w:val="20"/>
          <w:szCs w:val="20"/>
        </w:rPr>
        <w:t>Для доступа к таблице данных состояния календаря выберите "состояния календаря" из меню "календари" в меню "Вид".</w: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w:t>
      </w:r>
      <w:r w:rsidR="007E119F">
        <w:rPr>
          <w:rFonts w:ascii="Arial" w:eastAsia="Arial" w:hAnsi="Arial" w:cs="Arial"/>
          <w:sz w:val="30"/>
          <w:szCs w:val="30"/>
        </w:rPr>
        <w:t xml:space="preserve"> состояние</w:t>
      </w:r>
      <w:r w:rsidRPr="00E06990">
        <w:rPr>
          <w:rFonts w:ascii="Arial" w:eastAsia="Arial" w:hAnsi="Arial" w:cs="Arial"/>
          <w:sz w:val="30"/>
          <w:szCs w:val="30"/>
        </w:rPr>
        <w:t xml:space="preserve"> Календар</w:t>
      </w:r>
      <w:r w:rsidR="007E119F">
        <w:rPr>
          <w:rFonts w:ascii="Arial" w:eastAsia="Arial" w:hAnsi="Arial" w:cs="Arial"/>
          <w:sz w:val="30"/>
          <w:szCs w:val="30"/>
        </w:rPr>
        <w:t>я</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w:t>
      </w:r>
      <w:r w:rsidR="007E119F">
        <w:rPr>
          <w:rFonts w:ascii="Arial" w:eastAsia="Arial" w:hAnsi="Arial" w:cs="Arial"/>
          <w:sz w:val="20"/>
          <w:szCs w:val="20"/>
        </w:rPr>
        <w:t>состояние календаря</w:t>
      </w:r>
      <w:r w:rsidRPr="00E06990">
        <w:rPr>
          <w:rFonts w:ascii="Arial" w:eastAsia="Arial" w:hAnsi="Arial" w:cs="Arial"/>
          <w:sz w:val="20"/>
          <w:szCs w:val="20"/>
        </w:rPr>
        <w:t>»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7E119F" w:rsidRDefault="007E119F" w:rsidP="00476260">
      <w:pPr>
        <w:rPr>
          <w:rFonts w:ascii="Arial" w:eastAsia="Arial" w:hAnsi="Arial" w:cs="Arial"/>
          <w:sz w:val="20"/>
          <w:szCs w:val="20"/>
        </w:rPr>
      </w:pPr>
      <w:r w:rsidRPr="007E119F">
        <w:rPr>
          <w:rFonts w:ascii="Arial" w:eastAsia="Arial" w:hAnsi="Arial" w:cs="Arial"/>
          <w:sz w:val="20"/>
          <w:szCs w:val="20"/>
        </w:rPr>
        <w:t>Диалоговое окно состояние календаря содержит ряд полей, которые необходимо заполнить.</w:t>
      </w:r>
    </w:p>
    <w:p w:rsidR="00E06990" w:rsidRPr="00E06990" w:rsidRDefault="005C5660" w:rsidP="00476260">
      <w:pPr>
        <w:rPr>
          <w:sz w:val="20"/>
          <w:szCs w:val="20"/>
        </w:rPr>
      </w:pPr>
      <w:r>
        <w:rPr>
          <w:rFonts w:ascii="Arial" w:eastAsia="Arial" w:hAnsi="Arial" w:cs="Arial"/>
          <w:b/>
          <w:bCs/>
          <w:sz w:val="25"/>
          <w:szCs w:val="25"/>
        </w:rPr>
        <w:t>Н</w:t>
      </w:r>
      <w:r w:rsidR="00381E63" w:rsidRPr="00E06990">
        <w:rPr>
          <w:rFonts w:ascii="Arial" w:eastAsia="Arial" w:hAnsi="Arial" w:cs="Arial"/>
          <w:b/>
          <w:bCs/>
          <w:sz w:val="25"/>
          <w:szCs w:val="25"/>
        </w:rPr>
        <w:t>азвание</w:t>
      </w:r>
    </w:p>
    <w:p w:rsidR="005C5660" w:rsidRDefault="005C5660" w:rsidP="00476260">
      <w:pPr>
        <w:rPr>
          <w:rFonts w:ascii="Arial" w:eastAsia="Arial" w:hAnsi="Arial" w:cs="Arial"/>
          <w:sz w:val="20"/>
          <w:szCs w:val="20"/>
        </w:rPr>
      </w:pPr>
      <w:r w:rsidRPr="005C5660">
        <w:rPr>
          <w:rFonts w:ascii="Arial" w:eastAsia="Arial" w:hAnsi="Arial" w:cs="Arial"/>
          <w:sz w:val="20"/>
          <w:szCs w:val="20"/>
        </w:rPr>
        <w:t>Это служит только в качестве идентификатора и используется для идентификации состояния при использовании в шаблоне календаря или в любом другом случае, когда состояния могут быть указаны в секвенсоре Preactor. Обычно для передачи смысла используются такие имена, как "</w:t>
      </w:r>
      <w:proofErr w:type="spellStart"/>
      <w:r w:rsidRPr="005C5660">
        <w:rPr>
          <w:rFonts w:ascii="Arial" w:eastAsia="Arial" w:hAnsi="Arial" w:cs="Arial"/>
          <w:sz w:val="20"/>
          <w:szCs w:val="20"/>
        </w:rPr>
        <w:t>On</w:t>
      </w:r>
      <w:proofErr w:type="spellEnd"/>
      <w:r w:rsidRPr="005C5660">
        <w:rPr>
          <w:rFonts w:ascii="Arial" w:eastAsia="Arial" w:hAnsi="Arial" w:cs="Arial"/>
          <w:sz w:val="20"/>
          <w:szCs w:val="20"/>
        </w:rPr>
        <w:t xml:space="preserve"> </w:t>
      </w:r>
      <w:proofErr w:type="spellStart"/>
      <w:r w:rsidRPr="005C5660">
        <w:rPr>
          <w:rFonts w:ascii="Arial" w:eastAsia="Arial" w:hAnsi="Arial" w:cs="Arial"/>
          <w:sz w:val="20"/>
          <w:szCs w:val="20"/>
        </w:rPr>
        <w:t>Shift</w:t>
      </w:r>
      <w:proofErr w:type="spellEnd"/>
      <w:r w:rsidRPr="005C5660">
        <w:rPr>
          <w:rFonts w:ascii="Arial" w:eastAsia="Arial" w:hAnsi="Arial" w:cs="Arial"/>
          <w:sz w:val="20"/>
          <w:szCs w:val="20"/>
        </w:rPr>
        <w:t>". Можно определить состояния, которые отличаются только по названию, что может быть полезно, если важно идентифицировать состояния календаря (например, "ранняя смена" / "поздняя смена").</w:t>
      </w:r>
    </w:p>
    <w:p w:rsidR="00E06990" w:rsidRPr="00E06990" w:rsidRDefault="005C5660" w:rsidP="00476260">
      <w:pPr>
        <w:rPr>
          <w:sz w:val="20"/>
          <w:szCs w:val="20"/>
        </w:rPr>
      </w:pPr>
      <w:r>
        <w:rPr>
          <w:rFonts w:ascii="Arial" w:eastAsia="Arial" w:hAnsi="Arial" w:cs="Arial"/>
          <w:b/>
          <w:bCs/>
          <w:sz w:val="25"/>
          <w:szCs w:val="25"/>
        </w:rPr>
        <w:t>Ц</w:t>
      </w:r>
      <w:r w:rsidR="00381E63" w:rsidRPr="00E06990">
        <w:rPr>
          <w:rFonts w:ascii="Arial" w:eastAsia="Arial" w:hAnsi="Arial" w:cs="Arial"/>
          <w:b/>
          <w:bCs/>
          <w:sz w:val="25"/>
          <w:szCs w:val="25"/>
        </w:rPr>
        <w:t>вет</w:t>
      </w:r>
    </w:p>
    <w:p w:rsidR="005C5660" w:rsidRDefault="005C5660" w:rsidP="00476260">
      <w:pPr>
        <w:spacing w:line="240" w:lineRule="auto"/>
        <w:rPr>
          <w:rFonts w:ascii="Arial" w:eastAsia="Arial" w:hAnsi="Arial" w:cs="Arial"/>
          <w:sz w:val="20"/>
          <w:szCs w:val="20"/>
        </w:rPr>
      </w:pPr>
      <w:r w:rsidRPr="005C5660">
        <w:rPr>
          <w:rFonts w:ascii="Arial" w:eastAsia="Arial" w:hAnsi="Arial" w:cs="Arial"/>
          <w:sz w:val="20"/>
          <w:szCs w:val="20"/>
        </w:rPr>
        <w:t>Цвет, назначенный состоянию сдвига, затем используется для определения периода этого состояния в обзоре секвенсора.</w:t>
      </w:r>
    </w:p>
    <w:p w:rsidR="00E06990" w:rsidRPr="00E06990" w:rsidRDefault="005C5660" w:rsidP="00476260">
      <w:pPr>
        <w:spacing w:line="240" w:lineRule="auto"/>
        <w:rPr>
          <w:sz w:val="20"/>
          <w:szCs w:val="20"/>
        </w:rPr>
      </w:pPr>
      <w:r>
        <w:rPr>
          <w:rFonts w:ascii="Arial" w:eastAsia="Arial" w:hAnsi="Arial" w:cs="Arial"/>
          <w:b/>
          <w:bCs/>
          <w:sz w:val="25"/>
          <w:szCs w:val="25"/>
        </w:rPr>
        <w:t>С</w:t>
      </w:r>
      <w:r w:rsidR="00476260" w:rsidRPr="00AF6A2B">
        <w:rPr>
          <w:rFonts w:ascii="Arial" w:eastAsia="Arial" w:hAnsi="Arial" w:cs="Arial"/>
          <w:b/>
          <w:bCs/>
          <w:sz w:val="25"/>
          <w:szCs w:val="25"/>
        </w:rPr>
        <w:t>тиль</w:t>
      </w:r>
      <w:r w:rsidR="00F86465">
        <w:rPr>
          <w:rFonts w:ascii="Arial" w:eastAsia="Arial" w:hAnsi="Arial" w:cs="Arial"/>
          <w:b/>
          <w:bCs/>
          <w:sz w:val="25"/>
          <w:szCs w:val="25"/>
        </w:rPr>
        <w:t xml:space="preserve"> штриховки</w:t>
      </w:r>
    </w:p>
    <w:p w:rsidR="005C5660" w:rsidRDefault="005C5660">
      <w:pPr>
        <w:spacing w:line="279" w:lineRule="auto"/>
        <w:ind w:right="120"/>
        <w:rPr>
          <w:rFonts w:ascii="Arial" w:eastAsia="Arial" w:hAnsi="Arial" w:cs="Arial"/>
          <w:sz w:val="20"/>
          <w:szCs w:val="20"/>
        </w:rPr>
      </w:pPr>
      <w:r w:rsidRPr="005C5660">
        <w:rPr>
          <w:rFonts w:ascii="Arial" w:eastAsia="Arial" w:hAnsi="Arial" w:cs="Arial"/>
          <w:sz w:val="20"/>
          <w:szCs w:val="20"/>
        </w:rPr>
        <w:t>Стиль штриховки можно выбрать из списка доступных стилей. Затем формируется повторяющийся шаблон, используемый для заполнения календарных периодов этого состояния. Рекомендуется использовать стили, отличающие календари от операций, чтобы их нельзя было спутать с другими при просмотре обзора занятости.</w:t>
      </w:r>
    </w:p>
    <w:p w:rsidR="005C5660" w:rsidRDefault="005C5660">
      <w:pPr>
        <w:spacing w:line="279" w:lineRule="auto"/>
        <w:ind w:right="120"/>
        <w:rPr>
          <w:rFonts w:ascii="Arial" w:eastAsia="Arial" w:hAnsi="Arial" w:cs="Arial"/>
          <w:sz w:val="20"/>
          <w:szCs w:val="20"/>
        </w:rPr>
      </w:pPr>
    </w:p>
    <w:p w:rsidR="005C5660" w:rsidRPr="00E06990" w:rsidRDefault="005C5660">
      <w:pPr>
        <w:spacing w:line="279" w:lineRule="auto"/>
        <w:ind w:right="120"/>
        <w:rPr>
          <w:sz w:val="20"/>
          <w:szCs w:val="20"/>
        </w:rPr>
      </w:pPr>
    </w:p>
    <w:p w:rsidR="00E06990" w:rsidRPr="00E06990" w:rsidRDefault="00053A41">
      <w:pPr>
        <w:spacing w:line="20" w:lineRule="exact"/>
        <w:rPr>
          <w:sz w:val="20"/>
          <w:szCs w:val="20"/>
        </w:rPr>
      </w:pPr>
      <w:r>
        <w:rPr>
          <w:noProof/>
        </w:rPr>
        <w:lastRenderedPageBreak/>
        <w:pict>
          <v:rect id="Shape 27" o:spid="_x0000_s1127" style="position:absolute;margin-left:0;margin-top:6.25pt;width:558.75pt;height:65.3pt;z-index:-2516229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5C5660">
      <w:pPr>
        <w:spacing w:line="279" w:lineRule="auto"/>
        <w:ind w:right="500"/>
        <w:rPr>
          <w:sz w:val="20"/>
          <w:szCs w:val="20"/>
        </w:rPr>
      </w:pPr>
      <w:r w:rsidRPr="005C5660">
        <w:rPr>
          <w:rFonts w:ascii="Arial" w:eastAsia="Arial" w:hAnsi="Arial" w:cs="Arial"/>
          <w:i/>
          <w:iCs/>
          <w:sz w:val="20"/>
          <w:szCs w:val="20"/>
        </w:rPr>
        <w:t xml:space="preserve">Примечание: видимость состояния календаря зависит не только от цвета и штриховки </w:t>
      </w:r>
      <w:proofErr w:type="spellStart"/>
      <w:r w:rsidRPr="005C5660">
        <w:rPr>
          <w:rFonts w:ascii="Arial" w:eastAsia="Arial" w:hAnsi="Arial" w:cs="Arial"/>
          <w:i/>
          <w:iCs/>
          <w:sz w:val="20"/>
          <w:szCs w:val="20"/>
        </w:rPr>
        <w:t>выборанного</w:t>
      </w:r>
      <w:proofErr w:type="spellEnd"/>
      <w:r w:rsidRPr="005C5660">
        <w:rPr>
          <w:rFonts w:ascii="Arial" w:eastAsia="Arial" w:hAnsi="Arial" w:cs="Arial"/>
          <w:i/>
          <w:iCs/>
          <w:sz w:val="20"/>
          <w:szCs w:val="20"/>
        </w:rPr>
        <w:t xml:space="preserve"> стиля, но и </w:t>
      </w:r>
      <w:proofErr w:type="spellStart"/>
      <w:r w:rsidRPr="005C5660">
        <w:rPr>
          <w:rFonts w:ascii="Arial" w:eastAsia="Arial" w:hAnsi="Arial" w:cs="Arial"/>
          <w:i/>
          <w:iCs/>
          <w:sz w:val="20"/>
          <w:szCs w:val="20"/>
        </w:rPr>
        <w:t>выбраннго</w:t>
      </w:r>
      <w:proofErr w:type="spellEnd"/>
      <w:r w:rsidRPr="005C5660">
        <w:rPr>
          <w:rFonts w:ascii="Arial" w:eastAsia="Arial" w:hAnsi="Arial" w:cs="Arial"/>
          <w:i/>
          <w:iCs/>
          <w:sz w:val="20"/>
          <w:szCs w:val="20"/>
        </w:rPr>
        <w:t xml:space="preserve"> варианта календаря. По умолчанию Preactor будет показывать только календарные периоды сдвига (т. е. 0% эффективности</w:t>
      </w:r>
      <w:proofErr w:type="gramStart"/>
      <w:r w:rsidRPr="005C5660">
        <w:rPr>
          <w:rFonts w:ascii="Arial" w:eastAsia="Arial" w:hAnsi="Arial" w:cs="Arial"/>
          <w:i/>
          <w:iCs/>
          <w:sz w:val="20"/>
          <w:szCs w:val="20"/>
        </w:rPr>
        <w:t>).</w:t>
      </w:r>
      <w:r w:rsidR="00381E63" w:rsidRPr="00E06990">
        <w:rPr>
          <w:rFonts w:ascii="Arial" w:eastAsia="Arial" w:hAnsi="Arial" w:cs="Arial"/>
          <w:i/>
          <w:iCs/>
          <w:sz w:val="20"/>
          <w:szCs w:val="20"/>
        </w:rPr>
        <w:t>.</w:t>
      </w:r>
      <w:proofErr w:type="gramEnd"/>
    </w:p>
    <w:p w:rsidR="00E06990" w:rsidRPr="00E06990" w:rsidRDefault="00053A41" w:rsidP="00476260">
      <w:pPr>
        <w:spacing w:line="20" w:lineRule="exact"/>
        <w:rPr>
          <w:sz w:val="20"/>
          <w:szCs w:val="20"/>
        </w:rPr>
      </w:pPr>
      <w:r>
        <w:rPr>
          <w:noProof/>
        </w:rPr>
        <w:pict>
          <v:line id="Shape 29" o:spid="_x0000_s1125"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5C5660" w:rsidRDefault="005C5660" w:rsidP="00476260">
      <w:pPr>
        <w:rPr>
          <w:rFonts w:ascii="Arial" w:eastAsia="Arial" w:hAnsi="Arial" w:cs="Arial"/>
          <w:sz w:val="20"/>
          <w:szCs w:val="20"/>
        </w:rPr>
      </w:pPr>
      <w:r w:rsidRPr="005C5660">
        <w:rPr>
          <w:rFonts w:ascii="Arial" w:eastAsia="Arial" w:hAnsi="Arial" w:cs="Arial"/>
          <w:sz w:val="20"/>
          <w:szCs w:val="20"/>
        </w:rPr>
        <w:t>Эффективность ресурса влияет на скорость обработки операций, когда к ресурсу применяется это состояние. Часто это значение равно 100% или 0%, что указывает на активное или неактивное состояние. Однако бывают случаи, когда могут потребоваться другие способы повышения эффективности. Можно использовать любое положительное значение эффективности. Например, если ресурс с двумя операторами может работать в два раза быстрее, вы можете определить оператора 2 на этот ресурс, с КПД 200%. Другим распространенным случаем является определение оптимистического или пессимистического времени работы. Способ глобально повлиять на эти сроки эксплуатации - установить эффективность использования ресурсов на уровне 90% или 110% для компенсации.</w:t>
      </w:r>
    </w:p>
    <w:p w:rsidR="00E06990" w:rsidRPr="00E06990" w:rsidRDefault="005C5660" w:rsidP="00476260">
      <w:pPr>
        <w:rPr>
          <w:sz w:val="20"/>
          <w:szCs w:val="20"/>
        </w:rPr>
      </w:pPr>
      <w:r>
        <w:rPr>
          <w:rFonts w:ascii="Arial" w:eastAsia="Arial" w:hAnsi="Arial" w:cs="Arial"/>
          <w:b/>
          <w:bCs/>
          <w:sz w:val="25"/>
          <w:szCs w:val="25"/>
        </w:rPr>
        <w:t>Ф</w:t>
      </w:r>
      <w:r w:rsidR="00381E63" w:rsidRPr="00E06990">
        <w:rPr>
          <w:rFonts w:ascii="Arial" w:eastAsia="Arial" w:hAnsi="Arial" w:cs="Arial"/>
          <w:b/>
          <w:bCs/>
          <w:sz w:val="25"/>
          <w:szCs w:val="25"/>
        </w:rPr>
        <w:t>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Default="004F458B" w:rsidP="004F458B">
      <w:pPr>
        <w:spacing w:line="240" w:lineRule="auto"/>
        <w:rPr>
          <w:rFonts w:ascii="Arial" w:eastAsia="Arial" w:hAnsi="Arial" w:cs="Arial"/>
          <w:sz w:val="20"/>
          <w:szCs w:val="20"/>
        </w:rPr>
      </w:pPr>
      <w:r w:rsidRPr="004F458B">
        <w:rPr>
          <w:rFonts w:ascii="Arial" w:eastAsia="Arial" w:hAnsi="Arial" w:cs="Arial"/>
          <w:sz w:val="20"/>
          <w:szCs w:val="20"/>
        </w:rPr>
        <w:t>Разрешенная настройка определяет, может ли программа установки выполняться, пока ресурс находится в этом состоянии. Состояние календаря, в котором настройка не разрешена, никогда не позволит начать часть операции настройки. Хотя операция может иметь нулевое время настройки, Preactor считает, что все операции имеют часть настройки. Это означает, что даже операции с нулевой настройкой не могут запускаться на ресурсе, где нет календарного периода, разрешающего настройку. После того, как операция была разрешена к запуску, календарные периоды, которые не позволяют настроить, рассматриваются как 0% эффективности по отношению к части настройки операции. Как правило, состояния календаря разрешают время настройки, а начало настройки контролируется с помощью связей операций, но в некоторых случаях может потребоваться запретить настройку состояния календаря. Например, имеется класс автоматического ресурса, в котором операции установки могут выполняться только в течение периода укомплектованной смены, но после настройки ресурс может продолжать обработку операции в течение периодов автоматической смены.</w:t>
      </w:r>
    </w:p>
    <w:p w:rsidR="004F458B" w:rsidRPr="00E06990" w:rsidRDefault="004F458B" w:rsidP="004F458B">
      <w:pPr>
        <w:spacing w:line="240" w:lineRule="auto"/>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4F458B" w:rsidRDefault="00381E63" w:rsidP="00591CE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4F458B" w:rsidP="00591CE0">
      <w:pPr>
        <w:rPr>
          <w:sz w:val="20"/>
          <w:szCs w:val="20"/>
        </w:rPr>
      </w:pPr>
      <w:r>
        <w:rPr>
          <w:noProof/>
          <w:sz w:val="20"/>
          <w:szCs w:val="20"/>
        </w:rPr>
        <w:drawing>
          <wp:anchor distT="0" distB="0" distL="114300" distR="114300" simplePos="0" relativeHeight="251635200" behindDoc="1" locked="0" layoutInCell="0" allowOverlap="1">
            <wp:simplePos x="0" y="0"/>
            <wp:positionH relativeFrom="column">
              <wp:posOffset>-54429</wp:posOffset>
            </wp:positionH>
            <wp:positionV relativeFrom="paragraph">
              <wp:posOffset>294005</wp:posOffset>
            </wp:positionV>
            <wp:extent cx="6455229" cy="34728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blip>
                    <a:srcRect t="7535" r="9027"/>
                    <a:stretch/>
                  </pic:blipFill>
                  <pic:spPr bwMode="auto">
                    <a:xfrm>
                      <a:off x="0" y="0"/>
                      <a:ext cx="6455565" cy="3472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E63"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Шаблон просто именованный набор календарных периодов и каждый период имеет соответствующ</w:t>
      </w:r>
      <w:r w:rsidR="009B786A">
        <w:rPr>
          <w:rFonts w:ascii="Arial" w:eastAsia="Arial" w:hAnsi="Arial" w:cs="Arial"/>
          <w:sz w:val="20"/>
          <w:szCs w:val="20"/>
        </w:rPr>
        <w:t>ее состояние</w:t>
      </w:r>
      <w:r w:rsidRPr="00E06990">
        <w:rPr>
          <w:rFonts w:ascii="Arial" w:eastAsia="Arial" w:hAnsi="Arial" w:cs="Arial"/>
          <w:sz w:val="20"/>
          <w:szCs w:val="20"/>
        </w:rPr>
        <w:t xml:space="preserve"> календар</w:t>
      </w:r>
      <w:r w:rsidR="009B786A">
        <w:rPr>
          <w:rFonts w:ascii="Arial" w:eastAsia="Arial" w:hAnsi="Arial" w:cs="Arial"/>
          <w:sz w:val="20"/>
          <w:szCs w:val="20"/>
        </w:rPr>
        <w:t>я</w:t>
      </w:r>
      <w:r w:rsidRPr="00E06990">
        <w:rPr>
          <w:rFonts w:ascii="Arial" w:eastAsia="Arial" w:hAnsi="Arial" w:cs="Arial"/>
          <w:sz w:val="20"/>
          <w:szCs w:val="20"/>
        </w:rPr>
        <w:t>.</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9B786A">
      <w:pPr>
        <w:numPr>
          <w:ilvl w:val="0"/>
          <w:numId w:val="13"/>
        </w:numPr>
        <w:tabs>
          <w:tab w:val="left" w:pos="600"/>
        </w:tabs>
        <w:spacing w:after="0" w:line="240" w:lineRule="auto"/>
        <w:ind w:left="600" w:hanging="330"/>
        <w:rPr>
          <w:rFonts w:ascii="Arial" w:eastAsia="Arial" w:hAnsi="Arial" w:cs="Arial"/>
          <w:sz w:val="20"/>
          <w:szCs w:val="20"/>
        </w:rPr>
      </w:pPr>
      <w:r w:rsidRPr="009B786A">
        <w:rPr>
          <w:rFonts w:ascii="Arial" w:eastAsia="Arial" w:hAnsi="Arial" w:cs="Arial"/>
          <w:sz w:val="20"/>
          <w:szCs w:val="20"/>
        </w:rPr>
        <w:t>В секвенсоре выберите основной шаблон календаря из команды "создать"</w:t>
      </w:r>
      <w:r>
        <w:rPr>
          <w:rFonts w:ascii="Arial" w:eastAsia="Arial" w:hAnsi="Arial" w:cs="Arial"/>
          <w:sz w:val="20"/>
          <w:szCs w:val="20"/>
        </w:rPr>
        <w:t xml:space="preserve"> меню</w:t>
      </w:r>
      <w:r w:rsidRPr="009B786A">
        <w:rPr>
          <w:rFonts w:ascii="Arial" w:eastAsia="Arial" w:hAnsi="Arial" w:cs="Arial"/>
          <w:sz w:val="20"/>
          <w:szCs w:val="20"/>
        </w:rPr>
        <w:t xml:space="preserve"> файл.</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3F6C2B" w:rsidRDefault="003F6C2B" w:rsidP="003F6C2B">
      <w:pPr>
        <w:pStyle w:val="a4"/>
        <w:rPr>
          <w:rFonts w:ascii="Arial" w:eastAsia="Arial" w:hAnsi="Arial" w:cs="Arial"/>
          <w:sz w:val="20"/>
          <w:szCs w:val="20"/>
        </w:rPr>
      </w:pPr>
    </w:p>
    <w:p w:rsidR="00E06990" w:rsidRDefault="003F6C2B" w:rsidP="003F6C2B">
      <w:pPr>
        <w:tabs>
          <w:tab w:val="left" w:pos="600"/>
        </w:tabs>
        <w:spacing w:after="0" w:line="240" w:lineRule="auto"/>
        <w:ind w:left="600"/>
        <w:rPr>
          <w:rFonts w:ascii="Arial" w:eastAsia="Arial" w:hAnsi="Arial" w:cs="Arial"/>
          <w:sz w:val="20"/>
          <w:szCs w:val="20"/>
        </w:rPr>
      </w:pPr>
      <w:r w:rsidRPr="003F6C2B">
        <w:rPr>
          <w:rFonts w:ascii="Arial" w:eastAsia="Arial" w:hAnsi="Arial" w:cs="Arial"/>
          <w:sz w:val="20"/>
          <w:szCs w:val="20"/>
        </w:rPr>
        <w:t>Дата ссылки, дата применения шаблона и идентифицирующий цвет, отображаемые в обзоре, требуются только для шаблонов более высокого уровня.</w:t>
      </w:r>
    </w:p>
    <w:p w:rsidR="003F6C2B" w:rsidRPr="003F6C2B" w:rsidRDefault="003F6C2B" w:rsidP="003F6C2B">
      <w:pPr>
        <w:tabs>
          <w:tab w:val="left" w:pos="600"/>
        </w:tabs>
        <w:spacing w:after="0" w:line="240" w:lineRule="auto"/>
        <w:ind w:left="600"/>
        <w:rPr>
          <w:rFonts w:ascii="Arial" w:eastAsia="Arial" w:hAnsi="Arial" w:cs="Arial"/>
          <w:sz w:val="20"/>
          <w:szCs w:val="20"/>
        </w:rPr>
      </w:pP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42016"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 xml:space="preserve">Сохранение шаблона добавляет его </w:t>
      </w:r>
      <w:r w:rsidR="003F6C2B">
        <w:rPr>
          <w:rFonts w:ascii="Arial" w:eastAsia="Arial" w:hAnsi="Arial" w:cs="Arial"/>
          <w:sz w:val="20"/>
          <w:szCs w:val="20"/>
        </w:rPr>
        <w:t>на</w:t>
      </w:r>
      <w:r w:rsidRPr="00E06990">
        <w:rPr>
          <w:rFonts w:ascii="Arial" w:eastAsia="Arial" w:hAnsi="Arial" w:cs="Arial"/>
          <w:sz w:val="20"/>
          <w:szCs w:val="20"/>
        </w:rPr>
        <w:t xml:space="preserve"> основн</w:t>
      </w:r>
      <w:r w:rsidR="003F6C2B">
        <w:rPr>
          <w:rFonts w:ascii="Arial" w:eastAsia="Arial" w:hAnsi="Arial" w:cs="Arial"/>
          <w:sz w:val="20"/>
          <w:szCs w:val="20"/>
        </w:rPr>
        <w:t>ую</w:t>
      </w:r>
      <w:r w:rsidRPr="00E06990">
        <w:rPr>
          <w:rFonts w:ascii="Arial" w:eastAsia="Arial" w:hAnsi="Arial" w:cs="Arial"/>
          <w:sz w:val="20"/>
          <w:szCs w:val="20"/>
        </w:rPr>
        <w:t xml:space="preserve"> панел</w:t>
      </w:r>
      <w:r w:rsidR="003F6C2B">
        <w:rPr>
          <w:rFonts w:ascii="Arial" w:eastAsia="Arial" w:hAnsi="Arial" w:cs="Arial"/>
          <w:sz w:val="20"/>
          <w:szCs w:val="20"/>
        </w:rPr>
        <w:t>ь</w:t>
      </w:r>
      <w:r w:rsidRPr="00E06990">
        <w:rPr>
          <w:rFonts w:ascii="Arial" w:eastAsia="Arial" w:hAnsi="Arial" w:cs="Arial"/>
          <w:sz w:val="20"/>
          <w:szCs w:val="20"/>
        </w:rPr>
        <w:t xml:space="preserve">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w:t>
      </w:r>
      <w:r w:rsidR="003F6C2B">
        <w:rPr>
          <w:rFonts w:ascii="Arial" w:eastAsia="Arial" w:hAnsi="Arial" w:cs="Arial"/>
          <w:sz w:val="20"/>
          <w:szCs w:val="20"/>
        </w:rPr>
        <w:t>по</w:t>
      </w:r>
      <w:r w:rsidRPr="00E06990">
        <w:rPr>
          <w:rFonts w:ascii="Arial" w:eastAsia="Arial" w:hAnsi="Arial" w:cs="Arial"/>
          <w:sz w:val="20"/>
          <w:szCs w:val="20"/>
        </w:rPr>
        <w:t xml:space="preserve"> имени</w:t>
      </w:r>
      <w:r w:rsidR="003F6C2B">
        <w:rPr>
          <w:rFonts w:ascii="Arial" w:eastAsia="Arial" w:hAnsi="Arial" w:cs="Arial"/>
          <w:sz w:val="20"/>
          <w:szCs w:val="20"/>
        </w:rPr>
        <w:t xml:space="preserve"> на</w:t>
      </w:r>
      <w:r w:rsidRPr="00E06990">
        <w:rPr>
          <w:rFonts w:ascii="Arial" w:eastAsia="Arial" w:hAnsi="Arial" w:cs="Arial"/>
          <w:sz w:val="20"/>
          <w:szCs w:val="20"/>
        </w:rPr>
        <w:t xml:space="preserve"> панели</w:t>
      </w:r>
      <w:r w:rsidR="003F6C2B">
        <w:rPr>
          <w:rFonts w:ascii="Arial" w:eastAsia="Arial" w:hAnsi="Arial" w:cs="Arial"/>
          <w:sz w:val="20"/>
          <w:szCs w:val="20"/>
        </w:rPr>
        <w:t xml:space="preserve"> первичный шаблон календаря</w:t>
      </w:r>
      <w:r w:rsidRPr="00E06990">
        <w:rPr>
          <w:rFonts w:ascii="Arial" w:eastAsia="Arial" w:hAnsi="Arial" w:cs="Arial"/>
          <w:sz w:val="20"/>
          <w:szCs w:val="20"/>
        </w:rPr>
        <w:t>.</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43040"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F6C2B" w:rsidP="003F6C2B">
      <w:pPr>
        <w:spacing w:line="240" w:lineRule="auto"/>
        <w:rPr>
          <w:sz w:val="20"/>
          <w:szCs w:val="20"/>
        </w:rPr>
      </w:pPr>
      <w:r w:rsidRPr="003F6C2B">
        <w:rPr>
          <w:rFonts w:ascii="Arial" w:eastAsia="Arial" w:hAnsi="Arial" w:cs="Arial"/>
          <w:sz w:val="40"/>
          <w:szCs w:val="40"/>
        </w:rPr>
        <w:t>Панель "Основные Шаблоны"</w:t>
      </w: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053A41">
      <w:pPr>
        <w:spacing w:line="395" w:lineRule="exact"/>
        <w:rPr>
          <w:sz w:val="20"/>
          <w:szCs w:val="20"/>
        </w:rPr>
      </w:pPr>
      <w:r>
        <w:rPr>
          <w:noProof/>
        </w:rPr>
        <w:pict>
          <v:line id="Shape 34" o:spid="_x0000_s1123" style="position:absolute;z-index:-251619840;visibility:visible;mso-wrap-style:square;mso-wrap-distance-left:9pt;mso-wrap-distance-top:0;mso-wrap-distance-right:9pt;mso-wrap-distance-bottom:0;mso-position-horizontal-relative:text;mso-position-vertical-relative:text" from="0,14.25pt" to="558.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053A41">
      <w:pPr>
        <w:spacing w:line="20" w:lineRule="exact"/>
        <w:rPr>
          <w:sz w:val="20"/>
          <w:szCs w:val="20"/>
        </w:rPr>
      </w:pPr>
      <w:r>
        <w:rPr>
          <w:noProof/>
        </w:rPr>
        <w:pict>
          <v:line id="Shape 35" o:spid="_x0000_s1122"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44064"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Переме</w:t>
      </w:r>
      <w:r w:rsidR="004F555A">
        <w:rPr>
          <w:rFonts w:ascii="Arial" w:eastAsia="Arial" w:hAnsi="Arial" w:cs="Arial"/>
          <w:sz w:val="20"/>
          <w:szCs w:val="20"/>
        </w:rPr>
        <w:t>щение периода</w:t>
      </w:r>
      <w:r w:rsidRPr="00E06990">
        <w:rPr>
          <w:rFonts w:ascii="Arial" w:eastAsia="Arial" w:hAnsi="Arial" w:cs="Arial"/>
          <w:sz w:val="20"/>
          <w:szCs w:val="20"/>
        </w:rPr>
        <w:t xml:space="preserve">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Длина Изменить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45088"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46112"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47136"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48160"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053A41">
      <w:pPr>
        <w:spacing w:line="20" w:lineRule="exact"/>
        <w:rPr>
          <w:sz w:val="20"/>
          <w:szCs w:val="20"/>
        </w:rPr>
      </w:pPr>
      <w:r>
        <w:rPr>
          <w:noProof/>
        </w:rPr>
        <w:pict>
          <v:line id="Shape 41" o:spid="_x0000_s1121"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053A41" w:rsidP="00591CE0">
      <w:pPr>
        <w:spacing w:line="20" w:lineRule="exact"/>
        <w:rPr>
          <w:sz w:val="20"/>
          <w:szCs w:val="20"/>
        </w:rPr>
      </w:pPr>
      <w:r>
        <w:rPr>
          <w:noProof/>
        </w:rPr>
        <w:pict>
          <v:line id="Shape 42" o:spid="_x0000_s1120"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49184"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rsidP="008E763F">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rsidP="008E763F">
      <w:pPr>
        <w:numPr>
          <w:ilvl w:val="0"/>
          <w:numId w:val="20"/>
        </w:numPr>
        <w:tabs>
          <w:tab w:val="left" w:pos="595"/>
        </w:tabs>
        <w:spacing w:after="0" w:line="433" w:lineRule="auto"/>
        <w:ind w:left="40" w:right="-45"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w:t>
      </w:r>
      <w:r w:rsidR="008E763F">
        <w:rPr>
          <w:rFonts w:ascii="Arial" w:eastAsia="Arial" w:hAnsi="Arial" w:cs="Arial"/>
          <w:sz w:val="20"/>
          <w:szCs w:val="20"/>
        </w:rPr>
        <w:t>я</w:t>
      </w:r>
      <w:r w:rsidRPr="00E06990">
        <w:rPr>
          <w:rFonts w:ascii="Arial" w:eastAsia="Arial" w:hAnsi="Arial" w:cs="Arial"/>
          <w:sz w:val="20"/>
          <w:szCs w:val="20"/>
        </w:rPr>
        <w:t>.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50208" behindDoc="1" locked="0" layoutInCell="0" allowOverlap="1">
            <wp:simplePos x="0" y="0"/>
            <wp:positionH relativeFrom="column">
              <wp:posOffset>0</wp:posOffset>
            </wp:positionH>
            <wp:positionV relativeFrom="paragraph">
              <wp:posOffset>1270</wp:posOffset>
            </wp:positionV>
            <wp:extent cx="923192" cy="3810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939356" cy="387671"/>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r w:rsidR="00E92FEE">
        <w:rPr>
          <w:rFonts w:ascii="Arial" w:eastAsia="Arial" w:hAnsi="Arial" w:cs="Arial"/>
          <w:sz w:val="20"/>
          <w:szCs w:val="20"/>
        </w:rPr>
        <w:t>Редактирова</w:t>
      </w:r>
      <w:r w:rsidR="008E763F">
        <w:rPr>
          <w:rFonts w:ascii="Arial" w:eastAsia="Arial" w:hAnsi="Arial" w:cs="Arial"/>
          <w:sz w:val="20"/>
          <w:szCs w:val="20"/>
        </w:rPr>
        <w:t>ть</w:t>
      </w:r>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lastRenderedPageBreak/>
        <w:drawing>
          <wp:anchor distT="0" distB="0" distL="114300" distR="114300" simplePos="0" relativeHeight="251551232"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053A41">
      <w:pPr>
        <w:spacing w:line="20" w:lineRule="exact"/>
        <w:rPr>
          <w:sz w:val="20"/>
          <w:szCs w:val="20"/>
        </w:rPr>
      </w:pPr>
      <w:r>
        <w:rPr>
          <w:noProof/>
        </w:rPr>
        <w:pict>
          <v:rect id="Shape 46" o:spid="_x0000_s1119" style="position:absolute;margin-left:0;margin-top:8.85pt;width:558.75pt;height:38.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w:t>
      </w:r>
      <w:r w:rsidR="00847B65" w:rsidRPr="00E06990">
        <w:rPr>
          <w:rFonts w:ascii="Arial" w:eastAsia="Arial" w:hAnsi="Arial" w:cs="Arial"/>
          <w:i/>
          <w:iCs/>
          <w:sz w:val="20"/>
          <w:szCs w:val="20"/>
        </w:rPr>
        <w:t>: только</w:t>
      </w:r>
      <w:r w:rsidRPr="00E06990">
        <w:rPr>
          <w:rFonts w:ascii="Arial" w:eastAsia="Arial" w:hAnsi="Arial" w:cs="Arial"/>
          <w:i/>
          <w:iCs/>
          <w:sz w:val="20"/>
          <w:szCs w:val="20"/>
        </w:rPr>
        <w:t xml:space="preserve"> если столкновения с другими существующими периодами избежать.</w:t>
      </w:r>
    </w:p>
    <w:p w:rsidR="00E06990" w:rsidRPr="00E06990" w:rsidRDefault="00053A41">
      <w:pPr>
        <w:spacing w:line="20" w:lineRule="exact"/>
        <w:rPr>
          <w:sz w:val="20"/>
          <w:szCs w:val="20"/>
        </w:rPr>
      </w:pPr>
      <w:r>
        <w:rPr>
          <w:noProof/>
        </w:rPr>
        <w:pict>
          <v:line id="Shape 48" o:spid="_x0000_s1117"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847B65">
      <w:pPr>
        <w:rPr>
          <w:sz w:val="20"/>
          <w:szCs w:val="20"/>
        </w:rPr>
      </w:pPr>
      <w:r>
        <w:rPr>
          <w:rFonts w:ascii="Arial" w:eastAsia="Arial" w:hAnsi="Arial" w:cs="Arial"/>
          <w:sz w:val="20"/>
          <w:szCs w:val="20"/>
        </w:rPr>
        <w:t>Для перемещения периода:</w:t>
      </w:r>
    </w:p>
    <w:p w:rsidR="00E06990" w:rsidRDefault="00381E63" w:rsidP="00847B65">
      <w:pPr>
        <w:numPr>
          <w:ilvl w:val="0"/>
          <w:numId w:val="21"/>
        </w:numPr>
        <w:tabs>
          <w:tab w:val="left" w:pos="600"/>
          <w:tab w:val="left" w:pos="10206"/>
        </w:tabs>
        <w:spacing w:after="0" w:line="433" w:lineRule="auto"/>
        <w:ind w:right="-186"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52256"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Все периоды времени, назначенные в шаблон ресурсов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053A41" w:rsidP="00847B65">
      <w:pPr>
        <w:ind w:left="280"/>
        <w:rPr>
          <w:sz w:val="20"/>
          <w:szCs w:val="20"/>
        </w:rPr>
      </w:pPr>
      <w:r>
        <w:rPr>
          <w:noProof/>
        </w:rPr>
        <w:pict>
          <v:line id="Shape 52" o:spid="_x0000_s1114" style="position:absolute;left:0;text-align:left;z-index:-251612672;visibility:visible;mso-wrap-style:square;mso-wrap-distance-left:9pt;mso-wrap-distance-top:0;mso-wrap-distance-right:9pt;mso-wrap-distance-bottom:0;mso-position-horizontal-relative:text;mso-position-vertical-relative:text" from=".75pt,12.8pt" to="55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r w:rsidR="00381E63" w:rsidRPr="00E06990">
        <w:rPr>
          <w:rFonts w:ascii="Arial" w:eastAsia="Arial" w:hAnsi="Arial" w:cs="Arial"/>
          <w:sz w:val="20"/>
          <w:szCs w:val="20"/>
        </w:rPr>
        <w:t>1. Откройте существующий шаблон.</w: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847B65">
      <w:pPr>
        <w:jc w:val="right"/>
        <w:rPr>
          <w:sz w:val="20"/>
          <w:szCs w:val="20"/>
        </w:rPr>
      </w:pPr>
      <w:r>
        <w:rPr>
          <w:noProof/>
          <w:sz w:val="20"/>
          <w:szCs w:val="20"/>
        </w:rPr>
        <w:lastRenderedPageBreak/>
        <w:drawing>
          <wp:anchor distT="0" distB="0" distL="114300" distR="114300" simplePos="0" relativeHeight="251622912" behindDoc="1" locked="0" layoutInCell="0" allowOverlap="1">
            <wp:simplePos x="0" y="0"/>
            <wp:positionH relativeFrom="column">
              <wp:posOffset>0</wp:posOffset>
            </wp:positionH>
            <wp:positionV relativeFrom="paragraph">
              <wp:posOffset>216716</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53280"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053A41" w:rsidP="00275783">
      <w:pPr>
        <w:spacing w:line="20" w:lineRule="exact"/>
        <w:rPr>
          <w:sz w:val="20"/>
          <w:szCs w:val="20"/>
        </w:rPr>
      </w:pPr>
      <w:r>
        <w:rPr>
          <w:noProof/>
        </w:rPr>
        <w:pict>
          <v:line id="Shape 55" o:spid="_x0000_s1113"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Выберите опцию "Создать" в меню Файл и выберите основной шаблон 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4E360A" w:rsidRDefault="00381E63" w:rsidP="00275783">
      <w:pPr>
        <w:numPr>
          <w:ilvl w:val="0"/>
          <w:numId w:val="25"/>
        </w:numPr>
        <w:tabs>
          <w:tab w:val="left" w:pos="600"/>
        </w:tabs>
        <w:spacing w:after="0" w:line="240" w:lineRule="auto"/>
        <w:ind w:left="600" w:hanging="330"/>
        <w:rPr>
          <w:rFonts w:ascii="Arial" w:eastAsia="Arial" w:hAnsi="Arial" w:cs="Arial"/>
          <w:sz w:val="20"/>
          <w:szCs w:val="19"/>
        </w:rPr>
      </w:pPr>
      <w:r w:rsidRPr="004E360A">
        <w:rPr>
          <w:rFonts w:ascii="Arial" w:eastAsia="Arial" w:hAnsi="Arial" w:cs="Arial"/>
          <w:sz w:val="20"/>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rsidP="00B60056">
      <w:pPr>
        <w:numPr>
          <w:ilvl w:val="0"/>
          <w:numId w:val="26"/>
        </w:numPr>
        <w:tabs>
          <w:tab w:val="left" w:pos="284"/>
        </w:tabs>
        <w:spacing w:after="0" w:line="273" w:lineRule="auto"/>
        <w:ind w:right="300" w:firstLine="284"/>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54304"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053A41">
      <w:pPr>
        <w:rPr>
          <w:sz w:val="20"/>
          <w:szCs w:val="20"/>
        </w:rPr>
      </w:pPr>
      <w:r>
        <w:rPr>
          <w:noProof/>
        </w:rPr>
        <w:pict>
          <v:line id="Shape 57" o:spid="_x0000_s1112" style="position:absolute;z-index:-251610624;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Default="00E06990"/>
    <w:p w:rsidR="0035370E" w:rsidRPr="0035370E" w:rsidRDefault="0035370E">
      <w:pPr>
        <w:sectPr w:rsidR="0035370E" w:rsidRPr="0035370E"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053A41">
      <w:pPr>
        <w:spacing w:line="20" w:lineRule="exact"/>
        <w:rPr>
          <w:sz w:val="20"/>
          <w:szCs w:val="20"/>
        </w:rPr>
      </w:pPr>
      <w:r>
        <w:rPr>
          <w:noProof/>
        </w:rPr>
        <w:pict>
          <v:line id="Shape 58" o:spid="_x0000_s1111"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55328"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00B60056">
        <w:rPr>
          <w:rFonts w:ascii="Arial" w:eastAsia="Arial" w:hAnsi="Arial" w:cs="Arial"/>
          <w:sz w:val="20"/>
          <w:szCs w:val="20"/>
        </w:rPr>
        <w:t>первичных</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w:t>
      </w:r>
      <w:r w:rsidR="004E360A">
        <w:rPr>
          <w:rFonts w:ascii="Arial" w:eastAsia="Arial" w:hAnsi="Arial" w:cs="Arial"/>
          <w:sz w:val="40"/>
          <w:szCs w:val="40"/>
        </w:rPr>
        <w:t>ей</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 xml:space="preserve">Вторичные шаблоны календаря, в большинстве </w:t>
      </w:r>
      <w:r w:rsidR="004E360A" w:rsidRPr="00E06990">
        <w:rPr>
          <w:rFonts w:ascii="Arial" w:eastAsia="Arial" w:hAnsi="Arial" w:cs="Arial"/>
          <w:sz w:val="20"/>
          <w:szCs w:val="20"/>
        </w:rPr>
        <w:t>отношений так же, как</w:t>
      </w:r>
      <w:r w:rsidRPr="00E06990">
        <w:rPr>
          <w:rFonts w:ascii="Arial" w:eastAsia="Arial" w:hAnsi="Arial" w:cs="Arial"/>
          <w:sz w:val="20"/>
          <w:szCs w:val="20"/>
        </w:rPr>
        <w:t xml:space="preserve">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шаблона, вместо того, чтобы управлять минимальными и максимальными значениями для вторичного ограничения.</w:t>
      </w:r>
    </w:p>
    <w:p w:rsidR="00E06990" w:rsidRPr="00E06990" w:rsidRDefault="004E360A" w:rsidP="00275783">
      <w:pPr>
        <w:rPr>
          <w:sz w:val="20"/>
          <w:szCs w:val="20"/>
        </w:rPr>
      </w:pPr>
      <w:r>
        <w:rPr>
          <w:rFonts w:ascii="Arial" w:eastAsia="Arial" w:hAnsi="Arial" w:cs="Arial"/>
          <w:sz w:val="50"/>
          <w:szCs w:val="50"/>
        </w:rPr>
        <w:t>З</w:t>
      </w:r>
      <w:r w:rsidR="00381E63" w:rsidRPr="00E06990">
        <w:rPr>
          <w:rFonts w:ascii="Arial" w:eastAsia="Arial" w:hAnsi="Arial" w:cs="Arial"/>
          <w:sz w:val="50"/>
          <w:szCs w:val="50"/>
        </w:rPr>
        <w:t>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r w:rsidRPr="00381E63">
        <w:rPr>
          <w:rFonts w:ascii="Arial" w:eastAsia="Arial" w:hAnsi="Arial" w:cs="Arial"/>
          <w:sz w:val="20"/>
          <w:szCs w:val="20"/>
          <w:lang w:val="en-US"/>
        </w:rPr>
        <w:t>Preactor</w:t>
      </w:r>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4E360A" w:rsidRDefault="004E360A" w:rsidP="00275783">
      <w:pPr>
        <w:spacing w:line="277" w:lineRule="auto"/>
        <w:ind w:right="220"/>
        <w:rPr>
          <w:rFonts w:ascii="Arial" w:eastAsia="Arial" w:hAnsi="Arial" w:cs="Arial"/>
          <w:sz w:val="20"/>
          <w:szCs w:val="20"/>
        </w:rPr>
      </w:pPr>
      <w:r w:rsidRPr="004E360A">
        <w:rPr>
          <w:rFonts w:ascii="Arial" w:eastAsia="Arial" w:hAnsi="Arial" w:cs="Arial"/>
          <w:sz w:val="20"/>
          <w:szCs w:val="20"/>
        </w:rPr>
        <w:t>Набор данных — это набор операций, которые составляют расписание и (необязательно) календари, допустимые для создания этого расписания.</w:t>
      </w:r>
      <w:r>
        <w:rPr>
          <w:rFonts w:ascii="Arial" w:eastAsia="Arial" w:hAnsi="Arial" w:cs="Arial"/>
          <w:sz w:val="20"/>
          <w:szCs w:val="20"/>
        </w:rPr>
        <w:t xml:space="preserve"> </w:t>
      </w:r>
    </w:p>
    <w:p w:rsidR="00E06990" w:rsidRPr="00E06990" w:rsidRDefault="004E360A" w:rsidP="00275783">
      <w:pPr>
        <w:spacing w:line="277" w:lineRule="auto"/>
        <w:ind w:right="220"/>
        <w:rPr>
          <w:sz w:val="20"/>
          <w:szCs w:val="20"/>
        </w:rPr>
      </w:pPr>
      <w:r w:rsidRPr="004E360A">
        <w:rPr>
          <w:rFonts w:ascii="Arial" w:eastAsia="Arial" w:hAnsi="Arial" w:cs="Arial"/>
          <w:sz w:val="20"/>
          <w:szCs w:val="20"/>
        </w:rPr>
        <w:t xml:space="preserve">Наборы данных хранятся с уникальными именами. Набор данных с именем ‘расписание’ </w:t>
      </w:r>
      <w:proofErr w:type="gramStart"/>
      <w:r w:rsidRPr="004E360A">
        <w:rPr>
          <w:rFonts w:ascii="Arial" w:eastAsia="Arial" w:hAnsi="Arial" w:cs="Arial"/>
          <w:sz w:val="20"/>
          <w:szCs w:val="20"/>
        </w:rPr>
        <w:t>- это</w:t>
      </w:r>
      <w:proofErr w:type="gramEnd"/>
      <w:r w:rsidRPr="004E360A">
        <w:rPr>
          <w:rFonts w:ascii="Arial" w:eastAsia="Arial" w:hAnsi="Arial" w:cs="Arial"/>
          <w:sz w:val="20"/>
          <w:szCs w:val="20"/>
        </w:rPr>
        <w:t xml:space="preserve"> тот, который обычно открывается при входе в секвенсор.</w:t>
      </w:r>
    </w:p>
    <w:p w:rsidR="00D22688" w:rsidRDefault="00D22688">
      <w:pPr>
        <w:rPr>
          <w:rFonts w:ascii="Arial" w:eastAsia="Arial" w:hAnsi="Arial" w:cs="Arial"/>
          <w:sz w:val="20"/>
          <w:szCs w:val="20"/>
        </w:rPr>
      </w:pPr>
      <w:r w:rsidRPr="00D22688">
        <w:rPr>
          <w:rFonts w:ascii="Arial" w:eastAsia="Arial" w:hAnsi="Arial" w:cs="Arial"/>
          <w:sz w:val="20"/>
          <w:szCs w:val="20"/>
        </w:rPr>
        <w:t>Дополнительные сведения о хранении календарей и наборов данных см. В разделе "Параметры календаря" на стр. 204.</w:t>
      </w:r>
    </w:p>
    <w:p w:rsidR="00E06990" w:rsidRPr="0035370E" w:rsidRDefault="004E360A">
      <w:pPr>
        <w:rPr>
          <w:sz w:val="20"/>
          <w:szCs w:val="20"/>
        </w:rPr>
      </w:pPr>
      <w:r>
        <w:rPr>
          <w:noProof/>
          <w:sz w:val="20"/>
          <w:szCs w:val="20"/>
        </w:rPr>
        <w:drawing>
          <wp:anchor distT="0" distB="0" distL="114300" distR="114300" simplePos="0" relativeHeight="251618816" behindDoc="1" locked="0" layoutInCell="0" allowOverlap="1">
            <wp:simplePos x="0" y="0"/>
            <wp:positionH relativeFrom="column">
              <wp:posOffset>0</wp:posOffset>
            </wp:positionH>
            <wp:positionV relativeFrom="paragraph">
              <wp:posOffset>168051</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r w:rsidR="00381E63" w:rsidRPr="00E06990">
        <w:rPr>
          <w:rFonts w:ascii="Arial" w:eastAsia="Arial" w:hAnsi="Arial" w:cs="Arial"/>
          <w:sz w:val="20"/>
          <w:szCs w:val="20"/>
        </w:rPr>
        <w:t xml:space="preserve">Варианты управления для наборов данных доступны из меню </w:t>
      </w:r>
      <w:r w:rsidR="00381E63" w:rsidRPr="0035370E">
        <w:rPr>
          <w:rFonts w:ascii="Arial" w:eastAsia="Arial" w:hAnsi="Arial" w:cs="Arial"/>
          <w:sz w:val="20"/>
          <w:szCs w:val="20"/>
        </w:rPr>
        <w:t>Файл:</w:t>
      </w:r>
    </w:p>
    <w:p w:rsidR="00E06990" w:rsidRPr="0035370E" w:rsidRDefault="00E06990">
      <w:pPr>
        <w:spacing w:line="2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275783" w:rsidRDefault="00275783">
      <w:pPr>
        <w:rPr>
          <w:rFonts w:ascii="Arial" w:eastAsia="Arial" w:hAnsi="Arial" w:cs="Arial"/>
          <w:sz w:val="20"/>
          <w:szCs w:val="20"/>
        </w:rPr>
      </w:pPr>
    </w:p>
    <w:p w:rsidR="00275783" w:rsidRDefault="00D22688" w:rsidP="00275783">
      <w:pPr>
        <w:rPr>
          <w:sz w:val="20"/>
          <w:szCs w:val="20"/>
        </w:rPr>
      </w:pPr>
      <w:r>
        <w:rPr>
          <w:rFonts w:ascii="Arial" w:eastAsia="Arial" w:hAnsi="Arial" w:cs="Arial"/>
          <w:sz w:val="20"/>
          <w:szCs w:val="20"/>
        </w:rPr>
        <w:t>Опции</w:t>
      </w:r>
      <w:r w:rsidR="00381E63">
        <w:rPr>
          <w:rFonts w:ascii="Arial" w:eastAsia="Arial" w:hAnsi="Arial" w:cs="Arial"/>
          <w:sz w:val="20"/>
          <w:szCs w:val="20"/>
        </w:rPr>
        <w:t>:</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Открыть </w:t>
      </w:r>
      <w:r w:rsidRPr="0035370E">
        <w:rPr>
          <w:rFonts w:ascii="Arial" w:eastAsia="Arial" w:hAnsi="Arial" w:cs="Arial"/>
          <w:bCs/>
          <w:sz w:val="20"/>
          <w:szCs w:val="20"/>
        </w:rPr>
        <w:t>позволяет открывать и использовать сохраненный набор данных, восстанавливая расписание и календари.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w:t>
      </w:r>
      <w:r w:rsidRPr="0035370E">
        <w:rPr>
          <w:rFonts w:ascii="Arial" w:eastAsia="Arial" w:hAnsi="Arial" w:cs="Arial"/>
          <w:bCs/>
          <w:sz w:val="20"/>
          <w:szCs w:val="20"/>
        </w:rPr>
        <w:t>позволяет сохранить набор данных в стандартном расположении (расписании).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копию расписания </w:t>
      </w:r>
      <w:r w:rsidRPr="0035370E">
        <w:rPr>
          <w:rFonts w:ascii="Arial" w:eastAsia="Arial" w:hAnsi="Arial" w:cs="Arial"/>
          <w:bCs/>
          <w:sz w:val="20"/>
          <w:szCs w:val="20"/>
        </w:rPr>
        <w:t>создает новый набор данных с указанным именем.</w:t>
      </w:r>
    </w:p>
    <w:p w:rsidR="00E06990" w:rsidRPr="0035370E" w:rsidRDefault="0035370E" w:rsidP="00D22688">
      <w:pPr>
        <w:spacing w:line="277" w:lineRule="auto"/>
        <w:ind w:right="664"/>
        <w:rPr>
          <w:sz w:val="20"/>
          <w:szCs w:val="20"/>
        </w:rPr>
      </w:pPr>
      <w:r w:rsidRPr="0035370E">
        <w:rPr>
          <w:rFonts w:ascii="Arial" w:eastAsia="Arial" w:hAnsi="Arial" w:cs="Arial"/>
          <w:sz w:val="20"/>
          <w:szCs w:val="20"/>
        </w:rPr>
        <w:t>Рабочий набор данных продолжает использоваться и обновляться с учетом будущих изменений в расписании. Какой-то админ уборка сохраненных наборов данных в этом окне.</w:t>
      </w:r>
      <w:r w:rsidR="00053A41">
        <w:rPr>
          <w:noProof/>
        </w:rPr>
        <w:pict>
          <v:line id="Shape 61" o:spid="_x0000_s1110"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5370E">
      <w:pPr>
        <w:jc w:val="right"/>
        <w:rPr>
          <w:sz w:val="20"/>
          <w:szCs w:val="20"/>
        </w:rPr>
      </w:pPr>
      <w:r w:rsidRPr="0035370E">
        <w:rPr>
          <w:rFonts w:ascii="Arial" w:eastAsia="Arial" w:hAnsi="Arial" w:cs="Arial"/>
          <w:sz w:val="20"/>
          <w:szCs w:val="20"/>
        </w:rPr>
        <w:lastRenderedPageBreak/>
        <w:t>Заказ Наборов Данных</w:t>
      </w:r>
    </w:p>
    <w:p w:rsidR="00E06990" w:rsidRDefault="00053A41">
      <w:pPr>
        <w:spacing w:line="20" w:lineRule="exact"/>
        <w:rPr>
          <w:sz w:val="20"/>
          <w:szCs w:val="20"/>
        </w:rPr>
      </w:pPr>
      <w:r>
        <w:rPr>
          <w:noProof/>
        </w:rPr>
        <w:pict>
          <v:line id="Shape 62" o:spid="_x0000_s1109"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DB2292" w:rsidRDefault="00DB2292" w:rsidP="00DB2292">
      <w:pPr>
        <w:pStyle w:val="a4"/>
        <w:numPr>
          <w:ilvl w:val="0"/>
          <w:numId w:val="66"/>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Сохранить расписание как</w:t>
      </w:r>
      <w:r w:rsidRPr="00DB2292">
        <w:rPr>
          <w:rFonts w:ascii="Arial" w:eastAsia="Arial" w:hAnsi="Arial" w:cs="Arial"/>
          <w:bCs/>
          <w:sz w:val="20"/>
          <w:szCs w:val="20"/>
        </w:rPr>
        <w:t xml:space="preserve"> создает новый набор данных с указанным именем.</w:t>
      </w:r>
    </w:p>
    <w:p w:rsidR="00D22688" w:rsidRDefault="00D22688" w:rsidP="00D22688">
      <w:pPr>
        <w:pStyle w:val="a4"/>
        <w:tabs>
          <w:tab w:val="left" w:pos="851"/>
        </w:tabs>
        <w:spacing w:line="240" w:lineRule="auto"/>
        <w:ind w:left="734"/>
        <w:rPr>
          <w:rFonts w:ascii="Arial" w:eastAsia="Arial" w:hAnsi="Arial" w:cs="Arial"/>
          <w:sz w:val="20"/>
          <w:szCs w:val="20"/>
        </w:rPr>
      </w:pPr>
    </w:p>
    <w:p w:rsidR="00D22688" w:rsidRDefault="00D22688" w:rsidP="00D22688">
      <w:pPr>
        <w:pStyle w:val="a4"/>
        <w:tabs>
          <w:tab w:val="left" w:pos="851"/>
        </w:tabs>
        <w:spacing w:line="240" w:lineRule="auto"/>
        <w:ind w:left="734"/>
        <w:rPr>
          <w:rFonts w:ascii="Arial" w:eastAsia="Arial" w:hAnsi="Arial" w:cs="Arial"/>
          <w:sz w:val="20"/>
          <w:szCs w:val="20"/>
        </w:rPr>
      </w:pPr>
      <w:r w:rsidRPr="00D22688">
        <w:rPr>
          <w:rFonts w:ascii="Arial" w:eastAsia="Arial" w:hAnsi="Arial" w:cs="Arial"/>
          <w:sz w:val="20"/>
          <w:szCs w:val="20"/>
        </w:rPr>
        <w:t>Новый набор данных становится рабочей копией, а предыдущий рабочий набор данных остается неизменным.</w:t>
      </w:r>
    </w:p>
    <w:p w:rsidR="00DB2292" w:rsidRPr="00DB2292" w:rsidRDefault="00DB2292" w:rsidP="00D22688">
      <w:pPr>
        <w:pStyle w:val="a4"/>
        <w:tabs>
          <w:tab w:val="left" w:pos="851"/>
        </w:tabs>
        <w:spacing w:line="240" w:lineRule="auto"/>
        <w:ind w:left="734"/>
        <w:rPr>
          <w:rFonts w:ascii="Wingdings" w:eastAsia="Wingdings" w:hAnsi="Wingdings" w:cs="Wingdings"/>
          <w:sz w:val="10"/>
          <w:szCs w:val="10"/>
        </w:rPr>
      </w:pPr>
      <w:r w:rsidRPr="00DB2292">
        <w:rPr>
          <w:rFonts w:ascii="Arial" w:eastAsia="Arial" w:hAnsi="Arial" w:cs="Arial"/>
          <w:b/>
          <w:bCs/>
          <w:sz w:val="20"/>
          <w:szCs w:val="20"/>
        </w:rPr>
        <w:t xml:space="preserve">Загрузить календари из набора данных: </w:t>
      </w:r>
      <w:r w:rsidRPr="00DB2292">
        <w:rPr>
          <w:rFonts w:ascii="Arial" w:eastAsia="Arial" w:hAnsi="Arial" w:cs="Arial"/>
          <w:bCs/>
          <w:sz w:val="20"/>
          <w:szCs w:val="20"/>
        </w:rPr>
        <w:t>если выбран параметр конфигурации сохранить календари с набором данных расписания, календари можно загружать, но не Расписание.</w:t>
      </w:r>
    </w:p>
    <w:p w:rsidR="00E06990" w:rsidRPr="00DB2292" w:rsidRDefault="00E06990" w:rsidP="00DB2292">
      <w:pPr>
        <w:numPr>
          <w:ilvl w:val="0"/>
          <w:numId w:val="28"/>
        </w:numPr>
        <w:tabs>
          <w:tab w:val="left" w:pos="600"/>
          <w:tab w:val="left" w:pos="851"/>
        </w:tabs>
        <w:spacing w:after="0" w:line="4" w:lineRule="exact"/>
        <w:ind w:right="200" w:firstLine="734"/>
        <w:rPr>
          <w:rFonts w:ascii="Wingdings" w:eastAsia="Wingdings" w:hAnsi="Wingdings" w:cs="Wingdings"/>
          <w:sz w:val="10"/>
          <w:szCs w:val="10"/>
        </w:rPr>
      </w:pPr>
    </w:p>
    <w:p w:rsidR="00E06990" w:rsidRPr="00E06990" w:rsidRDefault="00352DA0" w:rsidP="00FC346D">
      <w:pPr>
        <w:tabs>
          <w:tab w:val="left" w:pos="851"/>
        </w:tabs>
        <w:ind w:firstLine="734"/>
        <w:rPr>
          <w:rFonts w:ascii="Wingdings" w:eastAsia="Wingdings" w:hAnsi="Wingdings" w:cs="Wingdings"/>
          <w:sz w:val="10"/>
          <w:szCs w:val="10"/>
        </w:rPr>
      </w:pPr>
      <w:r>
        <w:rPr>
          <w:rFonts w:ascii="Arial" w:eastAsia="Arial" w:hAnsi="Arial" w:cs="Arial"/>
          <w:sz w:val="20"/>
          <w:szCs w:val="20"/>
        </w:rPr>
        <w:t>А</w:t>
      </w:r>
      <w:r w:rsidR="00DB2292" w:rsidRPr="00DB2292">
        <w:rPr>
          <w:rFonts w:ascii="Arial" w:eastAsia="Arial" w:hAnsi="Arial" w:cs="Arial"/>
          <w:sz w:val="20"/>
          <w:szCs w:val="20"/>
        </w:rPr>
        <w:t>дмин уб</w:t>
      </w:r>
      <w:r>
        <w:rPr>
          <w:rFonts w:ascii="Arial" w:eastAsia="Arial" w:hAnsi="Arial" w:cs="Arial"/>
          <w:sz w:val="20"/>
          <w:szCs w:val="20"/>
        </w:rPr>
        <w:t>и</w:t>
      </w:r>
      <w:r w:rsidR="00DB2292" w:rsidRPr="00DB2292">
        <w:rPr>
          <w:rFonts w:ascii="Arial" w:eastAsia="Arial" w:hAnsi="Arial" w:cs="Arial"/>
          <w:sz w:val="20"/>
          <w:szCs w:val="20"/>
        </w:rPr>
        <w:t>р</w:t>
      </w:r>
      <w:r>
        <w:rPr>
          <w:rFonts w:ascii="Arial" w:eastAsia="Arial" w:hAnsi="Arial" w:cs="Arial"/>
          <w:sz w:val="20"/>
          <w:szCs w:val="20"/>
        </w:rPr>
        <w:t>ает</w:t>
      </w:r>
      <w:r w:rsidR="00DB2292" w:rsidRPr="00DB2292">
        <w:rPr>
          <w:rFonts w:ascii="Arial" w:eastAsia="Arial" w:hAnsi="Arial" w:cs="Arial"/>
          <w:sz w:val="20"/>
          <w:szCs w:val="20"/>
        </w:rPr>
        <w:t xml:space="preserve"> сохраненны</w:t>
      </w:r>
      <w:r>
        <w:rPr>
          <w:rFonts w:ascii="Arial" w:eastAsia="Arial" w:hAnsi="Arial" w:cs="Arial"/>
          <w:sz w:val="20"/>
          <w:szCs w:val="20"/>
        </w:rPr>
        <w:t>е</w:t>
      </w:r>
      <w:r w:rsidR="00DB2292" w:rsidRPr="00DB2292">
        <w:rPr>
          <w:rFonts w:ascii="Arial" w:eastAsia="Arial" w:hAnsi="Arial" w:cs="Arial"/>
          <w:sz w:val="20"/>
          <w:szCs w:val="20"/>
        </w:rPr>
        <w:t xml:space="preserve"> набор</w:t>
      </w:r>
      <w:r>
        <w:rPr>
          <w:rFonts w:ascii="Arial" w:eastAsia="Arial" w:hAnsi="Arial" w:cs="Arial"/>
          <w:sz w:val="20"/>
          <w:szCs w:val="20"/>
        </w:rPr>
        <w:t>ы</w:t>
      </w:r>
      <w:r w:rsidR="00DB2292" w:rsidRPr="00DB2292">
        <w:rPr>
          <w:rFonts w:ascii="Arial" w:eastAsia="Arial" w:hAnsi="Arial" w:cs="Arial"/>
          <w:sz w:val="20"/>
          <w:szCs w:val="20"/>
        </w:rPr>
        <w:t xml:space="preserve"> данных в этом окне.</w:t>
      </w:r>
    </w:p>
    <w:p w:rsidR="00E06990" w:rsidRPr="00DB2292" w:rsidRDefault="00DB2292" w:rsidP="00DB2292">
      <w:pPr>
        <w:pStyle w:val="a4"/>
        <w:numPr>
          <w:ilvl w:val="0"/>
          <w:numId w:val="66"/>
        </w:numPr>
        <w:tabs>
          <w:tab w:val="left" w:pos="851"/>
          <w:tab w:val="left" w:pos="993"/>
        </w:tabs>
        <w:spacing w:line="189" w:lineRule="exact"/>
        <w:ind w:left="0" w:firstLine="734"/>
        <w:rPr>
          <w:sz w:val="20"/>
          <w:szCs w:val="20"/>
        </w:rPr>
      </w:pPr>
      <w:r w:rsidRPr="00DB2292">
        <w:rPr>
          <w:rFonts w:ascii="Arial" w:eastAsia="Arial" w:hAnsi="Arial" w:cs="Arial"/>
          <w:b/>
          <w:bCs/>
          <w:sz w:val="20"/>
          <w:szCs w:val="20"/>
        </w:rPr>
        <w:t xml:space="preserve">Управление наборами данных </w:t>
      </w:r>
      <w:r w:rsidRPr="00DB2292">
        <w:rPr>
          <w:rFonts w:ascii="Arial" w:eastAsia="Arial" w:hAnsi="Arial" w:cs="Arial"/>
          <w:bCs/>
          <w:sz w:val="20"/>
          <w:szCs w:val="20"/>
        </w:rPr>
        <w:t>позволяет выполнять некоторые административные операции с наборами данных.</w:t>
      </w:r>
    </w:p>
    <w:p w:rsidR="00E06990" w:rsidRPr="00E06990" w:rsidRDefault="00DB2292">
      <w:pPr>
        <w:rPr>
          <w:sz w:val="20"/>
          <w:szCs w:val="20"/>
        </w:rPr>
      </w:pPr>
      <w:r w:rsidRPr="00DB2292">
        <w:rPr>
          <w:rFonts w:ascii="Arial" w:hAnsi="Arial" w:cs="Arial"/>
          <w:noProof/>
          <w:sz w:val="20"/>
          <w:szCs w:val="20"/>
        </w:rPr>
        <w:drawing>
          <wp:anchor distT="0" distB="0" distL="114300" distR="114300" simplePos="0" relativeHeight="251620864" behindDoc="1" locked="0" layoutInCell="0" allowOverlap="1">
            <wp:simplePos x="0" y="0"/>
            <wp:positionH relativeFrom="column">
              <wp:posOffset>0</wp:posOffset>
            </wp:positionH>
            <wp:positionV relativeFrom="paragraph">
              <wp:posOffset>329565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r w:rsidRPr="00DB2292">
        <w:rPr>
          <w:rFonts w:ascii="Arial" w:hAnsi="Arial" w:cs="Arial"/>
          <w:noProof/>
          <w:sz w:val="20"/>
          <w:szCs w:val="20"/>
        </w:rPr>
        <w:t>При выборе любого из вышеперечисленных параметров, разрешающих ведение домашнего хозяйства администратором, открывается окно, подобное приведенному ниже</w:t>
      </w:r>
      <w:r w:rsidRPr="00DB2292">
        <w:rPr>
          <w:noProof/>
          <w:sz w:val="20"/>
          <w:szCs w:val="20"/>
        </w:rPr>
        <w:t>:</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rsidP="00CD226C">
      <w:pPr>
        <w:tabs>
          <w:tab w:val="left" w:pos="426"/>
        </w:tabs>
        <w:spacing w:line="29" w:lineRule="exact"/>
        <w:ind w:left="600" w:hanging="225"/>
        <w:rPr>
          <w:rFonts w:ascii="Wingdings" w:eastAsia="Wingdings" w:hAnsi="Wingdings" w:cs="Wingdings"/>
          <w:sz w:val="10"/>
          <w:szCs w:val="10"/>
        </w:rPr>
      </w:pPr>
    </w:p>
    <w:p w:rsidR="00E06990" w:rsidRPr="00E06990" w:rsidRDefault="00381E63" w:rsidP="00CD226C">
      <w:pPr>
        <w:numPr>
          <w:ilvl w:val="0"/>
          <w:numId w:val="29"/>
        </w:numPr>
        <w:tabs>
          <w:tab w:val="left" w:pos="426"/>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CD226C" w:rsidRDefault="00381E63" w:rsidP="00FC346D">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FC346D" w:rsidRPr="00FC346D" w:rsidRDefault="00FC346D" w:rsidP="00FC346D">
      <w:pPr>
        <w:tabs>
          <w:tab w:val="left" w:pos="426"/>
        </w:tabs>
        <w:spacing w:after="0" w:line="240" w:lineRule="auto"/>
        <w:ind w:left="600"/>
        <w:rPr>
          <w:rFonts w:ascii="Wingdings" w:eastAsia="Wingdings" w:hAnsi="Wingdings" w:cs="Wingdings"/>
          <w:sz w:val="10"/>
          <w:szCs w:val="10"/>
        </w:rPr>
      </w:pPr>
    </w:p>
    <w:p w:rsidR="00CD226C" w:rsidRPr="00CD226C" w:rsidRDefault="00CD226C" w:rsidP="00CD226C">
      <w:pPr>
        <w:pStyle w:val="a4"/>
        <w:numPr>
          <w:ilvl w:val="0"/>
          <w:numId w:val="29"/>
        </w:numPr>
        <w:tabs>
          <w:tab w:val="left" w:pos="426"/>
          <w:tab w:val="left" w:pos="851"/>
        </w:tabs>
        <w:spacing w:line="240" w:lineRule="auto"/>
        <w:ind w:left="600" w:hanging="225"/>
        <w:rPr>
          <w:rFonts w:ascii="Wingdings" w:eastAsia="Wingdings" w:hAnsi="Wingdings" w:cs="Wingdings"/>
          <w:sz w:val="10"/>
          <w:szCs w:val="10"/>
        </w:rPr>
      </w:pPr>
      <w:r w:rsidRPr="00CD226C">
        <w:rPr>
          <w:rFonts w:ascii="Arial" w:eastAsia="Arial" w:hAnsi="Arial" w:cs="Arial"/>
          <w:sz w:val="20"/>
          <w:szCs w:val="20"/>
        </w:rPr>
        <w:t>Для Сохранения Копии Расписания... и сохранить расписание как... введите имя, чтобы сохранить текущий график</w:t>
      </w:r>
    </w:p>
    <w:p w:rsidR="00CD226C" w:rsidRPr="00CD226C"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открывать и загружать календари из вариантов набора данных, выберите сохраненный</w:t>
      </w:r>
      <w:r w:rsidR="00CD226C">
        <w:rPr>
          <w:rFonts w:ascii="Arial" w:eastAsia="Arial" w:hAnsi="Arial" w:cs="Arial"/>
          <w:sz w:val="20"/>
          <w:szCs w:val="20"/>
        </w:rPr>
        <w:t xml:space="preserve"> набор данных</w:t>
      </w:r>
      <w:r w:rsidRPr="00E06990">
        <w:rPr>
          <w:rFonts w:ascii="Arial" w:eastAsia="Arial" w:hAnsi="Arial" w:cs="Arial"/>
          <w:sz w:val="20"/>
          <w:szCs w:val="20"/>
        </w:rPr>
        <w:t>, чтобы открыть из</w:t>
      </w:r>
      <w:r w:rsidR="00CD226C">
        <w:rPr>
          <w:rFonts w:ascii="Arial" w:eastAsia="Arial" w:hAnsi="Arial" w:cs="Arial"/>
          <w:sz w:val="20"/>
          <w:szCs w:val="20"/>
        </w:rPr>
        <w:t>.</w:t>
      </w:r>
      <w:r w:rsidRPr="00E06990">
        <w:rPr>
          <w:rFonts w:ascii="Arial" w:eastAsia="Arial" w:hAnsi="Arial" w:cs="Arial"/>
          <w:sz w:val="20"/>
          <w:szCs w:val="20"/>
        </w:rPr>
        <w:t>..</w:t>
      </w:r>
    </w:p>
    <w:p w:rsidR="00E06990" w:rsidRPr="00E06990" w:rsidRDefault="00CD226C" w:rsidP="00CD226C">
      <w:pPr>
        <w:tabs>
          <w:tab w:val="left" w:pos="600"/>
        </w:tabs>
        <w:spacing w:line="277" w:lineRule="auto"/>
        <w:ind w:right="200" w:firstLine="284"/>
        <w:rPr>
          <w:sz w:val="20"/>
          <w:szCs w:val="20"/>
        </w:rPr>
      </w:pPr>
      <w:r w:rsidRPr="00CD226C">
        <w:rPr>
          <w:rFonts w:ascii="Arial" w:eastAsia="Arial" w:hAnsi="Arial" w:cs="Arial"/>
          <w:sz w:val="20"/>
          <w:szCs w:val="20"/>
        </w:rPr>
        <w:t>При выходе из секвенсора пользователю предлагается сохранить изменения в расписании в текущем активном наборе данных, т. е. в последнем открытом наборе данных или в наборе данных, в который он был сохранен в последний раз.</w:t>
      </w:r>
    </w:p>
    <w:p w:rsidR="00E06990" w:rsidRPr="00E06990" w:rsidRDefault="00CD226C" w:rsidP="00275783">
      <w:pPr>
        <w:rPr>
          <w:sz w:val="20"/>
          <w:szCs w:val="20"/>
        </w:rPr>
      </w:pPr>
      <w:r w:rsidRPr="00CD226C">
        <w:rPr>
          <w:rFonts w:ascii="Arial" w:eastAsia="Arial" w:hAnsi="Arial" w:cs="Arial"/>
          <w:sz w:val="20"/>
          <w:szCs w:val="20"/>
        </w:rPr>
        <w:t xml:space="preserve">При вводе секвенсора набор данных с именем </w:t>
      </w:r>
      <w:r>
        <w:rPr>
          <w:rFonts w:ascii="Arial" w:eastAsia="Arial" w:hAnsi="Arial" w:cs="Arial"/>
          <w:sz w:val="20"/>
          <w:szCs w:val="20"/>
        </w:rPr>
        <w:t>«Р</w:t>
      </w:r>
      <w:r w:rsidRPr="00CD226C">
        <w:rPr>
          <w:rFonts w:ascii="Arial" w:eastAsia="Arial" w:hAnsi="Arial" w:cs="Arial"/>
          <w:sz w:val="20"/>
          <w:szCs w:val="20"/>
        </w:rPr>
        <w:t>асписание</w:t>
      </w:r>
      <w:r>
        <w:rPr>
          <w:rFonts w:ascii="Arial" w:eastAsia="Arial" w:hAnsi="Arial" w:cs="Arial"/>
          <w:sz w:val="20"/>
          <w:szCs w:val="20"/>
        </w:rPr>
        <w:t>»</w:t>
      </w:r>
      <w:r w:rsidRPr="00CD226C">
        <w:rPr>
          <w:rFonts w:ascii="Arial" w:eastAsia="Arial" w:hAnsi="Arial" w:cs="Arial"/>
          <w:sz w:val="20"/>
          <w:szCs w:val="20"/>
        </w:rPr>
        <w:t xml:space="preserve"> всегда устанавливается в качестве активного набора данных.</w:t>
      </w:r>
    </w:p>
    <w:p w:rsidR="00CD226C" w:rsidRPr="0037400C" w:rsidRDefault="00CD226C" w:rsidP="00CD226C">
      <w:pPr>
        <w:spacing w:line="240" w:lineRule="auto"/>
        <w:rPr>
          <w:sz w:val="20"/>
          <w:szCs w:val="20"/>
        </w:rPr>
      </w:pPr>
      <w:r w:rsidRPr="0037400C">
        <w:rPr>
          <w:rFonts w:ascii="Arial" w:eastAsia="Arial" w:hAnsi="Arial" w:cs="Arial"/>
          <w:sz w:val="20"/>
          <w:szCs w:val="20"/>
        </w:rPr>
        <w:t xml:space="preserve">Если требуется сделать сохраненный набор данных автоматически открытым при входе в секвенсор, этот набор данных должен быть открыт, а затем сохранен как набор данных </w:t>
      </w:r>
      <w:r>
        <w:rPr>
          <w:rFonts w:ascii="Arial" w:eastAsia="Arial" w:hAnsi="Arial" w:cs="Arial"/>
          <w:sz w:val="20"/>
          <w:szCs w:val="20"/>
        </w:rPr>
        <w:t>Р</w:t>
      </w:r>
      <w:r w:rsidRPr="0037400C">
        <w:rPr>
          <w:rFonts w:ascii="Arial" w:eastAsia="Arial" w:hAnsi="Arial" w:cs="Arial"/>
          <w:sz w:val="20"/>
          <w:szCs w:val="20"/>
        </w:rPr>
        <w:t>асписани</w:t>
      </w:r>
      <w:r>
        <w:rPr>
          <w:rFonts w:ascii="Arial" w:eastAsia="Arial" w:hAnsi="Arial" w:cs="Arial"/>
          <w:sz w:val="20"/>
          <w:szCs w:val="20"/>
        </w:rPr>
        <w:t>е</w:t>
      </w:r>
      <w:r w:rsidRPr="0037400C">
        <w:rPr>
          <w:rFonts w:ascii="Arial" w:eastAsia="Arial" w:hAnsi="Arial" w:cs="Arial"/>
          <w:sz w:val="20"/>
          <w:szCs w:val="20"/>
        </w:rPr>
        <w:t>.</w:t>
      </w:r>
    </w:p>
    <w:p w:rsidR="00CD226C" w:rsidRDefault="00CD226C">
      <w:pPr>
        <w:rPr>
          <w:rFonts w:ascii="Arial" w:eastAsia="Arial" w:hAnsi="Arial" w:cs="Arial"/>
          <w:sz w:val="20"/>
          <w:szCs w:val="20"/>
        </w:rPr>
      </w:pPr>
      <w:r w:rsidRPr="00CD226C">
        <w:rPr>
          <w:rFonts w:ascii="Arial" w:eastAsia="Arial" w:hAnsi="Arial" w:cs="Arial"/>
          <w:sz w:val="20"/>
          <w:szCs w:val="20"/>
        </w:rPr>
        <w:t xml:space="preserve">Наборы данных для таблиц также могут управляться вне секвенсора, если </w:t>
      </w:r>
      <w:r w:rsidRPr="00CD226C">
        <w:rPr>
          <w:rFonts w:ascii="Arial" w:eastAsia="Arial" w:hAnsi="Arial" w:cs="Arial"/>
          <w:sz w:val="20"/>
          <w:szCs w:val="20"/>
          <w:lang w:val="en-US"/>
        </w:rPr>
        <w:t>Preactor</w:t>
      </w:r>
      <w:r w:rsidRPr="00CD226C">
        <w:rPr>
          <w:rFonts w:ascii="Arial" w:eastAsia="Arial" w:hAnsi="Arial" w:cs="Arial"/>
          <w:sz w:val="20"/>
          <w:szCs w:val="20"/>
        </w:rPr>
        <w:t xml:space="preserve"> был настроен таким образом.</w:t>
      </w:r>
    </w:p>
    <w:p w:rsidR="00E06990" w:rsidRPr="00E35F5C" w:rsidRDefault="00191D41" w:rsidP="00E35F5C">
      <w:pPr>
        <w:spacing w:line="240" w:lineRule="auto"/>
        <w:rPr>
          <w:sz w:val="20"/>
          <w:szCs w:val="20"/>
        </w:rPr>
      </w:pPr>
      <w:r>
        <w:rPr>
          <w:noProof/>
          <w:sz w:val="20"/>
          <w:szCs w:val="20"/>
        </w:rPr>
        <w:drawing>
          <wp:anchor distT="0" distB="0" distL="114300" distR="114300" simplePos="0" relativeHeight="251611648" behindDoc="1" locked="0" layoutInCell="0" allowOverlap="1">
            <wp:simplePos x="0" y="0"/>
            <wp:positionH relativeFrom="column">
              <wp:posOffset>0</wp:posOffset>
            </wp:positionH>
            <wp:positionV relativeFrom="paragraph">
              <wp:posOffset>22225</wp:posOffset>
            </wp:positionV>
            <wp:extent cx="2938780" cy="1643380"/>
            <wp:effectExtent l="0" t="0" r="0" b="0"/>
            <wp:wrapTight wrapText="bothSides">
              <wp:wrapPolygon edited="0">
                <wp:start x="0" y="0"/>
                <wp:lineTo x="0" y="21283"/>
                <wp:lineTo x="21423" y="21283"/>
                <wp:lineTo x="2142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938780" cy="1643380"/>
                    </a:xfrm>
                    <a:prstGeom prst="rect">
                      <a:avLst/>
                    </a:prstGeom>
                    <a:noFill/>
                  </pic:spPr>
                </pic:pic>
              </a:graphicData>
            </a:graphic>
            <wp14:sizeRelH relativeFrom="margin">
              <wp14:pctWidth>0</wp14:pctWidth>
            </wp14:sizeRelH>
            <wp14:sizeRelV relativeFrom="margin">
              <wp14:pctHeight>0</wp14:pctHeight>
            </wp14:sizeRelV>
          </wp:anchor>
        </w:drawing>
      </w:r>
      <w:r w:rsidR="00E35F5C" w:rsidRPr="00E35F5C">
        <w:rPr>
          <w:rFonts w:ascii="Arial" w:eastAsia="Arial" w:hAnsi="Arial" w:cs="Arial"/>
          <w:sz w:val="20"/>
          <w:szCs w:val="20"/>
        </w:rPr>
        <w:t xml:space="preserve">Однако таблица </w:t>
      </w:r>
      <w:proofErr w:type="spellStart"/>
      <w:r w:rsidR="00E35F5C" w:rsidRPr="00E35F5C">
        <w:rPr>
          <w:rFonts w:ascii="Arial" w:eastAsia="Arial" w:hAnsi="Arial" w:cs="Arial"/>
          <w:sz w:val="20"/>
          <w:szCs w:val="20"/>
        </w:rPr>
        <w:t>orders</w:t>
      </w:r>
      <w:proofErr w:type="spellEnd"/>
      <w:r w:rsidR="00E35F5C" w:rsidRPr="00E35F5C">
        <w:rPr>
          <w:rFonts w:ascii="Arial" w:eastAsia="Arial" w:hAnsi="Arial" w:cs="Arial"/>
          <w:sz w:val="20"/>
          <w:szCs w:val="20"/>
        </w:rPr>
        <w:t xml:space="preserve"> чаще всего является управляемой таблицей.</w:t>
      </w:r>
    </w:p>
    <w:p w:rsidR="00E06990" w:rsidRPr="00E06990" w:rsidRDefault="00275783" w:rsidP="002B1A02">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355" w:lineRule="exact"/>
        <w:rPr>
          <w:sz w:val="20"/>
          <w:szCs w:val="20"/>
        </w:rPr>
      </w:pPr>
    </w:p>
    <w:p w:rsidR="00FC346D" w:rsidRDefault="00053A41">
      <w:pPr>
        <w:ind w:right="-19"/>
        <w:jc w:val="center"/>
        <w:rPr>
          <w:rFonts w:ascii="Arial" w:eastAsia="Arial" w:hAnsi="Arial" w:cs="Arial"/>
          <w:sz w:val="20"/>
          <w:szCs w:val="20"/>
        </w:rPr>
      </w:pPr>
      <w:r>
        <w:rPr>
          <w:noProof/>
        </w:rPr>
        <w:pict>
          <v:line id="Shape 65" o:spid="_x0000_s1108" style="position:absolute;left:0;text-align:left;z-index:-251606528;visibility:visible;mso-wrap-style:square;mso-wrap-distance-left:9pt;mso-wrap-distance-top:0;mso-wrap-distance-right:9pt;mso-wrap-distance-bottom:0;mso-position-horizontal-relative:text;mso-position-vertical-relative:text" from="-1.5pt,20.6pt" to="55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053A41">
      <w:pPr>
        <w:spacing w:line="20" w:lineRule="exact"/>
        <w:rPr>
          <w:sz w:val="20"/>
          <w:szCs w:val="20"/>
        </w:rPr>
      </w:pPr>
      <w:r>
        <w:rPr>
          <w:noProof/>
        </w:rPr>
        <w:pict>
          <v:line id="Shape 66" o:spid="_x0000_s1107"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56352"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8D1B74" w:rsidP="00275783">
      <w:pPr>
        <w:rPr>
          <w:sz w:val="20"/>
          <w:szCs w:val="20"/>
        </w:rPr>
      </w:pPr>
      <w:r w:rsidRPr="008D1B74">
        <w:rPr>
          <w:rFonts w:ascii="Arial" w:eastAsia="Arial" w:hAnsi="Arial" w:cs="Arial"/>
          <w:sz w:val="20"/>
          <w:szCs w:val="20"/>
        </w:rPr>
        <w:t>Секвенсор имеет ряд смещений даты, периодов и других параметров, значения по умолчанию которых должны быть определены</w:t>
      </w:r>
      <w:r w:rsidR="00381E63" w:rsidRPr="00E06990">
        <w:rPr>
          <w:rFonts w:ascii="Arial" w:eastAsia="Arial" w:hAnsi="Arial" w:cs="Arial"/>
          <w:sz w:val="20"/>
          <w:szCs w:val="20"/>
        </w:rPr>
        <w:t xml:space="preserve">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57376"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8112E6" w:rsidRDefault="002B1A02" w:rsidP="00275783">
      <w:pPr>
        <w:rPr>
          <w:sz w:val="20"/>
          <w:szCs w:val="20"/>
        </w:rPr>
      </w:pPr>
      <w:r>
        <w:rPr>
          <w:rFonts w:ascii="Arial" w:eastAsia="Arial" w:hAnsi="Arial" w:cs="Arial"/>
          <w:sz w:val="20"/>
          <w:szCs w:val="20"/>
        </w:rPr>
        <w:t>Настраиваемые</w:t>
      </w:r>
      <w:r w:rsidR="00381E63" w:rsidRPr="008112E6">
        <w:rPr>
          <w:rFonts w:ascii="Arial" w:eastAsia="Arial" w:hAnsi="Arial" w:cs="Arial"/>
          <w:sz w:val="20"/>
          <w:szCs w:val="20"/>
        </w:rPr>
        <w:t xml:space="preserve"> элементы:</w:t>
      </w:r>
    </w:p>
    <w:p w:rsidR="002B1A02" w:rsidRPr="002B1A02" w:rsidRDefault="002B1A02" w:rsidP="00275783">
      <w:pPr>
        <w:rPr>
          <w:b/>
          <w:sz w:val="20"/>
          <w:szCs w:val="20"/>
        </w:rPr>
      </w:pPr>
      <w:r w:rsidRPr="008112E6">
        <w:rPr>
          <w:b/>
          <w:sz w:val="24"/>
          <w:szCs w:val="20"/>
        </w:rPr>
        <w:t>В окне обзор</w:t>
      </w:r>
      <w:r>
        <w:rPr>
          <w:b/>
          <w:sz w:val="24"/>
          <w:szCs w:val="20"/>
        </w:rPr>
        <w:t>:</w:t>
      </w:r>
    </w:p>
    <w:p w:rsidR="00E06990" w:rsidRPr="002B1A02" w:rsidRDefault="00381E63" w:rsidP="002B1A02">
      <w:pPr>
        <w:pStyle w:val="a4"/>
        <w:numPr>
          <w:ilvl w:val="0"/>
          <w:numId w:val="66"/>
        </w:numPr>
        <w:tabs>
          <w:tab w:val="left" w:pos="600"/>
        </w:tabs>
        <w:spacing w:after="0" w:line="240" w:lineRule="auto"/>
        <w:rPr>
          <w:rFonts w:ascii="Wingdings" w:eastAsia="Wingdings" w:hAnsi="Wingdings" w:cs="Wingdings"/>
          <w:sz w:val="10"/>
          <w:szCs w:val="10"/>
        </w:rPr>
      </w:pPr>
      <w:r w:rsidRPr="002B1A02">
        <w:rPr>
          <w:rFonts w:ascii="Arial" w:eastAsia="Arial" w:hAnsi="Arial" w:cs="Arial"/>
          <w:sz w:val="20"/>
          <w:szCs w:val="20"/>
        </w:rPr>
        <w:t>Исторический горизонт планирования.</w:t>
      </w:r>
    </w:p>
    <w:p w:rsidR="002B1A02" w:rsidRPr="00275783" w:rsidRDefault="002B1A02" w:rsidP="002B1A02">
      <w:pPr>
        <w:tabs>
          <w:tab w:val="left" w:pos="600"/>
        </w:tabs>
        <w:spacing w:after="0" w:line="240" w:lineRule="auto"/>
        <w:ind w:left="600"/>
        <w:rPr>
          <w:rFonts w:ascii="Wingdings" w:eastAsia="Wingdings" w:hAnsi="Wingdings" w:cs="Wingdings"/>
          <w:sz w:val="10"/>
          <w:szCs w:val="10"/>
        </w:rPr>
      </w:pPr>
    </w:p>
    <w:p w:rsidR="002B1A02" w:rsidRDefault="002B1A02" w:rsidP="002B1A02">
      <w:pPr>
        <w:tabs>
          <w:tab w:val="left" w:pos="600"/>
        </w:tabs>
        <w:spacing w:after="0" w:line="240" w:lineRule="auto"/>
        <w:ind w:left="600"/>
        <w:rPr>
          <w:rFonts w:ascii="Arial" w:eastAsia="Arial" w:hAnsi="Arial" w:cs="Arial"/>
          <w:sz w:val="20"/>
          <w:szCs w:val="20"/>
        </w:rPr>
      </w:pPr>
      <w:r w:rsidRPr="002B1A02">
        <w:rPr>
          <w:rFonts w:ascii="Arial" w:eastAsia="Arial" w:hAnsi="Arial" w:cs="Arial"/>
          <w:sz w:val="20"/>
          <w:szCs w:val="20"/>
        </w:rPr>
        <w:t>Это определяет, как далеко от текущей даты (или фиксированной даты) секвенсор будет показывать календари, и как далеко назад в истории может быть взята линия терминатора.</w:t>
      </w:r>
    </w:p>
    <w:p w:rsidR="002B1A02" w:rsidRDefault="002B1A02" w:rsidP="002B1A02">
      <w:pPr>
        <w:tabs>
          <w:tab w:val="left" w:pos="600"/>
        </w:tabs>
        <w:spacing w:after="0" w:line="240" w:lineRule="auto"/>
        <w:ind w:left="600"/>
        <w:rPr>
          <w:rFonts w:ascii="Arial" w:eastAsia="Arial" w:hAnsi="Arial" w:cs="Arial"/>
          <w:sz w:val="20"/>
          <w:szCs w:val="20"/>
        </w:rPr>
      </w:pPr>
    </w:p>
    <w:p w:rsidR="00E06990" w:rsidRPr="002B1A02" w:rsidRDefault="002B1A02" w:rsidP="002B1A02">
      <w:pPr>
        <w:pStyle w:val="a4"/>
        <w:numPr>
          <w:ilvl w:val="0"/>
          <w:numId w:val="66"/>
        </w:numPr>
        <w:tabs>
          <w:tab w:val="left" w:pos="600"/>
        </w:tabs>
        <w:spacing w:after="0" w:line="240" w:lineRule="auto"/>
        <w:rPr>
          <w:rFonts w:ascii="Arial" w:eastAsia="Arial" w:hAnsi="Arial" w:cs="Arial"/>
          <w:sz w:val="20"/>
          <w:szCs w:val="20"/>
        </w:rPr>
      </w:pPr>
      <w:r w:rsidRPr="002B1A02">
        <w:rPr>
          <w:rFonts w:ascii="Arial" w:eastAsia="Wingdings" w:hAnsi="Arial" w:cs="Arial"/>
          <w:sz w:val="20"/>
          <w:szCs w:val="20"/>
        </w:rPr>
        <w:t>Горизонт Будущего Планирования.</w:t>
      </w:r>
    </w:p>
    <w:p w:rsidR="002B1A02" w:rsidRPr="002B1A02" w:rsidRDefault="00381E63" w:rsidP="002B1A02">
      <w:pPr>
        <w:spacing w:line="277" w:lineRule="auto"/>
        <w:ind w:left="600" w:right="320"/>
        <w:rPr>
          <w:rFonts w:ascii="Arial" w:eastAsia="Arial" w:hAnsi="Arial" w:cs="Arial"/>
          <w:sz w:val="20"/>
          <w:szCs w:val="2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005B9D" w:rsidRDefault="00005B9D">
      <w:pPr>
        <w:spacing w:line="444" w:lineRule="auto"/>
        <w:ind w:left="600" w:right="5520"/>
        <w:rPr>
          <w:rFonts w:ascii="Arial" w:eastAsia="Arial" w:hAnsi="Arial" w:cs="Arial"/>
          <w:sz w:val="20"/>
          <w:szCs w:val="20"/>
        </w:rPr>
      </w:pPr>
      <w:r w:rsidRPr="00005B9D">
        <w:rPr>
          <w:rFonts w:ascii="Arial" w:eastAsia="Arial" w:hAnsi="Arial" w:cs="Arial"/>
          <w:sz w:val="20"/>
          <w:szCs w:val="20"/>
        </w:rPr>
        <w:t>Установить диапазон обзора последовательности.</w:t>
      </w:r>
    </w:p>
    <w:p w:rsidR="00005B9D" w:rsidRPr="00005B9D" w:rsidRDefault="00005B9D" w:rsidP="00005B9D">
      <w:pPr>
        <w:spacing w:line="444" w:lineRule="auto"/>
        <w:ind w:left="600" w:right="826"/>
        <w:rPr>
          <w:rFonts w:ascii="Arial" w:eastAsia="Arial" w:hAnsi="Arial" w:cs="Arial"/>
          <w:sz w:val="20"/>
          <w:szCs w:val="20"/>
        </w:rPr>
      </w:pPr>
      <w:r w:rsidRPr="00005B9D">
        <w:rPr>
          <w:rFonts w:ascii="Arial" w:eastAsia="Arial" w:hAnsi="Arial" w:cs="Arial"/>
          <w:sz w:val="20"/>
          <w:szCs w:val="20"/>
        </w:rPr>
        <w:t>Каков будет диапазон обзора, в секвенсоре.</w:t>
      </w:r>
    </w:p>
    <w:p w:rsidR="00005B9D" w:rsidRPr="00005B9D" w:rsidRDefault="00005B9D" w:rsidP="00005B9D">
      <w:p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Диапазон обзора последовательности может быть установлен в:</w:t>
      </w:r>
    </w:p>
    <w:p w:rsidR="00E06990" w:rsidRPr="00005B9D" w:rsidRDefault="00005B9D" w:rsidP="00005B9D">
      <w:pPr>
        <w:pStyle w:val="a4"/>
        <w:numPr>
          <w:ilvl w:val="0"/>
          <w:numId w:val="68"/>
        </w:num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Подгонка по элементам – диапазон покажет все объекты, находящиеся в настоящее время на доске планирования.</w:t>
      </w:r>
    </w:p>
    <w:p w:rsidR="00E06990" w:rsidRPr="00E06990" w:rsidRDefault="00E06990">
      <w:pPr>
        <w:spacing w:line="104" w:lineRule="exact"/>
        <w:rPr>
          <w:rFonts w:ascii="Wingdings" w:eastAsia="Wingdings" w:hAnsi="Wingdings" w:cs="Wingdings"/>
          <w:sz w:val="10"/>
          <w:szCs w:val="10"/>
        </w:rPr>
      </w:pPr>
    </w:p>
    <w:p w:rsidR="00E06990" w:rsidRPr="00005B9D" w:rsidRDefault="00005B9D" w:rsidP="00005B9D">
      <w:pPr>
        <w:pStyle w:val="a4"/>
        <w:numPr>
          <w:ilvl w:val="0"/>
          <w:numId w:val="67"/>
        </w:numPr>
        <w:spacing w:line="240" w:lineRule="auto"/>
        <w:rPr>
          <w:sz w:val="20"/>
          <w:szCs w:val="20"/>
        </w:rPr>
        <w:sectPr w:rsidR="00E06990" w:rsidRPr="00005B9D" w:rsidSect="00E06990">
          <w:pgSz w:w="11900" w:h="16838"/>
          <w:pgMar w:top="142" w:right="366" w:bottom="56" w:left="360" w:header="0" w:footer="0" w:gutter="0"/>
          <w:cols w:space="720" w:equalWidth="0">
            <w:col w:w="11180"/>
          </w:cols>
        </w:sectPr>
      </w:pPr>
      <w:r w:rsidRPr="00005B9D">
        <w:rPr>
          <w:rFonts w:ascii="Arial" w:eastAsia="Arial" w:hAnsi="Arial" w:cs="Arial"/>
          <w:sz w:val="20"/>
          <w:szCs w:val="20"/>
        </w:rPr>
        <w:t>Полный диапазон – диапазон обзора будет отображаться от текущей даты минус исторический горизонт планирования до текущей даты плюс будущий горизонт планирования.</w:t>
      </w:r>
    </w:p>
    <w:p w:rsidR="00E06990" w:rsidRDefault="00E06990">
      <w:pPr>
        <w:spacing w:line="200" w:lineRule="exact"/>
        <w:rPr>
          <w:sz w:val="20"/>
          <w:szCs w:val="20"/>
        </w:rPr>
      </w:pPr>
    </w:p>
    <w:p w:rsidR="00461A41" w:rsidRPr="00E06990" w:rsidRDefault="00461A41">
      <w:pPr>
        <w:spacing w:line="200" w:lineRule="exact"/>
        <w:rPr>
          <w:sz w:val="20"/>
          <w:szCs w:val="20"/>
        </w:rPr>
      </w:pPr>
    </w:p>
    <w:p w:rsidR="00E06990" w:rsidRPr="00E06990" w:rsidRDefault="00053A41">
      <w:pPr>
        <w:spacing w:line="220" w:lineRule="exact"/>
        <w:rPr>
          <w:sz w:val="20"/>
          <w:szCs w:val="20"/>
        </w:rPr>
      </w:pPr>
      <w:r>
        <w:rPr>
          <w:noProof/>
        </w:rPr>
        <w:pict>
          <v:line id="Shape 69" o:spid="_x0000_s1106" style="position:absolute;z-index:-251604480;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конфигурация</w:t>
      </w:r>
    </w:p>
    <w:p w:rsidR="00E06990" w:rsidRDefault="00053A41">
      <w:pPr>
        <w:spacing w:line="20" w:lineRule="exact"/>
        <w:rPr>
          <w:sz w:val="20"/>
          <w:szCs w:val="20"/>
        </w:rPr>
      </w:pPr>
      <w:r>
        <w:rPr>
          <w:noProof/>
        </w:rPr>
        <w:pict>
          <v:line id="Shape 70" o:spid="_x0000_s1105"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005B9D" w:rsidRDefault="00005B9D" w:rsidP="00005B9D">
      <w:pPr>
        <w:pStyle w:val="a4"/>
        <w:numPr>
          <w:ilvl w:val="0"/>
          <w:numId w:val="33"/>
        </w:numPr>
        <w:tabs>
          <w:tab w:val="left" w:pos="993"/>
        </w:tabs>
        <w:spacing w:line="240" w:lineRule="auto"/>
        <w:rPr>
          <w:sz w:val="20"/>
          <w:szCs w:val="20"/>
        </w:rPr>
      </w:pPr>
      <w:r w:rsidRPr="00005B9D">
        <w:rPr>
          <w:rFonts w:ascii="Arial" w:eastAsia="Arial" w:hAnsi="Arial" w:cs="Arial"/>
          <w:sz w:val="20"/>
          <w:szCs w:val="20"/>
        </w:rPr>
        <w:t>Пользовательский – пользователь может определить количество дней, смещенных от текущей даты, чтобы начать и закончить диапазон обзора (числ</w:t>
      </w:r>
      <w:r>
        <w:rPr>
          <w:rFonts w:ascii="Arial" w:eastAsia="Arial" w:hAnsi="Arial" w:cs="Arial"/>
          <w:sz w:val="20"/>
          <w:szCs w:val="20"/>
        </w:rPr>
        <w:t>а</w:t>
      </w:r>
      <w:r w:rsidRPr="00005B9D">
        <w:rPr>
          <w:rFonts w:ascii="Arial" w:eastAsia="Arial" w:hAnsi="Arial" w:cs="Arial"/>
          <w:sz w:val="20"/>
          <w:szCs w:val="20"/>
        </w:rPr>
        <w:t xml:space="preserve"> для дат до текущей даты).</w:t>
      </w:r>
    </w:p>
    <w:p w:rsidR="00005B9D" w:rsidRPr="006B73AC" w:rsidRDefault="00005B9D"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005B9D">
        <w:rPr>
          <w:rFonts w:ascii="Arial" w:eastAsia="Arial" w:hAnsi="Arial" w:cs="Arial"/>
          <w:sz w:val="20"/>
          <w:szCs w:val="20"/>
        </w:rPr>
        <w:t xml:space="preserve">Цвет контроля хода выполнения – см. списки функций на основе продукта для среднего пакетного обновления и индикатора хода выполнения операции </w:t>
      </w:r>
    </w:p>
    <w:p w:rsidR="006B73AC" w:rsidRPr="00005B9D" w:rsidRDefault="006B73AC" w:rsidP="006B73AC">
      <w:pPr>
        <w:tabs>
          <w:tab w:val="left" w:pos="600"/>
        </w:tabs>
        <w:spacing w:after="0" w:line="240" w:lineRule="auto"/>
        <w:ind w:left="600"/>
        <w:rPr>
          <w:rFonts w:ascii="Wingdings" w:eastAsia="Wingdings" w:hAnsi="Wingdings" w:cs="Wingdings"/>
          <w:sz w:val="10"/>
          <w:szCs w:val="1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 умолчанию Terminator Offset.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Sequencer </w:t>
      </w:r>
      <w:r w:rsidR="006B73AC">
        <w:rPr>
          <w:rFonts w:ascii="Arial" w:eastAsia="Arial" w:hAnsi="Arial" w:cs="Arial"/>
          <w:sz w:val="20"/>
          <w:szCs w:val="20"/>
          <w:lang w:val="en-US"/>
        </w:rPr>
        <w:t>Operation</w:t>
      </w:r>
      <w:r>
        <w:rPr>
          <w:rFonts w:ascii="Arial" w:eastAsia="Arial" w:hAnsi="Arial" w:cs="Arial"/>
          <w:sz w:val="20"/>
          <w:szCs w:val="20"/>
        </w:rPr>
        <w:t xml:space="preserve"> Thumb</w:t>
      </w:r>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58400"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6B73AC" w:rsidRDefault="006B73AC" w:rsidP="00F905E2">
      <w:pPr>
        <w:pStyle w:val="a4"/>
        <w:numPr>
          <w:ilvl w:val="0"/>
          <w:numId w:val="34"/>
        </w:numPr>
        <w:spacing w:line="240" w:lineRule="auto"/>
        <w:ind w:left="567"/>
        <w:rPr>
          <w:rFonts w:ascii="Wingdings" w:eastAsia="Wingdings" w:hAnsi="Wingdings" w:cs="Wingdings"/>
          <w:sz w:val="10"/>
          <w:szCs w:val="10"/>
        </w:rPr>
      </w:pPr>
      <w:r w:rsidRPr="006B73AC">
        <w:rPr>
          <w:rFonts w:ascii="Arial" w:eastAsia="Arial" w:hAnsi="Arial" w:cs="Arial"/>
          <w:sz w:val="20"/>
          <w:szCs w:val="20"/>
        </w:rPr>
        <w:t>Смещение Самой Ранней Даты Начала По Умолчанию.</w:t>
      </w:r>
    </w:p>
    <w:p w:rsidR="00E06990" w:rsidRPr="006B73AC" w:rsidRDefault="006B73AC" w:rsidP="00F905E2">
      <w:pPr>
        <w:numPr>
          <w:ilvl w:val="0"/>
          <w:numId w:val="34"/>
        </w:numPr>
        <w:tabs>
          <w:tab w:val="left" w:pos="600"/>
        </w:tabs>
        <w:spacing w:after="0" w:line="240" w:lineRule="auto"/>
        <w:ind w:left="567"/>
        <w:rPr>
          <w:rFonts w:ascii="Arial" w:eastAsia="Wingdings" w:hAnsi="Arial" w:cs="Arial"/>
          <w:sz w:val="20"/>
          <w:szCs w:val="20"/>
        </w:rPr>
      </w:pPr>
      <w:r w:rsidRPr="006B73AC">
        <w:rPr>
          <w:rFonts w:ascii="Arial" w:eastAsia="Wingdings" w:hAnsi="Arial" w:cs="Arial"/>
          <w:sz w:val="20"/>
          <w:szCs w:val="20"/>
        </w:rPr>
        <w:t>Смещение Даты Выполнения По Умолчанию.</w:t>
      </w:r>
    </w:p>
    <w:p w:rsidR="00E06990" w:rsidRDefault="00E06990" w:rsidP="00F905E2">
      <w:pPr>
        <w:spacing w:line="25" w:lineRule="exact"/>
        <w:ind w:left="567"/>
        <w:rPr>
          <w:rFonts w:ascii="Wingdings" w:eastAsia="Wingdings" w:hAnsi="Wingdings" w:cs="Wingdings"/>
          <w:sz w:val="10"/>
          <w:szCs w:val="10"/>
        </w:rPr>
      </w:pPr>
    </w:p>
    <w:p w:rsidR="00E06990" w:rsidRPr="00F905E2" w:rsidRDefault="00F905E2" w:rsidP="00F905E2">
      <w:pPr>
        <w:pStyle w:val="a4"/>
        <w:numPr>
          <w:ilvl w:val="0"/>
          <w:numId w:val="34"/>
        </w:numPr>
        <w:spacing w:line="180" w:lineRule="exact"/>
        <w:ind w:left="567"/>
        <w:rPr>
          <w:sz w:val="20"/>
          <w:szCs w:val="20"/>
        </w:rPr>
      </w:pPr>
      <w:r w:rsidRPr="00F905E2">
        <w:rPr>
          <w:rFonts w:ascii="Arial" w:eastAsia="Arial" w:hAnsi="Arial" w:cs="Arial"/>
          <w:sz w:val="20"/>
          <w:szCs w:val="20"/>
        </w:rPr>
        <w:t>Смещение Признака Конца По Умолчанию.</w:t>
      </w:r>
    </w:p>
    <w:p w:rsidR="00E06990" w:rsidRDefault="00381E63">
      <w:pPr>
        <w:rPr>
          <w:sz w:val="20"/>
          <w:szCs w:val="20"/>
        </w:rPr>
      </w:pPr>
      <w:r>
        <w:rPr>
          <w:rFonts w:ascii="Arial" w:eastAsia="Arial" w:hAnsi="Arial" w:cs="Arial"/>
          <w:sz w:val="40"/>
          <w:szCs w:val="40"/>
        </w:rPr>
        <w:t>Sequencer конфигурации</w:t>
      </w:r>
    </w:p>
    <w:p w:rsidR="00E06990" w:rsidRDefault="00E06990">
      <w:pPr>
        <w:spacing w:line="125" w:lineRule="exact"/>
        <w:rPr>
          <w:sz w:val="20"/>
          <w:szCs w:val="20"/>
        </w:rPr>
      </w:pPr>
    </w:p>
    <w:p w:rsidR="00F905E2" w:rsidRDefault="00F905E2" w:rsidP="00275783">
      <w:pPr>
        <w:rPr>
          <w:rFonts w:ascii="Arial" w:eastAsia="Arial" w:hAnsi="Arial" w:cs="Arial"/>
          <w:sz w:val="19"/>
          <w:szCs w:val="19"/>
        </w:rPr>
      </w:pPr>
      <w:r w:rsidRPr="00F905E2">
        <w:rPr>
          <w:rFonts w:ascii="Arial" w:eastAsia="Arial" w:hAnsi="Arial" w:cs="Arial"/>
          <w:sz w:val="19"/>
          <w:szCs w:val="19"/>
        </w:rPr>
        <w:t>Опция "конфигурация секвенсора" доступна, выбрав категорию "конфигурация", а затем нажав на опцию "конфигурация секвенсора" в области рабочего потока "настройки". Откроется диалоговое окно "изменить сведения о конфигурации секвенсора".</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r w:rsidRPr="00381E63">
        <w:rPr>
          <w:rFonts w:ascii="Arial" w:eastAsia="Arial" w:hAnsi="Arial" w:cs="Arial"/>
          <w:sz w:val="20"/>
          <w:szCs w:val="20"/>
          <w:lang w:val="en-US"/>
        </w:rPr>
        <w:t>Preactor</w:t>
      </w:r>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F905E2" w:rsidP="00275783">
      <w:pPr>
        <w:rPr>
          <w:sz w:val="20"/>
          <w:szCs w:val="20"/>
        </w:rPr>
      </w:pPr>
      <w:r w:rsidRPr="00F905E2">
        <w:rPr>
          <w:rFonts w:ascii="Arial" w:eastAsia="Arial" w:hAnsi="Arial" w:cs="Arial"/>
          <w:b/>
          <w:sz w:val="20"/>
          <w:szCs w:val="20"/>
        </w:rPr>
        <w:t xml:space="preserve">Установить Диапазон Обзора Последовательности </w:t>
      </w:r>
      <w:r w:rsidR="00381E63"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F905E2" w:rsidP="00275783">
      <w:pPr>
        <w:spacing w:line="278" w:lineRule="auto"/>
        <w:ind w:right="280"/>
        <w:rPr>
          <w:sz w:val="20"/>
          <w:szCs w:val="20"/>
        </w:rPr>
      </w:pPr>
      <w:r w:rsidRPr="00F905E2">
        <w:rPr>
          <w:rFonts w:ascii="Arial" w:eastAsia="Arial" w:hAnsi="Arial" w:cs="Arial"/>
          <w:b/>
          <w:bCs/>
          <w:sz w:val="20"/>
          <w:szCs w:val="20"/>
        </w:rPr>
        <w:t xml:space="preserve">Установить Цвет Контроля Хода Выполнения </w:t>
      </w:r>
      <w:r w:rsidR="00381E63"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00381E63" w:rsidRPr="00E06990">
        <w:rPr>
          <w:rFonts w:ascii="Arial" w:eastAsia="Arial" w:hAnsi="Arial" w:cs="Arial"/>
          <w:sz w:val="20"/>
          <w:szCs w:val="20"/>
        </w:rPr>
        <w:t>Обзоре</w:t>
      </w:r>
      <w:proofErr w:type="gramEnd"/>
      <w:r w:rsidR="00381E63"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F905E2" w:rsidP="00275783">
      <w:pPr>
        <w:spacing w:line="281" w:lineRule="auto"/>
        <w:ind w:right="60"/>
        <w:rPr>
          <w:sz w:val="20"/>
          <w:szCs w:val="20"/>
        </w:rPr>
      </w:pPr>
      <w:r w:rsidRPr="00F905E2">
        <w:rPr>
          <w:rFonts w:ascii="Arial" w:eastAsia="Arial" w:hAnsi="Arial" w:cs="Arial"/>
          <w:b/>
          <w:sz w:val="20"/>
          <w:szCs w:val="20"/>
        </w:rPr>
        <w:t xml:space="preserve">Смещение Самой Ранней Даты Начала По Умолчанию </w:t>
      </w:r>
      <w:r w:rsidR="00381E63"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F905E2">
      <w:pPr>
        <w:spacing w:line="278" w:lineRule="auto"/>
        <w:ind w:right="240"/>
        <w:rPr>
          <w:sz w:val="20"/>
          <w:szCs w:val="20"/>
        </w:rPr>
      </w:pPr>
      <w:r w:rsidRPr="00F905E2">
        <w:rPr>
          <w:rFonts w:ascii="Arial" w:eastAsia="Arial" w:hAnsi="Arial" w:cs="Arial"/>
          <w:b/>
          <w:bCs/>
          <w:sz w:val="20"/>
          <w:szCs w:val="20"/>
        </w:rPr>
        <w:t xml:space="preserve">Смещение Даты Выполнения По </w:t>
      </w:r>
      <w:proofErr w:type="gramStart"/>
      <w:r w:rsidRPr="00F905E2">
        <w:rPr>
          <w:rFonts w:ascii="Arial" w:eastAsia="Arial" w:hAnsi="Arial" w:cs="Arial"/>
          <w:b/>
          <w:bCs/>
          <w:sz w:val="20"/>
          <w:szCs w:val="20"/>
        </w:rPr>
        <w:t xml:space="preserve">Умолчанию </w:t>
      </w:r>
      <w:r>
        <w:rPr>
          <w:rFonts w:ascii="Arial" w:eastAsia="Arial" w:hAnsi="Arial" w:cs="Arial"/>
          <w:b/>
          <w:bCs/>
          <w:sz w:val="20"/>
          <w:szCs w:val="20"/>
        </w:rPr>
        <w:t xml:space="preserve"> </w:t>
      </w:r>
      <w:r w:rsidR="00381E63" w:rsidRPr="00E06990">
        <w:rPr>
          <w:rFonts w:ascii="Arial" w:eastAsia="Arial" w:hAnsi="Arial" w:cs="Arial"/>
          <w:sz w:val="20"/>
          <w:szCs w:val="20"/>
        </w:rPr>
        <w:t>-</w:t>
      </w:r>
      <w:proofErr w:type="gramEnd"/>
      <w:r w:rsidR="00381E63" w:rsidRPr="00E06990">
        <w:rPr>
          <w:rFonts w:ascii="Arial" w:eastAsia="Arial" w:hAnsi="Arial" w:cs="Arial"/>
          <w:sz w:val="20"/>
          <w:szCs w:val="20"/>
        </w:rPr>
        <w:t xml:space="preserve"> аналогично умолчанию Самой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F905E2" w:rsidP="00275783">
      <w:pPr>
        <w:spacing w:line="280" w:lineRule="auto"/>
        <w:ind w:right="100"/>
        <w:rPr>
          <w:sz w:val="20"/>
          <w:szCs w:val="20"/>
        </w:rPr>
      </w:pPr>
      <w:r w:rsidRPr="00F905E2">
        <w:rPr>
          <w:rFonts w:ascii="Arial" w:eastAsia="Arial" w:hAnsi="Arial" w:cs="Arial"/>
          <w:b/>
          <w:bCs/>
          <w:sz w:val="20"/>
          <w:szCs w:val="20"/>
        </w:rPr>
        <w:t>Смещение Терминатора По Умолчанию</w:t>
      </w:r>
      <w:r w:rsidR="00381E63" w:rsidRPr="00E06990">
        <w:rPr>
          <w:rFonts w:ascii="Arial" w:eastAsia="Arial" w:hAnsi="Arial" w:cs="Arial"/>
          <w:b/>
          <w:bCs/>
          <w:sz w:val="20"/>
          <w:szCs w:val="20"/>
        </w:rPr>
        <w:t xml:space="preserve"> </w:t>
      </w:r>
      <w:r w:rsidR="00381E63" w:rsidRPr="00E06990">
        <w:rPr>
          <w:rFonts w:ascii="Arial" w:eastAsia="Arial" w:hAnsi="Arial" w:cs="Arial"/>
          <w:sz w:val="20"/>
          <w:szCs w:val="20"/>
        </w:rPr>
        <w:t xml:space="preserve">-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w:t>
      </w:r>
      <w:r w:rsidR="00381E63" w:rsidRPr="00E06990">
        <w:rPr>
          <w:rFonts w:ascii="Arial" w:eastAsia="Arial" w:hAnsi="Arial" w:cs="Arial"/>
          <w:sz w:val="20"/>
          <w:szCs w:val="20"/>
        </w:rPr>
        <w:lastRenderedPageBreak/>
        <w:t>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proofErr w:type="gramStart"/>
      <w:r w:rsidRPr="00E06990">
        <w:rPr>
          <w:rFonts w:ascii="Arial" w:eastAsia="Arial" w:hAnsi="Arial" w:cs="Arial"/>
          <w:b/>
          <w:bCs/>
          <w:sz w:val="20"/>
          <w:szCs w:val="20"/>
        </w:rPr>
        <w:t>Вы</w:t>
      </w:r>
      <w:r w:rsidR="00F905E2">
        <w:rPr>
          <w:rFonts w:ascii="Arial" w:eastAsia="Arial" w:hAnsi="Arial" w:cs="Arial"/>
          <w:b/>
          <w:bCs/>
          <w:sz w:val="20"/>
          <w:szCs w:val="20"/>
        </w:rPr>
        <w:t>бо</w:t>
      </w:r>
      <w:r w:rsidRPr="00E06990">
        <w:rPr>
          <w:rFonts w:ascii="Arial" w:eastAsia="Arial" w:hAnsi="Arial" w:cs="Arial"/>
          <w:b/>
          <w:bCs/>
          <w:sz w:val="20"/>
          <w:szCs w:val="20"/>
        </w:rPr>
        <w:t>р По</w:t>
      </w:r>
      <w:proofErr w:type="gramEnd"/>
      <w:r w:rsidRPr="00E06990">
        <w:rPr>
          <w:rFonts w:ascii="Arial" w:eastAsia="Arial" w:hAnsi="Arial" w:cs="Arial"/>
          <w:b/>
          <w:bCs/>
          <w:sz w:val="20"/>
          <w:szCs w:val="20"/>
        </w:rPr>
        <w:t xml:space="preserve"> умолчанию Сценари</w:t>
      </w:r>
      <w:r w:rsidR="009C7C80">
        <w:rPr>
          <w:rFonts w:ascii="Arial" w:eastAsia="Arial" w:hAnsi="Arial" w:cs="Arial"/>
          <w:b/>
          <w:bCs/>
          <w:sz w:val="20"/>
          <w:szCs w:val="20"/>
        </w:rPr>
        <w:t>я</w:t>
      </w:r>
      <w:r w:rsidRPr="00E06990">
        <w:rPr>
          <w:rFonts w:ascii="Arial" w:eastAsia="Arial" w:hAnsi="Arial" w:cs="Arial"/>
          <w:b/>
          <w:bCs/>
          <w:sz w:val="20"/>
          <w:szCs w:val="20"/>
        </w:rPr>
        <w:t xml:space="preserve">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053A41" w:rsidP="00275783">
      <w:pPr>
        <w:spacing w:line="20" w:lineRule="exact"/>
        <w:rPr>
          <w:sz w:val="20"/>
          <w:szCs w:val="20"/>
        </w:rPr>
      </w:pPr>
      <w:r>
        <w:rPr>
          <w:noProof/>
        </w:rPr>
        <w:pict>
          <v:line id="Shape 72" o:spid="_x0000_s1104" style="position:absolute;z-index:-251602432;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053A41">
      <w:pPr>
        <w:spacing w:line="20" w:lineRule="exact"/>
        <w:rPr>
          <w:sz w:val="20"/>
          <w:szCs w:val="20"/>
        </w:rPr>
      </w:pPr>
      <w:r>
        <w:rPr>
          <w:noProof/>
        </w:rPr>
        <w:pict>
          <v:line id="Shape 73" o:spid="_x0000_s1103"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59424"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8D526B" w:rsidRDefault="008D526B" w:rsidP="00275783">
      <w:pPr>
        <w:rPr>
          <w:rFonts w:ascii="Arial" w:eastAsia="Arial" w:hAnsi="Arial" w:cs="Arial"/>
          <w:b/>
          <w:bCs/>
          <w:sz w:val="25"/>
          <w:szCs w:val="25"/>
        </w:rPr>
      </w:pPr>
      <w:r>
        <w:rPr>
          <w:rFonts w:ascii="Arial" w:eastAsia="Arial" w:hAnsi="Arial" w:cs="Arial"/>
          <w:b/>
          <w:bCs/>
          <w:sz w:val="25"/>
          <w:szCs w:val="25"/>
        </w:rPr>
        <w:t>Приращение</w:t>
      </w:r>
    </w:p>
    <w:p w:rsidR="009C7C80" w:rsidRDefault="009C7C80" w:rsidP="00275783">
      <w:pPr>
        <w:rPr>
          <w:rFonts w:ascii="Arial" w:eastAsia="Arial" w:hAnsi="Arial" w:cs="Arial"/>
          <w:sz w:val="20"/>
          <w:szCs w:val="20"/>
        </w:rPr>
      </w:pPr>
      <w:r w:rsidRPr="009C7C80">
        <w:rPr>
          <w:rFonts w:ascii="Arial" w:eastAsia="Arial" w:hAnsi="Arial" w:cs="Arial"/>
          <w:sz w:val="20"/>
          <w:szCs w:val="20"/>
        </w:rPr>
        <w:t>Выберите один из доступных вариантов. Можно указать приращение вместе с типом единицы. Используя '</w:t>
      </w:r>
      <w:proofErr w:type="spellStart"/>
      <w:r w:rsidRPr="009C7C80">
        <w:rPr>
          <w:rFonts w:ascii="Arial" w:eastAsia="Arial" w:hAnsi="Arial" w:cs="Arial"/>
          <w:sz w:val="20"/>
          <w:szCs w:val="20"/>
        </w:rPr>
        <w:t>Best</w:t>
      </w:r>
      <w:proofErr w:type="spellEnd"/>
      <w:r w:rsidRPr="009C7C80">
        <w:rPr>
          <w:rFonts w:ascii="Arial" w:eastAsia="Arial" w:hAnsi="Arial" w:cs="Arial"/>
          <w:sz w:val="20"/>
          <w:szCs w:val="20"/>
        </w:rPr>
        <w:t xml:space="preserve"> </w:t>
      </w:r>
      <w:proofErr w:type="spellStart"/>
      <w:r w:rsidRPr="009C7C80">
        <w:rPr>
          <w:rFonts w:ascii="Arial" w:eastAsia="Arial" w:hAnsi="Arial" w:cs="Arial"/>
          <w:sz w:val="20"/>
          <w:szCs w:val="20"/>
        </w:rPr>
        <w:t>Fit</w:t>
      </w:r>
      <w:proofErr w:type="spellEnd"/>
      <w:r w:rsidRPr="009C7C80">
        <w:rPr>
          <w:rFonts w:ascii="Arial" w:eastAsia="Arial" w:hAnsi="Arial" w:cs="Arial"/>
          <w:sz w:val="20"/>
          <w:szCs w:val="20"/>
        </w:rPr>
        <w:t>', Preactor определит соответствующий интервал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8D526B" w:rsidRDefault="008D526B" w:rsidP="00275783">
      <w:pPr>
        <w:rPr>
          <w:rFonts w:ascii="Arial" w:eastAsia="Arial" w:hAnsi="Arial" w:cs="Arial"/>
          <w:sz w:val="20"/>
          <w:szCs w:val="20"/>
        </w:rPr>
      </w:pPr>
      <w:r w:rsidRPr="008D526B">
        <w:rPr>
          <w:rFonts w:ascii="Arial" w:eastAsia="Arial" w:hAnsi="Arial" w:cs="Arial"/>
          <w:sz w:val="20"/>
          <w:szCs w:val="20"/>
        </w:rPr>
        <w:t>При использовании любого параметра "инкремент", отличного от "наилучшая подгонка</w:t>
      </w:r>
      <w:proofErr w:type="gramStart"/>
      <w:r w:rsidRPr="008D526B">
        <w:rPr>
          <w:rFonts w:ascii="Arial" w:eastAsia="Arial" w:hAnsi="Arial" w:cs="Arial"/>
          <w:sz w:val="20"/>
          <w:szCs w:val="20"/>
        </w:rPr>
        <w:t>" ,</w:t>
      </w:r>
      <w:proofErr w:type="gramEnd"/>
      <w:r w:rsidRPr="008D526B">
        <w:rPr>
          <w:rFonts w:ascii="Arial" w:eastAsia="Arial" w:hAnsi="Arial" w:cs="Arial"/>
          <w:sz w:val="20"/>
          <w:szCs w:val="20"/>
        </w:rPr>
        <w:t xml:space="preserve"> определяет частоту, с которой рисуются метки на горизонтальной оси. Если выбрано значение "только линии датчика", приращение относится к линиям датчика, а не к меткам горизонтальной оси. Если выбран параметр "калибровочные линии и время", </w:t>
      </w:r>
      <w:proofErr w:type="spellStart"/>
      <w:r w:rsidRPr="008D526B">
        <w:rPr>
          <w:rFonts w:ascii="Arial" w:eastAsia="Arial" w:hAnsi="Arial" w:cs="Arial"/>
          <w:sz w:val="20"/>
          <w:szCs w:val="20"/>
        </w:rPr>
        <w:t>Predictor</w:t>
      </w:r>
      <w:proofErr w:type="spellEnd"/>
      <w:r w:rsidRPr="008D526B">
        <w:rPr>
          <w:rFonts w:ascii="Arial" w:eastAsia="Arial" w:hAnsi="Arial" w:cs="Arial"/>
          <w:sz w:val="20"/>
          <w:szCs w:val="20"/>
        </w:rPr>
        <w:t xml:space="preserve"> попытается отобразить метки на горизонтальной оси с указанным шагом. Там, где невозможно отобразить метку, будет преобладать 'Наилучшая подгонка'.</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8D526B">
      <w:pPr>
        <w:numPr>
          <w:ilvl w:val="0"/>
          <w:numId w:val="3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Жирные</w:t>
      </w:r>
      <w:r w:rsidR="00381E63" w:rsidRPr="00E06990">
        <w:rPr>
          <w:rFonts w:ascii="Arial" w:eastAsia="Arial" w:hAnsi="Arial" w:cs="Arial"/>
          <w:b/>
          <w:bCs/>
          <w:sz w:val="20"/>
          <w:szCs w:val="20"/>
        </w:rPr>
        <w:t xml:space="preserve"> линии между днями </w:t>
      </w:r>
      <w:r w:rsidR="00381E63"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8D526B">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8D526B">
        <w:rPr>
          <w:rFonts w:ascii="Arial" w:eastAsia="Arial" w:hAnsi="Arial" w:cs="Arial"/>
          <w:b/>
          <w:sz w:val="20"/>
          <w:szCs w:val="20"/>
        </w:rPr>
        <w:t>Включить номера недель на горизонтальной оси</w:t>
      </w:r>
      <w:r w:rsidRPr="008D526B">
        <w:rPr>
          <w:rFonts w:ascii="Arial" w:eastAsia="Arial" w:hAnsi="Arial" w:cs="Arial"/>
          <w:sz w:val="20"/>
          <w:szCs w:val="20"/>
        </w:rPr>
        <w:t xml:space="preserve"> </w:t>
      </w:r>
      <w:r w:rsidR="00381E63"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8D526B">
      <w:pPr>
        <w:spacing w:line="190" w:lineRule="exact"/>
        <w:rPr>
          <w:sz w:val="20"/>
          <w:szCs w:val="20"/>
        </w:rPr>
      </w:pPr>
      <w:r w:rsidRPr="008D526B">
        <w:rPr>
          <w:rFonts w:ascii="Arial" w:eastAsia="Arial" w:hAnsi="Arial" w:cs="Arial"/>
          <w:sz w:val="20"/>
          <w:szCs w:val="20"/>
        </w:rPr>
        <w:t>Параметры команд строки меню последовательности и связанные кнопки панели инструментов описаны в следующем разделе:</w:t>
      </w:r>
    </w:p>
    <w:p w:rsidR="00E06990" w:rsidRPr="00E06990" w:rsidRDefault="008D526B" w:rsidP="00275783">
      <w:pPr>
        <w:ind w:left="600"/>
        <w:rPr>
          <w:sz w:val="20"/>
          <w:szCs w:val="20"/>
        </w:rPr>
      </w:pPr>
      <w:r>
        <w:rPr>
          <w:rFonts w:ascii="Arial" w:eastAsia="Arial" w:hAnsi="Arial" w:cs="Arial"/>
          <w:color w:val="0000FF"/>
          <w:sz w:val="20"/>
          <w:szCs w:val="20"/>
          <w:u w:val="single"/>
        </w:rPr>
        <w:t>Ф</w:t>
      </w:r>
      <w:r w:rsidR="00381E63" w:rsidRPr="00E06990">
        <w:rPr>
          <w:rFonts w:ascii="Arial" w:eastAsia="Arial" w:hAnsi="Arial" w:cs="Arial"/>
          <w:color w:val="0000FF"/>
          <w:sz w:val="20"/>
          <w:szCs w:val="20"/>
          <w:u w:val="single"/>
        </w:rPr>
        <w:t>айл</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8D526B" w:rsidP="00275783">
      <w:pPr>
        <w:ind w:left="600"/>
        <w:rPr>
          <w:sz w:val="20"/>
          <w:szCs w:val="20"/>
        </w:rPr>
      </w:pPr>
      <w:r>
        <w:rPr>
          <w:rFonts w:ascii="Arial" w:eastAsia="Arial" w:hAnsi="Arial" w:cs="Arial"/>
          <w:color w:val="0000FF"/>
          <w:sz w:val="20"/>
          <w:szCs w:val="20"/>
          <w:u w:val="single"/>
        </w:rPr>
        <w:lastRenderedPageBreak/>
        <w:t>Р</w:t>
      </w:r>
      <w:r w:rsidR="00381E63" w:rsidRPr="00E06990">
        <w:rPr>
          <w:rFonts w:ascii="Arial" w:eastAsia="Arial" w:hAnsi="Arial" w:cs="Arial"/>
          <w:color w:val="0000FF"/>
          <w:sz w:val="20"/>
          <w:szCs w:val="20"/>
          <w:u w:val="single"/>
        </w:rPr>
        <w:t>едактировать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proofErr w:type="spellStart"/>
      <w:r w:rsidRPr="00E06990">
        <w:rPr>
          <w:rFonts w:ascii="Arial" w:eastAsia="Arial" w:hAnsi="Arial" w:cs="Arial"/>
          <w:color w:val="0000FF"/>
          <w:sz w:val="20"/>
          <w:szCs w:val="20"/>
          <w:u w:val="single"/>
        </w:rPr>
        <w:t>Посмотр</w:t>
      </w:r>
      <w:proofErr w:type="spellEnd"/>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053A41">
      <w:pPr>
        <w:ind w:left="600"/>
        <w:rPr>
          <w:sz w:val="20"/>
          <w:szCs w:val="20"/>
        </w:rPr>
      </w:pPr>
      <w:r>
        <w:rPr>
          <w:noProof/>
        </w:rPr>
        <w:pict>
          <v:line id="Shape 75" o:spid="_x0000_s1102" style="position:absolute;left:0;text-align:left;z-index:-251600384;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rsidP="00796AB9">
      <w:pPr>
        <w:ind w:left="8505"/>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053A41">
      <w:pPr>
        <w:spacing w:line="20" w:lineRule="exact"/>
        <w:rPr>
          <w:sz w:val="20"/>
          <w:szCs w:val="20"/>
        </w:rPr>
      </w:pPr>
      <w:r>
        <w:rPr>
          <w:noProof/>
        </w:rPr>
        <w:pict>
          <v:line id="Shape 76" o:spid="_x0000_s1101"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8D526B" w:rsidP="008D526B">
      <w:pPr>
        <w:ind w:right="4370"/>
        <w:jc w:val="center"/>
        <w:rPr>
          <w:sz w:val="20"/>
          <w:szCs w:val="20"/>
        </w:rPr>
      </w:pPr>
      <w:r>
        <w:rPr>
          <w:rFonts w:ascii="Arial" w:eastAsia="Arial" w:hAnsi="Arial" w:cs="Arial"/>
          <w:color w:val="0000FF"/>
          <w:sz w:val="20"/>
          <w:szCs w:val="20"/>
          <w:u w:val="single"/>
        </w:rPr>
        <w:t>П</w:t>
      </w:r>
      <w:r w:rsidRPr="00E06990">
        <w:rPr>
          <w:rFonts w:ascii="Arial" w:eastAsia="Arial" w:hAnsi="Arial" w:cs="Arial"/>
          <w:color w:val="0000FF"/>
          <w:sz w:val="20"/>
          <w:szCs w:val="20"/>
          <w:u w:val="single"/>
        </w:rPr>
        <w:t>о</w:t>
      </w:r>
      <w:r>
        <w:rPr>
          <w:rFonts w:ascii="Arial" w:eastAsia="Arial" w:hAnsi="Arial" w:cs="Arial"/>
          <w:color w:val="0000FF"/>
          <w:sz w:val="20"/>
          <w:szCs w:val="20"/>
          <w:u w:val="single"/>
        </w:rPr>
        <w:t>мощь</w:t>
      </w:r>
      <w:r w:rsidR="00381E63" w:rsidRPr="00E06990">
        <w:rPr>
          <w:rFonts w:ascii="Arial" w:eastAsia="Arial" w:hAnsi="Arial" w:cs="Arial"/>
          <w:sz w:val="20"/>
          <w:szCs w:val="20"/>
        </w:rPr>
        <w:t xml:space="preserve">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r w:rsidR="00A9222F">
        <w:rPr>
          <w:rFonts w:ascii="Arial" w:eastAsia="Arial" w:hAnsi="Arial" w:cs="Arial"/>
          <w:sz w:val="20"/>
          <w:szCs w:val="20"/>
        </w:rPr>
        <w:t xml:space="preserve"> </w:t>
      </w:r>
      <w:r w:rsidRPr="00381E63">
        <w:rPr>
          <w:rFonts w:ascii="Arial" w:eastAsia="Arial" w:hAnsi="Arial" w:cs="Arial"/>
          <w:color w:val="0000FF"/>
          <w:sz w:val="20"/>
          <w:szCs w:val="20"/>
          <w:u w:val="single"/>
          <w:lang w:val="en-US"/>
        </w:rPr>
        <w:t>Preactor</w:t>
      </w:r>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Default="00381E63">
      <w:pPr>
        <w:rPr>
          <w:rFonts w:ascii="Arial" w:eastAsia="Arial" w:hAnsi="Arial" w:cs="Arial"/>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tbl>
      <w:tblPr>
        <w:tblStyle w:val="a5"/>
        <w:tblW w:w="0" w:type="auto"/>
        <w:tblLook w:val="04A0" w:firstRow="1" w:lastRow="0" w:firstColumn="1" w:lastColumn="0" w:noHBand="0" w:noVBand="1"/>
      </w:tblPr>
      <w:tblGrid>
        <w:gridCol w:w="4361"/>
        <w:gridCol w:w="6804"/>
      </w:tblGrid>
      <w:tr w:rsidR="00365912" w:rsidTr="005E4EF4">
        <w:tc>
          <w:tcPr>
            <w:tcW w:w="4361" w:type="dxa"/>
          </w:tcPr>
          <w:p w:rsidR="00365912" w:rsidRPr="00365912" w:rsidRDefault="00365912" w:rsidP="00365912">
            <w:pPr>
              <w:jc w:val="center"/>
              <w:rPr>
                <w:b/>
                <w:sz w:val="24"/>
                <w:szCs w:val="20"/>
                <w:lang w:val="en-US"/>
              </w:rPr>
            </w:pPr>
            <w:r w:rsidRPr="00365912">
              <w:rPr>
                <w:b/>
                <w:sz w:val="24"/>
                <w:szCs w:val="20"/>
              </w:rPr>
              <w:t>Название кнопки</w:t>
            </w:r>
          </w:p>
        </w:tc>
        <w:tc>
          <w:tcPr>
            <w:tcW w:w="6804" w:type="dxa"/>
          </w:tcPr>
          <w:p w:rsidR="00365912" w:rsidRPr="00365912" w:rsidRDefault="00365912" w:rsidP="00365912">
            <w:pPr>
              <w:jc w:val="center"/>
              <w:rPr>
                <w:b/>
                <w:sz w:val="24"/>
                <w:szCs w:val="20"/>
              </w:rPr>
            </w:pPr>
            <w:r w:rsidRPr="00365912">
              <w:rPr>
                <w:b/>
                <w:sz w:val="24"/>
                <w:szCs w:val="20"/>
              </w:rPr>
              <w:t>Описание</w:t>
            </w:r>
          </w:p>
        </w:tc>
      </w:tr>
      <w:tr w:rsidR="00365912" w:rsidTr="005E4EF4">
        <w:tc>
          <w:tcPr>
            <w:tcW w:w="4361" w:type="dxa"/>
          </w:tcPr>
          <w:p w:rsidR="00365912" w:rsidRPr="00365912" w:rsidRDefault="00365912">
            <w:pPr>
              <w:rPr>
                <w:sz w:val="24"/>
                <w:szCs w:val="20"/>
              </w:rPr>
            </w:pPr>
            <w:r>
              <w:rPr>
                <w:sz w:val="24"/>
                <w:szCs w:val="20"/>
              </w:rPr>
              <w:t>Новый</w:t>
            </w:r>
          </w:p>
        </w:tc>
        <w:tc>
          <w:tcPr>
            <w:tcW w:w="6804" w:type="dxa"/>
          </w:tcPr>
          <w:p w:rsidR="00365912" w:rsidRPr="00365912" w:rsidRDefault="00365912">
            <w:pPr>
              <w:rPr>
                <w:sz w:val="24"/>
                <w:szCs w:val="20"/>
              </w:rPr>
            </w:pPr>
            <w:r w:rsidRPr="00365912">
              <w:rPr>
                <w:sz w:val="24"/>
                <w:szCs w:val="20"/>
              </w:rPr>
              <w:t>Позволяет создавать новые шаблоны календаря.</w:t>
            </w:r>
          </w:p>
        </w:tc>
      </w:tr>
      <w:tr w:rsidR="00365912" w:rsidTr="005E4EF4">
        <w:tc>
          <w:tcPr>
            <w:tcW w:w="4361" w:type="dxa"/>
          </w:tcPr>
          <w:p w:rsidR="00365912" w:rsidRPr="00365912" w:rsidRDefault="00365912">
            <w:pPr>
              <w:rPr>
                <w:sz w:val="24"/>
                <w:szCs w:val="20"/>
              </w:rPr>
            </w:pPr>
            <w:r w:rsidRPr="00365912">
              <w:rPr>
                <w:sz w:val="24"/>
                <w:szCs w:val="20"/>
              </w:rPr>
              <w:t>Очистить расписание</w:t>
            </w:r>
          </w:p>
        </w:tc>
        <w:tc>
          <w:tcPr>
            <w:tcW w:w="6804" w:type="dxa"/>
          </w:tcPr>
          <w:p w:rsidR="00365912" w:rsidRPr="00365912" w:rsidRDefault="00365912">
            <w:pPr>
              <w:rPr>
                <w:sz w:val="24"/>
                <w:szCs w:val="20"/>
              </w:rPr>
            </w:pPr>
            <w:r w:rsidRPr="00365912">
              <w:rPr>
                <w:sz w:val="24"/>
                <w:szCs w:val="20"/>
              </w:rPr>
              <w:t>Удаляет все операции (заказы) из текущего расписания и очищает расписание.</w:t>
            </w:r>
          </w:p>
        </w:tc>
      </w:tr>
      <w:tr w:rsidR="00365912" w:rsidTr="005E4EF4">
        <w:tc>
          <w:tcPr>
            <w:tcW w:w="4361" w:type="dxa"/>
          </w:tcPr>
          <w:p w:rsidR="00365912" w:rsidRPr="00365912" w:rsidRDefault="00365912">
            <w:pPr>
              <w:rPr>
                <w:sz w:val="24"/>
                <w:szCs w:val="20"/>
              </w:rPr>
            </w:pPr>
            <w:r>
              <w:rPr>
                <w:sz w:val="24"/>
                <w:szCs w:val="20"/>
              </w:rPr>
              <w:t>Открыть</w:t>
            </w:r>
          </w:p>
        </w:tc>
        <w:tc>
          <w:tcPr>
            <w:tcW w:w="6804" w:type="dxa"/>
          </w:tcPr>
          <w:p w:rsidR="00365912" w:rsidRPr="00365912" w:rsidRDefault="00365912">
            <w:pPr>
              <w:rPr>
                <w:sz w:val="24"/>
                <w:szCs w:val="20"/>
              </w:rPr>
            </w:pPr>
            <w:r w:rsidRPr="00365912">
              <w:rPr>
                <w:sz w:val="24"/>
                <w:szCs w:val="20"/>
              </w:rPr>
              <w:t>Открывает ранее сохраненный набор данных</w:t>
            </w:r>
          </w:p>
        </w:tc>
      </w:tr>
      <w:tr w:rsidR="00365912" w:rsidTr="005E4EF4">
        <w:tc>
          <w:tcPr>
            <w:tcW w:w="4361" w:type="dxa"/>
          </w:tcPr>
          <w:p w:rsidR="00365912" w:rsidRPr="00365912" w:rsidRDefault="00365912">
            <w:pPr>
              <w:rPr>
                <w:sz w:val="24"/>
                <w:szCs w:val="20"/>
              </w:rPr>
            </w:pPr>
            <w:r w:rsidRPr="00365912">
              <w:rPr>
                <w:sz w:val="24"/>
                <w:szCs w:val="20"/>
              </w:rPr>
              <w:t>Открыть сравнительный график</w:t>
            </w:r>
          </w:p>
        </w:tc>
        <w:tc>
          <w:tcPr>
            <w:tcW w:w="6804" w:type="dxa"/>
          </w:tcPr>
          <w:p w:rsidR="00365912" w:rsidRPr="00365912" w:rsidRDefault="00365912">
            <w:pPr>
              <w:rPr>
                <w:sz w:val="24"/>
                <w:szCs w:val="20"/>
              </w:rPr>
            </w:pPr>
            <w:r w:rsidRPr="00365912">
              <w:rPr>
                <w:sz w:val="24"/>
                <w:szCs w:val="20"/>
              </w:rPr>
              <w:t xml:space="preserve">Открывает второй файл для сравнения с </w:t>
            </w:r>
            <w:r>
              <w:rPr>
                <w:sz w:val="24"/>
                <w:szCs w:val="20"/>
              </w:rPr>
              <w:t>данным</w:t>
            </w:r>
            <w:r w:rsidRPr="00365912">
              <w:rPr>
                <w:sz w:val="24"/>
                <w:szCs w:val="20"/>
              </w:rPr>
              <w:t>.</w:t>
            </w:r>
          </w:p>
        </w:tc>
      </w:tr>
      <w:tr w:rsidR="00365912" w:rsidTr="005E4EF4">
        <w:tc>
          <w:tcPr>
            <w:tcW w:w="4361" w:type="dxa"/>
          </w:tcPr>
          <w:p w:rsidR="00365912" w:rsidRPr="00365912" w:rsidRDefault="00365912">
            <w:pPr>
              <w:rPr>
                <w:sz w:val="24"/>
                <w:szCs w:val="20"/>
              </w:rPr>
            </w:pPr>
            <w:r>
              <w:rPr>
                <w:sz w:val="24"/>
                <w:szCs w:val="20"/>
              </w:rPr>
              <w:t>Закрыть сравнительный график</w:t>
            </w:r>
          </w:p>
        </w:tc>
        <w:tc>
          <w:tcPr>
            <w:tcW w:w="6804" w:type="dxa"/>
          </w:tcPr>
          <w:p w:rsidR="00365912" w:rsidRPr="00365912" w:rsidRDefault="00365912">
            <w:pPr>
              <w:rPr>
                <w:sz w:val="24"/>
                <w:szCs w:val="20"/>
              </w:rPr>
            </w:pPr>
            <w:r w:rsidRPr="00365912">
              <w:rPr>
                <w:sz w:val="24"/>
                <w:szCs w:val="20"/>
              </w:rPr>
              <w:t>Закрывает файл сравнения.</w:t>
            </w:r>
          </w:p>
        </w:tc>
      </w:tr>
      <w:tr w:rsidR="00365912" w:rsidTr="005E4EF4">
        <w:tc>
          <w:tcPr>
            <w:tcW w:w="4361" w:type="dxa"/>
          </w:tcPr>
          <w:p w:rsidR="00365912" w:rsidRPr="00365912" w:rsidRDefault="00F65860">
            <w:pPr>
              <w:rPr>
                <w:sz w:val="24"/>
                <w:szCs w:val="20"/>
              </w:rPr>
            </w:pPr>
            <w:r w:rsidRPr="00F65860">
              <w:rPr>
                <w:sz w:val="24"/>
                <w:szCs w:val="20"/>
              </w:rPr>
              <w:t>Импортировать с диска ...</w:t>
            </w:r>
          </w:p>
        </w:tc>
        <w:tc>
          <w:tcPr>
            <w:tcW w:w="6804" w:type="dxa"/>
          </w:tcPr>
          <w:p w:rsidR="00365912" w:rsidRPr="00365912" w:rsidRDefault="00F65860">
            <w:pPr>
              <w:rPr>
                <w:sz w:val="24"/>
                <w:szCs w:val="20"/>
              </w:rPr>
            </w:pPr>
            <w:r w:rsidRPr="00F65860">
              <w:rPr>
                <w:sz w:val="24"/>
                <w:szCs w:val="20"/>
              </w:rPr>
              <w:t>Импортирует данные из внешнего источника.</w:t>
            </w:r>
          </w:p>
        </w:tc>
      </w:tr>
      <w:tr w:rsidR="00365912" w:rsidTr="005E4EF4">
        <w:tc>
          <w:tcPr>
            <w:tcW w:w="4361" w:type="dxa"/>
          </w:tcPr>
          <w:p w:rsidR="00365912" w:rsidRPr="00365912" w:rsidRDefault="00F65860">
            <w:pPr>
              <w:rPr>
                <w:sz w:val="24"/>
                <w:szCs w:val="20"/>
              </w:rPr>
            </w:pPr>
            <w:r>
              <w:rPr>
                <w:sz w:val="24"/>
                <w:szCs w:val="20"/>
              </w:rPr>
              <w:t>Сохранить</w:t>
            </w:r>
          </w:p>
        </w:tc>
        <w:tc>
          <w:tcPr>
            <w:tcW w:w="6804" w:type="dxa"/>
          </w:tcPr>
          <w:p w:rsidR="00365912" w:rsidRPr="00365912" w:rsidRDefault="00F65860">
            <w:pPr>
              <w:rPr>
                <w:sz w:val="24"/>
                <w:szCs w:val="20"/>
              </w:rPr>
            </w:pPr>
            <w:r w:rsidRPr="00F65860">
              <w:rPr>
                <w:sz w:val="24"/>
                <w:szCs w:val="20"/>
              </w:rPr>
              <w:t>Сохраняет текущий набор данных.</w:t>
            </w:r>
          </w:p>
        </w:tc>
      </w:tr>
      <w:tr w:rsidR="00365912" w:rsidTr="005E4EF4">
        <w:tc>
          <w:tcPr>
            <w:tcW w:w="4361" w:type="dxa"/>
          </w:tcPr>
          <w:p w:rsidR="00365912" w:rsidRPr="00365912" w:rsidRDefault="00F65860">
            <w:pPr>
              <w:rPr>
                <w:sz w:val="24"/>
                <w:szCs w:val="20"/>
              </w:rPr>
            </w:pPr>
            <w:r w:rsidRPr="00F65860">
              <w:rPr>
                <w:sz w:val="24"/>
                <w:szCs w:val="20"/>
              </w:rPr>
              <w:t>Сохранить расписание</w:t>
            </w:r>
            <w:r>
              <w:rPr>
                <w:sz w:val="24"/>
                <w:szCs w:val="20"/>
              </w:rPr>
              <w:t xml:space="preserve"> в буфер обмена</w:t>
            </w:r>
            <w:r w:rsidRPr="00F65860">
              <w:rPr>
                <w:sz w:val="24"/>
                <w:szCs w:val="20"/>
              </w:rPr>
              <w:t>...</w:t>
            </w:r>
          </w:p>
        </w:tc>
        <w:tc>
          <w:tcPr>
            <w:tcW w:w="6804" w:type="dxa"/>
          </w:tcPr>
          <w:p w:rsidR="00365912" w:rsidRPr="00365912" w:rsidRDefault="00F65860">
            <w:pPr>
              <w:rPr>
                <w:sz w:val="24"/>
                <w:szCs w:val="20"/>
              </w:rPr>
            </w:pPr>
            <w:r w:rsidRPr="00F65860">
              <w:rPr>
                <w:sz w:val="24"/>
                <w:szCs w:val="20"/>
              </w:rPr>
              <w:t>Сохраняет снимок рабочего набора данных под другим именем. Это отличается от «Сохранить расписание как» тем, что первоначально загруженное расписание остается текущим; Все последующие сохранения будут выполняться в соответствии с первоначально загруженным расписанием, а не с копией. Смотрите также Управление наборами данных Sequencer.</w:t>
            </w:r>
          </w:p>
        </w:tc>
      </w:tr>
      <w:tr w:rsidR="00365912" w:rsidTr="005E4EF4">
        <w:tc>
          <w:tcPr>
            <w:tcW w:w="4361" w:type="dxa"/>
          </w:tcPr>
          <w:p w:rsidR="00365912" w:rsidRPr="00365912" w:rsidRDefault="00F65860" w:rsidP="00F65860">
            <w:pPr>
              <w:tabs>
                <w:tab w:val="left" w:pos="2177"/>
              </w:tabs>
              <w:rPr>
                <w:sz w:val="24"/>
                <w:szCs w:val="20"/>
              </w:rPr>
            </w:pPr>
            <w:r w:rsidRPr="00F65860">
              <w:rPr>
                <w:sz w:val="24"/>
                <w:szCs w:val="20"/>
              </w:rPr>
              <w:t>Сохранить расписание как ...</w:t>
            </w:r>
          </w:p>
        </w:tc>
        <w:tc>
          <w:tcPr>
            <w:tcW w:w="6804" w:type="dxa"/>
          </w:tcPr>
          <w:p w:rsidR="00F65860" w:rsidRPr="00F65860" w:rsidRDefault="00F65860" w:rsidP="00F65860">
            <w:pPr>
              <w:rPr>
                <w:sz w:val="24"/>
                <w:szCs w:val="20"/>
              </w:rPr>
            </w:pPr>
            <w:r w:rsidRPr="00F65860">
              <w:rPr>
                <w:sz w:val="24"/>
                <w:szCs w:val="20"/>
              </w:rPr>
              <w:t>Сохраняет текущий набор данных под определенным пользователем именем. Недавно названный набор данных становится текущим</w:t>
            </w:r>
          </w:p>
          <w:p w:rsidR="00365912" w:rsidRPr="00365912" w:rsidRDefault="00F65860" w:rsidP="00F65860">
            <w:pPr>
              <w:rPr>
                <w:sz w:val="24"/>
                <w:szCs w:val="20"/>
              </w:rPr>
            </w:pPr>
            <w:proofErr w:type="spellStart"/>
            <w:r w:rsidRPr="00F65860">
              <w:rPr>
                <w:sz w:val="24"/>
                <w:szCs w:val="20"/>
              </w:rPr>
              <w:t>Dataset</w:t>
            </w:r>
            <w:proofErr w:type="spellEnd"/>
            <w:r w:rsidRPr="00F65860">
              <w:rPr>
                <w:sz w:val="24"/>
                <w:szCs w:val="20"/>
              </w:rPr>
              <w:t>. Смотрите также Управление наборами данных Sequencer.</w:t>
            </w:r>
          </w:p>
        </w:tc>
      </w:tr>
      <w:tr w:rsidR="00365912" w:rsidTr="005E4EF4">
        <w:tc>
          <w:tcPr>
            <w:tcW w:w="4361" w:type="dxa"/>
          </w:tcPr>
          <w:p w:rsidR="00365912" w:rsidRPr="00365912" w:rsidRDefault="005E4EF4">
            <w:pPr>
              <w:rPr>
                <w:sz w:val="24"/>
                <w:szCs w:val="20"/>
              </w:rPr>
            </w:pPr>
            <w:r w:rsidRPr="005E4EF4">
              <w:rPr>
                <w:sz w:val="24"/>
                <w:szCs w:val="20"/>
              </w:rPr>
              <w:t>Сохранить данные об использовании ...</w:t>
            </w:r>
          </w:p>
        </w:tc>
        <w:tc>
          <w:tcPr>
            <w:tcW w:w="6804" w:type="dxa"/>
          </w:tcPr>
          <w:p w:rsidR="00365912" w:rsidRPr="00365912" w:rsidRDefault="005E4EF4">
            <w:pPr>
              <w:rPr>
                <w:sz w:val="24"/>
                <w:szCs w:val="20"/>
              </w:rPr>
            </w:pPr>
            <w:r w:rsidRPr="005E4EF4">
              <w:rPr>
                <w:sz w:val="24"/>
                <w:szCs w:val="20"/>
              </w:rPr>
              <w:t>Настраивает и сохраняет отчет об использовании.</w:t>
            </w:r>
          </w:p>
        </w:tc>
      </w:tr>
      <w:tr w:rsidR="005E4EF4" w:rsidTr="005E4EF4">
        <w:tc>
          <w:tcPr>
            <w:tcW w:w="4361" w:type="dxa"/>
          </w:tcPr>
          <w:p w:rsidR="005E4EF4" w:rsidRPr="005E4EF4" w:rsidRDefault="005E4EF4">
            <w:pPr>
              <w:rPr>
                <w:sz w:val="24"/>
                <w:szCs w:val="20"/>
                <w:lang w:val="en-US"/>
              </w:rPr>
            </w:pPr>
            <w:r w:rsidRPr="005E4EF4">
              <w:rPr>
                <w:sz w:val="24"/>
                <w:szCs w:val="20"/>
              </w:rPr>
              <w:t>Экспорт</w:t>
            </w:r>
            <w:r>
              <w:rPr>
                <w:sz w:val="24"/>
                <w:szCs w:val="20"/>
              </w:rPr>
              <w:t>…</w:t>
            </w:r>
          </w:p>
        </w:tc>
        <w:tc>
          <w:tcPr>
            <w:tcW w:w="6804" w:type="dxa"/>
          </w:tcPr>
          <w:p w:rsidR="005E4EF4" w:rsidRPr="005E4EF4" w:rsidRDefault="005E4EF4">
            <w:pPr>
              <w:rPr>
                <w:sz w:val="24"/>
                <w:szCs w:val="20"/>
              </w:rPr>
            </w:pPr>
            <w:r w:rsidRPr="005E4EF4">
              <w:rPr>
                <w:sz w:val="24"/>
                <w:szCs w:val="20"/>
              </w:rPr>
              <w:t>Экспортируйте расписание в файл/папку, как определено в скрипте PESP для экспорта событий нажмите кнопку.</w:t>
            </w:r>
          </w:p>
        </w:tc>
      </w:tr>
      <w:tr w:rsidR="005E4EF4" w:rsidTr="005E4EF4">
        <w:tc>
          <w:tcPr>
            <w:tcW w:w="4361" w:type="dxa"/>
          </w:tcPr>
          <w:p w:rsidR="005E4EF4" w:rsidRPr="005E4EF4" w:rsidRDefault="005E4EF4">
            <w:pPr>
              <w:rPr>
                <w:sz w:val="24"/>
                <w:szCs w:val="20"/>
              </w:rPr>
            </w:pPr>
            <w:r w:rsidRPr="005E4EF4">
              <w:rPr>
                <w:sz w:val="24"/>
                <w:szCs w:val="20"/>
              </w:rPr>
              <w:t>Загрузка Календарей Из Набора Данных</w:t>
            </w:r>
          </w:p>
        </w:tc>
        <w:tc>
          <w:tcPr>
            <w:tcW w:w="6804" w:type="dxa"/>
          </w:tcPr>
          <w:p w:rsidR="005E4EF4" w:rsidRPr="005E4EF4" w:rsidRDefault="00BB07E7">
            <w:pPr>
              <w:rPr>
                <w:sz w:val="24"/>
                <w:szCs w:val="20"/>
              </w:rPr>
            </w:pPr>
            <w:r w:rsidRPr="00BB07E7">
              <w:rPr>
                <w:sz w:val="24"/>
                <w:szCs w:val="20"/>
              </w:rPr>
              <w:t>Загружает только календари из именованного набора данных для перезаписи текущей рабочей копии календарей. Данные расписания и транзакций не восстанавливаются</w:t>
            </w:r>
          </w:p>
        </w:tc>
      </w:tr>
      <w:tr w:rsidR="005E4EF4" w:rsidTr="005E4EF4">
        <w:tc>
          <w:tcPr>
            <w:tcW w:w="4361" w:type="dxa"/>
          </w:tcPr>
          <w:p w:rsidR="005E4EF4" w:rsidRPr="005E4EF4" w:rsidRDefault="005E4EF4" w:rsidP="005E4EF4">
            <w:pPr>
              <w:rPr>
                <w:sz w:val="24"/>
                <w:szCs w:val="20"/>
              </w:rPr>
            </w:pPr>
            <w:r w:rsidRPr="005E4EF4">
              <w:rPr>
                <w:sz w:val="24"/>
                <w:szCs w:val="20"/>
              </w:rPr>
              <w:lastRenderedPageBreak/>
              <w:t>Управление Наборами Данных</w:t>
            </w:r>
          </w:p>
        </w:tc>
        <w:tc>
          <w:tcPr>
            <w:tcW w:w="6804" w:type="dxa"/>
          </w:tcPr>
          <w:p w:rsidR="005E4EF4" w:rsidRPr="005E4EF4" w:rsidRDefault="00BB07E7">
            <w:pPr>
              <w:rPr>
                <w:sz w:val="24"/>
                <w:szCs w:val="20"/>
              </w:rPr>
            </w:pPr>
            <w:r w:rsidRPr="00BB07E7">
              <w:rPr>
                <w:sz w:val="24"/>
                <w:szCs w:val="20"/>
              </w:rPr>
              <w:t>Открывает диалоговое окно Управление наборами данных, в котором наборы данных можно переименовать или удалить. См. также раздел Управление наборами данных последовательностей.</w:t>
            </w:r>
          </w:p>
        </w:tc>
      </w:tr>
      <w:tr w:rsidR="005E4EF4" w:rsidTr="005E4EF4">
        <w:tc>
          <w:tcPr>
            <w:tcW w:w="4361" w:type="dxa"/>
          </w:tcPr>
          <w:p w:rsidR="005E4EF4" w:rsidRPr="005E4EF4" w:rsidRDefault="005E4EF4">
            <w:pPr>
              <w:rPr>
                <w:sz w:val="24"/>
                <w:szCs w:val="20"/>
              </w:rPr>
            </w:pPr>
            <w:r w:rsidRPr="005E4EF4">
              <w:rPr>
                <w:sz w:val="24"/>
                <w:szCs w:val="20"/>
              </w:rPr>
              <w:t>Печать...</w:t>
            </w:r>
          </w:p>
        </w:tc>
        <w:tc>
          <w:tcPr>
            <w:tcW w:w="6804" w:type="dxa"/>
          </w:tcPr>
          <w:p w:rsidR="005E4EF4" w:rsidRPr="005E4EF4" w:rsidRDefault="00BB07E7">
            <w:pPr>
              <w:rPr>
                <w:sz w:val="24"/>
                <w:szCs w:val="20"/>
              </w:rPr>
            </w:pPr>
            <w:r w:rsidRPr="00BB07E7">
              <w:rPr>
                <w:sz w:val="24"/>
                <w:szCs w:val="20"/>
              </w:rPr>
              <w:t xml:space="preserve">Печать содержимого текущего окна. например обзор печати, графики </w:t>
            </w:r>
            <w:proofErr w:type="spellStart"/>
            <w:r w:rsidRPr="00BB07E7">
              <w:rPr>
                <w:sz w:val="24"/>
                <w:szCs w:val="20"/>
              </w:rPr>
              <w:t>etc</w:t>
            </w:r>
            <w:proofErr w:type="spellEnd"/>
            <w:r w:rsidRPr="00BB07E7">
              <w:rPr>
                <w:sz w:val="24"/>
                <w:szCs w:val="20"/>
              </w:rPr>
              <w:t>.</w:t>
            </w:r>
          </w:p>
        </w:tc>
      </w:tr>
      <w:tr w:rsidR="005E4EF4" w:rsidTr="005E4EF4">
        <w:tc>
          <w:tcPr>
            <w:tcW w:w="4361" w:type="dxa"/>
          </w:tcPr>
          <w:p w:rsidR="005E4EF4" w:rsidRPr="005E4EF4" w:rsidRDefault="005E4EF4">
            <w:pPr>
              <w:rPr>
                <w:sz w:val="24"/>
                <w:szCs w:val="20"/>
              </w:rPr>
            </w:pPr>
            <w:r>
              <w:rPr>
                <w:sz w:val="24"/>
                <w:szCs w:val="20"/>
              </w:rPr>
              <w:t>П</w:t>
            </w:r>
            <w:r w:rsidRPr="005E4EF4">
              <w:rPr>
                <w:sz w:val="24"/>
                <w:szCs w:val="20"/>
              </w:rPr>
              <w:t>редварительный просмотр печати</w:t>
            </w:r>
          </w:p>
        </w:tc>
        <w:tc>
          <w:tcPr>
            <w:tcW w:w="6804" w:type="dxa"/>
          </w:tcPr>
          <w:p w:rsidR="005E4EF4" w:rsidRPr="005E4EF4" w:rsidRDefault="00BB07E7">
            <w:pPr>
              <w:rPr>
                <w:sz w:val="24"/>
                <w:szCs w:val="20"/>
              </w:rPr>
            </w:pPr>
            <w:r w:rsidRPr="00BB07E7">
              <w:rPr>
                <w:sz w:val="24"/>
                <w:szCs w:val="20"/>
              </w:rPr>
              <w:t>Обеспечивает предварительный просмотр вывода на печать.</w:t>
            </w:r>
          </w:p>
        </w:tc>
      </w:tr>
      <w:tr w:rsidR="005E4EF4" w:rsidTr="005E4EF4">
        <w:tc>
          <w:tcPr>
            <w:tcW w:w="4361" w:type="dxa"/>
          </w:tcPr>
          <w:p w:rsidR="005E4EF4" w:rsidRPr="005E4EF4" w:rsidRDefault="005E4EF4">
            <w:pPr>
              <w:rPr>
                <w:sz w:val="24"/>
                <w:szCs w:val="20"/>
              </w:rPr>
            </w:pPr>
            <w:r>
              <w:rPr>
                <w:sz w:val="24"/>
                <w:szCs w:val="20"/>
              </w:rPr>
              <w:t>Выход</w:t>
            </w:r>
          </w:p>
        </w:tc>
        <w:tc>
          <w:tcPr>
            <w:tcW w:w="6804" w:type="dxa"/>
          </w:tcPr>
          <w:p w:rsidR="005E4EF4" w:rsidRPr="005E4EF4" w:rsidRDefault="00BB07E7">
            <w:pPr>
              <w:rPr>
                <w:sz w:val="24"/>
                <w:szCs w:val="20"/>
              </w:rPr>
            </w:pPr>
            <w:r w:rsidRPr="00BB07E7">
              <w:rPr>
                <w:sz w:val="24"/>
                <w:szCs w:val="20"/>
              </w:rPr>
              <w:t>Выход из секвенсора сохранение текущего расписания и календаря.</w:t>
            </w:r>
          </w:p>
        </w:tc>
      </w:tr>
    </w:tbl>
    <w:p w:rsidR="00E06990" w:rsidRPr="0071348C" w:rsidRDefault="00E06990" w:rsidP="00275783">
      <w:pPr>
        <w:spacing w:line="20" w:lineRule="exact"/>
        <w:rPr>
          <w:sz w:val="20"/>
          <w:szCs w:val="20"/>
        </w:rPr>
      </w:pPr>
    </w:p>
    <w:p w:rsidR="000E0EE7" w:rsidRDefault="000E0EE7">
      <w:pPr>
        <w:rPr>
          <w:rFonts w:ascii="Arial" w:eastAsia="Arial" w:hAnsi="Arial" w:cs="Arial"/>
          <w:sz w:val="40"/>
          <w:szCs w:val="40"/>
        </w:rPr>
      </w:pPr>
    </w:p>
    <w:p w:rsidR="00BB07E7" w:rsidRPr="0071348C" w:rsidRDefault="00BB07E7">
      <w:pPr>
        <w:rPr>
          <w:rFonts w:ascii="Arial" w:eastAsia="Arial" w:hAnsi="Arial" w:cs="Arial"/>
          <w:sz w:val="40"/>
          <w:szCs w:val="40"/>
        </w:rPr>
      </w:pPr>
      <w:r w:rsidRPr="0071348C">
        <w:rPr>
          <w:rFonts w:ascii="Arial" w:eastAsia="Arial" w:hAnsi="Arial" w:cs="Arial"/>
          <w:sz w:val="40"/>
          <w:szCs w:val="40"/>
        </w:rPr>
        <w:t>Команда Изменить Строку Меню</w:t>
      </w:r>
    </w:p>
    <w:p w:rsidR="00E06990" w:rsidRDefault="00BB07E7">
      <w:pPr>
        <w:rPr>
          <w:sz w:val="20"/>
          <w:szCs w:val="20"/>
        </w:rPr>
      </w:pPr>
      <w:r w:rsidRPr="00BB07E7">
        <w:rPr>
          <w:sz w:val="20"/>
          <w:szCs w:val="20"/>
        </w:rPr>
        <w:t>Ниже перечислены параметры команды изменить строку меню и связанные кнопки панели инструментов:</w:t>
      </w:r>
    </w:p>
    <w:tbl>
      <w:tblPr>
        <w:tblStyle w:val="a5"/>
        <w:tblW w:w="0" w:type="auto"/>
        <w:tblLook w:val="04A0" w:firstRow="1" w:lastRow="0" w:firstColumn="1" w:lastColumn="0" w:noHBand="0" w:noVBand="1"/>
      </w:tblPr>
      <w:tblGrid>
        <w:gridCol w:w="3504"/>
        <w:gridCol w:w="7869"/>
      </w:tblGrid>
      <w:tr w:rsidR="002C7469" w:rsidTr="008112E6">
        <w:trPr>
          <w:trHeight w:val="206"/>
        </w:trPr>
        <w:tc>
          <w:tcPr>
            <w:tcW w:w="3504" w:type="dxa"/>
          </w:tcPr>
          <w:p w:rsidR="002C7469" w:rsidRPr="00014BB5" w:rsidRDefault="002C7469" w:rsidP="008112E6">
            <w:pPr>
              <w:rPr>
                <w:b/>
                <w:sz w:val="20"/>
                <w:szCs w:val="20"/>
              </w:rPr>
            </w:pPr>
            <w:r w:rsidRPr="00014BB5">
              <w:rPr>
                <w:b/>
                <w:sz w:val="20"/>
                <w:szCs w:val="20"/>
              </w:rPr>
              <w:t>Имя кнопки</w:t>
            </w:r>
          </w:p>
        </w:tc>
        <w:tc>
          <w:tcPr>
            <w:tcW w:w="7869" w:type="dxa"/>
          </w:tcPr>
          <w:p w:rsidR="002C7469" w:rsidRPr="00014BB5" w:rsidRDefault="002C7469" w:rsidP="008112E6">
            <w:pPr>
              <w:rPr>
                <w:b/>
                <w:sz w:val="20"/>
                <w:szCs w:val="20"/>
              </w:rPr>
            </w:pPr>
            <w:r w:rsidRPr="00014BB5">
              <w:rPr>
                <w:b/>
                <w:sz w:val="20"/>
                <w:szCs w:val="20"/>
              </w:rPr>
              <w:t>Описание</w:t>
            </w:r>
          </w:p>
        </w:tc>
      </w:tr>
      <w:tr w:rsidR="002C7469" w:rsidTr="008112E6">
        <w:trPr>
          <w:trHeight w:val="206"/>
        </w:trPr>
        <w:tc>
          <w:tcPr>
            <w:tcW w:w="3504" w:type="dxa"/>
          </w:tcPr>
          <w:p w:rsidR="002C7469" w:rsidRPr="00EF3F73" w:rsidRDefault="002C7469" w:rsidP="008112E6">
            <w:pPr>
              <w:rPr>
                <w:sz w:val="20"/>
                <w:szCs w:val="20"/>
              </w:rPr>
            </w:pPr>
            <w:r>
              <w:rPr>
                <w:sz w:val="20"/>
                <w:szCs w:val="20"/>
              </w:rPr>
              <w:t>Отменить</w:t>
            </w:r>
          </w:p>
        </w:tc>
        <w:tc>
          <w:tcPr>
            <w:tcW w:w="7869" w:type="dxa"/>
          </w:tcPr>
          <w:p w:rsidR="002C7469" w:rsidRDefault="002C7469" w:rsidP="008112E6">
            <w:pPr>
              <w:rPr>
                <w:sz w:val="20"/>
                <w:szCs w:val="20"/>
                <w:lang w:val="en-US"/>
              </w:rPr>
            </w:pPr>
            <w:proofErr w:type="spellStart"/>
            <w:r w:rsidRPr="00014BB5">
              <w:rPr>
                <w:sz w:val="20"/>
                <w:szCs w:val="20"/>
                <w:lang w:val="en-US"/>
              </w:rPr>
              <w:t>Отменить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p>
        </w:tc>
      </w:tr>
      <w:tr w:rsidR="002C7469" w:rsidTr="008112E6">
        <w:trPr>
          <w:trHeight w:val="206"/>
        </w:trPr>
        <w:tc>
          <w:tcPr>
            <w:tcW w:w="3504" w:type="dxa"/>
          </w:tcPr>
          <w:p w:rsidR="002C7469" w:rsidRPr="00014BB5" w:rsidRDefault="002C7469" w:rsidP="008112E6">
            <w:pPr>
              <w:rPr>
                <w:sz w:val="20"/>
                <w:szCs w:val="20"/>
              </w:rPr>
            </w:pPr>
            <w:r>
              <w:rPr>
                <w:sz w:val="20"/>
                <w:szCs w:val="20"/>
              </w:rPr>
              <w:t>Повторить</w:t>
            </w:r>
          </w:p>
        </w:tc>
        <w:tc>
          <w:tcPr>
            <w:tcW w:w="7869" w:type="dxa"/>
          </w:tcPr>
          <w:p w:rsidR="002C7469" w:rsidRDefault="002C7469" w:rsidP="008112E6">
            <w:pPr>
              <w:rPr>
                <w:sz w:val="20"/>
                <w:szCs w:val="20"/>
                <w:lang w:val="en-US"/>
              </w:rPr>
            </w:pPr>
            <w:proofErr w:type="spellStart"/>
            <w:r w:rsidRPr="00014BB5">
              <w:rPr>
                <w:sz w:val="20"/>
                <w:szCs w:val="20"/>
                <w:lang w:val="en-US"/>
              </w:rPr>
              <w:t>Повторить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r w:rsidRPr="00014BB5">
              <w:rPr>
                <w:sz w:val="20"/>
                <w:szCs w:val="20"/>
                <w:lang w:val="en-US"/>
              </w:rPr>
              <w:t>.</w:t>
            </w:r>
          </w:p>
        </w:tc>
      </w:tr>
      <w:tr w:rsidR="002C7469" w:rsidRPr="00014BB5" w:rsidTr="008112E6">
        <w:trPr>
          <w:trHeight w:val="412"/>
        </w:trPr>
        <w:tc>
          <w:tcPr>
            <w:tcW w:w="3504" w:type="dxa"/>
          </w:tcPr>
          <w:p w:rsidR="002C7469" w:rsidRPr="00014BB5" w:rsidRDefault="002C7469" w:rsidP="008112E6">
            <w:pPr>
              <w:rPr>
                <w:sz w:val="20"/>
                <w:szCs w:val="20"/>
              </w:rPr>
            </w:pPr>
            <w:r>
              <w:rPr>
                <w:sz w:val="20"/>
                <w:szCs w:val="20"/>
              </w:rPr>
              <w:t>Редактировать</w:t>
            </w:r>
          </w:p>
        </w:tc>
        <w:tc>
          <w:tcPr>
            <w:tcW w:w="7869" w:type="dxa"/>
          </w:tcPr>
          <w:p w:rsidR="002C7469" w:rsidRPr="00014BB5" w:rsidRDefault="002C7469" w:rsidP="008112E6">
            <w:pPr>
              <w:rPr>
                <w:sz w:val="20"/>
                <w:szCs w:val="20"/>
              </w:rPr>
            </w:pPr>
            <w:r w:rsidRPr="00014BB5">
              <w:rPr>
                <w:sz w:val="20"/>
                <w:szCs w:val="20"/>
              </w:rPr>
              <w:t>Редактирование выбранной записи или добавление новой записи, если выбрана строка под последней записью в расписании</w:t>
            </w:r>
          </w:p>
        </w:tc>
      </w:tr>
      <w:tr w:rsidR="002C7469" w:rsidRPr="00014BB5" w:rsidTr="008112E6">
        <w:trPr>
          <w:trHeight w:val="206"/>
        </w:trPr>
        <w:tc>
          <w:tcPr>
            <w:tcW w:w="3504" w:type="dxa"/>
          </w:tcPr>
          <w:p w:rsidR="002C7469" w:rsidRPr="00014BB5" w:rsidRDefault="002C7469" w:rsidP="008112E6">
            <w:pPr>
              <w:rPr>
                <w:sz w:val="20"/>
                <w:szCs w:val="20"/>
              </w:rPr>
            </w:pPr>
            <w:r>
              <w:rPr>
                <w:sz w:val="20"/>
                <w:szCs w:val="20"/>
              </w:rPr>
              <w:t>Добавить</w:t>
            </w:r>
          </w:p>
        </w:tc>
        <w:tc>
          <w:tcPr>
            <w:tcW w:w="7869" w:type="dxa"/>
          </w:tcPr>
          <w:p w:rsidR="002C7469" w:rsidRPr="00014BB5" w:rsidRDefault="002C7469" w:rsidP="008112E6">
            <w:pPr>
              <w:rPr>
                <w:sz w:val="20"/>
                <w:szCs w:val="20"/>
              </w:rPr>
            </w:pPr>
            <w:r w:rsidRPr="00014BB5">
              <w:rPr>
                <w:sz w:val="20"/>
                <w:szCs w:val="20"/>
              </w:rPr>
              <w:t>Вставить новую запись перед выбранной записью.</w:t>
            </w:r>
          </w:p>
        </w:tc>
      </w:tr>
      <w:tr w:rsidR="002C7469" w:rsidTr="008112E6">
        <w:trPr>
          <w:trHeight w:val="206"/>
        </w:trPr>
        <w:tc>
          <w:tcPr>
            <w:tcW w:w="3504" w:type="dxa"/>
          </w:tcPr>
          <w:p w:rsidR="002C7469" w:rsidRPr="00014BB5" w:rsidRDefault="002C7469" w:rsidP="008112E6">
            <w:pPr>
              <w:rPr>
                <w:sz w:val="20"/>
                <w:szCs w:val="20"/>
              </w:rPr>
            </w:pPr>
            <w:r>
              <w:rPr>
                <w:sz w:val="20"/>
                <w:szCs w:val="20"/>
              </w:rPr>
              <w:t>Удалить</w:t>
            </w:r>
          </w:p>
        </w:tc>
        <w:tc>
          <w:tcPr>
            <w:tcW w:w="7869" w:type="dxa"/>
          </w:tcPr>
          <w:p w:rsidR="002C7469" w:rsidRPr="00014BB5" w:rsidRDefault="002C7469" w:rsidP="008112E6">
            <w:pPr>
              <w:rPr>
                <w:sz w:val="20"/>
                <w:szCs w:val="20"/>
              </w:rPr>
            </w:pPr>
            <w:r>
              <w:rPr>
                <w:sz w:val="20"/>
                <w:szCs w:val="20"/>
              </w:rPr>
              <w:t>Удалить выбранную запись</w:t>
            </w:r>
          </w:p>
        </w:tc>
      </w:tr>
      <w:tr w:rsidR="002C7469" w:rsidTr="008112E6">
        <w:trPr>
          <w:trHeight w:val="206"/>
        </w:trPr>
        <w:tc>
          <w:tcPr>
            <w:tcW w:w="3504" w:type="dxa"/>
          </w:tcPr>
          <w:p w:rsidR="002C7469" w:rsidRPr="00014BB5" w:rsidRDefault="002C7469" w:rsidP="008112E6">
            <w:pPr>
              <w:rPr>
                <w:sz w:val="20"/>
                <w:szCs w:val="20"/>
              </w:rPr>
            </w:pPr>
            <w:r>
              <w:rPr>
                <w:sz w:val="20"/>
                <w:szCs w:val="20"/>
              </w:rPr>
              <w:t>Дублировать</w:t>
            </w:r>
          </w:p>
        </w:tc>
        <w:tc>
          <w:tcPr>
            <w:tcW w:w="7869" w:type="dxa"/>
          </w:tcPr>
          <w:p w:rsidR="002C7469" w:rsidRDefault="002C7469" w:rsidP="008112E6">
            <w:pPr>
              <w:rPr>
                <w:sz w:val="20"/>
                <w:szCs w:val="20"/>
                <w:lang w:val="en-US"/>
              </w:rPr>
            </w:pPr>
            <w:proofErr w:type="spellStart"/>
            <w:r w:rsidRPr="00014BB5">
              <w:rPr>
                <w:sz w:val="20"/>
                <w:szCs w:val="20"/>
                <w:lang w:val="en-US"/>
              </w:rPr>
              <w:t>Копировать</w:t>
            </w:r>
            <w:proofErr w:type="spellEnd"/>
            <w:r w:rsidRPr="00014BB5">
              <w:rPr>
                <w:sz w:val="20"/>
                <w:szCs w:val="20"/>
                <w:lang w:val="en-US"/>
              </w:rPr>
              <w:t xml:space="preserve"> </w:t>
            </w:r>
            <w:proofErr w:type="spellStart"/>
            <w:r w:rsidRPr="00014BB5">
              <w:rPr>
                <w:sz w:val="20"/>
                <w:szCs w:val="20"/>
                <w:lang w:val="en-US"/>
              </w:rPr>
              <w:t>выбранную</w:t>
            </w:r>
            <w:proofErr w:type="spellEnd"/>
            <w:r w:rsidRPr="00014BB5">
              <w:rPr>
                <w:sz w:val="20"/>
                <w:szCs w:val="20"/>
                <w:lang w:val="en-US"/>
              </w:rPr>
              <w:t xml:space="preserve"> </w:t>
            </w:r>
            <w:proofErr w:type="spellStart"/>
            <w:r w:rsidRPr="00014BB5">
              <w:rPr>
                <w:sz w:val="20"/>
                <w:szCs w:val="20"/>
                <w:lang w:val="en-US"/>
              </w:rPr>
              <w:t>запись</w:t>
            </w:r>
            <w:proofErr w:type="spellEnd"/>
          </w:p>
        </w:tc>
      </w:tr>
      <w:tr w:rsidR="002C7469" w:rsidRPr="00D61105" w:rsidTr="008112E6">
        <w:trPr>
          <w:trHeight w:val="412"/>
        </w:trPr>
        <w:tc>
          <w:tcPr>
            <w:tcW w:w="3504" w:type="dxa"/>
          </w:tcPr>
          <w:p w:rsidR="002C7469" w:rsidRDefault="002C7469" w:rsidP="008112E6">
            <w:pPr>
              <w:rPr>
                <w:sz w:val="20"/>
                <w:szCs w:val="20"/>
                <w:lang w:val="en-US"/>
              </w:rPr>
            </w:pPr>
            <w:r>
              <w:rPr>
                <w:sz w:val="20"/>
                <w:szCs w:val="20"/>
              </w:rPr>
              <w:t>П</w:t>
            </w:r>
            <w:proofErr w:type="spellStart"/>
            <w:r w:rsidRPr="00014BB5">
              <w:rPr>
                <w:sz w:val="20"/>
                <w:szCs w:val="20"/>
                <w:lang w:val="en-US"/>
              </w:rPr>
              <w:t>овторный</w:t>
            </w:r>
            <w:proofErr w:type="spellEnd"/>
            <w:r w:rsidRPr="00014BB5">
              <w:rPr>
                <w:sz w:val="20"/>
                <w:szCs w:val="20"/>
                <w:lang w:val="en-US"/>
              </w:rPr>
              <w:t xml:space="preserve"> </w:t>
            </w:r>
            <w:proofErr w:type="spellStart"/>
            <w:r w:rsidRPr="00014BB5">
              <w:rPr>
                <w:sz w:val="20"/>
                <w:szCs w:val="20"/>
                <w:lang w:val="en-US"/>
              </w:rPr>
              <w:t>заказ</w:t>
            </w:r>
            <w:proofErr w:type="spellEnd"/>
            <w:r w:rsidRPr="00014BB5">
              <w:rPr>
                <w:sz w:val="20"/>
                <w:szCs w:val="20"/>
                <w:lang w:val="en-US"/>
              </w:rPr>
              <w:t>...</w:t>
            </w:r>
          </w:p>
        </w:tc>
        <w:tc>
          <w:tcPr>
            <w:tcW w:w="7869" w:type="dxa"/>
          </w:tcPr>
          <w:p w:rsidR="002C7469" w:rsidRPr="00D61105" w:rsidRDefault="002C7469" w:rsidP="008112E6">
            <w:pPr>
              <w:rPr>
                <w:sz w:val="20"/>
                <w:szCs w:val="20"/>
              </w:rPr>
            </w:pPr>
            <w:r w:rsidRPr="00D61105">
              <w:rPr>
                <w:sz w:val="20"/>
                <w:szCs w:val="20"/>
              </w:rPr>
              <w:t>Позволяет повторить существующий заказ или разделить заказ на несколько производственных партий</w:t>
            </w:r>
          </w:p>
        </w:tc>
      </w:tr>
      <w:tr w:rsidR="002C7469" w:rsidTr="008112E6">
        <w:trPr>
          <w:trHeight w:val="206"/>
        </w:trPr>
        <w:tc>
          <w:tcPr>
            <w:tcW w:w="3504" w:type="dxa"/>
          </w:tcPr>
          <w:p w:rsidR="002C7469" w:rsidRDefault="002C7469" w:rsidP="008112E6">
            <w:pPr>
              <w:rPr>
                <w:sz w:val="20"/>
                <w:szCs w:val="20"/>
                <w:lang w:val="en-US"/>
              </w:rPr>
            </w:pPr>
            <w:proofErr w:type="spellStart"/>
            <w:r w:rsidRPr="00014BB5">
              <w:rPr>
                <w:sz w:val="20"/>
                <w:szCs w:val="20"/>
                <w:lang w:val="en-US"/>
              </w:rPr>
              <w:t>Авто</w:t>
            </w:r>
            <w:proofErr w:type="spellEnd"/>
            <w:r w:rsidRPr="00014BB5">
              <w:rPr>
                <w:sz w:val="20"/>
                <w:szCs w:val="20"/>
                <w:lang w:val="en-US"/>
              </w:rPr>
              <w:t xml:space="preserve"> </w:t>
            </w:r>
            <w:proofErr w:type="spellStart"/>
            <w:r w:rsidRPr="00014BB5">
              <w:rPr>
                <w:sz w:val="20"/>
                <w:szCs w:val="20"/>
                <w:lang w:val="en-US"/>
              </w:rPr>
              <w:t>Развернуть</w:t>
            </w:r>
            <w:proofErr w:type="spellEnd"/>
          </w:p>
        </w:tc>
        <w:tc>
          <w:tcPr>
            <w:tcW w:w="7869" w:type="dxa"/>
          </w:tcPr>
          <w:p w:rsidR="002C7469" w:rsidRDefault="002C7469" w:rsidP="008112E6">
            <w:pPr>
              <w:rPr>
                <w:sz w:val="20"/>
                <w:szCs w:val="20"/>
                <w:lang w:val="en-US"/>
              </w:rPr>
            </w:pPr>
            <w:proofErr w:type="spellStart"/>
            <w:r w:rsidRPr="00D61105">
              <w:rPr>
                <w:sz w:val="20"/>
                <w:szCs w:val="20"/>
                <w:lang w:val="en-US"/>
              </w:rPr>
              <w:t>Включает</w:t>
            </w:r>
            <w:proofErr w:type="spellEnd"/>
            <w:r w:rsidRPr="00D61105">
              <w:rPr>
                <w:sz w:val="20"/>
                <w:szCs w:val="20"/>
                <w:lang w:val="en-US"/>
              </w:rPr>
              <w:t xml:space="preserve"> </w:t>
            </w:r>
            <w:proofErr w:type="spellStart"/>
            <w:r w:rsidRPr="00D61105">
              <w:rPr>
                <w:sz w:val="20"/>
                <w:szCs w:val="20"/>
                <w:lang w:val="en-US"/>
              </w:rPr>
              <w:t>автоматическое</w:t>
            </w:r>
            <w:proofErr w:type="spellEnd"/>
            <w:r w:rsidRPr="00D61105">
              <w:rPr>
                <w:sz w:val="20"/>
                <w:szCs w:val="20"/>
                <w:lang w:val="en-US"/>
              </w:rPr>
              <w:t xml:space="preserve"> </w:t>
            </w:r>
            <w:proofErr w:type="spellStart"/>
            <w:r w:rsidRPr="00D61105">
              <w:rPr>
                <w:sz w:val="20"/>
                <w:szCs w:val="20"/>
                <w:lang w:val="en-US"/>
              </w:rPr>
              <w:t>расширение</w:t>
            </w:r>
            <w:proofErr w:type="spellEnd"/>
            <w:r w:rsidRPr="00D61105">
              <w:rPr>
                <w:sz w:val="20"/>
                <w:szCs w:val="20"/>
                <w:lang w:val="en-US"/>
              </w:rPr>
              <w:t xml:space="preserve"> </w:t>
            </w:r>
            <w:proofErr w:type="spellStart"/>
            <w:r w:rsidRPr="00D61105">
              <w:rPr>
                <w:sz w:val="20"/>
                <w:szCs w:val="20"/>
                <w:lang w:val="en-US"/>
              </w:rPr>
              <w:t>записи</w:t>
            </w:r>
            <w:proofErr w:type="spellEnd"/>
            <w:r w:rsidRPr="00D61105">
              <w:rPr>
                <w:sz w:val="20"/>
                <w:szCs w:val="20"/>
                <w:lang w:val="en-US"/>
              </w:rPr>
              <w:t>.</w:t>
            </w:r>
          </w:p>
        </w:tc>
      </w:tr>
      <w:tr w:rsidR="002C7469" w:rsidRPr="00D61105" w:rsidTr="008112E6">
        <w:trPr>
          <w:trHeight w:val="206"/>
        </w:trPr>
        <w:tc>
          <w:tcPr>
            <w:tcW w:w="3504" w:type="dxa"/>
          </w:tcPr>
          <w:p w:rsidR="002C7469" w:rsidRDefault="002C7469" w:rsidP="008112E6">
            <w:pPr>
              <w:rPr>
                <w:sz w:val="20"/>
                <w:szCs w:val="20"/>
                <w:lang w:val="en-US"/>
              </w:rPr>
            </w:pPr>
            <w:proofErr w:type="spellStart"/>
            <w:r w:rsidRPr="00D61105">
              <w:rPr>
                <w:sz w:val="20"/>
                <w:szCs w:val="20"/>
                <w:lang w:val="en-US"/>
              </w:rPr>
              <w:t>Развернуть</w:t>
            </w:r>
            <w:proofErr w:type="spellEnd"/>
            <w:r w:rsidRPr="00D61105">
              <w:rPr>
                <w:sz w:val="20"/>
                <w:szCs w:val="20"/>
                <w:lang w:val="en-US"/>
              </w:rPr>
              <w:t xml:space="preserve"> </w:t>
            </w:r>
            <w:proofErr w:type="spellStart"/>
            <w:r w:rsidRPr="00D61105">
              <w:rPr>
                <w:sz w:val="20"/>
                <w:szCs w:val="20"/>
                <w:lang w:val="en-US"/>
              </w:rPr>
              <w:t>Заказы</w:t>
            </w:r>
            <w:proofErr w:type="spellEnd"/>
          </w:p>
        </w:tc>
        <w:tc>
          <w:tcPr>
            <w:tcW w:w="7869" w:type="dxa"/>
          </w:tcPr>
          <w:p w:rsidR="002C7469" w:rsidRPr="00D61105" w:rsidRDefault="002C7469" w:rsidP="008112E6">
            <w:pPr>
              <w:rPr>
                <w:sz w:val="20"/>
                <w:szCs w:val="20"/>
              </w:rPr>
            </w:pPr>
            <w:r w:rsidRPr="00D61105">
              <w:rPr>
                <w:sz w:val="20"/>
                <w:szCs w:val="20"/>
              </w:rPr>
              <w:t xml:space="preserve">Разворачивает все </w:t>
            </w:r>
            <w:r>
              <w:rPr>
                <w:sz w:val="20"/>
                <w:szCs w:val="20"/>
              </w:rPr>
              <w:t>заказы</w:t>
            </w:r>
            <w:r w:rsidRPr="00D61105">
              <w:rPr>
                <w:sz w:val="20"/>
                <w:szCs w:val="20"/>
              </w:rPr>
              <w:t xml:space="preserve"> в графике.</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самую раннюю дату начала для всех записей</w:t>
            </w:r>
          </w:p>
        </w:tc>
        <w:tc>
          <w:tcPr>
            <w:tcW w:w="7869" w:type="dxa"/>
          </w:tcPr>
          <w:p w:rsidR="002C7469" w:rsidRPr="00D61105" w:rsidRDefault="002C7469" w:rsidP="008112E6">
            <w:pPr>
              <w:rPr>
                <w:sz w:val="20"/>
                <w:szCs w:val="20"/>
              </w:rPr>
            </w:pPr>
            <w:r w:rsidRPr="00D61105">
              <w:rPr>
                <w:sz w:val="20"/>
                <w:szCs w:val="20"/>
              </w:rPr>
              <w:t>Задает самую раннюю дату начала, используя смещение, установленное в меню Данные конфигурации.</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срок выполнения для всех записей</w:t>
            </w:r>
          </w:p>
        </w:tc>
        <w:tc>
          <w:tcPr>
            <w:tcW w:w="7869" w:type="dxa"/>
          </w:tcPr>
          <w:p w:rsidR="002C7469" w:rsidRPr="00D61105" w:rsidRDefault="002C7469" w:rsidP="008112E6">
            <w:pPr>
              <w:rPr>
                <w:sz w:val="20"/>
                <w:szCs w:val="20"/>
              </w:rPr>
            </w:pPr>
            <w:r w:rsidRPr="00D61105">
              <w:rPr>
                <w:sz w:val="20"/>
                <w:szCs w:val="20"/>
              </w:rPr>
              <w:t>Устанавливает срок выполнения с помощью смещения, установленного в меню Данные конфигурации</w:t>
            </w:r>
          </w:p>
        </w:tc>
      </w:tr>
      <w:tr w:rsidR="002C7469" w:rsidRPr="00D61105" w:rsidTr="008112E6">
        <w:trPr>
          <w:trHeight w:val="1482"/>
        </w:trPr>
        <w:tc>
          <w:tcPr>
            <w:tcW w:w="3504" w:type="dxa"/>
          </w:tcPr>
          <w:p w:rsidR="002C7469" w:rsidRPr="00D61105" w:rsidRDefault="002C7469" w:rsidP="008112E6">
            <w:pPr>
              <w:rPr>
                <w:sz w:val="20"/>
                <w:szCs w:val="20"/>
              </w:rPr>
            </w:pPr>
          </w:p>
        </w:tc>
        <w:tc>
          <w:tcPr>
            <w:tcW w:w="7869" w:type="dxa"/>
          </w:tcPr>
          <w:p w:rsidR="002C7469" w:rsidRDefault="002C7469" w:rsidP="008112E6">
            <w:pPr>
              <w:rPr>
                <w:sz w:val="20"/>
                <w:szCs w:val="20"/>
              </w:rPr>
            </w:pPr>
            <w:r w:rsidRPr="00D61105">
              <w:rPr>
                <w:sz w:val="20"/>
                <w:szCs w:val="20"/>
              </w:rPr>
              <w:t xml:space="preserve">Позволяет задать самую раннюю дату начала, срок выполнения или приоритет для всех записей. Параметр </w:t>
            </w:r>
            <w:proofErr w:type="spellStart"/>
            <w:r w:rsidRPr="00D61105">
              <w:rPr>
                <w:sz w:val="20"/>
                <w:szCs w:val="20"/>
              </w:rPr>
              <w:t>Global</w:t>
            </w:r>
            <w:proofErr w:type="spellEnd"/>
            <w:r w:rsidRPr="00D61105">
              <w:rPr>
                <w:sz w:val="20"/>
                <w:szCs w:val="20"/>
              </w:rPr>
              <w:t xml:space="preserve"> </w:t>
            </w:r>
            <w:proofErr w:type="spellStart"/>
            <w:r w:rsidRPr="00D61105">
              <w:rPr>
                <w:sz w:val="20"/>
                <w:szCs w:val="20"/>
              </w:rPr>
              <w:t>Assign</w:t>
            </w:r>
            <w:proofErr w:type="spellEnd"/>
            <w:r w:rsidRPr="00D61105">
              <w:rPr>
                <w:sz w:val="20"/>
                <w:szCs w:val="20"/>
              </w:rPr>
              <w:t xml:space="preserve"> команды меню</w:t>
            </w:r>
            <w:r>
              <w:rPr>
                <w:sz w:val="20"/>
                <w:szCs w:val="20"/>
              </w:rPr>
              <w:t xml:space="preserve"> редактора</w:t>
            </w:r>
            <w:r w:rsidRPr="00D61105">
              <w:rPr>
                <w:sz w:val="20"/>
                <w:szCs w:val="20"/>
              </w:rPr>
              <w:t xml:space="preserve"> Sequencer отображает следующие поля для изменения:</w:t>
            </w:r>
          </w:p>
          <w:p w:rsidR="008112E6" w:rsidRPr="00D61105" w:rsidRDefault="008112E6" w:rsidP="008112E6">
            <w:pPr>
              <w:rPr>
                <w:sz w:val="20"/>
                <w:szCs w:val="20"/>
              </w:rPr>
            </w:pPr>
            <w:r>
              <w:rPr>
                <w:noProof/>
                <w:sz w:val="20"/>
                <w:szCs w:val="20"/>
              </w:rPr>
              <w:drawing>
                <wp:anchor distT="0" distB="0" distL="114300" distR="114300" simplePos="0" relativeHeight="251651584" behindDoc="1" locked="0" layoutInCell="0" allowOverlap="1" wp14:anchorId="3128F767" wp14:editId="0BA7F952">
                  <wp:simplePos x="0" y="0"/>
                  <wp:positionH relativeFrom="column">
                    <wp:posOffset>2189480</wp:posOffset>
                  </wp:positionH>
                  <wp:positionV relativeFrom="paragraph">
                    <wp:posOffset>474980</wp:posOffset>
                  </wp:positionV>
                  <wp:extent cx="867103" cy="4191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extLst/>
                          </a:blip>
                          <a:srcRect/>
                          <a:stretch>
                            <a:fillRect/>
                          </a:stretch>
                        </pic:blipFill>
                        <pic:spPr bwMode="auto">
                          <a:xfrm>
                            <a:off x="0" y="0"/>
                            <a:ext cx="868441" cy="419746"/>
                          </a:xfrm>
                          <a:prstGeom prst="rect">
                            <a:avLst/>
                          </a:prstGeom>
                          <a:noFill/>
                        </pic:spPr>
                      </pic:pic>
                    </a:graphicData>
                  </a:graphic>
                  <wp14:sizeRelH relativeFrom="margin">
                    <wp14:pctWidth>0</wp14:pctWidth>
                  </wp14:sizeRelH>
                  <wp14:sizeRelV relativeFrom="margin">
                    <wp14:pctHeight>0</wp14:pctHeight>
                  </wp14:sizeRelV>
                </wp:anchor>
              </w:drawing>
            </w:r>
          </w:p>
        </w:tc>
      </w:tr>
    </w:tbl>
    <w:p w:rsidR="00E06990" w:rsidRDefault="00E06990">
      <w:pPr>
        <w:spacing w:line="178" w:lineRule="exact"/>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3936"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5984"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9056"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1104"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3152"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6224"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8272"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0320"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3392"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5440"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BA6791" w:rsidP="00BA6791">
      <w:pPr>
        <w:spacing w:line="240" w:lineRule="auto"/>
        <w:rPr>
          <w:sz w:val="20"/>
          <w:szCs w:val="20"/>
        </w:rPr>
      </w:pPr>
      <w:r w:rsidRPr="00BA6791">
        <w:rPr>
          <w:rFonts w:ascii="Arial" w:eastAsia="Arial" w:hAnsi="Arial" w:cs="Arial"/>
          <w:sz w:val="40"/>
          <w:szCs w:val="40"/>
        </w:rPr>
        <w:t>Просмотр Команды Строки Меню</w:t>
      </w:r>
    </w:p>
    <w:p w:rsidR="00E06990" w:rsidRDefault="00381E63">
      <w:pPr>
        <w:rPr>
          <w:rFonts w:ascii="Arial" w:eastAsia="Arial" w:hAnsi="Arial" w:cs="Arial"/>
          <w:sz w:val="20"/>
          <w:szCs w:val="20"/>
        </w:rPr>
      </w:pPr>
      <w:r>
        <w:rPr>
          <w:rFonts w:ascii="Arial" w:eastAsia="Arial" w:hAnsi="Arial" w:cs="Arial"/>
          <w:sz w:val="20"/>
          <w:szCs w:val="20"/>
        </w:rPr>
        <w:t xml:space="preserve">Просмотр команда контекстно-зависимые и зависят от окна </w:t>
      </w:r>
      <w:r w:rsidR="007A4CD1">
        <w:rPr>
          <w:rFonts w:ascii="Arial" w:eastAsia="Arial" w:hAnsi="Arial" w:cs="Arial"/>
          <w:sz w:val="20"/>
          <w:szCs w:val="20"/>
        </w:rPr>
        <w:t>секвенсора</w:t>
      </w:r>
      <w:r>
        <w:rPr>
          <w:rFonts w:ascii="Arial" w:eastAsia="Arial" w:hAnsi="Arial" w:cs="Arial"/>
          <w:sz w:val="20"/>
          <w:szCs w:val="20"/>
        </w:rPr>
        <w:t>, который находится в фокусе.</w:t>
      </w:r>
    </w:p>
    <w:tbl>
      <w:tblPr>
        <w:tblStyle w:val="a5"/>
        <w:tblW w:w="0" w:type="auto"/>
        <w:tblLook w:val="04A0" w:firstRow="1" w:lastRow="0" w:firstColumn="1" w:lastColumn="0" w:noHBand="0" w:noVBand="1"/>
      </w:tblPr>
      <w:tblGrid>
        <w:gridCol w:w="3227"/>
        <w:gridCol w:w="8163"/>
      </w:tblGrid>
      <w:tr w:rsidR="00BA6791" w:rsidTr="00DB3F4B">
        <w:tc>
          <w:tcPr>
            <w:tcW w:w="3227" w:type="dxa"/>
          </w:tcPr>
          <w:p w:rsidR="00BA6791" w:rsidRPr="007A4CD1" w:rsidRDefault="00BA6791">
            <w:pPr>
              <w:rPr>
                <w:b/>
                <w:szCs w:val="20"/>
              </w:rPr>
            </w:pPr>
            <w:r w:rsidRPr="007A4CD1">
              <w:rPr>
                <w:b/>
                <w:szCs w:val="20"/>
              </w:rPr>
              <w:t>Название кнопки</w:t>
            </w:r>
          </w:p>
        </w:tc>
        <w:tc>
          <w:tcPr>
            <w:tcW w:w="8163" w:type="dxa"/>
          </w:tcPr>
          <w:p w:rsidR="00BA6791" w:rsidRPr="007A4CD1" w:rsidRDefault="00BA6791">
            <w:pPr>
              <w:rPr>
                <w:b/>
                <w:szCs w:val="20"/>
              </w:rPr>
            </w:pPr>
            <w:r w:rsidRPr="007A4CD1">
              <w:rPr>
                <w:b/>
                <w:szCs w:val="20"/>
              </w:rPr>
              <w:t>Описание</w:t>
            </w:r>
          </w:p>
        </w:tc>
      </w:tr>
      <w:tr w:rsidR="00BA6791" w:rsidTr="00DB3F4B">
        <w:tc>
          <w:tcPr>
            <w:tcW w:w="3227" w:type="dxa"/>
          </w:tcPr>
          <w:p w:rsidR="00BA6791" w:rsidRDefault="007A4CD1">
            <w:pPr>
              <w:rPr>
                <w:sz w:val="20"/>
                <w:szCs w:val="20"/>
              </w:rPr>
            </w:pPr>
            <w:r w:rsidRPr="007A4CD1">
              <w:rPr>
                <w:sz w:val="20"/>
                <w:szCs w:val="20"/>
              </w:rPr>
              <w:t>Окно Обзора</w:t>
            </w:r>
          </w:p>
        </w:tc>
        <w:tc>
          <w:tcPr>
            <w:tcW w:w="8163" w:type="dxa"/>
          </w:tcPr>
          <w:p w:rsidR="00BA6791" w:rsidRDefault="00DB3F4B">
            <w:pPr>
              <w:rPr>
                <w:sz w:val="20"/>
                <w:szCs w:val="20"/>
              </w:rPr>
            </w:pPr>
            <w:r w:rsidRPr="00DB3F4B">
              <w:rPr>
                <w:sz w:val="20"/>
                <w:szCs w:val="20"/>
              </w:rPr>
              <w:t>Отображает окно обзор расписания.</w:t>
            </w:r>
          </w:p>
        </w:tc>
      </w:tr>
      <w:tr w:rsidR="00BA6791" w:rsidTr="00DB3F4B">
        <w:tc>
          <w:tcPr>
            <w:tcW w:w="3227" w:type="dxa"/>
          </w:tcPr>
          <w:p w:rsidR="00BA6791" w:rsidRDefault="007A4CD1">
            <w:pPr>
              <w:rPr>
                <w:sz w:val="20"/>
                <w:szCs w:val="20"/>
              </w:rPr>
            </w:pPr>
            <w:r>
              <w:rPr>
                <w:sz w:val="20"/>
                <w:szCs w:val="20"/>
              </w:rPr>
              <w:t>О</w:t>
            </w:r>
            <w:r w:rsidRPr="007A4CD1">
              <w:rPr>
                <w:sz w:val="20"/>
                <w:szCs w:val="20"/>
              </w:rPr>
              <w:t xml:space="preserve">кно </w:t>
            </w:r>
            <w:r>
              <w:rPr>
                <w:sz w:val="20"/>
                <w:szCs w:val="20"/>
              </w:rPr>
              <w:t>Р</w:t>
            </w:r>
            <w:r w:rsidRPr="007A4CD1">
              <w:rPr>
                <w:sz w:val="20"/>
                <w:szCs w:val="20"/>
              </w:rPr>
              <w:t>едактора</w:t>
            </w:r>
          </w:p>
        </w:tc>
        <w:tc>
          <w:tcPr>
            <w:tcW w:w="8163" w:type="dxa"/>
          </w:tcPr>
          <w:p w:rsidR="00BA6791" w:rsidRDefault="00DB3F4B">
            <w:pPr>
              <w:rPr>
                <w:sz w:val="20"/>
                <w:szCs w:val="20"/>
              </w:rPr>
            </w:pPr>
            <w:r w:rsidRPr="00DB3F4B">
              <w:rPr>
                <w:sz w:val="20"/>
                <w:szCs w:val="20"/>
              </w:rPr>
              <w:t>Отображает окно редактора.</w:t>
            </w:r>
          </w:p>
        </w:tc>
      </w:tr>
      <w:tr w:rsidR="00BA6791" w:rsidTr="00DB3F4B">
        <w:tc>
          <w:tcPr>
            <w:tcW w:w="3227" w:type="dxa"/>
          </w:tcPr>
          <w:p w:rsidR="00BA6791" w:rsidRDefault="007A4CD1">
            <w:pPr>
              <w:rPr>
                <w:sz w:val="20"/>
                <w:szCs w:val="20"/>
              </w:rPr>
            </w:pPr>
            <w:r w:rsidRPr="007A4CD1">
              <w:rPr>
                <w:sz w:val="20"/>
                <w:szCs w:val="20"/>
              </w:rPr>
              <w:t>Окно Участка</w:t>
            </w:r>
          </w:p>
        </w:tc>
        <w:tc>
          <w:tcPr>
            <w:tcW w:w="8163" w:type="dxa"/>
          </w:tcPr>
          <w:p w:rsidR="00BA6791" w:rsidRDefault="00DB3F4B">
            <w:pPr>
              <w:rPr>
                <w:sz w:val="20"/>
                <w:szCs w:val="20"/>
              </w:rPr>
            </w:pPr>
            <w:r w:rsidRPr="00DB3F4B">
              <w:rPr>
                <w:sz w:val="20"/>
                <w:szCs w:val="20"/>
              </w:rPr>
              <w:t xml:space="preserve">Отображает окно графика. Эта функция недоступна в Preactor </w:t>
            </w:r>
            <w:proofErr w:type="spellStart"/>
            <w:r w:rsidRPr="00DB3F4B">
              <w:rPr>
                <w:sz w:val="20"/>
                <w:szCs w:val="20"/>
              </w:rPr>
              <w:t>Express</w:t>
            </w:r>
            <w:proofErr w:type="spellEnd"/>
            <w:r w:rsidRPr="00DB3F4B">
              <w:rPr>
                <w:sz w:val="20"/>
                <w:szCs w:val="20"/>
              </w:rPr>
              <w:t>.</w:t>
            </w:r>
          </w:p>
        </w:tc>
      </w:tr>
      <w:tr w:rsidR="00BA6791" w:rsidTr="00DB3F4B">
        <w:tc>
          <w:tcPr>
            <w:tcW w:w="3227" w:type="dxa"/>
          </w:tcPr>
          <w:p w:rsidR="00BA6791" w:rsidRDefault="007A4CD1">
            <w:pPr>
              <w:rPr>
                <w:sz w:val="20"/>
                <w:szCs w:val="20"/>
              </w:rPr>
            </w:pPr>
            <w:r w:rsidRPr="007A4CD1">
              <w:rPr>
                <w:sz w:val="20"/>
                <w:szCs w:val="20"/>
              </w:rPr>
              <w:t>Окно Трассировки Диаграммы</w:t>
            </w:r>
          </w:p>
        </w:tc>
        <w:tc>
          <w:tcPr>
            <w:tcW w:w="8163" w:type="dxa"/>
          </w:tcPr>
          <w:p w:rsidR="00BA6791" w:rsidRDefault="00DB3F4B">
            <w:pPr>
              <w:rPr>
                <w:sz w:val="20"/>
                <w:szCs w:val="20"/>
              </w:rPr>
            </w:pPr>
            <w:r w:rsidRPr="00DB3F4B">
              <w:rPr>
                <w:sz w:val="20"/>
                <w:szCs w:val="20"/>
              </w:rPr>
              <w:t>Отображение окна трассировк</w:t>
            </w:r>
            <w:r>
              <w:rPr>
                <w:sz w:val="20"/>
                <w:szCs w:val="20"/>
              </w:rPr>
              <w:t>и</w:t>
            </w:r>
            <w:r w:rsidRPr="00DB3F4B">
              <w:rPr>
                <w:sz w:val="20"/>
                <w:szCs w:val="20"/>
              </w:rPr>
              <w:t xml:space="preserve"> диаграммы</w:t>
            </w:r>
          </w:p>
        </w:tc>
      </w:tr>
      <w:tr w:rsidR="00BA6791" w:rsidTr="00DB3F4B">
        <w:tc>
          <w:tcPr>
            <w:tcW w:w="3227" w:type="dxa"/>
          </w:tcPr>
          <w:p w:rsidR="00BA6791" w:rsidRDefault="007A4CD1">
            <w:pPr>
              <w:rPr>
                <w:sz w:val="20"/>
                <w:szCs w:val="20"/>
              </w:rPr>
            </w:pPr>
            <w:r w:rsidRPr="007A4CD1">
              <w:rPr>
                <w:sz w:val="20"/>
                <w:szCs w:val="20"/>
              </w:rPr>
              <w:t>Окно Использования</w:t>
            </w:r>
          </w:p>
        </w:tc>
        <w:tc>
          <w:tcPr>
            <w:tcW w:w="8163" w:type="dxa"/>
          </w:tcPr>
          <w:p w:rsidR="00BA6791" w:rsidRDefault="00DB3F4B">
            <w:pPr>
              <w:rPr>
                <w:sz w:val="20"/>
                <w:szCs w:val="20"/>
              </w:rPr>
            </w:pPr>
            <w:r w:rsidRPr="00DB3F4B">
              <w:rPr>
                <w:sz w:val="20"/>
                <w:szCs w:val="20"/>
              </w:rPr>
              <w:t>Отображает окно использование.</w:t>
            </w:r>
          </w:p>
        </w:tc>
      </w:tr>
      <w:tr w:rsidR="00BA6791" w:rsidTr="00DB3F4B">
        <w:tc>
          <w:tcPr>
            <w:tcW w:w="3227" w:type="dxa"/>
          </w:tcPr>
          <w:p w:rsidR="00BA6791" w:rsidRDefault="00DB3F4B">
            <w:pPr>
              <w:rPr>
                <w:sz w:val="20"/>
                <w:szCs w:val="20"/>
              </w:rPr>
            </w:pPr>
            <w:r>
              <w:rPr>
                <w:sz w:val="20"/>
                <w:szCs w:val="20"/>
              </w:rPr>
              <w:t xml:space="preserve">Обозреватель </w:t>
            </w:r>
            <w:r w:rsidR="007A4CD1" w:rsidRPr="007A4CD1">
              <w:rPr>
                <w:sz w:val="20"/>
                <w:szCs w:val="20"/>
              </w:rPr>
              <w:t>Материал</w:t>
            </w:r>
            <w:r>
              <w:rPr>
                <w:sz w:val="20"/>
                <w:szCs w:val="20"/>
              </w:rPr>
              <w:t>ов</w:t>
            </w:r>
          </w:p>
        </w:tc>
        <w:tc>
          <w:tcPr>
            <w:tcW w:w="8163" w:type="dxa"/>
          </w:tcPr>
          <w:p w:rsidR="00BA6791" w:rsidRDefault="00DB3F4B">
            <w:pPr>
              <w:rPr>
                <w:sz w:val="20"/>
                <w:szCs w:val="20"/>
              </w:rPr>
            </w:pPr>
            <w:r w:rsidRPr="00DB3F4B">
              <w:rPr>
                <w:sz w:val="20"/>
                <w:szCs w:val="20"/>
              </w:rPr>
              <w:t>Отображает окно обозревателя материалов.</w:t>
            </w:r>
          </w:p>
        </w:tc>
      </w:tr>
      <w:tr w:rsidR="00BA6791" w:rsidTr="00DB3F4B">
        <w:tc>
          <w:tcPr>
            <w:tcW w:w="3227" w:type="dxa"/>
          </w:tcPr>
          <w:p w:rsidR="00BA6791" w:rsidRDefault="00DB3F4B">
            <w:pPr>
              <w:rPr>
                <w:sz w:val="20"/>
                <w:szCs w:val="20"/>
              </w:rPr>
            </w:pPr>
            <w:r>
              <w:rPr>
                <w:sz w:val="20"/>
                <w:szCs w:val="20"/>
              </w:rPr>
              <w:t>Запланированные</w:t>
            </w:r>
            <w:r w:rsidR="007A4CD1" w:rsidRPr="007A4CD1">
              <w:rPr>
                <w:sz w:val="20"/>
                <w:szCs w:val="20"/>
              </w:rPr>
              <w:t xml:space="preserve"> Операции</w:t>
            </w:r>
          </w:p>
        </w:tc>
        <w:tc>
          <w:tcPr>
            <w:tcW w:w="8163" w:type="dxa"/>
          </w:tcPr>
          <w:p w:rsidR="00BA6791" w:rsidRDefault="00DB3F4B">
            <w:pPr>
              <w:rPr>
                <w:sz w:val="20"/>
                <w:szCs w:val="20"/>
              </w:rPr>
            </w:pPr>
            <w:r w:rsidRPr="00DB3F4B">
              <w:rPr>
                <w:sz w:val="20"/>
                <w:szCs w:val="20"/>
              </w:rPr>
              <w:t>Отображает окно запланированные операции.</w:t>
            </w:r>
          </w:p>
        </w:tc>
      </w:tr>
      <w:tr w:rsidR="007A4CD1" w:rsidTr="00DB3F4B">
        <w:tc>
          <w:tcPr>
            <w:tcW w:w="3227" w:type="dxa"/>
          </w:tcPr>
          <w:p w:rsidR="007A4CD1" w:rsidRPr="007A4CD1" w:rsidRDefault="007A4CD1">
            <w:pPr>
              <w:rPr>
                <w:sz w:val="20"/>
                <w:szCs w:val="20"/>
              </w:rPr>
            </w:pPr>
            <w:r>
              <w:rPr>
                <w:sz w:val="20"/>
                <w:szCs w:val="20"/>
              </w:rPr>
              <w:t>Календари</w:t>
            </w:r>
          </w:p>
        </w:tc>
        <w:tc>
          <w:tcPr>
            <w:tcW w:w="8163" w:type="dxa"/>
          </w:tcPr>
          <w:p w:rsidR="007A4CD1" w:rsidRDefault="00DB3F4B">
            <w:pPr>
              <w:rPr>
                <w:sz w:val="20"/>
                <w:szCs w:val="20"/>
              </w:rPr>
            </w:pPr>
            <w:r w:rsidRPr="00DB3F4B">
              <w:rPr>
                <w:sz w:val="20"/>
                <w:szCs w:val="20"/>
              </w:rPr>
              <w:t>Отображает первичные и вторичные календари ресурсов, шаблоны и состояния календаря. Это не будет работать, если на дисплее уже открыт как скрытое окно.</w:t>
            </w:r>
          </w:p>
        </w:tc>
      </w:tr>
      <w:tr w:rsidR="007A4CD1" w:rsidTr="00DB3F4B">
        <w:tc>
          <w:tcPr>
            <w:tcW w:w="3227" w:type="dxa"/>
          </w:tcPr>
          <w:p w:rsidR="007A4CD1" w:rsidRPr="007A4CD1" w:rsidRDefault="007A4CD1">
            <w:pPr>
              <w:rPr>
                <w:sz w:val="20"/>
                <w:szCs w:val="20"/>
              </w:rPr>
            </w:pPr>
            <w:r>
              <w:rPr>
                <w:sz w:val="20"/>
                <w:szCs w:val="20"/>
              </w:rPr>
              <w:t>Отчеты</w:t>
            </w:r>
          </w:p>
        </w:tc>
        <w:tc>
          <w:tcPr>
            <w:tcW w:w="8163" w:type="dxa"/>
          </w:tcPr>
          <w:p w:rsidR="007A4CD1" w:rsidRDefault="00DB3F4B">
            <w:pPr>
              <w:rPr>
                <w:sz w:val="20"/>
                <w:szCs w:val="20"/>
              </w:rPr>
            </w:pPr>
            <w:r w:rsidRPr="00DB3F4B">
              <w:rPr>
                <w:sz w:val="20"/>
                <w:szCs w:val="20"/>
              </w:rPr>
              <w:t>Открывает окно отчеты, если оно еще не открыто как скрытое окно.</w:t>
            </w:r>
          </w:p>
        </w:tc>
      </w:tr>
      <w:tr w:rsidR="007A4CD1" w:rsidTr="00DB3F4B">
        <w:tc>
          <w:tcPr>
            <w:tcW w:w="3227" w:type="dxa"/>
          </w:tcPr>
          <w:p w:rsidR="007A4CD1" w:rsidRDefault="007A4CD1" w:rsidP="007A4CD1">
            <w:pPr>
              <w:rPr>
                <w:sz w:val="20"/>
                <w:szCs w:val="20"/>
              </w:rPr>
            </w:pPr>
            <w:r w:rsidRPr="007A4CD1">
              <w:rPr>
                <w:sz w:val="20"/>
                <w:szCs w:val="20"/>
              </w:rPr>
              <w:t>Параметры Выделения</w:t>
            </w:r>
          </w:p>
        </w:tc>
        <w:tc>
          <w:tcPr>
            <w:tcW w:w="8163" w:type="dxa"/>
          </w:tcPr>
          <w:p w:rsidR="007A4CD1" w:rsidRDefault="00DB3F4B">
            <w:pPr>
              <w:rPr>
                <w:sz w:val="20"/>
                <w:szCs w:val="20"/>
              </w:rPr>
            </w:pPr>
            <w:r w:rsidRPr="00DB3F4B">
              <w:rPr>
                <w:sz w:val="20"/>
                <w:szCs w:val="20"/>
              </w:rPr>
              <w:t xml:space="preserve">Отображает параметры </w:t>
            </w:r>
            <w:r w:rsidR="000861F4">
              <w:rPr>
                <w:sz w:val="20"/>
                <w:szCs w:val="20"/>
              </w:rPr>
              <w:t>выделения</w:t>
            </w:r>
            <w:r w:rsidRPr="00DB3F4B">
              <w:rPr>
                <w:sz w:val="20"/>
                <w:szCs w:val="20"/>
              </w:rPr>
              <w:t xml:space="preserve"> операций.</w:t>
            </w:r>
          </w:p>
        </w:tc>
      </w:tr>
      <w:tr w:rsidR="007A4CD1" w:rsidTr="00DB3F4B">
        <w:tc>
          <w:tcPr>
            <w:tcW w:w="3227" w:type="dxa"/>
          </w:tcPr>
          <w:p w:rsidR="007A4CD1" w:rsidRPr="007A4CD1" w:rsidRDefault="007A4CD1" w:rsidP="007A4CD1">
            <w:pPr>
              <w:rPr>
                <w:sz w:val="20"/>
                <w:szCs w:val="20"/>
              </w:rPr>
            </w:pPr>
            <w:r w:rsidRPr="007A4CD1">
              <w:rPr>
                <w:sz w:val="20"/>
                <w:szCs w:val="20"/>
              </w:rPr>
              <w:t>Калибровочные Линии</w:t>
            </w:r>
          </w:p>
        </w:tc>
        <w:tc>
          <w:tcPr>
            <w:tcW w:w="8163" w:type="dxa"/>
          </w:tcPr>
          <w:p w:rsidR="007A4CD1" w:rsidRDefault="000861F4">
            <w:pPr>
              <w:rPr>
                <w:sz w:val="20"/>
                <w:szCs w:val="20"/>
              </w:rPr>
            </w:pPr>
            <w:r w:rsidRPr="000861F4">
              <w:rPr>
                <w:sz w:val="20"/>
                <w:szCs w:val="20"/>
              </w:rPr>
              <w:t>Включает линии датчиков для всех окон, кроме окон редактор и обозреватель материалов.</w:t>
            </w:r>
          </w:p>
        </w:tc>
      </w:tr>
      <w:tr w:rsidR="007A4CD1" w:rsidTr="00DB3F4B">
        <w:tc>
          <w:tcPr>
            <w:tcW w:w="3227" w:type="dxa"/>
          </w:tcPr>
          <w:p w:rsidR="007A4CD1" w:rsidRPr="007A4CD1" w:rsidRDefault="007A4CD1" w:rsidP="007A4CD1">
            <w:pPr>
              <w:rPr>
                <w:sz w:val="20"/>
                <w:szCs w:val="20"/>
              </w:rPr>
            </w:pPr>
            <w:r w:rsidRPr="007A4CD1">
              <w:rPr>
                <w:sz w:val="20"/>
                <w:szCs w:val="20"/>
              </w:rPr>
              <w:t>Анимация Последовательности</w:t>
            </w:r>
          </w:p>
        </w:tc>
        <w:tc>
          <w:tcPr>
            <w:tcW w:w="8163" w:type="dxa"/>
          </w:tcPr>
          <w:p w:rsidR="007A4CD1" w:rsidRDefault="000861F4">
            <w:pPr>
              <w:rPr>
                <w:sz w:val="20"/>
                <w:szCs w:val="20"/>
              </w:rPr>
            </w:pPr>
            <w:r w:rsidRPr="000861F4">
              <w:rPr>
                <w:sz w:val="20"/>
                <w:szCs w:val="20"/>
              </w:rPr>
              <w:t>Включает анимацию автоматической последовательности.</w:t>
            </w:r>
          </w:p>
        </w:tc>
      </w:tr>
      <w:tr w:rsidR="007A4CD1" w:rsidTr="00DB3F4B">
        <w:tc>
          <w:tcPr>
            <w:tcW w:w="3227" w:type="dxa"/>
          </w:tcPr>
          <w:p w:rsidR="007A4CD1" w:rsidRPr="007A4CD1" w:rsidRDefault="007A4CD1" w:rsidP="007A4CD1">
            <w:pPr>
              <w:rPr>
                <w:sz w:val="20"/>
                <w:szCs w:val="20"/>
              </w:rPr>
            </w:pPr>
            <w:r w:rsidRPr="007A4CD1">
              <w:rPr>
                <w:sz w:val="20"/>
                <w:szCs w:val="20"/>
              </w:rPr>
              <w:t>Отключить Подсказки Рабочей Области</w:t>
            </w:r>
          </w:p>
        </w:tc>
        <w:tc>
          <w:tcPr>
            <w:tcW w:w="8163" w:type="dxa"/>
          </w:tcPr>
          <w:p w:rsidR="007A4CD1" w:rsidRDefault="000861F4">
            <w:pPr>
              <w:rPr>
                <w:sz w:val="20"/>
                <w:szCs w:val="20"/>
              </w:rPr>
            </w:pPr>
            <w:r w:rsidRPr="000861F4">
              <w:rPr>
                <w:sz w:val="20"/>
                <w:szCs w:val="20"/>
              </w:rPr>
              <w:t>Отключает всплывающие подсказки, появляющиеся при наведении курсора мыши на операцию.</w:t>
            </w:r>
          </w:p>
        </w:tc>
      </w:tr>
      <w:tr w:rsidR="007A4CD1" w:rsidTr="00DB3F4B">
        <w:tc>
          <w:tcPr>
            <w:tcW w:w="3227" w:type="dxa"/>
          </w:tcPr>
          <w:p w:rsidR="007A4CD1" w:rsidRPr="007A4CD1" w:rsidRDefault="007A4CD1" w:rsidP="007A4CD1">
            <w:pPr>
              <w:rPr>
                <w:sz w:val="20"/>
                <w:szCs w:val="20"/>
              </w:rPr>
            </w:pPr>
            <w:r w:rsidRPr="007A4CD1">
              <w:rPr>
                <w:sz w:val="20"/>
                <w:szCs w:val="20"/>
              </w:rPr>
              <w:t>Скрыть Детей</w:t>
            </w:r>
          </w:p>
        </w:tc>
        <w:tc>
          <w:tcPr>
            <w:tcW w:w="8163" w:type="dxa"/>
          </w:tcPr>
          <w:p w:rsidR="007A4CD1" w:rsidRDefault="000861F4">
            <w:pPr>
              <w:rPr>
                <w:sz w:val="20"/>
                <w:szCs w:val="20"/>
              </w:rPr>
            </w:pPr>
            <w:r w:rsidRPr="000861F4">
              <w:rPr>
                <w:sz w:val="20"/>
                <w:szCs w:val="20"/>
              </w:rPr>
              <w:t>Скрывает дочерние записи в окне редактора.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Выделить Выбранные Записи</w:t>
            </w:r>
          </w:p>
        </w:tc>
        <w:tc>
          <w:tcPr>
            <w:tcW w:w="8163" w:type="dxa"/>
          </w:tcPr>
          <w:p w:rsidR="007A4CD1" w:rsidRDefault="000861F4">
            <w:pPr>
              <w:rPr>
                <w:sz w:val="20"/>
                <w:szCs w:val="20"/>
              </w:rPr>
            </w:pPr>
            <w:r w:rsidRPr="000861F4">
              <w:rPr>
                <w:sz w:val="20"/>
                <w:szCs w:val="20"/>
              </w:rPr>
              <w:t>Выделяет выбранные записи.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lastRenderedPageBreak/>
              <w:t>Показать Унаследованные Элементы</w:t>
            </w:r>
          </w:p>
        </w:tc>
        <w:tc>
          <w:tcPr>
            <w:tcW w:w="8163" w:type="dxa"/>
          </w:tcPr>
          <w:p w:rsidR="007A4CD1" w:rsidRDefault="000861F4">
            <w:pPr>
              <w:rPr>
                <w:sz w:val="20"/>
                <w:szCs w:val="20"/>
              </w:rPr>
            </w:pPr>
            <w:r w:rsidRPr="000861F4">
              <w:rPr>
                <w:sz w:val="20"/>
                <w:szCs w:val="20"/>
              </w:rPr>
              <w:t>Показывает дополнительные сведения для дочерних записей.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Поля</w:t>
            </w:r>
          </w:p>
        </w:tc>
        <w:tc>
          <w:tcPr>
            <w:tcW w:w="8163" w:type="dxa"/>
          </w:tcPr>
          <w:p w:rsidR="007A4CD1" w:rsidRDefault="000861F4">
            <w:pPr>
              <w:rPr>
                <w:sz w:val="20"/>
                <w:szCs w:val="20"/>
              </w:rPr>
            </w:pPr>
            <w:r w:rsidRPr="000861F4">
              <w:rPr>
                <w:sz w:val="20"/>
                <w:szCs w:val="20"/>
              </w:rPr>
              <w:t xml:space="preserve">Открывает диалоговое окно выбора полей, что позволяет более столбцов в кровать </w:t>
            </w:r>
            <w:proofErr w:type="spellStart"/>
            <w:r w:rsidRPr="000861F4">
              <w:rPr>
                <w:sz w:val="20"/>
                <w:szCs w:val="20"/>
              </w:rPr>
              <w:t>playedin</w:t>
            </w:r>
            <w:proofErr w:type="spellEnd"/>
            <w:r w:rsidRPr="000861F4">
              <w:rPr>
                <w:sz w:val="20"/>
                <w:szCs w:val="20"/>
              </w:rPr>
              <w:t xml:space="preserve"> редактор.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Сброс Макета</w:t>
            </w:r>
          </w:p>
        </w:tc>
        <w:tc>
          <w:tcPr>
            <w:tcW w:w="8163" w:type="dxa"/>
          </w:tcPr>
          <w:p w:rsidR="007A4CD1" w:rsidRDefault="000861F4">
            <w:pPr>
              <w:rPr>
                <w:sz w:val="20"/>
                <w:szCs w:val="20"/>
              </w:rPr>
            </w:pPr>
            <w:r w:rsidRPr="000861F4">
              <w:rPr>
                <w:sz w:val="20"/>
                <w:szCs w:val="20"/>
              </w:rPr>
              <w:t>Сбрасывает все изменения макета, включая размер и положение столбцов.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Сохранить настройки при выходе</w:t>
            </w:r>
          </w:p>
        </w:tc>
        <w:tc>
          <w:tcPr>
            <w:tcW w:w="8163" w:type="dxa"/>
          </w:tcPr>
          <w:p w:rsidR="007A4CD1" w:rsidRDefault="0008772A">
            <w:pPr>
              <w:rPr>
                <w:sz w:val="20"/>
                <w:szCs w:val="20"/>
              </w:rPr>
            </w:pPr>
            <w:r w:rsidRPr="0008772A">
              <w:rPr>
                <w:sz w:val="20"/>
                <w:szCs w:val="20"/>
              </w:rPr>
              <w:t>Если этот параметр включен, все настройки макета будут сохранены.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Масштабирование</w:t>
            </w:r>
          </w:p>
        </w:tc>
        <w:tc>
          <w:tcPr>
            <w:tcW w:w="8163" w:type="dxa"/>
          </w:tcPr>
          <w:p w:rsidR="007A4CD1" w:rsidRDefault="0008772A">
            <w:pPr>
              <w:rPr>
                <w:sz w:val="20"/>
                <w:szCs w:val="20"/>
              </w:rPr>
            </w:pPr>
            <w:r w:rsidRPr="0008772A">
              <w:rPr>
                <w:sz w:val="20"/>
                <w:szCs w:val="20"/>
              </w:rPr>
              <w:t>Предоставляет возможности для управления отображением графиков и диаграмм. (Только окна обзор, диаграмма трассировки и графики.)</w:t>
            </w:r>
          </w:p>
        </w:tc>
      </w:tr>
      <w:tr w:rsidR="007A4CD1" w:rsidTr="00DB3F4B">
        <w:tc>
          <w:tcPr>
            <w:tcW w:w="3227" w:type="dxa"/>
          </w:tcPr>
          <w:p w:rsidR="007A4CD1" w:rsidRPr="007A4CD1" w:rsidRDefault="007A4CD1" w:rsidP="007A4CD1">
            <w:pPr>
              <w:rPr>
                <w:sz w:val="20"/>
                <w:szCs w:val="20"/>
              </w:rPr>
            </w:pPr>
            <w:r>
              <w:rPr>
                <w:sz w:val="20"/>
                <w:szCs w:val="20"/>
              </w:rPr>
              <w:t>Р</w:t>
            </w:r>
            <w:r w:rsidRPr="007A4CD1">
              <w:rPr>
                <w:sz w:val="20"/>
                <w:szCs w:val="20"/>
              </w:rPr>
              <w:t>ежим редактирования</w:t>
            </w:r>
          </w:p>
        </w:tc>
        <w:tc>
          <w:tcPr>
            <w:tcW w:w="8163" w:type="dxa"/>
          </w:tcPr>
          <w:p w:rsidR="0008772A" w:rsidRPr="0008772A" w:rsidRDefault="0008772A" w:rsidP="0008772A">
            <w:pPr>
              <w:rPr>
                <w:sz w:val="20"/>
                <w:szCs w:val="20"/>
              </w:rPr>
            </w:pPr>
            <w:r w:rsidRPr="0008772A">
              <w:rPr>
                <w:sz w:val="20"/>
                <w:szCs w:val="20"/>
              </w:rPr>
              <w:t>Позволяет использовать Обзор для изменения операций или календарей с помощью:</w:t>
            </w:r>
          </w:p>
          <w:p w:rsidR="007A4CD1" w:rsidRDefault="0008772A" w:rsidP="0008772A">
            <w:pPr>
              <w:rPr>
                <w:sz w:val="20"/>
                <w:szCs w:val="20"/>
              </w:rPr>
            </w:pPr>
            <w:r w:rsidRPr="0008772A">
              <w:rPr>
                <w:sz w:val="20"/>
                <w:szCs w:val="20"/>
              </w:rPr>
              <w:t>Режим редактирования операции или режим редактирования календаря.</w:t>
            </w:r>
          </w:p>
        </w:tc>
      </w:tr>
      <w:tr w:rsidR="007A4CD1" w:rsidTr="00DB3F4B">
        <w:tc>
          <w:tcPr>
            <w:tcW w:w="3227" w:type="dxa"/>
          </w:tcPr>
          <w:p w:rsidR="007A4CD1" w:rsidRDefault="007A4CD1" w:rsidP="007A4CD1">
            <w:pPr>
              <w:rPr>
                <w:sz w:val="20"/>
                <w:szCs w:val="20"/>
              </w:rPr>
            </w:pPr>
            <w:r w:rsidRPr="007A4CD1">
              <w:rPr>
                <w:sz w:val="20"/>
                <w:szCs w:val="20"/>
              </w:rPr>
              <w:t>Приоритет Отображения</w:t>
            </w:r>
          </w:p>
        </w:tc>
        <w:tc>
          <w:tcPr>
            <w:tcW w:w="8163" w:type="dxa"/>
          </w:tcPr>
          <w:p w:rsidR="007A4CD1" w:rsidRDefault="0008772A" w:rsidP="0008772A">
            <w:pPr>
              <w:rPr>
                <w:sz w:val="20"/>
                <w:szCs w:val="20"/>
              </w:rPr>
            </w:pPr>
            <w:r w:rsidRPr="0008772A">
              <w:rPr>
                <w:sz w:val="20"/>
                <w:szCs w:val="20"/>
              </w:rPr>
              <w:t>Позволяет отобразить обзор:</w:t>
            </w:r>
            <w:r>
              <w:rPr>
                <w:sz w:val="20"/>
                <w:szCs w:val="20"/>
              </w:rPr>
              <w:t xml:space="preserve"> </w:t>
            </w:r>
            <w:r w:rsidRPr="0008772A">
              <w:rPr>
                <w:sz w:val="20"/>
                <w:szCs w:val="20"/>
              </w:rPr>
              <w:t>Операции сверху или календарь сверху.</w:t>
            </w:r>
          </w:p>
        </w:tc>
      </w:tr>
      <w:tr w:rsidR="007A4CD1" w:rsidTr="00DB3F4B">
        <w:tc>
          <w:tcPr>
            <w:tcW w:w="3227" w:type="dxa"/>
          </w:tcPr>
          <w:p w:rsidR="007A4CD1" w:rsidRPr="007A4CD1" w:rsidRDefault="007A4CD1" w:rsidP="007A4CD1">
            <w:pPr>
              <w:rPr>
                <w:sz w:val="20"/>
                <w:szCs w:val="20"/>
              </w:rPr>
            </w:pPr>
            <w:r w:rsidRPr="007A4CD1">
              <w:rPr>
                <w:sz w:val="20"/>
                <w:szCs w:val="20"/>
              </w:rPr>
              <w:t>Показать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в заказе.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Показать Выделенные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при выделении заказов.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Обзор Сжатия</w:t>
            </w:r>
          </w:p>
        </w:tc>
        <w:tc>
          <w:tcPr>
            <w:tcW w:w="8163" w:type="dxa"/>
          </w:tcPr>
          <w:p w:rsidR="007A4CD1" w:rsidRDefault="0008772A">
            <w:pPr>
              <w:rPr>
                <w:sz w:val="20"/>
                <w:szCs w:val="20"/>
              </w:rPr>
            </w:pPr>
            <w:r w:rsidRPr="0008772A">
              <w:rPr>
                <w:sz w:val="20"/>
                <w:szCs w:val="20"/>
              </w:rPr>
              <w:t>Скрывает ресурсы без выделенных операций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Группы Обзора</w:t>
            </w:r>
          </w:p>
        </w:tc>
        <w:tc>
          <w:tcPr>
            <w:tcW w:w="8163" w:type="dxa"/>
          </w:tcPr>
          <w:p w:rsidR="007A4CD1" w:rsidRDefault="0008772A">
            <w:pPr>
              <w:rPr>
                <w:sz w:val="20"/>
                <w:szCs w:val="20"/>
              </w:rPr>
            </w:pPr>
            <w:r w:rsidRPr="0008772A">
              <w:rPr>
                <w:sz w:val="20"/>
                <w:szCs w:val="20"/>
              </w:rPr>
              <w:t>Позволяет выбрать группу ресурсов для просмотра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Текст Строки</w:t>
            </w:r>
          </w:p>
        </w:tc>
        <w:tc>
          <w:tcPr>
            <w:tcW w:w="8163" w:type="dxa"/>
          </w:tcPr>
          <w:p w:rsidR="007A4CD1" w:rsidRDefault="0008772A">
            <w:pPr>
              <w:rPr>
                <w:sz w:val="20"/>
                <w:szCs w:val="20"/>
              </w:rPr>
            </w:pPr>
            <w:r w:rsidRPr="0008772A">
              <w:rPr>
                <w:sz w:val="20"/>
                <w:szCs w:val="20"/>
              </w:rPr>
              <w:t>Позволяет включить три различных параметра для текста в рабочей панели: текст описания контура, небольшой текст описания, поворот текста описания. (Только окна обзор и трассировка диаграммы.)</w:t>
            </w:r>
          </w:p>
        </w:tc>
      </w:tr>
      <w:tr w:rsidR="007A4CD1" w:rsidTr="00DB3F4B">
        <w:tc>
          <w:tcPr>
            <w:tcW w:w="3227" w:type="dxa"/>
          </w:tcPr>
          <w:p w:rsidR="007A4CD1" w:rsidRPr="007A4CD1" w:rsidRDefault="00DB3F4B" w:rsidP="007A4CD1">
            <w:pPr>
              <w:rPr>
                <w:sz w:val="20"/>
                <w:szCs w:val="20"/>
              </w:rPr>
            </w:pPr>
            <w:r w:rsidRPr="00DB3F4B">
              <w:rPr>
                <w:sz w:val="20"/>
                <w:szCs w:val="20"/>
              </w:rPr>
              <w:t>Нормализация Диаграммы Трассировки</w:t>
            </w:r>
          </w:p>
        </w:tc>
        <w:tc>
          <w:tcPr>
            <w:tcW w:w="8163" w:type="dxa"/>
          </w:tcPr>
          <w:p w:rsidR="007A4CD1" w:rsidRDefault="0008772A">
            <w:pPr>
              <w:rPr>
                <w:sz w:val="20"/>
                <w:szCs w:val="20"/>
              </w:rPr>
            </w:pPr>
            <w:r w:rsidRPr="0008772A">
              <w:rPr>
                <w:sz w:val="20"/>
                <w:szCs w:val="20"/>
              </w:rPr>
              <w:t>Отображает нормализованную диаграмму трассировки относительно срока выполнения операции. (Только окно трассировки диаграммы.)</w:t>
            </w:r>
          </w:p>
        </w:tc>
      </w:tr>
      <w:tr w:rsidR="00DB3F4B" w:rsidTr="00DB3F4B">
        <w:tc>
          <w:tcPr>
            <w:tcW w:w="3227" w:type="dxa"/>
          </w:tcPr>
          <w:p w:rsidR="00DB3F4B" w:rsidRPr="00DB3F4B" w:rsidRDefault="00DB3F4B" w:rsidP="007A4CD1">
            <w:pPr>
              <w:rPr>
                <w:sz w:val="20"/>
                <w:szCs w:val="20"/>
              </w:rPr>
            </w:pPr>
            <w:r w:rsidRPr="00DB3F4B">
              <w:rPr>
                <w:sz w:val="20"/>
                <w:szCs w:val="20"/>
              </w:rPr>
              <w:t xml:space="preserve">Показать </w:t>
            </w:r>
            <w:r>
              <w:rPr>
                <w:sz w:val="20"/>
                <w:szCs w:val="20"/>
              </w:rPr>
              <w:t>Отношения</w:t>
            </w:r>
            <w:r w:rsidRPr="00DB3F4B">
              <w:rPr>
                <w:sz w:val="20"/>
                <w:szCs w:val="20"/>
              </w:rPr>
              <w:t xml:space="preserve"> Между Строками</w:t>
            </w:r>
          </w:p>
        </w:tc>
        <w:tc>
          <w:tcPr>
            <w:tcW w:w="8163" w:type="dxa"/>
          </w:tcPr>
          <w:p w:rsidR="00DB3F4B" w:rsidRDefault="0008772A" w:rsidP="0008772A">
            <w:pPr>
              <w:tabs>
                <w:tab w:val="left" w:pos="1110"/>
              </w:tabs>
              <w:rPr>
                <w:sz w:val="20"/>
                <w:szCs w:val="20"/>
              </w:rPr>
            </w:pPr>
            <w:r w:rsidRPr="0008772A">
              <w:rPr>
                <w:sz w:val="20"/>
                <w:szCs w:val="20"/>
              </w:rPr>
              <w:t>Включает больше видимых линий между линиями операции. ((Только окно трассировки диаграммы.)</w:t>
            </w:r>
            <w:r>
              <w:rPr>
                <w:sz w:val="20"/>
                <w:szCs w:val="20"/>
              </w:rPr>
              <w:tab/>
            </w:r>
          </w:p>
        </w:tc>
      </w:tr>
      <w:tr w:rsidR="00DB3F4B" w:rsidTr="00DB3F4B">
        <w:tc>
          <w:tcPr>
            <w:tcW w:w="3227" w:type="dxa"/>
          </w:tcPr>
          <w:p w:rsidR="00DB3F4B" w:rsidRPr="00DB3F4B" w:rsidRDefault="00DB3F4B" w:rsidP="007A4CD1">
            <w:pPr>
              <w:rPr>
                <w:sz w:val="20"/>
                <w:szCs w:val="20"/>
              </w:rPr>
            </w:pPr>
            <w:r>
              <w:rPr>
                <w:sz w:val="20"/>
                <w:szCs w:val="20"/>
              </w:rPr>
              <w:t>В</w:t>
            </w:r>
            <w:r w:rsidRPr="00DB3F4B">
              <w:rPr>
                <w:sz w:val="20"/>
                <w:szCs w:val="20"/>
              </w:rPr>
              <w:t>ертикальная ось</w:t>
            </w:r>
          </w:p>
        </w:tc>
        <w:tc>
          <w:tcPr>
            <w:tcW w:w="8163" w:type="dxa"/>
          </w:tcPr>
          <w:p w:rsidR="00DB3F4B" w:rsidRDefault="0008772A">
            <w:pPr>
              <w:rPr>
                <w:sz w:val="20"/>
                <w:szCs w:val="20"/>
              </w:rPr>
            </w:pPr>
            <w:r w:rsidRPr="0008772A">
              <w:rPr>
                <w:sz w:val="20"/>
                <w:szCs w:val="20"/>
              </w:rPr>
              <w:t>Позволяет выбрать тему оси X(вертикальной) диаграммы трассировки заказа. ((Только окно трассировки диаграммы.)</w:t>
            </w:r>
          </w:p>
        </w:tc>
      </w:tr>
      <w:tr w:rsidR="00DB3F4B" w:rsidTr="00DB3F4B">
        <w:tc>
          <w:tcPr>
            <w:tcW w:w="3227" w:type="dxa"/>
          </w:tcPr>
          <w:p w:rsidR="00DB3F4B" w:rsidRDefault="00DB3F4B" w:rsidP="007A4CD1">
            <w:pPr>
              <w:rPr>
                <w:sz w:val="20"/>
                <w:szCs w:val="20"/>
              </w:rPr>
            </w:pPr>
            <w:r w:rsidRPr="00DB3F4B">
              <w:rPr>
                <w:sz w:val="20"/>
                <w:szCs w:val="20"/>
              </w:rPr>
              <w:t>Настройка Эпюр</w:t>
            </w:r>
          </w:p>
        </w:tc>
        <w:tc>
          <w:tcPr>
            <w:tcW w:w="8163" w:type="dxa"/>
          </w:tcPr>
          <w:p w:rsidR="00DB3F4B" w:rsidRDefault="00EA5E73">
            <w:pPr>
              <w:rPr>
                <w:sz w:val="20"/>
                <w:szCs w:val="20"/>
              </w:rPr>
            </w:pPr>
            <w:r w:rsidRPr="00EA5E73">
              <w:rPr>
                <w:sz w:val="20"/>
                <w:szCs w:val="20"/>
              </w:rPr>
              <w:t>Открывает диалоговое окно выбор пользовательской эпюры, позволяющее выбрать эпюры, отображаемые в окне эпюры. ((Только окно графики.)</w:t>
            </w:r>
          </w:p>
        </w:tc>
      </w:tr>
      <w:tr w:rsidR="00DB3F4B" w:rsidTr="00DB3F4B">
        <w:tc>
          <w:tcPr>
            <w:tcW w:w="3227" w:type="dxa"/>
          </w:tcPr>
          <w:p w:rsidR="00DB3F4B" w:rsidRPr="00DB3F4B" w:rsidRDefault="00DB3F4B" w:rsidP="007A4CD1">
            <w:pPr>
              <w:rPr>
                <w:sz w:val="20"/>
                <w:szCs w:val="20"/>
              </w:rPr>
            </w:pPr>
            <w:r w:rsidRPr="00DB3F4B">
              <w:rPr>
                <w:sz w:val="20"/>
                <w:szCs w:val="20"/>
              </w:rPr>
              <w:t>Настройка Использования</w:t>
            </w:r>
          </w:p>
        </w:tc>
        <w:tc>
          <w:tcPr>
            <w:tcW w:w="8163" w:type="dxa"/>
          </w:tcPr>
          <w:p w:rsidR="00DB3F4B" w:rsidRDefault="00EA5E73">
            <w:pPr>
              <w:rPr>
                <w:sz w:val="20"/>
                <w:szCs w:val="20"/>
              </w:rPr>
            </w:pPr>
            <w:r w:rsidRPr="00EA5E73">
              <w:rPr>
                <w:sz w:val="20"/>
                <w:szCs w:val="20"/>
              </w:rPr>
              <w:t xml:space="preserve">Открывает диалоговое окно использование, позволяющее включить </w:t>
            </w:r>
            <w:proofErr w:type="spellStart"/>
            <w:r w:rsidRPr="00EA5E73">
              <w:rPr>
                <w:sz w:val="20"/>
                <w:szCs w:val="20"/>
              </w:rPr>
              <w:t>anddisabling</w:t>
            </w:r>
            <w:proofErr w:type="spellEnd"/>
            <w:r w:rsidRPr="00EA5E73">
              <w:rPr>
                <w:sz w:val="20"/>
                <w:szCs w:val="20"/>
              </w:rPr>
              <w:t xml:space="preserve"> показанных элементов.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Настройки Корзины</w:t>
            </w:r>
          </w:p>
        </w:tc>
        <w:tc>
          <w:tcPr>
            <w:tcW w:w="8163" w:type="dxa"/>
          </w:tcPr>
          <w:p w:rsidR="00DB3F4B" w:rsidRPr="00EA5E73" w:rsidRDefault="00EA5E73">
            <w:pPr>
              <w:rPr>
                <w:sz w:val="20"/>
                <w:szCs w:val="20"/>
              </w:rPr>
            </w:pPr>
            <w:r w:rsidRPr="00EA5E73">
              <w:rPr>
                <w:sz w:val="20"/>
                <w:szCs w:val="20"/>
              </w:rPr>
              <w:t>Открывает диалоговое окно Настройка области для настройки областей использования.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Установить Режим Использования</w:t>
            </w:r>
          </w:p>
        </w:tc>
        <w:tc>
          <w:tcPr>
            <w:tcW w:w="8163" w:type="dxa"/>
          </w:tcPr>
          <w:p w:rsidR="00DB3F4B" w:rsidRDefault="00EA5E73">
            <w:pPr>
              <w:rPr>
                <w:sz w:val="20"/>
                <w:szCs w:val="20"/>
              </w:rPr>
            </w:pPr>
            <w:r w:rsidRPr="00EA5E73">
              <w:rPr>
                <w:sz w:val="20"/>
                <w:szCs w:val="20"/>
              </w:rPr>
              <w:t>Позволяет задать окно использования в процентах или часах. ((Только окно использования.)</w:t>
            </w:r>
          </w:p>
        </w:tc>
      </w:tr>
    </w:tbl>
    <w:p w:rsidR="00053A41" w:rsidRDefault="00381E63" w:rsidP="00053A41">
      <w:pPr>
        <w:spacing w:line="20" w:lineRule="exact"/>
        <w:rPr>
          <w:rFonts w:ascii="Arial" w:eastAsia="Arial" w:hAnsi="Arial" w:cs="Arial"/>
          <w:sz w:val="40"/>
          <w:szCs w:val="40"/>
        </w:rPr>
      </w:pPr>
      <w:r>
        <w:rPr>
          <w:noProof/>
          <w:sz w:val="20"/>
          <w:szCs w:val="20"/>
        </w:rPr>
        <w:drawing>
          <wp:anchor distT="0" distB="0" distL="114300" distR="114300" simplePos="0" relativeHeight="251615744"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7792"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p>
    <w:p w:rsidR="00053A41" w:rsidRDefault="00053A41" w:rsidP="00053A41">
      <w:pPr>
        <w:spacing w:line="20" w:lineRule="exact"/>
        <w:rPr>
          <w:rFonts w:ascii="Arial" w:eastAsia="Arial" w:hAnsi="Arial" w:cs="Arial"/>
          <w:sz w:val="40"/>
          <w:szCs w:val="40"/>
        </w:rPr>
      </w:pPr>
    </w:p>
    <w:p w:rsidR="00EA5E73" w:rsidRDefault="00EA5E73" w:rsidP="00053A41">
      <w:pPr>
        <w:spacing w:line="240" w:lineRule="auto"/>
        <w:rPr>
          <w:rFonts w:ascii="Arial" w:eastAsia="Arial" w:hAnsi="Arial" w:cs="Arial"/>
          <w:sz w:val="40"/>
          <w:szCs w:val="40"/>
        </w:rPr>
      </w:pPr>
      <w:r w:rsidRPr="00EA5E73">
        <w:rPr>
          <w:rFonts w:ascii="Arial" w:eastAsia="Arial" w:hAnsi="Arial" w:cs="Arial"/>
          <w:sz w:val="40"/>
          <w:szCs w:val="40"/>
        </w:rPr>
        <w:t>Команда Строки Меню Последовательности</w:t>
      </w:r>
    </w:p>
    <w:p w:rsidR="00E06990" w:rsidRDefault="00EA5E73" w:rsidP="00275783">
      <w:pPr>
        <w:rPr>
          <w:rFonts w:ascii="Arial" w:eastAsia="Arial" w:hAnsi="Arial" w:cs="Arial"/>
          <w:sz w:val="20"/>
          <w:szCs w:val="20"/>
        </w:rPr>
      </w:pPr>
      <w:r w:rsidRPr="00EA5E73">
        <w:rPr>
          <w:rFonts w:ascii="Arial" w:eastAsia="Arial" w:hAnsi="Arial" w:cs="Arial"/>
          <w:sz w:val="20"/>
          <w:szCs w:val="20"/>
        </w:rPr>
        <w:t>Ниже перечислены параметры команд строки меню последовательности и соответствующие кнопки панели инструментов:</w:t>
      </w:r>
    </w:p>
    <w:tbl>
      <w:tblPr>
        <w:tblStyle w:val="a5"/>
        <w:tblW w:w="0" w:type="auto"/>
        <w:tblLook w:val="04A0" w:firstRow="1" w:lastRow="0" w:firstColumn="1" w:lastColumn="0" w:noHBand="0" w:noVBand="1"/>
      </w:tblPr>
      <w:tblGrid>
        <w:gridCol w:w="4077"/>
        <w:gridCol w:w="7313"/>
      </w:tblGrid>
      <w:tr w:rsidR="00EA5E73" w:rsidTr="003B5AC3">
        <w:tc>
          <w:tcPr>
            <w:tcW w:w="4077" w:type="dxa"/>
          </w:tcPr>
          <w:p w:rsidR="00EA5E73" w:rsidRDefault="00EA5E73" w:rsidP="00275783">
            <w:pPr>
              <w:rPr>
                <w:sz w:val="20"/>
                <w:szCs w:val="20"/>
              </w:rPr>
            </w:pPr>
            <w:r>
              <w:rPr>
                <w:sz w:val="20"/>
                <w:szCs w:val="20"/>
              </w:rPr>
              <w:t>Название кнопки</w:t>
            </w:r>
          </w:p>
        </w:tc>
        <w:tc>
          <w:tcPr>
            <w:tcW w:w="7313" w:type="dxa"/>
          </w:tcPr>
          <w:p w:rsidR="00EA5E73" w:rsidRDefault="00EA5E73" w:rsidP="00275783">
            <w:pPr>
              <w:rPr>
                <w:sz w:val="20"/>
                <w:szCs w:val="20"/>
              </w:rPr>
            </w:pPr>
            <w:r>
              <w:rPr>
                <w:sz w:val="20"/>
                <w:szCs w:val="20"/>
              </w:rPr>
              <w:t>Описание</w:t>
            </w:r>
          </w:p>
        </w:tc>
      </w:tr>
      <w:tr w:rsidR="00EA5E73" w:rsidTr="003B5AC3">
        <w:tc>
          <w:tcPr>
            <w:tcW w:w="4077" w:type="dxa"/>
          </w:tcPr>
          <w:p w:rsidR="00EA5E73" w:rsidRDefault="00EA5E73" w:rsidP="00275783">
            <w:pPr>
              <w:rPr>
                <w:sz w:val="20"/>
                <w:szCs w:val="20"/>
              </w:rPr>
            </w:pPr>
            <w:r>
              <w:rPr>
                <w:sz w:val="20"/>
                <w:szCs w:val="20"/>
              </w:rPr>
              <w:t>Прямая п</w:t>
            </w:r>
            <w:r w:rsidRPr="00EA5E73">
              <w:rPr>
                <w:sz w:val="20"/>
                <w:szCs w:val="20"/>
              </w:rPr>
              <w:t>оследовательност</w:t>
            </w:r>
            <w:r>
              <w:rPr>
                <w:sz w:val="20"/>
                <w:szCs w:val="20"/>
              </w:rPr>
              <w:t>ь</w:t>
            </w:r>
          </w:p>
        </w:tc>
        <w:tc>
          <w:tcPr>
            <w:tcW w:w="7313" w:type="dxa"/>
          </w:tcPr>
          <w:p w:rsidR="00EA5E73" w:rsidRDefault="003B5AC3" w:rsidP="00275783">
            <w:pPr>
              <w:rPr>
                <w:sz w:val="20"/>
                <w:szCs w:val="20"/>
              </w:rPr>
            </w:pPr>
            <w:r w:rsidRPr="003B5AC3">
              <w:rPr>
                <w:sz w:val="20"/>
                <w:szCs w:val="20"/>
              </w:rPr>
              <w:t>Устанавливает режим прямой последовательности и представляет доступные варианты секвенирования</w:t>
            </w:r>
          </w:p>
        </w:tc>
      </w:tr>
      <w:tr w:rsidR="00EA5E73" w:rsidTr="003B5AC3">
        <w:tc>
          <w:tcPr>
            <w:tcW w:w="4077" w:type="dxa"/>
          </w:tcPr>
          <w:p w:rsidR="00EA5E73" w:rsidRDefault="00EA5E73" w:rsidP="00275783">
            <w:pPr>
              <w:rPr>
                <w:sz w:val="20"/>
                <w:szCs w:val="20"/>
              </w:rPr>
            </w:pPr>
            <w:r w:rsidRPr="00EA5E73">
              <w:rPr>
                <w:sz w:val="20"/>
                <w:szCs w:val="20"/>
              </w:rPr>
              <w:t>Обратная последовательность</w:t>
            </w:r>
          </w:p>
        </w:tc>
        <w:tc>
          <w:tcPr>
            <w:tcW w:w="7313" w:type="dxa"/>
          </w:tcPr>
          <w:p w:rsidR="00EA5E73" w:rsidRDefault="004234AE" w:rsidP="00275783">
            <w:pPr>
              <w:rPr>
                <w:sz w:val="20"/>
                <w:szCs w:val="20"/>
              </w:rPr>
            </w:pPr>
            <w:r w:rsidRPr="004234AE">
              <w:rPr>
                <w:sz w:val="20"/>
                <w:szCs w:val="20"/>
              </w:rPr>
              <w:t>Устанавливает режим последовательности на обратный и представлены доступные варианты обратной последовательности</w:t>
            </w:r>
          </w:p>
        </w:tc>
      </w:tr>
      <w:tr w:rsidR="00EA5E73" w:rsidTr="003B5AC3">
        <w:tc>
          <w:tcPr>
            <w:tcW w:w="4077" w:type="dxa"/>
          </w:tcPr>
          <w:p w:rsidR="00EA5E73" w:rsidRDefault="00EA5E73" w:rsidP="00275783">
            <w:pPr>
              <w:rPr>
                <w:sz w:val="20"/>
                <w:szCs w:val="20"/>
              </w:rPr>
            </w:pPr>
            <w:r w:rsidRPr="00EA5E73">
              <w:rPr>
                <w:sz w:val="20"/>
                <w:szCs w:val="20"/>
              </w:rPr>
              <w:t xml:space="preserve">Двунаправленная </w:t>
            </w:r>
            <w:r w:rsidR="003B5AC3" w:rsidRPr="00EA5E73">
              <w:rPr>
                <w:sz w:val="20"/>
                <w:szCs w:val="20"/>
              </w:rPr>
              <w:t>Последовательность. Для</w:t>
            </w:r>
            <w:r w:rsidRPr="00EA5E73">
              <w:rPr>
                <w:sz w:val="20"/>
                <w:szCs w:val="20"/>
              </w:rPr>
              <w:t xml:space="preserve"> Всех Заблокированных Операций</w:t>
            </w:r>
          </w:p>
        </w:tc>
        <w:tc>
          <w:tcPr>
            <w:tcW w:w="7313" w:type="dxa"/>
          </w:tcPr>
          <w:p w:rsidR="00EA5E73" w:rsidRPr="00B6151E" w:rsidRDefault="00B6151E" w:rsidP="00275783">
            <w:pPr>
              <w:rPr>
                <w:sz w:val="20"/>
                <w:szCs w:val="20"/>
              </w:rPr>
            </w:pPr>
            <w:r w:rsidRPr="00B6151E">
              <w:rPr>
                <w:sz w:val="20"/>
                <w:szCs w:val="20"/>
              </w:rPr>
              <w:t>Устанавливает режим секвенирования на двунаправленный вокруг просматриваемых операций и представляет доступные двунаправленные параметры секвенирования.</w:t>
            </w:r>
          </w:p>
        </w:tc>
      </w:tr>
      <w:tr w:rsidR="00EA5E73" w:rsidTr="003B5AC3">
        <w:tc>
          <w:tcPr>
            <w:tcW w:w="4077" w:type="dxa"/>
          </w:tcPr>
          <w:p w:rsidR="00EA5E73" w:rsidRDefault="00B6151E" w:rsidP="00275783">
            <w:pPr>
              <w:rPr>
                <w:sz w:val="20"/>
                <w:szCs w:val="20"/>
              </w:rPr>
            </w:pPr>
            <w:r>
              <w:rPr>
                <w:sz w:val="20"/>
                <w:szCs w:val="20"/>
              </w:rPr>
              <w:t>Установление</w:t>
            </w:r>
            <w:r w:rsidR="00EA5E73" w:rsidRPr="00EA5E73">
              <w:rPr>
                <w:sz w:val="20"/>
                <w:szCs w:val="20"/>
              </w:rPr>
              <w:t xml:space="preserve"> Вес</w:t>
            </w:r>
            <w:r w:rsidR="00EA5E73">
              <w:rPr>
                <w:sz w:val="20"/>
                <w:szCs w:val="20"/>
              </w:rPr>
              <w:t>ов</w:t>
            </w:r>
          </w:p>
        </w:tc>
        <w:tc>
          <w:tcPr>
            <w:tcW w:w="7313" w:type="dxa"/>
          </w:tcPr>
          <w:p w:rsidR="00EA5E73" w:rsidRDefault="00B6151E" w:rsidP="00275783">
            <w:pPr>
              <w:rPr>
                <w:sz w:val="20"/>
                <w:szCs w:val="20"/>
              </w:rPr>
            </w:pPr>
            <w:r w:rsidRPr="00B6151E">
              <w:rPr>
                <w:sz w:val="20"/>
                <w:szCs w:val="20"/>
              </w:rPr>
              <w:t>Отображает окно задать вес</w:t>
            </w:r>
          </w:p>
        </w:tc>
      </w:tr>
      <w:tr w:rsidR="00EA5E73" w:rsidTr="003B5AC3">
        <w:tc>
          <w:tcPr>
            <w:tcW w:w="4077" w:type="dxa"/>
          </w:tcPr>
          <w:p w:rsidR="00EA5E73" w:rsidRDefault="00EA5E73" w:rsidP="00275783">
            <w:pPr>
              <w:rPr>
                <w:sz w:val="20"/>
                <w:szCs w:val="20"/>
              </w:rPr>
            </w:pPr>
            <w:r w:rsidRPr="00EA5E73">
              <w:rPr>
                <w:sz w:val="20"/>
                <w:szCs w:val="20"/>
              </w:rPr>
              <w:t>Правила APS</w:t>
            </w:r>
          </w:p>
        </w:tc>
        <w:tc>
          <w:tcPr>
            <w:tcW w:w="7313" w:type="dxa"/>
          </w:tcPr>
          <w:p w:rsidR="00EA5E73" w:rsidRDefault="00B6151E" w:rsidP="00275783">
            <w:pPr>
              <w:rPr>
                <w:sz w:val="20"/>
                <w:szCs w:val="20"/>
              </w:rPr>
            </w:pPr>
            <w:r w:rsidRPr="00B6151E">
              <w:rPr>
                <w:sz w:val="20"/>
                <w:szCs w:val="20"/>
              </w:rPr>
              <w:t xml:space="preserve">Устанавливает режим последовательности для использования "правил </w:t>
            </w:r>
            <w:proofErr w:type="spellStart"/>
            <w:r w:rsidRPr="00B6151E">
              <w:rPr>
                <w:sz w:val="20"/>
                <w:szCs w:val="20"/>
              </w:rPr>
              <w:t>APS"и</w:t>
            </w:r>
            <w:proofErr w:type="spellEnd"/>
            <w:r w:rsidRPr="00B6151E">
              <w:rPr>
                <w:sz w:val="20"/>
                <w:szCs w:val="20"/>
              </w:rPr>
              <w:t xml:space="preserve"> представляет диалоговое окно, из которого правило APS может быть выбрано из доступных опций.</w:t>
            </w:r>
          </w:p>
        </w:tc>
      </w:tr>
      <w:tr w:rsidR="00EA5E73" w:rsidTr="003B5AC3">
        <w:tc>
          <w:tcPr>
            <w:tcW w:w="4077" w:type="dxa"/>
          </w:tcPr>
          <w:p w:rsidR="00EA5E73" w:rsidRDefault="00EA5E73" w:rsidP="00275783">
            <w:pPr>
              <w:rPr>
                <w:sz w:val="20"/>
                <w:szCs w:val="20"/>
              </w:rPr>
            </w:pPr>
            <w:r w:rsidRPr="00EA5E73">
              <w:rPr>
                <w:sz w:val="20"/>
                <w:szCs w:val="20"/>
              </w:rPr>
              <w:t>Удаление операций из расписания</w:t>
            </w:r>
          </w:p>
        </w:tc>
        <w:tc>
          <w:tcPr>
            <w:tcW w:w="7313" w:type="dxa"/>
          </w:tcPr>
          <w:p w:rsidR="00EA5E73" w:rsidRDefault="00B6151E" w:rsidP="00275783">
            <w:pPr>
              <w:rPr>
                <w:sz w:val="20"/>
                <w:szCs w:val="20"/>
              </w:rPr>
            </w:pPr>
            <w:r w:rsidRPr="00B6151E">
              <w:rPr>
                <w:sz w:val="20"/>
                <w:szCs w:val="20"/>
              </w:rPr>
              <w:t>Удаляет все операции с доски планирования, которые не заблокированы</w:t>
            </w:r>
          </w:p>
        </w:tc>
      </w:tr>
      <w:tr w:rsidR="00EA5E73" w:rsidTr="003B5AC3">
        <w:tc>
          <w:tcPr>
            <w:tcW w:w="4077" w:type="dxa"/>
          </w:tcPr>
          <w:p w:rsidR="00EA5E73" w:rsidRDefault="00EA5E73" w:rsidP="00275783">
            <w:pPr>
              <w:rPr>
                <w:sz w:val="20"/>
                <w:szCs w:val="20"/>
              </w:rPr>
            </w:pPr>
            <w:r w:rsidRPr="00EA5E73">
              <w:rPr>
                <w:sz w:val="20"/>
                <w:szCs w:val="20"/>
              </w:rPr>
              <w:t>История Блокировки</w:t>
            </w:r>
          </w:p>
        </w:tc>
        <w:tc>
          <w:tcPr>
            <w:tcW w:w="7313" w:type="dxa"/>
          </w:tcPr>
          <w:p w:rsidR="00EA5E73" w:rsidRDefault="00B6151E" w:rsidP="00275783">
            <w:pPr>
              <w:rPr>
                <w:sz w:val="20"/>
                <w:szCs w:val="20"/>
              </w:rPr>
            </w:pPr>
            <w:r w:rsidRPr="00B6151E">
              <w:rPr>
                <w:sz w:val="20"/>
                <w:szCs w:val="20"/>
              </w:rPr>
              <w:t>Блокирует все операции, которые уже начались.</w:t>
            </w:r>
          </w:p>
        </w:tc>
      </w:tr>
      <w:tr w:rsidR="00EA5E73" w:rsidTr="003B5AC3">
        <w:tc>
          <w:tcPr>
            <w:tcW w:w="4077" w:type="dxa"/>
          </w:tcPr>
          <w:p w:rsidR="00EA5E73" w:rsidRPr="00EA5E73" w:rsidRDefault="003B5AC3" w:rsidP="00275783">
            <w:pPr>
              <w:rPr>
                <w:sz w:val="20"/>
                <w:szCs w:val="20"/>
              </w:rPr>
            </w:pPr>
            <w:r w:rsidRPr="003B5AC3">
              <w:rPr>
                <w:sz w:val="20"/>
                <w:szCs w:val="20"/>
              </w:rPr>
              <w:t>Блокировка Запущенных Заказов</w:t>
            </w:r>
          </w:p>
        </w:tc>
        <w:tc>
          <w:tcPr>
            <w:tcW w:w="7313" w:type="dxa"/>
          </w:tcPr>
          <w:p w:rsidR="00EA5E7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Игнорировать Заблокированные Операции</w:t>
            </w:r>
          </w:p>
        </w:tc>
        <w:tc>
          <w:tcPr>
            <w:tcW w:w="7313" w:type="dxa"/>
          </w:tcPr>
          <w:p w:rsidR="003B5AC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Отключение Дополнительных Ограничений</w:t>
            </w:r>
          </w:p>
        </w:tc>
        <w:tc>
          <w:tcPr>
            <w:tcW w:w="7313" w:type="dxa"/>
          </w:tcPr>
          <w:p w:rsidR="003B5AC3" w:rsidRDefault="00B6151E" w:rsidP="00275783">
            <w:pPr>
              <w:rPr>
                <w:sz w:val="20"/>
                <w:szCs w:val="20"/>
              </w:rPr>
            </w:pPr>
            <w:r w:rsidRPr="00B6151E">
              <w:rPr>
                <w:sz w:val="20"/>
                <w:szCs w:val="20"/>
              </w:rPr>
              <w:t>Отключает проверку вторичных ограничений.</w:t>
            </w:r>
          </w:p>
        </w:tc>
      </w:tr>
      <w:tr w:rsidR="003B5AC3" w:rsidTr="003B5AC3">
        <w:tc>
          <w:tcPr>
            <w:tcW w:w="4077" w:type="dxa"/>
          </w:tcPr>
          <w:p w:rsidR="003B5AC3" w:rsidRPr="00EA5E73" w:rsidRDefault="003B5AC3" w:rsidP="00275783">
            <w:pPr>
              <w:rPr>
                <w:sz w:val="20"/>
                <w:szCs w:val="20"/>
              </w:rPr>
            </w:pPr>
            <w:r w:rsidRPr="003B5AC3">
              <w:rPr>
                <w:sz w:val="20"/>
                <w:szCs w:val="20"/>
              </w:rPr>
              <w:t>График, Несмотря На Нехватку</w:t>
            </w:r>
          </w:p>
        </w:tc>
        <w:tc>
          <w:tcPr>
            <w:tcW w:w="7313" w:type="dxa"/>
          </w:tcPr>
          <w:p w:rsidR="003B5AC3" w:rsidRDefault="00B6151E" w:rsidP="00275783">
            <w:pPr>
              <w:rPr>
                <w:sz w:val="20"/>
                <w:szCs w:val="20"/>
              </w:rPr>
            </w:pPr>
            <w:r w:rsidRPr="00B6151E">
              <w:rPr>
                <w:sz w:val="20"/>
                <w:szCs w:val="20"/>
              </w:rPr>
              <w:t>Включает последовательность операций, когда ограничительные материалы недоступны</w:t>
            </w:r>
          </w:p>
        </w:tc>
      </w:tr>
    </w:tbl>
    <w:p w:rsidR="00E06990" w:rsidRDefault="00381E63">
      <w:pPr>
        <w:spacing w:line="20" w:lineRule="exact"/>
        <w:rPr>
          <w:sz w:val="20"/>
          <w:szCs w:val="20"/>
        </w:rPr>
      </w:pPr>
      <w:r>
        <w:rPr>
          <w:noProof/>
          <w:sz w:val="20"/>
          <w:szCs w:val="20"/>
        </w:rPr>
        <w:drawing>
          <wp:anchor distT="0" distB="0" distL="114300" distR="114300" simplePos="0" relativeHeight="251560448"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1472"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2496"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3520"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4544"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5568"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6592"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2">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67616"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8640"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9664"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0688"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1712"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2736"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B6151E" w:rsidRDefault="00B6151E" w:rsidP="00275783">
      <w:pPr>
        <w:rPr>
          <w:rFonts w:ascii="Arial" w:eastAsia="Arial" w:hAnsi="Arial" w:cs="Arial"/>
          <w:sz w:val="40"/>
          <w:szCs w:val="40"/>
        </w:rPr>
      </w:pPr>
      <w:r w:rsidRPr="00B6151E">
        <w:rPr>
          <w:rFonts w:ascii="Arial" w:eastAsia="Arial" w:hAnsi="Arial" w:cs="Arial"/>
          <w:sz w:val="40"/>
          <w:szCs w:val="40"/>
        </w:rPr>
        <w:t>Команда Строки Меню Сервис</w:t>
      </w:r>
    </w:p>
    <w:p w:rsidR="00E06990" w:rsidRDefault="00B6151E" w:rsidP="00275783">
      <w:pPr>
        <w:rPr>
          <w:rFonts w:ascii="Arial" w:eastAsia="Arial" w:hAnsi="Arial" w:cs="Arial"/>
          <w:sz w:val="20"/>
          <w:szCs w:val="20"/>
        </w:rPr>
      </w:pPr>
      <w:r w:rsidRPr="00B6151E">
        <w:rPr>
          <w:rFonts w:ascii="Arial" w:eastAsia="Arial" w:hAnsi="Arial" w:cs="Arial"/>
          <w:sz w:val="20"/>
          <w:szCs w:val="20"/>
        </w:rPr>
        <w:t>Ниже перечислены параметры команд панели меню "Сервис" и связанные с ними кнопки панели инструментов:</w:t>
      </w:r>
    </w:p>
    <w:tbl>
      <w:tblPr>
        <w:tblStyle w:val="a5"/>
        <w:tblW w:w="0" w:type="auto"/>
        <w:tblLook w:val="04A0" w:firstRow="1" w:lastRow="0" w:firstColumn="1" w:lastColumn="0" w:noHBand="0" w:noVBand="1"/>
      </w:tblPr>
      <w:tblGrid>
        <w:gridCol w:w="2518"/>
        <w:gridCol w:w="8872"/>
      </w:tblGrid>
      <w:tr w:rsidR="00AE6263" w:rsidTr="00AE6263">
        <w:tc>
          <w:tcPr>
            <w:tcW w:w="2518" w:type="dxa"/>
          </w:tcPr>
          <w:p w:rsidR="00AE6263" w:rsidRPr="00A9654E" w:rsidRDefault="00AE6263" w:rsidP="00275783">
            <w:pPr>
              <w:rPr>
                <w:b/>
                <w:sz w:val="20"/>
                <w:szCs w:val="20"/>
              </w:rPr>
            </w:pPr>
            <w:r w:rsidRPr="00A9654E">
              <w:rPr>
                <w:b/>
                <w:sz w:val="20"/>
                <w:szCs w:val="20"/>
              </w:rPr>
              <w:lastRenderedPageBreak/>
              <w:t>Название кнопки</w:t>
            </w:r>
          </w:p>
        </w:tc>
        <w:tc>
          <w:tcPr>
            <w:tcW w:w="8872" w:type="dxa"/>
          </w:tcPr>
          <w:p w:rsidR="00AE6263" w:rsidRPr="00A9654E" w:rsidRDefault="00AE6263" w:rsidP="00275783">
            <w:pPr>
              <w:rPr>
                <w:b/>
                <w:sz w:val="20"/>
                <w:szCs w:val="20"/>
              </w:rPr>
            </w:pPr>
            <w:r w:rsidRPr="00A9654E">
              <w:rPr>
                <w:b/>
                <w:sz w:val="20"/>
                <w:szCs w:val="20"/>
              </w:rPr>
              <w:t>Описание</w:t>
            </w:r>
          </w:p>
        </w:tc>
      </w:tr>
      <w:tr w:rsidR="00AE6263" w:rsidTr="00AE6263">
        <w:tc>
          <w:tcPr>
            <w:tcW w:w="2518" w:type="dxa"/>
          </w:tcPr>
          <w:p w:rsidR="00AE6263" w:rsidRPr="00AE6263" w:rsidRDefault="00AE6263" w:rsidP="00275783">
            <w:pPr>
              <w:rPr>
                <w:sz w:val="20"/>
                <w:szCs w:val="20"/>
              </w:rPr>
            </w:pPr>
            <w:r>
              <w:rPr>
                <w:sz w:val="20"/>
                <w:szCs w:val="20"/>
                <w:lang w:val="en-US"/>
              </w:rPr>
              <w:t>Peg</w:t>
            </w:r>
            <w:r>
              <w:rPr>
                <w:sz w:val="20"/>
                <w:szCs w:val="20"/>
              </w:rPr>
              <w:t xml:space="preserve"> материалы</w:t>
            </w:r>
          </w:p>
        </w:tc>
        <w:tc>
          <w:tcPr>
            <w:tcW w:w="8872" w:type="dxa"/>
          </w:tcPr>
          <w:p w:rsidR="00AE6263" w:rsidRDefault="00AE6263" w:rsidP="00275783">
            <w:pPr>
              <w:rPr>
                <w:sz w:val="20"/>
                <w:szCs w:val="20"/>
              </w:rPr>
            </w:pPr>
            <w:r w:rsidRPr="00AE6263">
              <w:rPr>
                <w:sz w:val="20"/>
                <w:szCs w:val="20"/>
              </w:rPr>
              <w:t xml:space="preserve">Запускает стандартный контроль </w:t>
            </w:r>
            <w:proofErr w:type="gramStart"/>
            <w:r w:rsidRPr="00AE6263">
              <w:rPr>
                <w:sz w:val="20"/>
                <w:szCs w:val="20"/>
              </w:rPr>
              <w:t>материалов(</w:t>
            </w:r>
            <w:proofErr w:type="gramEnd"/>
            <w:r w:rsidRPr="00AE6263">
              <w:rPr>
                <w:sz w:val="20"/>
                <w:szCs w:val="20"/>
              </w:rPr>
              <w:t>SMC), используя "правило разметки", установленное по умолчанию для использования, для создания связей между заказами.</w:t>
            </w:r>
          </w:p>
        </w:tc>
      </w:tr>
      <w:tr w:rsidR="00AE6263" w:rsidTr="00AE6263">
        <w:tc>
          <w:tcPr>
            <w:tcW w:w="2518" w:type="dxa"/>
          </w:tcPr>
          <w:p w:rsidR="00AE6263" w:rsidRDefault="00AE6263" w:rsidP="00275783">
            <w:pPr>
              <w:rPr>
                <w:sz w:val="20"/>
                <w:szCs w:val="20"/>
              </w:rPr>
            </w:pPr>
            <w:r w:rsidRPr="00AE6263">
              <w:rPr>
                <w:sz w:val="20"/>
                <w:szCs w:val="20"/>
              </w:rPr>
              <w:t>Бесконечная Последовательность Емкости</w:t>
            </w:r>
          </w:p>
        </w:tc>
        <w:tc>
          <w:tcPr>
            <w:tcW w:w="8872" w:type="dxa"/>
          </w:tcPr>
          <w:p w:rsidR="00AE6263" w:rsidRDefault="00AE6263" w:rsidP="00275783">
            <w:pPr>
              <w:rPr>
                <w:sz w:val="20"/>
                <w:szCs w:val="20"/>
              </w:rPr>
            </w:pPr>
            <w:r w:rsidRPr="00AE6263">
              <w:rPr>
                <w:sz w:val="20"/>
                <w:szCs w:val="20"/>
              </w:rPr>
              <w:t>Устанавливает секвенсор в режим бесконечной емкости.</w:t>
            </w:r>
          </w:p>
        </w:tc>
      </w:tr>
      <w:tr w:rsidR="00AE6263" w:rsidTr="00AE6263">
        <w:tc>
          <w:tcPr>
            <w:tcW w:w="2518" w:type="dxa"/>
          </w:tcPr>
          <w:p w:rsidR="00AE6263" w:rsidRDefault="00AE6263" w:rsidP="00275783">
            <w:pPr>
              <w:rPr>
                <w:sz w:val="20"/>
                <w:szCs w:val="20"/>
              </w:rPr>
            </w:pPr>
            <w:r w:rsidRPr="00AE6263">
              <w:rPr>
                <w:sz w:val="20"/>
                <w:szCs w:val="20"/>
              </w:rPr>
              <w:t>Проверка Расписания</w:t>
            </w:r>
          </w:p>
        </w:tc>
        <w:tc>
          <w:tcPr>
            <w:tcW w:w="8872" w:type="dxa"/>
          </w:tcPr>
          <w:p w:rsidR="00AE6263" w:rsidRDefault="00AE6263" w:rsidP="00275783">
            <w:pPr>
              <w:rPr>
                <w:sz w:val="20"/>
                <w:szCs w:val="20"/>
              </w:rPr>
            </w:pPr>
            <w:r w:rsidRPr="00AE6263">
              <w:rPr>
                <w:sz w:val="20"/>
                <w:szCs w:val="20"/>
              </w:rPr>
              <w:t>Проверяет текущее расписание.</w:t>
            </w:r>
          </w:p>
        </w:tc>
      </w:tr>
      <w:tr w:rsidR="00AE6263" w:rsidTr="00AE6263">
        <w:tc>
          <w:tcPr>
            <w:tcW w:w="2518" w:type="dxa"/>
          </w:tcPr>
          <w:p w:rsidR="00AE6263" w:rsidRDefault="00AE6263" w:rsidP="00275783">
            <w:pPr>
              <w:rPr>
                <w:sz w:val="20"/>
                <w:szCs w:val="20"/>
              </w:rPr>
            </w:pPr>
            <w:r w:rsidRPr="00AE6263">
              <w:rPr>
                <w:sz w:val="20"/>
                <w:szCs w:val="20"/>
              </w:rPr>
              <w:t>График Ремонта</w:t>
            </w:r>
          </w:p>
        </w:tc>
        <w:tc>
          <w:tcPr>
            <w:tcW w:w="8872" w:type="dxa"/>
          </w:tcPr>
          <w:p w:rsidR="00AE6263" w:rsidRDefault="00AE6263" w:rsidP="00275783">
            <w:pPr>
              <w:rPr>
                <w:sz w:val="20"/>
                <w:szCs w:val="20"/>
              </w:rPr>
            </w:pPr>
            <w:r w:rsidRPr="00AE6263">
              <w:rPr>
                <w:sz w:val="20"/>
                <w:szCs w:val="20"/>
              </w:rPr>
              <w:t>Восстанавливает операции хранения расписания на том же основном ресурсе, где это возможно</w:t>
            </w:r>
          </w:p>
        </w:tc>
      </w:tr>
      <w:tr w:rsidR="00AE6263" w:rsidTr="00AE6263">
        <w:tc>
          <w:tcPr>
            <w:tcW w:w="2518" w:type="dxa"/>
          </w:tcPr>
          <w:p w:rsidR="00AE6263" w:rsidRDefault="001728C0" w:rsidP="00275783">
            <w:pPr>
              <w:rPr>
                <w:sz w:val="20"/>
                <w:szCs w:val="20"/>
              </w:rPr>
            </w:pPr>
            <w:r w:rsidRPr="001728C0">
              <w:rPr>
                <w:sz w:val="20"/>
                <w:szCs w:val="20"/>
              </w:rPr>
              <w:t>Статистика Расписания...</w:t>
            </w:r>
          </w:p>
        </w:tc>
        <w:tc>
          <w:tcPr>
            <w:tcW w:w="8872" w:type="dxa"/>
          </w:tcPr>
          <w:p w:rsidR="00AE6263" w:rsidRDefault="001728C0" w:rsidP="00275783">
            <w:pPr>
              <w:rPr>
                <w:sz w:val="20"/>
                <w:szCs w:val="20"/>
              </w:rPr>
            </w:pPr>
            <w:r w:rsidRPr="001728C0">
              <w:rPr>
                <w:sz w:val="20"/>
                <w:szCs w:val="20"/>
              </w:rPr>
              <w:t>Отображает статистику расписания.</w:t>
            </w:r>
          </w:p>
        </w:tc>
      </w:tr>
      <w:tr w:rsidR="00AE6263" w:rsidTr="00AE6263">
        <w:tc>
          <w:tcPr>
            <w:tcW w:w="2518" w:type="dxa"/>
          </w:tcPr>
          <w:p w:rsidR="00AE6263" w:rsidRDefault="001728C0" w:rsidP="00275783">
            <w:pPr>
              <w:rPr>
                <w:sz w:val="20"/>
                <w:szCs w:val="20"/>
              </w:rPr>
            </w:pPr>
            <w:r>
              <w:rPr>
                <w:sz w:val="20"/>
                <w:szCs w:val="20"/>
              </w:rPr>
              <w:t>Заказы</w:t>
            </w:r>
          </w:p>
        </w:tc>
        <w:tc>
          <w:tcPr>
            <w:tcW w:w="8872" w:type="dxa"/>
          </w:tcPr>
          <w:p w:rsidR="00AE6263" w:rsidRDefault="007F7936" w:rsidP="00275783">
            <w:pPr>
              <w:rPr>
                <w:sz w:val="20"/>
                <w:szCs w:val="20"/>
              </w:rPr>
            </w:pPr>
            <w:r w:rsidRPr="007F7936">
              <w:rPr>
                <w:sz w:val="20"/>
                <w:szCs w:val="20"/>
              </w:rPr>
              <w:t>Открывает диалоговое окно запрос заказа, позволяющее вычислить дату обещания для запроса заказа без реорганизации других операций, которые уже были запланированы.</w:t>
            </w:r>
          </w:p>
        </w:tc>
      </w:tr>
      <w:tr w:rsidR="00AE6263" w:rsidTr="00AE6263">
        <w:tc>
          <w:tcPr>
            <w:tcW w:w="2518" w:type="dxa"/>
          </w:tcPr>
          <w:p w:rsidR="00AE6263" w:rsidRDefault="001728C0" w:rsidP="00275783">
            <w:pPr>
              <w:rPr>
                <w:sz w:val="20"/>
                <w:szCs w:val="20"/>
              </w:rPr>
            </w:pPr>
            <w:r>
              <w:rPr>
                <w:sz w:val="20"/>
                <w:szCs w:val="20"/>
              </w:rPr>
              <w:t>Свойства операции</w:t>
            </w:r>
          </w:p>
        </w:tc>
        <w:tc>
          <w:tcPr>
            <w:tcW w:w="8872" w:type="dxa"/>
          </w:tcPr>
          <w:p w:rsidR="00AE6263" w:rsidRDefault="007F7936" w:rsidP="00275783">
            <w:pPr>
              <w:rPr>
                <w:sz w:val="20"/>
                <w:szCs w:val="20"/>
              </w:rPr>
            </w:pPr>
            <w:r w:rsidRPr="007F7936">
              <w:rPr>
                <w:sz w:val="20"/>
                <w:szCs w:val="20"/>
              </w:rPr>
              <w:t>Открывает "окно свойств операции"</w:t>
            </w:r>
            <w:r>
              <w:rPr>
                <w:sz w:val="20"/>
                <w:szCs w:val="20"/>
              </w:rPr>
              <w:t xml:space="preserve"> </w:t>
            </w:r>
            <w:r w:rsidRPr="007F7936">
              <w:rPr>
                <w:sz w:val="20"/>
                <w:szCs w:val="20"/>
              </w:rPr>
              <w:t>на странице 237.</w:t>
            </w:r>
          </w:p>
        </w:tc>
      </w:tr>
    </w:tbl>
    <w:p w:rsidR="00AE6263" w:rsidRDefault="00AE6263" w:rsidP="00275783">
      <w:pPr>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573760"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4784"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0">
                      <a:extLst/>
                    </a:blip>
                    <a:srcRect/>
                    <a:stretch>
                      <a:fillRect/>
                    </a:stretch>
                  </pic:blipFill>
                  <pic:spPr bwMode="auto">
                    <a:xfrm>
                      <a:off x="0" y="0"/>
                      <a:ext cx="123825" cy="123825"/>
                    </a:xfrm>
                    <a:prstGeom prst="rect">
                      <a:avLst/>
                    </a:prstGeom>
                    <a:noFill/>
                  </pic:spPr>
                </pic:pic>
              </a:graphicData>
            </a:graphic>
          </wp:anchor>
        </w:drawing>
      </w:r>
    </w:p>
    <w:p w:rsidR="00E06990" w:rsidRDefault="00381E63">
      <w:pPr>
        <w:spacing w:line="20" w:lineRule="exact"/>
        <w:rPr>
          <w:sz w:val="20"/>
          <w:szCs w:val="20"/>
        </w:rPr>
      </w:pPr>
      <w:r>
        <w:rPr>
          <w:noProof/>
          <w:sz w:val="20"/>
          <w:szCs w:val="20"/>
        </w:rPr>
        <w:drawing>
          <wp:anchor distT="0" distB="0" distL="114300" distR="114300" simplePos="0" relativeHeight="251575808"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1">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053A41">
      <w:pPr>
        <w:spacing w:line="20" w:lineRule="exact"/>
        <w:rPr>
          <w:sz w:val="20"/>
          <w:szCs w:val="20"/>
        </w:rPr>
      </w:pPr>
      <w:r>
        <w:rPr>
          <w:noProof/>
        </w:rPr>
        <w:pict>
          <v:line id="Shape 155" o:spid="_x0000_s1089" style="position:absolute;z-index:-25159833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381E63" w:rsidP="00053A41">
      <w:pPr>
        <w:spacing w:line="20" w:lineRule="exact"/>
        <w:rPr>
          <w:sz w:val="20"/>
          <w:szCs w:val="20"/>
        </w:rPr>
      </w:pPr>
      <w:r>
        <w:rPr>
          <w:noProof/>
          <w:sz w:val="20"/>
          <w:szCs w:val="20"/>
        </w:rPr>
        <w:drawing>
          <wp:anchor distT="0" distB="0" distL="114300" distR="114300" simplePos="0" relativeHeight="251576832"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7856"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3">
                      <a:extLst/>
                    </a:blip>
                    <a:srcRect/>
                    <a:stretch>
                      <a:fillRect/>
                    </a:stretch>
                  </pic:blipFill>
                  <pic:spPr bwMode="auto">
                    <a:xfrm>
                      <a:off x="0" y="0"/>
                      <a:ext cx="104775" cy="104775"/>
                    </a:xfrm>
                    <a:prstGeom prst="rect">
                      <a:avLst/>
                    </a:prstGeom>
                    <a:noFill/>
                  </pic:spPr>
                </pic:pic>
              </a:graphicData>
            </a:graphic>
          </wp:anchor>
        </w:drawing>
      </w:r>
    </w:p>
    <w:p w:rsidR="00E06990" w:rsidRPr="007142EA" w:rsidRDefault="007F670B" w:rsidP="007F670B">
      <w:pPr>
        <w:spacing w:line="240" w:lineRule="auto"/>
        <w:rPr>
          <w:sz w:val="20"/>
          <w:szCs w:val="20"/>
        </w:rPr>
      </w:pPr>
      <w:r w:rsidRPr="007F670B">
        <w:rPr>
          <w:rFonts w:ascii="Arial" w:eastAsia="Arial" w:hAnsi="Arial" w:cs="Arial"/>
          <w:sz w:val="40"/>
          <w:szCs w:val="40"/>
        </w:rPr>
        <w:t>Команда меню окна</w:t>
      </w:r>
    </w:p>
    <w:p w:rsidR="00E06990" w:rsidRDefault="007142EA">
      <w:pPr>
        <w:rPr>
          <w:sz w:val="20"/>
          <w:szCs w:val="20"/>
        </w:rPr>
      </w:pPr>
      <w:r w:rsidRPr="007142EA">
        <w:rPr>
          <w:sz w:val="20"/>
          <w:szCs w:val="20"/>
        </w:rPr>
        <w:t>Ниже перечислены параметры команды панели меню окна и связанные кнопки панели инструментов</w:t>
      </w:r>
      <w:r>
        <w:rPr>
          <w:sz w:val="20"/>
          <w:szCs w:val="20"/>
        </w:rPr>
        <w:t>:</w:t>
      </w:r>
    </w:p>
    <w:tbl>
      <w:tblPr>
        <w:tblStyle w:val="a5"/>
        <w:tblW w:w="0" w:type="auto"/>
        <w:tblLook w:val="04A0" w:firstRow="1" w:lastRow="0" w:firstColumn="1" w:lastColumn="0" w:noHBand="0" w:noVBand="1"/>
      </w:tblPr>
      <w:tblGrid>
        <w:gridCol w:w="2660"/>
        <w:gridCol w:w="8730"/>
      </w:tblGrid>
      <w:tr w:rsidR="00AA533C" w:rsidTr="007E1748">
        <w:tc>
          <w:tcPr>
            <w:tcW w:w="2660" w:type="dxa"/>
          </w:tcPr>
          <w:p w:rsidR="00AA533C" w:rsidRPr="007E1748" w:rsidRDefault="007E1748">
            <w:pPr>
              <w:rPr>
                <w:b/>
                <w:sz w:val="20"/>
                <w:szCs w:val="20"/>
              </w:rPr>
            </w:pPr>
            <w:r w:rsidRPr="007E1748">
              <w:rPr>
                <w:b/>
                <w:sz w:val="20"/>
                <w:szCs w:val="20"/>
              </w:rPr>
              <w:t>Название кнопки</w:t>
            </w:r>
          </w:p>
        </w:tc>
        <w:tc>
          <w:tcPr>
            <w:tcW w:w="8730" w:type="dxa"/>
          </w:tcPr>
          <w:p w:rsidR="00AA533C" w:rsidRPr="007E1748" w:rsidRDefault="007E1748">
            <w:pPr>
              <w:rPr>
                <w:b/>
                <w:sz w:val="20"/>
                <w:szCs w:val="20"/>
              </w:rPr>
            </w:pPr>
            <w:r w:rsidRPr="007E1748">
              <w:rPr>
                <w:b/>
                <w:sz w:val="20"/>
                <w:szCs w:val="20"/>
              </w:rPr>
              <w:t>Описание</w:t>
            </w:r>
          </w:p>
        </w:tc>
      </w:tr>
      <w:tr w:rsidR="00AA533C" w:rsidTr="007E1748">
        <w:tc>
          <w:tcPr>
            <w:tcW w:w="2660" w:type="dxa"/>
          </w:tcPr>
          <w:p w:rsidR="00AA533C" w:rsidRDefault="007E1748">
            <w:pPr>
              <w:rPr>
                <w:sz w:val="20"/>
                <w:szCs w:val="20"/>
              </w:rPr>
            </w:pPr>
            <w:r w:rsidRPr="007E1748">
              <w:rPr>
                <w:sz w:val="20"/>
                <w:szCs w:val="20"/>
              </w:rPr>
              <w:t>Сохранить Рабочую Область</w:t>
            </w:r>
          </w:p>
        </w:tc>
        <w:tc>
          <w:tcPr>
            <w:tcW w:w="8730" w:type="dxa"/>
          </w:tcPr>
          <w:p w:rsidR="00AA533C" w:rsidRDefault="007E1748">
            <w:pPr>
              <w:rPr>
                <w:sz w:val="20"/>
                <w:szCs w:val="20"/>
              </w:rPr>
            </w:pPr>
            <w:r w:rsidRPr="007E1748">
              <w:rPr>
                <w:sz w:val="20"/>
                <w:szCs w:val="20"/>
              </w:rPr>
              <w:t>Сохраняет текущую рабочую область как</w:t>
            </w:r>
            <w:r>
              <w:rPr>
                <w:sz w:val="20"/>
                <w:szCs w:val="20"/>
              </w:rPr>
              <w:t xml:space="preserve"> </w:t>
            </w:r>
            <w:proofErr w:type="gramStart"/>
            <w:r w:rsidRPr="007E1748">
              <w:rPr>
                <w:sz w:val="20"/>
                <w:szCs w:val="20"/>
              </w:rPr>
              <w:t xml:space="preserve">файл </w:t>
            </w:r>
            <w:r>
              <w:rPr>
                <w:sz w:val="20"/>
                <w:szCs w:val="20"/>
              </w:rPr>
              <w:t>.</w:t>
            </w:r>
            <w:proofErr w:type="spellStart"/>
            <w:r w:rsidRPr="007E1748">
              <w:rPr>
                <w:sz w:val="20"/>
                <w:szCs w:val="20"/>
              </w:rPr>
              <w:t>prwpi</w:t>
            </w:r>
            <w:proofErr w:type="spellEnd"/>
            <w:proofErr w:type="gramEnd"/>
          </w:p>
        </w:tc>
      </w:tr>
      <w:tr w:rsidR="00AA533C" w:rsidTr="007E1748">
        <w:tc>
          <w:tcPr>
            <w:tcW w:w="2660" w:type="dxa"/>
          </w:tcPr>
          <w:p w:rsidR="00AA533C" w:rsidRDefault="007E1748">
            <w:pPr>
              <w:rPr>
                <w:sz w:val="20"/>
                <w:szCs w:val="20"/>
              </w:rPr>
            </w:pPr>
            <w:r w:rsidRPr="007E1748">
              <w:rPr>
                <w:sz w:val="20"/>
                <w:szCs w:val="20"/>
              </w:rPr>
              <w:t>Восстановить Рабочую Область</w:t>
            </w:r>
          </w:p>
        </w:tc>
        <w:tc>
          <w:tcPr>
            <w:tcW w:w="8730" w:type="dxa"/>
          </w:tcPr>
          <w:p w:rsidR="00AA533C" w:rsidRDefault="007E1748">
            <w:pPr>
              <w:rPr>
                <w:sz w:val="20"/>
                <w:szCs w:val="20"/>
              </w:rPr>
            </w:pPr>
            <w:r w:rsidRPr="007E1748">
              <w:rPr>
                <w:sz w:val="20"/>
                <w:szCs w:val="20"/>
              </w:rPr>
              <w:t>Предлагает пользователю выбрать ранее сохраненную рабочую область для открытия</w:t>
            </w:r>
          </w:p>
        </w:tc>
      </w:tr>
      <w:tr w:rsidR="00AA533C" w:rsidTr="007E1748">
        <w:tc>
          <w:tcPr>
            <w:tcW w:w="2660" w:type="dxa"/>
          </w:tcPr>
          <w:p w:rsidR="00AA533C" w:rsidRDefault="007E1748">
            <w:pPr>
              <w:rPr>
                <w:sz w:val="20"/>
                <w:szCs w:val="20"/>
              </w:rPr>
            </w:pPr>
            <w:r w:rsidRPr="007E1748">
              <w:rPr>
                <w:sz w:val="20"/>
                <w:szCs w:val="20"/>
              </w:rPr>
              <w:t>Предопределенное Рабочее Пространство</w:t>
            </w:r>
          </w:p>
        </w:tc>
        <w:tc>
          <w:tcPr>
            <w:tcW w:w="8730" w:type="dxa"/>
          </w:tcPr>
          <w:p w:rsidR="00AA533C" w:rsidRDefault="007E1748">
            <w:pPr>
              <w:rPr>
                <w:sz w:val="20"/>
                <w:szCs w:val="20"/>
              </w:rPr>
            </w:pPr>
            <w:r w:rsidRPr="007E1748">
              <w:rPr>
                <w:sz w:val="20"/>
                <w:szCs w:val="20"/>
              </w:rPr>
              <w:t>Позволяет пользователю редактировать предопределенные кнопки рабочей области. См. Раздел Панель Инструментов Предопределенное Рабочее Пространство</w:t>
            </w:r>
          </w:p>
        </w:tc>
      </w:tr>
      <w:tr w:rsidR="00AA533C" w:rsidTr="007E1748">
        <w:tc>
          <w:tcPr>
            <w:tcW w:w="2660" w:type="dxa"/>
          </w:tcPr>
          <w:p w:rsidR="00AA533C" w:rsidRDefault="007E1748" w:rsidP="007E1748">
            <w:pPr>
              <w:rPr>
                <w:sz w:val="20"/>
                <w:szCs w:val="20"/>
              </w:rPr>
            </w:pPr>
            <w:r w:rsidRPr="007E1748">
              <w:rPr>
                <w:sz w:val="20"/>
                <w:szCs w:val="20"/>
              </w:rPr>
              <w:t>Параметры Рабочей Области</w:t>
            </w:r>
          </w:p>
        </w:tc>
        <w:tc>
          <w:tcPr>
            <w:tcW w:w="8730" w:type="dxa"/>
          </w:tcPr>
          <w:p w:rsidR="00AA533C" w:rsidRPr="007E1748" w:rsidRDefault="007E1748">
            <w:pPr>
              <w:rPr>
                <w:sz w:val="20"/>
                <w:szCs w:val="20"/>
              </w:rPr>
            </w:pPr>
            <w:r w:rsidRPr="007E1748">
              <w:rPr>
                <w:sz w:val="20"/>
                <w:szCs w:val="20"/>
              </w:rPr>
              <w:t xml:space="preserve">Предоставляет два варианта -"сохранить рабочую область при </w:t>
            </w:r>
            <w:proofErr w:type="spellStart"/>
            <w:r w:rsidRPr="007E1748">
              <w:rPr>
                <w:sz w:val="20"/>
                <w:szCs w:val="20"/>
              </w:rPr>
              <w:t>выходе"и"сохранить</w:t>
            </w:r>
            <w:proofErr w:type="spellEnd"/>
            <w:r w:rsidRPr="007E1748">
              <w:rPr>
                <w:sz w:val="20"/>
                <w:szCs w:val="20"/>
              </w:rPr>
              <w:t xml:space="preserve"> панели инструментов с рабочей областью".</w:t>
            </w:r>
          </w:p>
        </w:tc>
      </w:tr>
      <w:tr w:rsidR="00AA533C" w:rsidTr="007E1748">
        <w:tc>
          <w:tcPr>
            <w:tcW w:w="2660" w:type="dxa"/>
          </w:tcPr>
          <w:p w:rsidR="00AA533C" w:rsidRDefault="007E1748">
            <w:pPr>
              <w:rPr>
                <w:sz w:val="20"/>
                <w:szCs w:val="20"/>
              </w:rPr>
            </w:pPr>
            <w:r>
              <w:rPr>
                <w:sz w:val="20"/>
                <w:szCs w:val="20"/>
              </w:rPr>
              <w:t>З</w:t>
            </w:r>
            <w:r w:rsidRPr="007E1748">
              <w:rPr>
                <w:sz w:val="20"/>
                <w:szCs w:val="20"/>
              </w:rPr>
              <w:t>акрыть все окна</w:t>
            </w:r>
          </w:p>
        </w:tc>
        <w:tc>
          <w:tcPr>
            <w:tcW w:w="8730" w:type="dxa"/>
          </w:tcPr>
          <w:p w:rsidR="00AA533C" w:rsidRPr="007E1748" w:rsidRDefault="007E1748">
            <w:pPr>
              <w:rPr>
                <w:sz w:val="20"/>
                <w:szCs w:val="20"/>
              </w:rPr>
            </w:pPr>
            <w:r>
              <w:rPr>
                <w:sz w:val="20"/>
                <w:szCs w:val="20"/>
              </w:rPr>
              <w:t>Закрывает все видимые окна</w:t>
            </w:r>
          </w:p>
        </w:tc>
      </w:tr>
      <w:tr w:rsidR="00AA533C" w:rsidTr="007E1748">
        <w:tc>
          <w:tcPr>
            <w:tcW w:w="2660" w:type="dxa"/>
          </w:tcPr>
          <w:p w:rsidR="00AA533C" w:rsidRDefault="007E1748">
            <w:pPr>
              <w:rPr>
                <w:sz w:val="20"/>
                <w:szCs w:val="20"/>
              </w:rPr>
            </w:pPr>
            <w:r w:rsidRPr="007E1748">
              <w:rPr>
                <w:sz w:val="20"/>
                <w:szCs w:val="20"/>
              </w:rPr>
              <w:t>Свернуть все окна</w:t>
            </w:r>
          </w:p>
        </w:tc>
        <w:tc>
          <w:tcPr>
            <w:tcW w:w="8730" w:type="dxa"/>
          </w:tcPr>
          <w:p w:rsidR="00AA533C" w:rsidRDefault="007E1748">
            <w:pPr>
              <w:rPr>
                <w:sz w:val="20"/>
                <w:szCs w:val="20"/>
              </w:rPr>
            </w:pPr>
            <w:r>
              <w:rPr>
                <w:sz w:val="20"/>
                <w:szCs w:val="20"/>
              </w:rPr>
              <w:t>Сворачивает все видимые окна</w:t>
            </w:r>
          </w:p>
        </w:tc>
      </w:tr>
      <w:tr w:rsidR="00AA533C" w:rsidTr="007E1748">
        <w:tc>
          <w:tcPr>
            <w:tcW w:w="2660" w:type="dxa"/>
          </w:tcPr>
          <w:p w:rsidR="00AA533C" w:rsidRDefault="007E1748">
            <w:pPr>
              <w:rPr>
                <w:sz w:val="20"/>
                <w:szCs w:val="20"/>
              </w:rPr>
            </w:pPr>
            <w:r w:rsidRPr="007E1748">
              <w:rPr>
                <w:sz w:val="20"/>
                <w:szCs w:val="20"/>
              </w:rPr>
              <w:t>1 Обзор</w:t>
            </w:r>
          </w:p>
        </w:tc>
        <w:tc>
          <w:tcPr>
            <w:tcW w:w="8730" w:type="dxa"/>
          </w:tcPr>
          <w:p w:rsidR="00AA533C" w:rsidRDefault="007E1748" w:rsidP="007E1748">
            <w:pPr>
              <w:rPr>
                <w:sz w:val="20"/>
                <w:szCs w:val="20"/>
              </w:rPr>
            </w:pPr>
            <w:r w:rsidRPr="007E1748">
              <w:rPr>
                <w:sz w:val="20"/>
                <w:szCs w:val="20"/>
              </w:rPr>
              <w:t>Имя окна, открытого в данный момент в секвенсоре</w:t>
            </w:r>
          </w:p>
        </w:tc>
      </w:tr>
      <w:tr w:rsidR="007E1748" w:rsidTr="007E1748">
        <w:tc>
          <w:tcPr>
            <w:tcW w:w="2660" w:type="dxa"/>
          </w:tcPr>
          <w:p w:rsidR="007E1748" w:rsidRPr="007E1748" w:rsidRDefault="007E1748">
            <w:pPr>
              <w:rPr>
                <w:sz w:val="20"/>
                <w:szCs w:val="20"/>
              </w:rPr>
            </w:pPr>
            <w:r w:rsidRPr="007E1748">
              <w:rPr>
                <w:sz w:val="20"/>
                <w:szCs w:val="20"/>
              </w:rPr>
              <w:t xml:space="preserve">2 </w:t>
            </w:r>
            <w:proofErr w:type="spellStart"/>
            <w:r w:rsidRPr="007E1748">
              <w:rPr>
                <w:sz w:val="20"/>
                <w:szCs w:val="20"/>
              </w:rPr>
              <w:t>Plots</w:t>
            </w:r>
            <w:proofErr w:type="spellEnd"/>
          </w:p>
        </w:tc>
        <w:tc>
          <w:tcPr>
            <w:tcW w:w="8730" w:type="dxa"/>
          </w:tcPr>
          <w:p w:rsidR="007E1748" w:rsidRDefault="007E1748">
            <w:pPr>
              <w:rPr>
                <w:sz w:val="20"/>
                <w:szCs w:val="20"/>
              </w:rPr>
            </w:pPr>
            <w:r w:rsidRPr="007E1748">
              <w:rPr>
                <w:sz w:val="20"/>
                <w:szCs w:val="20"/>
              </w:rPr>
              <w:t>Имя окна, открытого в данный момент в секвенсоре и имеющего фокус</w:t>
            </w:r>
          </w:p>
        </w:tc>
      </w:tr>
    </w:tbl>
    <w:p w:rsidR="00E06990" w:rsidRDefault="00381E63">
      <w:pPr>
        <w:spacing w:line="20" w:lineRule="exact"/>
        <w:rPr>
          <w:sz w:val="20"/>
          <w:szCs w:val="20"/>
        </w:rPr>
      </w:pPr>
      <w:r>
        <w:rPr>
          <w:noProof/>
          <w:sz w:val="20"/>
          <w:szCs w:val="20"/>
        </w:rPr>
        <w:drawing>
          <wp:anchor distT="0" distB="0" distL="114300" distR="114300" simplePos="0" relativeHeight="251579904"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0928"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7E1748" w:rsidP="007E1748">
      <w:pPr>
        <w:spacing w:line="240" w:lineRule="auto"/>
        <w:rPr>
          <w:sz w:val="20"/>
          <w:szCs w:val="20"/>
        </w:rPr>
      </w:pPr>
      <w:r>
        <w:rPr>
          <w:rFonts w:ascii="Arial" w:eastAsia="Arial" w:hAnsi="Arial" w:cs="Arial"/>
          <w:sz w:val="40"/>
          <w:szCs w:val="40"/>
        </w:rPr>
        <w:t>Команды выделения командной строки</w:t>
      </w:r>
    </w:p>
    <w:p w:rsidR="00E06990" w:rsidRDefault="0015105E" w:rsidP="0015105E">
      <w:pPr>
        <w:spacing w:line="240" w:lineRule="auto"/>
        <w:rPr>
          <w:sz w:val="20"/>
          <w:szCs w:val="20"/>
        </w:rPr>
      </w:pPr>
      <w:r w:rsidRPr="0015105E">
        <w:rPr>
          <w:rFonts w:ascii="Arial" w:eastAsia="Arial" w:hAnsi="Arial" w:cs="Arial"/>
          <w:sz w:val="20"/>
          <w:szCs w:val="20"/>
        </w:rPr>
        <w:t>Операции и заказы могут быть расположены и выделены общие критерии (поздняя, ранняя и т. д.), и выделены операции заблокированы или разблокированы. Можно использовать несколько критериев, например выделение фактических(полных) операций и операций в буфере доставки. Каждый выбор критериев выделения является переключателем, поэтому может быть включен или отключен с возможностью отмены всех выделений.</w:t>
      </w:r>
    </w:p>
    <w:p w:rsidR="0015105E" w:rsidRDefault="0015105E" w:rsidP="0015105E">
      <w:pPr>
        <w:spacing w:line="240" w:lineRule="auto"/>
        <w:rPr>
          <w:rFonts w:ascii="Arial" w:eastAsia="Arial" w:hAnsi="Arial" w:cs="Arial"/>
          <w:sz w:val="20"/>
          <w:szCs w:val="20"/>
        </w:rPr>
      </w:pPr>
      <w:r w:rsidRPr="0015105E">
        <w:rPr>
          <w:rFonts w:ascii="Arial" w:eastAsia="Arial" w:hAnsi="Arial" w:cs="Arial"/>
          <w:sz w:val="20"/>
          <w:szCs w:val="20"/>
        </w:rPr>
        <w:t>Ниже перечислены параметры команды панели меню "Параметры выделения" и связанные с ними кнопки панели инструментов, которые также доступны из раскрывающегося списка "параметры выделения" на стандартной панели инструментов</w:t>
      </w:r>
    </w:p>
    <w:tbl>
      <w:tblPr>
        <w:tblStyle w:val="a5"/>
        <w:tblW w:w="0" w:type="auto"/>
        <w:tblLook w:val="04A0" w:firstRow="1" w:lastRow="0" w:firstColumn="1" w:lastColumn="0" w:noHBand="0" w:noVBand="1"/>
      </w:tblPr>
      <w:tblGrid>
        <w:gridCol w:w="3227"/>
        <w:gridCol w:w="8163"/>
      </w:tblGrid>
      <w:tr w:rsidR="0015105E" w:rsidTr="00A21245">
        <w:tc>
          <w:tcPr>
            <w:tcW w:w="3227" w:type="dxa"/>
          </w:tcPr>
          <w:p w:rsidR="0015105E" w:rsidRPr="0015105E" w:rsidRDefault="0015105E" w:rsidP="0015105E">
            <w:pPr>
              <w:rPr>
                <w:rFonts w:ascii="Arial" w:eastAsia="Arial" w:hAnsi="Arial" w:cs="Arial"/>
                <w:b/>
                <w:sz w:val="20"/>
                <w:szCs w:val="20"/>
              </w:rPr>
            </w:pPr>
            <w:r w:rsidRPr="0015105E">
              <w:rPr>
                <w:rFonts w:ascii="Arial" w:eastAsia="Arial" w:hAnsi="Arial" w:cs="Arial"/>
                <w:b/>
                <w:sz w:val="20"/>
                <w:szCs w:val="20"/>
              </w:rPr>
              <w:t>Название кнопки</w:t>
            </w:r>
          </w:p>
        </w:tc>
        <w:tc>
          <w:tcPr>
            <w:tcW w:w="8163" w:type="dxa"/>
          </w:tcPr>
          <w:p w:rsidR="0015105E" w:rsidRPr="0015105E" w:rsidRDefault="0015105E" w:rsidP="0015105E">
            <w:pPr>
              <w:rPr>
                <w:rFonts w:ascii="Arial" w:eastAsia="Arial" w:hAnsi="Arial" w:cs="Arial"/>
                <w:b/>
                <w:sz w:val="20"/>
                <w:szCs w:val="20"/>
              </w:rPr>
            </w:pPr>
            <w:r w:rsidRPr="0015105E">
              <w:rPr>
                <w:rFonts w:ascii="Arial" w:eastAsia="Arial" w:hAnsi="Arial" w:cs="Arial"/>
                <w:b/>
                <w:sz w:val="20"/>
                <w:szCs w:val="20"/>
              </w:rPr>
              <w:t>Описание</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Отменить Все Выделения</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Отменяет выделение всех элементов. Возвращает все операции в нормальное состояние.</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Показать Контур</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Продолжает отображать выделенные части в виде контура в окнах обзор, редактор и диаграмма трассировки. Это применяется, когда подсветка выполняется опциями за пределами возможностей поиска (например, панель инструментов).</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Заблокированные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заблокированные операции в окнах обзор, редактор и диаграмма трассировки.</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Фактические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 xml:space="preserve">Выделяет фактические и частично выполненные операции в окнах обзор, редактор и диаграмма трассировки (эти операции используют фактическое время, а не время, сгенерированное </w:t>
            </w:r>
            <w:proofErr w:type="spellStart"/>
            <w:r w:rsidRPr="00A21245">
              <w:rPr>
                <w:rFonts w:ascii="Arial" w:eastAsia="Arial" w:hAnsi="Arial" w:cs="Arial"/>
                <w:sz w:val="20"/>
                <w:szCs w:val="20"/>
              </w:rPr>
              <w:t>Преактором</w:t>
            </w:r>
            <w:proofErr w:type="spellEnd"/>
            <w:r w:rsidRPr="00A21245">
              <w:rPr>
                <w:rFonts w:ascii="Arial" w:eastAsia="Arial" w:hAnsi="Arial" w:cs="Arial"/>
                <w:sz w:val="20"/>
                <w:szCs w:val="20"/>
              </w:rPr>
              <w:t>)</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Ранние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 xml:space="preserve">Основные моменты операции </w:t>
            </w:r>
            <w:proofErr w:type="spellStart"/>
            <w:r w:rsidRPr="00A21245">
              <w:rPr>
                <w:rFonts w:ascii="Arial" w:eastAsia="Arial" w:hAnsi="Arial" w:cs="Arial"/>
                <w:sz w:val="20"/>
                <w:szCs w:val="20"/>
              </w:rPr>
              <w:t>секвенированных</w:t>
            </w:r>
            <w:proofErr w:type="spellEnd"/>
            <w:r w:rsidRPr="00A21245">
              <w:rPr>
                <w:rFonts w:ascii="Arial" w:eastAsia="Arial" w:hAnsi="Arial" w:cs="Arial"/>
                <w:sz w:val="20"/>
                <w:szCs w:val="20"/>
              </w:rPr>
              <w:t xml:space="preserve"> ранее запустить в обзоре, редактор и следа окнах</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Операции Выделения В Буфере Доставки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операции, которые планируется завершить в течение буферного периода доставки.</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Выделение Заказов В Буфере Доставки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заказов, для которых запланировано завершение операций в буфере поставки</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Поздние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Основные операции, запланированные после установленной даты</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Поздние Заказы</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по заказам, операции по которым должны быть завершены после установленной даты</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Отложенные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которые задерживаются из-за доступности ресурсов.</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Узкие Места Операций</w:t>
            </w:r>
          </w:p>
        </w:tc>
        <w:tc>
          <w:tcPr>
            <w:tcW w:w="8163" w:type="dxa"/>
          </w:tcPr>
          <w:p w:rsidR="0015105E" w:rsidRPr="00F531A5" w:rsidRDefault="00A21245" w:rsidP="0015105E">
            <w:pPr>
              <w:rPr>
                <w:rFonts w:ascii="Arial" w:eastAsia="Arial" w:hAnsi="Arial" w:cs="Arial"/>
                <w:sz w:val="20"/>
                <w:szCs w:val="20"/>
              </w:rPr>
            </w:pPr>
            <w:r w:rsidRPr="00A21245">
              <w:rPr>
                <w:rFonts w:ascii="Arial" w:eastAsia="Arial" w:hAnsi="Arial" w:cs="Arial"/>
                <w:sz w:val="20"/>
                <w:szCs w:val="20"/>
              </w:rPr>
              <w:t>Выделяет операцию, которая задерживается больше всего из-за доступности ресурсов в каждом заказе</w:t>
            </w:r>
          </w:p>
        </w:tc>
      </w:tr>
      <w:tr w:rsidR="0015105E" w:rsidTr="00A21245">
        <w:tc>
          <w:tcPr>
            <w:tcW w:w="3227" w:type="dxa"/>
          </w:tcPr>
          <w:p w:rsidR="0015105E" w:rsidRPr="0015105E" w:rsidRDefault="00A21245" w:rsidP="0015105E">
            <w:pPr>
              <w:rPr>
                <w:rFonts w:ascii="Arial" w:eastAsia="Arial" w:hAnsi="Arial" w:cs="Arial"/>
                <w:sz w:val="20"/>
                <w:szCs w:val="20"/>
              </w:rPr>
            </w:pPr>
            <w:r w:rsidRPr="00A21245">
              <w:rPr>
                <w:rFonts w:ascii="Arial" w:eastAsia="Arial" w:hAnsi="Arial" w:cs="Arial"/>
                <w:sz w:val="20"/>
                <w:szCs w:val="20"/>
              </w:rPr>
              <w:t>Заблокировать Выделенные Операции</w:t>
            </w:r>
          </w:p>
        </w:tc>
        <w:tc>
          <w:tcPr>
            <w:tcW w:w="8163" w:type="dxa"/>
          </w:tcPr>
          <w:p w:rsidR="0015105E" w:rsidRDefault="00C42AD1" w:rsidP="0015105E">
            <w:pPr>
              <w:rPr>
                <w:rFonts w:ascii="Arial" w:eastAsia="Arial" w:hAnsi="Arial" w:cs="Arial"/>
                <w:sz w:val="20"/>
                <w:szCs w:val="20"/>
              </w:rPr>
            </w:pPr>
            <w:r w:rsidRPr="00C42AD1">
              <w:rPr>
                <w:rFonts w:ascii="Arial" w:eastAsia="Arial" w:hAnsi="Arial" w:cs="Arial"/>
                <w:sz w:val="20"/>
                <w:szCs w:val="20"/>
              </w:rPr>
              <w:t>Блокирует все выделенные операции.</w:t>
            </w:r>
          </w:p>
        </w:tc>
      </w:tr>
      <w:tr w:rsidR="00A21245" w:rsidTr="00A21245">
        <w:tc>
          <w:tcPr>
            <w:tcW w:w="3227" w:type="dxa"/>
          </w:tcPr>
          <w:p w:rsidR="00A21245" w:rsidRPr="00A21245" w:rsidRDefault="00A21245" w:rsidP="0015105E">
            <w:pPr>
              <w:rPr>
                <w:rFonts w:ascii="Arial" w:eastAsia="Arial" w:hAnsi="Arial" w:cs="Arial"/>
                <w:sz w:val="20"/>
                <w:szCs w:val="20"/>
              </w:rPr>
            </w:pPr>
            <w:r w:rsidRPr="00A21245">
              <w:rPr>
                <w:rFonts w:ascii="Arial" w:eastAsia="Arial" w:hAnsi="Arial" w:cs="Arial"/>
                <w:sz w:val="20"/>
                <w:szCs w:val="20"/>
              </w:rPr>
              <w:t>Разблокировать Выделенные Операции</w:t>
            </w:r>
          </w:p>
        </w:tc>
        <w:tc>
          <w:tcPr>
            <w:tcW w:w="8163" w:type="dxa"/>
          </w:tcPr>
          <w:p w:rsidR="00A21245" w:rsidRDefault="00C42AD1" w:rsidP="0015105E">
            <w:pPr>
              <w:rPr>
                <w:rFonts w:ascii="Arial" w:eastAsia="Arial" w:hAnsi="Arial" w:cs="Arial"/>
                <w:sz w:val="20"/>
                <w:szCs w:val="20"/>
              </w:rPr>
            </w:pPr>
            <w:r w:rsidRPr="00C42AD1">
              <w:rPr>
                <w:rFonts w:ascii="Arial" w:eastAsia="Arial" w:hAnsi="Arial" w:cs="Arial"/>
                <w:sz w:val="20"/>
                <w:szCs w:val="20"/>
              </w:rPr>
              <w:t>Разблокирует все выделенные операции</w:t>
            </w:r>
          </w:p>
        </w:tc>
      </w:tr>
      <w:tr w:rsidR="00A21245" w:rsidTr="00A21245">
        <w:tc>
          <w:tcPr>
            <w:tcW w:w="3227" w:type="dxa"/>
          </w:tcPr>
          <w:p w:rsidR="00A21245" w:rsidRPr="00A21245" w:rsidRDefault="00A21245" w:rsidP="0015105E">
            <w:pPr>
              <w:rPr>
                <w:rFonts w:ascii="Arial" w:eastAsia="Arial" w:hAnsi="Arial" w:cs="Arial"/>
                <w:sz w:val="20"/>
                <w:szCs w:val="20"/>
              </w:rPr>
            </w:pPr>
            <w:r w:rsidRPr="00A21245">
              <w:rPr>
                <w:rFonts w:ascii="Arial" w:eastAsia="Arial" w:hAnsi="Arial" w:cs="Arial"/>
                <w:sz w:val="20"/>
                <w:szCs w:val="20"/>
              </w:rPr>
              <w:t>Ошибки Последовательности Выделения</w:t>
            </w:r>
          </w:p>
        </w:tc>
        <w:tc>
          <w:tcPr>
            <w:tcW w:w="8163" w:type="dxa"/>
          </w:tcPr>
          <w:p w:rsidR="00A21245" w:rsidRDefault="00C42AD1" w:rsidP="0015105E">
            <w:pPr>
              <w:rPr>
                <w:rFonts w:ascii="Arial" w:eastAsia="Arial" w:hAnsi="Arial" w:cs="Arial"/>
                <w:sz w:val="20"/>
                <w:szCs w:val="20"/>
              </w:rPr>
            </w:pPr>
            <w:r w:rsidRPr="00C42AD1">
              <w:rPr>
                <w:rFonts w:ascii="Arial" w:eastAsia="Arial" w:hAnsi="Arial" w:cs="Arial"/>
                <w:sz w:val="20"/>
                <w:szCs w:val="20"/>
              </w:rPr>
              <w:t>Выделяет операции, не прошедшие проверку последовательности в окнах обзор, редактор и диаграмма трассировки.</w:t>
            </w:r>
          </w:p>
        </w:tc>
      </w:tr>
    </w:tbl>
    <w:p w:rsidR="00E06990" w:rsidRDefault="00053A41" w:rsidP="00C42AD1">
      <w:pPr>
        <w:spacing w:line="240" w:lineRule="auto"/>
        <w:sectPr w:rsidR="00E06990" w:rsidSect="00E06990">
          <w:pgSz w:w="11900" w:h="16838"/>
          <w:pgMar w:top="142" w:right="366" w:bottom="56" w:left="360" w:header="0" w:footer="0" w:gutter="0"/>
          <w:cols w:space="720" w:equalWidth="0">
            <w:col w:w="11180"/>
          </w:cols>
        </w:sectPr>
      </w:pPr>
      <w:r>
        <w:rPr>
          <w:noProof/>
        </w:rPr>
        <w:pict>
          <v:line id="Shape 171" o:spid="_x0000_s1086" style="position:absolute;z-index:-251597312;visibility:visible;mso-wrap-style:square;mso-wrap-distance-left:9pt;mso-wrap-distance-top:0;mso-wrap-distance-right:9pt;mso-wrap-distance-bottom:0;mso-position-horizontal-relative:text;mso-position-vertical-relative:text" from="0,13.1pt" to="558.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spacing w:line="20" w:lineRule="exact"/>
        <w:rPr>
          <w:sz w:val="20"/>
          <w:szCs w:val="20"/>
        </w:rPr>
      </w:pPr>
      <w:r>
        <w:rPr>
          <w:noProof/>
          <w:sz w:val="20"/>
          <w:szCs w:val="20"/>
        </w:rPr>
        <w:drawing>
          <wp:anchor distT="0" distB="0" distL="114300" distR="114300" simplePos="0" relativeHeight="251581952"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2976"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4000"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5024"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6048"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7072"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8096"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9120"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0144"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Pr="00C42AD1" w:rsidRDefault="00C42AD1" w:rsidP="00C42AD1">
      <w:pPr>
        <w:rPr>
          <w:sz w:val="40"/>
          <w:szCs w:val="40"/>
        </w:rPr>
      </w:pPr>
      <w:r w:rsidRPr="00C42AD1">
        <w:rPr>
          <w:sz w:val="40"/>
          <w:szCs w:val="40"/>
        </w:rPr>
        <w:lastRenderedPageBreak/>
        <w:t>Состояния Календаря Команды Строки Меню</w:t>
      </w:r>
    </w:p>
    <w:p w:rsidR="00E06990" w:rsidRPr="00C42AD1" w:rsidRDefault="00C42AD1" w:rsidP="00C42AD1">
      <w:pPr>
        <w:spacing w:line="178" w:lineRule="exact"/>
        <w:rPr>
          <w:rFonts w:ascii="Arial" w:eastAsia="Arial" w:hAnsi="Arial" w:cs="Arial"/>
          <w:sz w:val="20"/>
          <w:szCs w:val="20"/>
        </w:rPr>
      </w:pPr>
      <w:r w:rsidRPr="00C42AD1">
        <w:rPr>
          <w:rFonts w:ascii="Arial" w:eastAsia="Arial" w:hAnsi="Arial" w:cs="Arial"/>
          <w:sz w:val="20"/>
          <w:szCs w:val="20"/>
        </w:rPr>
        <w:t>Ниже перечислены параметры команд строки меню состояния календаря и связанные кнопки панели инструментов:</w:t>
      </w:r>
    </w:p>
    <w:tbl>
      <w:tblPr>
        <w:tblStyle w:val="a5"/>
        <w:tblpPr w:leftFromText="180" w:rightFromText="180" w:vertAnchor="text" w:horzAnchor="margin" w:tblpY="105"/>
        <w:tblW w:w="0" w:type="auto"/>
        <w:tblLook w:val="04A0" w:firstRow="1" w:lastRow="0" w:firstColumn="1" w:lastColumn="0" w:noHBand="0" w:noVBand="1"/>
      </w:tblPr>
      <w:tblGrid>
        <w:gridCol w:w="2798"/>
        <w:gridCol w:w="8572"/>
      </w:tblGrid>
      <w:tr w:rsidR="00C42AD1" w:rsidTr="00C42AD1">
        <w:tc>
          <w:tcPr>
            <w:tcW w:w="2802" w:type="dxa"/>
          </w:tcPr>
          <w:p w:rsidR="00C42AD1" w:rsidRPr="00C42AD1" w:rsidRDefault="00C42AD1" w:rsidP="00C42AD1">
            <w:pPr>
              <w:spacing w:line="178" w:lineRule="exact"/>
              <w:rPr>
                <w:b/>
                <w:sz w:val="20"/>
                <w:szCs w:val="20"/>
              </w:rPr>
            </w:pPr>
            <w:r w:rsidRPr="00C42AD1">
              <w:rPr>
                <w:b/>
                <w:sz w:val="20"/>
                <w:szCs w:val="20"/>
              </w:rPr>
              <w:t>Название кнопки</w:t>
            </w:r>
          </w:p>
        </w:tc>
        <w:tc>
          <w:tcPr>
            <w:tcW w:w="8588" w:type="dxa"/>
          </w:tcPr>
          <w:p w:rsidR="00C42AD1" w:rsidRPr="00C42AD1" w:rsidRDefault="00C42AD1" w:rsidP="00C42AD1">
            <w:pPr>
              <w:spacing w:line="178" w:lineRule="exact"/>
              <w:rPr>
                <w:b/>
                <w:sz w:val="20"/>
                <w:szCs w:val="20"/>
              </w:rPr>
            </w:pPr>
            <w:r w:rsidRPr="00C42AD1">
              <w:rPr>
                <w:b/>
                <w:sz w:val="20"/>
                <w:szCs w:val="20"/>
              </w:rPr>
              <w:t>Описание</w:t>
            </w:r>
          </w:p>
        </w:tc>
      </w:tr>
      <w:tr w:rsidR="00C42AD1" w:rsidTr="00C42AD1">
        <w:tc>
          <w:tcPr>
            <w:tcW w:w="2802" w:type="dxa"/>
          </w:tcPr>
          <w:p w:rsidR="00C42AD1" w:rsidRPr="00C42AD1" w:rsidRDefault="00C42AD1" w:rsidP="00C42AD1">
            <w:pPr>
              <w:spacing w:line="178" w:lineRule="exact"/>
              <w:rPr>
                <w:sz w:val="20"/>
                <w:szCs w:val="20"/>
              </w:rPr>
            </w:pPr>
            <w:r w:rsidRPr="00C42AD1">
              <w:rPr>
                <w:sz w:val="20"/>
                <w:szCs w:val="20"/>
              </w:rPr>
              <w:t>Новое Состояние Календаря</w:t>
            </w:r>
          </w:p>
        </w:tc>
        <w:tc>
          <w:tcPr>
            <w:tcW w:w="8588" w:type="dxa"/>
          </w:tcPr>
          <w:p w:rsidR="00C42AD1" w:rsidRDefault="00C42AD1" w:rsidP="00C42AD1">
            <w:pPr>
              <w:spacing w:line="178" w:lineRule="exact"/>
              <w:rPr>
                <w:sz w:val="20"/>
                <w:szCs w:val="20"/>
              </w:rPr>
            </w:pPr>
            <w:r w:rsidRPr="00C42AD1">
              <w:rPr>
                <w:sz w:val="20"/>
                <w:szCs w:val="20"/>
              </w:rPr>
              <w:t>Открывает диалоговое окно состояние календаря, позволяющее создать новое состояние.</w:t>
            </w:r>
          </w:p>
        </w:tc>
      </w:tr>
      <w:tr w:rsidR="00C42AD1" w:rsidTr="00C42AD1">
        <w:tc>
          <w:tcPr>
            <w:tcW w:w="2802" w:type="dxa"/>
          </w:tcPr>
          <w:p w:rsidR="00C42AD1" w:rsidRDefault="00C42AD1" w:rsidP="00C42AD1">
            <w:pPr>
              <w:spacing w:line="178" w:lineRule="exact"/>
              <w:rPr>
                <w:sz w:val="20"/>
                <w:szCs w:val="20"/>
              </w:rPr>
            </w:pPr>
            <w:r>
              <w:rPr>
                <w:sz w:val="20"/>
                <w:szCs w:val="20"/>
              </w:rPr>
              <w:t>Удалить состояние календаря</w:t>
            </w:r>
          </w:p>
        </w:tc>
        <w:tc>
          <w:tcPr>
            <w:tcW w:w="8588" w:type="dxa"/>
          </w:tcPr>
          <w:p w:rsidR="00C42AD1" w:rsidRDefault="00C42AD1" w:rsidP="00C42AD1">
            <w:pPr>
              <w:spacing w:line="178" w:lineRule="exact"/>
              <w:rPr>
                <w:sz w:val="20"/>
                <w:szCs w:val="20"/>
              </w:rPr>
            </w:pPr>
            <w:r w:rsidRPr="00C42AD1">
              <w:rPr>
                <w:sz w:val="20"/>
                <w:szCs w:val="20"/>
              </w:rPr>
              <w:t>Удаляет существующее состояние календаря, если оно не используется существующим ресурсом</w:t>
            </w:r>
          </w:p>
        </w:tc>
      </w:tr>
    </w:tbl>
    <w:p w:rsidR="00E06990" w:rsidRDefault="00E06990">
      <w:pPr>
        <w:spacing w:line="27" w:lineRule="exact"/>
        <w:rPr>
          <w:sz w:val="20"/>
          <w:szCs w:val="20"/>
        </w:rPr>
      </w:pPr>
    </w:p>
    <w:p w:rsidR="00E06990" w:rsidRDefault="00381E63" w:rsidP="00C42AD1">
      <w:pPr>
        <w:rPr>
          <w:sz w:val="20"/>
          <w:szCs w:val="20"/>
        </w:rPr>
      </w:pPr>
      <w:r>
        <w:rPr>
          <w:rFonts w:ascii="Arial" w:eastAsia="Arial" w:hAnsi="Arial" w:cs="Arial"/>
          <w:sz w:val="40"/>
          <w:szCs w:val="40"/>
        </w:rPr>
        <w:t>Увеличение и масштаб</w:t>
      </w: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tbl>
      <w:tblPr>
        <w:tblStyle w:val="a5"/>
        <w:tblpPr w:leftFromText="180" w:rightFromText="180" w:vertAnchor="text" w:horzAnchor="margin" w:tblpY="105"/>
        <w:tblW w:w="0" w:type="auto"/>
        <w:tblLook w:val="04A0" w:firstRow="1" w:lastRow="0" w:firstColumn="1" w:lastColumn="0" w:noHBand="0" w:noVBand="1"/>
      </w:tblPr>
      <w:tblGrid>
        <w:gridCol w:w="2799"/>
        <w:gridCol w:w="8571"/>
      </w:tblGrid>
      <w:tr w:rsidR="00C42AD1" w:rsidTr="00053A41">
        <w:tc>
          <w:tcPr>
            <w:tcW w:w="2802" w:type="dxa"/>
          </w:tcPr>
          <w:p w:rsidR="00C42AD1" w:rsidRPr="00C42AD1" w:rsidRDefault="00C42AD1" w:rsidP="00053A41">
            <w:pPr>
              <w:spacing w:line="178" w:lineRule="exact"/>
              <w:rPr>
                <w:b/>
                <w:sz w:val="20"/>
                <w:szCs w:val="20"/>
              </w:rPr>
            </w:pPr>
            <w:r w:rsidRPr="00C42AD1">
              <w:rPr>
                <w:b/>
                <w:sz w:val="20"/>
                <w:szCs w:val="20"/>
              </w:rPr>
              <w:t>Название кнопки</w:t>
            </w:r>
          </w:p>
        </w:tc>
        <w:tc>
          <w:tcPr>
            <w:tcW w:w="8588" w:type="dxa"/>
          </w:tcPr>
          <w:p w:rsidR="00C42AD1" w:rsidRPr="00C42AD1" w:rsidRDefault="00C42AD1" w:rsidP="00053A41">
            <w:pPr>
              <w:spacing w:line="178" w:lineRule="exact"/>
              <w:rPr>
                <w:b/>
                <w:sz w:val="20"/>
                <w:szCs w:val="20"/>
              </w:rPr>
            </w:pPr>
            <w:r w:rsidRPr="00C42AD1">
              <w:rPr>
                <w:b/>
                <w:sz w:val="20"/>
                <w:szCs w:val="20"/>
              </w:rPr>
              <w:t>Описание</w:t>
            </w:r>
          </w:p>
        </w:tc>
      </w:tr>
      <w:tr w:rsidR="00C42AD1" w:rsidTr="00053A41">
        <w:tc>
          <w:tcPr>
            <w:tcW w:w="2802" w:type="dxa"/>
          </w:tcPr>
          <w:p w:rsidR="00C42AD1" w:rsidRPr="00C42AD1" w:rsidRDefault="00C42AD1" w:rsidP="00053A41">
            <w:pPr>
              <w:spacing w:line="178" w:lineRule="exact"/>
              <w:rPr>
                <w:sz w:val="20"/>
                <w:szCs w:val="20"/>
              </w:rPr>
            </w:pPr>
            <w:r w:rsidRPr="00C42AD1">
              <w:rPr>
                <w:sz w:val="20"/>
                <w:szCs w:val="20"/>
              </w:rPr>
              <w:t>Увеличить временную шкалу</w:t>
            </w:r>
          </w:p>
        </w:tc>
        <w:tc>
          <w:tcPr>
            <w:tcW w:w="8588" w:type="dxa"/>
          </w:tcPr>
          <w:p w:rsidR="00C42AD1" w:rsidRDefault="00C42AD1" w:rsidP="00053A41">
            <w:pPr>
              <w:spacing w:line="178" w:lineRule="exact"/>
              <w:rPr>
                <w:sz w:val="20"/>
                <w:szCs w:val="20"/>
              </w:rPr>
            </w:pPr>
            <w:r w:rsidRPr="00C42AD1">
              <w:rPr>
                <w:sz w:val="20"/>
                <w:szCs w:val="20"/>
              </w:rPr>
              <w:t>Открывает диалоговое окно состояние календаря, позволяющее создать новое состояние.</w:t>
            </w:r>
          </w:p>
        </w:tc>
      </w:tr>
      <w:tr w:rsidR="00C42AD1" w:rsidTr="00053A41">
        <w:tc>
          <w:tcPr>
            <w:tcW w:w="2802" w:type="dxa"/>
          </w:tcPr>
          <w:p w:rsidR="00C42AD1" w:rsidRDefault="00C42AD1" w:rsidP="00053A41">
            <w:pPr>
              <w:spacing w:line="178" w:lineRule="exact"/>
              <w:rPr>
                <w:sz w:val="20"/>
                <w:szCs w:val="20"/>
              </w:rPr>
            </w:pPr>
            <w:r w:rsidRPr="00C42AD1">
              <w:rPr>
                <w:sz w:val="20"/>
                <w:szCs w:val="20"/>
              </w:rPr>
              <w:t>Уменьшить Шкалу Времени</w:t>
            </w:r>
          </w:p>
        </w:tc>
        <w:tc>
          <w:tcPr>
            <w:tcW w:w="8588" w:type="dxa"/>
          </w:tcPr>
          <w:p w:rsidR="00C42AD1" w:rsidRDefault="00C42AD1" w:rsidP="00053A41">
            <w:pPr>
              <w:spacing w:line="178" w:lineRule="exact"/>
              <w:rPr>
                <w:sz w:val="20"/>
                <w:szCs w:val="20"/>
              </w:rPr>
            </w:pPr>
            <w:r w:rsidRPr="00C42AD1">
              <w:rPr>
                <w:sz w:val="20"/>
                <w:szCs w:val="20"/>
              </w:rPr>
              <w:t>Удаляет существующее состояние календаря, если оно не используется существующим ресурсом</w:t>
            </w:r>
          </w:p>
        </w:tc>
      </w:tr>
      <w:tr w:rsidR="00C42AD1" w:rsidTr="00053A41">
        <w:tc>
          <w:tcPr>
            <w:tcW w:w="2802" w:type="dxa"/>
          </w:tcPr>
          <w:p w:rsidR="00C42AD1" w:rsidRPr="00C42AD1" w:rsidRDefault="00597BE9" w:rsidP="00053A41">
            <w:pPr>
              <w:spacing w:line="178" w:lineRule="exact"/>
              <w:rPr>
                <w:sz w:val="20"/>
                <w:szCs w:val="20"/>
              </w:rPr>
            </w:pPr>
            <w:r w:rsidRPr="00597BE9">
              <w:rPr>
                <w:sz w:val="20"/>
                <w:szCs w:val="20"/>
              </w:rPr>
              <w:t>Сброс Временной Шкалы</w:t>
            </w:r>
          </w:p>
        </w:tc>
        <w:tc>
          <w:tcPr>
            <w:tcW w:w="8588" w:type="dxa"/>
          </w:tcPr>
          <w:p w:rsidR="00C42AD1" w:rsidRPr="00C42AD1" w:rsidRDefault="00597BE9" w:rsidP="00053A41">
            <w:pPr>
              <w:spacing w:line="178" w:lineRule="exact"/>
              <w:rPr>
                <w:sz w:val="20"/>
                <w:szCs w:val="20"/>
              </w:rPr>
            </w:pPr>
            <w:r w:rsidRPr="00597BE9">
              <w:rPr>
                <w:sz w:val="20"/>
                <w:szCs w:val="20"/>
              </w:rPr>
              <w:t>Сброс к значению по умолчанию</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Увеличить Высоту </w:t>
            </w:r>
            <w:r>
              <w:rPr>
                <w:sz w:val="20"/>
                <w:szCs w:val="20"/>
              </w:rPr>
              <w:t>оси</w:t>
            </w:r>
          </w:p>
        </w:tc>
        <w:tc>
          <w:tcPr>
            <w:tcW w:w="8588" w:type="dxa"/>
          </w:tcPr>
          <w:p w:rsidR="00597BE9" w:rsidRPr="00C42AD1" w:rsidRDefault="00597BE9" w:rsidP="00053A41">
            <w:pPr>
              <w:spacing w:line="178" w:lineRule="exact"/>
              <w:rPr>
                <w:sz w:val="20"/>
                <w:szCs w:val="20"/>
              </w:rPr>
            </w:pPr>
            <w:r w:rsidRPr="00597BE9">
              <w:rPr>
                <w:sz w:val="20"/>
                <w:szCs w:val="20"/>
              </w:rPr>
              <w:t>Увеличивает масштаб оси</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Уменьшить Высоту </w:t>
            </w:r>
            <w:r>
              <w:rPr>
                <w:sz w:val="20"/>
                <w:szCs w:val="20"/>
              </w:rPr>
              <w:t>оси</w:t>
            </w:r>
          </w:p>
        </w:tc>
        <w:tc>
          <w:tcPr>
            <w:tcW w:w="8588" w:type="dxa"/>
          </w:tcPr>
          <w:p w:rsidR="00597BE9" w:rsidRPr="00C42AD1" w:rsidRDefault="00597BE9" w:rsidP="00053A41">
            <w:pPr>
              <w:spacing w:line="178" w:lineRule="exact"/>
              <w:rPr>
                <w:sz w:val="20"/>
                <w:szCs w:val="20"/>
              </w:rPr>
            </w:pPr>
            <w:r>
              <w:rPr>
                <w:sz w:val="20"/>
                <w:szCs w:val="20"/>
              </w:rPr>
              <w:t>Уменьшает масштаб оси</w:t>
            </w:r>
          </w:p>
        </w:tc>
      </w:tr>
      <w:tr w:rsidR="00597BE9" w:rsidTr="00053A41">
        <w:tc>
          <w:tcPr>
            <w:tcW w:w="2802" w:type="dxa"/>
          </w:tcPr>
          <w:p w:rsidR="00597BE9" w:rsidRPr="00C42AD1" w:rsidRDefault="00597BE9" w:rsidP="00597BE9">
            <w:pPr>
              <w:spacing w:line="178" w:lineRule="exact"/>
              <w:rPr>
                <w:sz w:val="20"/>
                <w:szCs w:val="20"/>
              </w:rPr>
            </w:pPr>
            <w:r w:rsidRPr="00597BE9">
              <w:rPr>
                <w:sz w:val="20"/>
                <w:szCs w:val="20"/>
              </w:rPr>
              <w:t>Увеличение Высоты Участка</w:t>
            </w:r>
          </w:p>
        </w:tc>
        <w:tc>
          <w:tcPr>
            <w:tcW w:w="8588" w:type="dxa"/>
          </w:tcPr>
          <w:p w:rsidR="00597BE9" w:rsidRPr="00C42AD1" w:rsidRDefault="00597BE9" w:rsidP="00053A41">
            <w:pPr>
              <w:spacing w:line="178" w:lineRule="exact"/>
              <w:rPr>
                <w:sz w:val="20"/>
                <w:szCs w:val="20"/>
              </w:rPr>
            </w:pPr>
            <w:r>
              <w:rPr>
                <w:sz w:val="20"/>
                <w:szCs w:val="20"/>
              </w:rPr>
              <w:t>Увеличивает масштаб участка</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Уменьшить Высоту Участка</w:t>
            </w:r>
          </w:p>
        </w:tc>
        <w:tc>
          <w:tcPr>
            <w:tcW w:w="8588" w:type="dxa"/>
          </w:tcPr>
          <w:p w:rsidR="00597BE9" w:rsidRPr="00C42AD1" w:rsidRDefault="00597BE9" w:rsidP="00053A41">
            <w:pPr>
              <w:spacing w:line="178" w:lineRule="exact"/>
              <w:rPr>
                <w:sz w:val="20"/>
                <w:szCs w:val="20"/>
              </w:rPr>
            </w:pPr>
            <w:r>
              <w:rPr>
                <w:sz w:val="20"/>
                <w:szCs w:val="20"/>
              </w:rPr>
              <w:t>Уменьшает масштаб участка</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Сброс Высоты </w:t>
            </w:r>
            <w:r>
              <w:rPr>
                <w:sz w:val="20"/>
                <w:szCs w:val="20"/>
              </w:rPr>
              <w:t>оси</w:t>
            </w:r>
          </w:p>
        </w:tc>
        <w:tc>
          <w:tcPr>
            <w:tcW w:w="8588" w:type="dxa"/>
          </w:tcPr>
          <w:p w:rsidR="00597BE9" w:rsidRPr="00C42AD1" w:rsidRDefault="00597BE9" w:rsidP="00053A41">
            <w:pPr>
              <w:spacing w:line="178" w:lineRule="exact"/>
              <w:rPr>
                <w:sz w:val="20"/>
                <w:szCs w:val="20"/>
              </w:rPr>
            </w:pPr>
            <w:r>
              <w:rPr>
                <w:sz w:val="20"/>
                <w:szCs w:val="20"/>
              </w:rPr>
              <w:t>Сброс к значениям по умолчанию</w:t>
            </w:r>
          </w:p>
        </w:tc>
      </w:tr>
      <w:tr w:rsidR="00597BE9" w:rsidTr="00053A41">
        <w:tc>
          <w:tcPr>
            <w:tcW w:w="2802" w:type="dxa"/>
          </w:tcPr>
          <w:p w:rsidR="00597BE9" w:rsidRPr="00597BE9" w:rsidRDefault="00597BE9" w:rsidP="00053A41">
            <w:pPr>
              <w:spacing w:line="178" w:lineRule="exact"/>
              <w:rPr>
                <w:sz w:val="20"/>
                <w:szCs w:val="20"/>
              </w:rPr>
            </w:pPr>
            <w:proofErr w:type="gramStart"/>
            <w:r w:rsidRPr="00597BE9">
              <w:rPr>
                <w:sz w:val="20"/>
                <w:szCs w:val="20"/>
              </w:rPr>
              <w:t>Сбросить Все</w:t>
            </w:r>
            <w:proofErr w:type="gramEnd"/>
          </w:p>
        </w:tc>
        <w:tc>
          <w:tcPr>
            <w:tcW w:w="8588" w:type="dxa"/>
          </w:tcPr>
          <w:p w:rsidR="00597BE9" w:rsidRPr="00C42AD1" w:rsidRDefault="00597BE9" w:rsidP="00597BE9">
            <w:pPr>
              <w:spacing w:line="178" w:lineRule="exact"/>
              <w:rPr>
                <w:sz w:val="20"/>
                <w:szCs w:val="20"/>
              </w:rPr>
            </w:pPr>
            <w:r>
              <w:rPr>
                <w:sz w:val="20"/>
                <w:szCs w:val="20"/>
              </w:rPr>
              <w:t>Сбрасывает значения для осей</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 xml:space="preserve">режим </w:t>
            </w:r>
            <w:proofErr w:type="spellStart"/>
            <w:r w:rsidRPr="00597BE9">
              <w:rPr>
                <w:sz w:val="20"/>
                <w:szCs w:val="20"/>
              </w:rPr>
              <w:t>Scroll</w:t>
            </w:r>
            <w:proofErr w:type="spellEnd"/>
            <w:r w:rsidRPr="00597BE9">
              <w:rPr>
                <w:sz w:val="20"/>
                <w:szCs w:val="20"/>
              </w:rPr>
              <w:t xml:space="preserve"> </w:t>
            </w:r>
            <w:proofErr w:type="spellStart"/>
            <w:r w:rsidRPr="00597BE9">
              <w:rPr>
                <w:sz w:val="20"/>
                <w:szCs w:val="20"/>
              </w:rPr>
              <w:t>Lock</w:t>
            </w:r>
            <w:proofErr w:type="spellEnd"/>
          </w:p>
        </w:tc>
        <w:tc>
          <w:tcPr>
            <w:tcW w:w="8588" w:type="dxa"/>
          </w:tcPr>
          <w:p w:rsidR="00597BE9" w:rsidRDefault="00597BE9" w:rsidP="00053A41">
            <w:pPr>
              <w:spacing w:line="178" w:lineRule="exact"/>
              <w:rPr>
                <w:sz w:val="20"/>
                <w:szCs w:val="20"/>
              </w:rPr>
            </w:pPr>
            <w:r w:rsidRPr="00597BE9">
              <w:rPr>
                <w:sz w:val="20"/>
                <w:szCs w:val="20"/>
              </w:rPr>
              <w:t xml:space="preserve">При выборе этого параметра выполняется две </w:t>
            </w:r>
            <w:proofErr w:type="gramStart"/>
            <w:r w:rsidRPr="00597BE9">
              <w:rPr>
                <w:sz w:val="20"/>
                <w:szCs w:val="20"/>
              </w:rPr>
              <w:t>функции :</w:t>
            </w:r>
            <w:proofErr w:type="gramEnd"/>
            <w:r w:rsidRPr="00597BE9">
              <w:rPr>
                <w:sz w:val="20"/>
                <w:szCs w:val="20"/>
              </w:rPr>
              <w:t xml:space="preserve"> предотвращает клавиши со стрелками от прокрутки, вы все еще можете прокручивать, нажав на полосы прокрутки с помощью мыши.</w:t>
            </w:r>
          </w:p>
          <w:p w:rsidR="00597BE9" w:rsidRPr="00C42AD1" w:rsidRDefault="00597BE9" w:rsidP="00053A41">
            <w:pPr>
              <w:spacing w:line="178" w:lineRule="exact"/>
              <w:rPr>
                <w:sz w:val="20"/>
                <w:szCs w:val="20"/>
              </w:rPr>
            </w:pPr>
            <w:r w:rsidRPr="00597BE9">
              <w:rPr>
                <w:sz w:val="20"/>
                <w:szCs w:val="20"/>
              </w:rPr>
              <w:t>Запрещает прокрутку обзора при перетаскивании операции за пределы окна обзора.</w:t>
            </w:r>
          </w:p>
        </w:tc>
      </w:tr>
      <w:tr w:rsidR="00597BE9" w:rsidTr="00053A41">
        <w:tc>
          <w:tcPr>
            <w:tcW w:w="2802" w:type="dxa"/>
          </w:tcPr>
          <w:p w:rsidR="00597BE9" w:rsidRPr="00597BE9" w:rsidRDefault="00597BE9" w:rsidP="00053A41">
            <w:pPr>
              <w:spacing w:line="178" w:lineRule="exact"/>
              <w:rPr>
                <w:sz w:val="20"/>
                <w:szCs w:val="20"/>
              </w:rPr>
            </w:pPr>
            <w:r>
              <w:rPr>
                <w:sz w:val="20"/>
                <w:szCs w:val="20"/>
              </w:rPr>
              <w:t>З</w:t>
            </w:r>
            <w:r w:rsidRPr="00597BE9">
              <w:rPr>
                <w:sz w:val="20"/>
                <w:szCs w:val="20"/>
              </w:rPr>
              <w:t>аданный диапазон</w:t>
            </w:r>
          </w:p>
        </w:tc>
        <w:tc>
          <w:tcPr>
            <w:tcW w:w="8588" w:type="dxa"/>
          </w:tcPr>
          <w:p w:rsidR="00597BE9" w:rsidRPr="00597BE9" w:rsidRDefault="00597BE9" w:rsidP="00053A41">
            <w:pPr>
              <w:spacing w:line="178" w:lineRule="exact"/>
              <w:rPr>
                <w:sz w:val="20"/>
                <w:szCs w:val="20"/>
              </w:rPr>
            </w:pPr>
            <w:r w:rsidRPr="00597BE9">
              <w:rPr>
                <w:sz w:val="20"/>
                <w:szCs w:val="20"/>
              </w:rPr>
              <w:t>Открывает диалоговое окно</w:t>
            </w:r>
            <w:r w:rsidR="009A41B1">
              <w:rPr>
                <w:sz w:val="20"/>
                <w:szCs w:val="20"/>
              </w:rPr>
              <w:t xml:space="preserve"> </w:t>
            </w:r>
            <w:r w:rsidRPr="00597BE9">
              <w:rPr>
                <w:sz w:val="20"/>
                <w:szCs w:val="20"/>
              </w:rPr>
              <w:t>"задать диапазон обзора", в котором можно задать горизонтальный диапазон диаграммы.</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Калибровочные Линии</w:t>
            </w:r>
          </w:p>
        </w:tc>
        <w:tc>
          <w:tcPr>
            <w:tcW w:w="8588" w:type="dxa"/>
          </w:tcPr>
          <w:p w:rsidR="00597BE9" w:rsidRPr="00597BE9" w:rsidRDefault="00597BE9" w:rsidP="00597BE9">
            <w:pPr>
              <w:tabs>
                <w:tab w:val="left" w:pos="1193"/>
              </w:tabs>
              <w:spacing w:line="178" w:lineRule="exact"/>
              <w:rPr>
                <w:sz w:val="20"/>
                <w:szCs w:val="20"/>
              </w:rPr>
            </w:pPr>
            <w:r w:rsidRPr="00597BE9">
              <w:rPr>
                <w:sz w:val="20"/>
                <w:szCs w:val="20"/>
              </w:rPr>
              <w:t>Включает и выключает отображение линий датчиков в обзорах, диаграммах и диаграммах трассировки.</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Настроить</w:t>
            </w:r>
            <w:r>
              <w:rPr>
                <w:sz w:val="20"/>
                <w:szCs w:val="20"/>
              </w:rPr>
              <w:t xml:space="preserve"> калибровочные линии</w:t>
            </w:r>
          </w:p>
        </w:tc>
        <w:tc>
          <w:tcPr>
            <w:tcW w:w="8588" w:type="dxa"/>
          </w:tcPr>
          <w:p w:rsidR="00597BE9" w:rsidRPr="00597BE9" w:rsidRDefault="009A41B1" w:rsidP="00053A41">
            <w:pPr>
              <w:spacing w:line="178" w:lineRule="exact"/>
              <w:rPr>
                <w:sz w:val="20"/>
                <w:szCs w:val="20"/>
              </w:rPr>
            </w:pPr>
            <w:r w:rsidRPr="009A41B1">
              <w:rPr>
                <w:sz w:val="20"/>
                <w:szCs w:val="20"/>
              </w:rPr>
              <w:t>Открывает диалоговое окно</w:t>
            </w:r>
            <w:r>
              <w:rPr>
                <w:sz w:val="20"/>
                <w:szCs w:val="20"/>
              </w:rPr>
              <w:t xml:space="preserve"> </w:t>
            </w:r>
            <w:r w:rsidRPr="009A41B1">
              <w:rPr>
                <w:sz w:val="20"/>
                <w:szCs w:val="20"/>
              </w:rPr>
              <w:t>"Параметры калибровочной линии", позволяющее настроить калибровочные линии диаграммы</w:t>
            </w:r>
          </w:p>
        </w:tc>
      </w:tr>
    </w:tbl>
    <w:p w:rsidR="00053A41" w:rsidRDefault="00053A41" w:rsidP="00053A41">
      <w:pPr>
        <w:spacing w:line="240" w:lineRule="auto"/>
        <w:rPr>
          <w:rFonts w:ascii="Arial" w:eastAsia="Arial" w:hAnsi="Arial" w:cs="Arial"/>
          <w:sz w:val="20"/>
          <w:szCs w:val="20"/>
        </w:rPr>
      </w:pPr>
      <w:r>
        <w:rPr>
          <w:noProof/>
        </w:rPr>
        <w:pict>
          <v:line id="_x0000_s1143" style="position:absolute;z-index:-251536896;visibility:visible;mso-wrap-style:square;mso-wrap-distance-left:9pt;mso-wrap-distance-top:0;mso-wrap-distance-right:9pt;mso-wrap-distance-bottom:0;mso-position-horizontal-relative:text;mso-position-vertical-relative:text" from=".55pt,24.85pt" to="559.3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053A41" w:rsidRDefault="00053A41" w:rsidP="00053A41">
      <w:pPr>
        <w:spacing w:line="240" w:lineRule="auto"/>
        <w:rPr>
          <w:rFonts w:ascii="Arial" w:eastAsia="Arial" w:hAnsi="Arial" w:cs="Arial"/>
          <w:sz w:val="20"/>
          <w:szCs w:val="20"/>
        </w:rPr>
      </w:pPr>
      <w:r>
        <w:rPr>
          <w:rFonts w:ascii="Arial" w:eastAsia="Arial" w:hAnsi="Arial" w:cs="Arial"/>
          <w:sz w:val="20"/>
          <w:szCs w:val="20"/>
        </w:rPr>
        <w:t>Основное применение — это</w:t>
      </w:r>
      <w:r w:rsidR="00381E63">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9A41B1" w:rsidP="00053A41">
      <w:pPr>
        <w:spacing w:line="240" w:lineRule="auto"/>
        <w:rPr>
          <w:sz w:val="20"/>
          <w:szCs w:val="20"/>
        </w:rPr>
      </w:pPr>
      <w:r w:rsidRPr="009A41B1">
        <w:rPr>
          <w:rFonts w:ascii="Arial" w:eastAsia="Arial" w:hAnsi="Arial" w:cs="Arial"/>
          <w:sz w:val="40"/>
          <w:szCs w:val="40"/>
        </w:rPr>
        <w:t>Глобальное Назначение</w:t>
      </w:r>
    </w:p>
    <w:p w:rsidR="00E06990" w:rsidRDefault="009A41B1">
      <w:pPr>
        <w:rPr>
          <w:sz w:val="20"/>
          <w:szCs w:val="20"/>
        </w:rPr>
      </w:pPr>
      <w:r w:rsidRPr="009A41B1">
        <w:rPr>
          <w:rFonts w:ascii="Arial" w:eastAsia="Arial" w:hAnsi="Arial" w:cs="Arial"/>
          <w:sz w:val="20"/>
          <w:szCs w:val="20"/>
        </w:rPr>
        <w:t xml:space="preserve">Параметр </w:t>
      </w:r>
      <w:r w:rsidR="00053A41">
        <w:rPr>
          <w:rFonts w:ascii="Arial" w:eastAsia="Arial" w:hAnsi="Arial" w:cs="Arial"/>
          <w:sz w:val="20"/>
          <w:szCs w:val="20"/>
        </w:rPr>
        <w:t>Глобальное назначение</w:t>
      </w:r>
      <w:r w:rsidRPr="009A41B1">
        <w:rPr>
          <w:rFonts w:ascii="Arial" w:eastAsia="Arial" w:hAnsi="Arial" w:cs="Arial"/>
          <w:sz w:val="20"/>
          <w:szCs w:val="20"/>
        </w:rPr>
        <w:t xml:space="preserve"> команд</w:t>
      </w:r>
      <w:r w:rsidR="00053A41">
        <w:rPr>
          <w:rFonts w:ascii="Arial" w:eastAsia="Arial" w:hAnsi="Arial" w:cs="Arial"/>
          <w:sz w:val="20"/>
          <w:szCs w:val="20"/>
        </w:rPr>
        <w:t>ы Редактирование</w:t>
      </w:r>
      <w:r w:rsidRPr="009A41B1">
        <w:rPr>
          <w:rFonts w:ascii="Arial" w:eastAsia="Arial" w:hAnsi="Arial" w:cs="Arial"/>
          <w:sz w:val="20"/>
          <w:szCs w:val="20"/>
        </w:rPr>
        <w:t xml:space="preserve"> меню </w:t>
      </w:r>
      <w:proofErr w:type="spellStart"/>
      <w:r w:rsidRPr="009A41B1">
        <w:rPr>
          <w:rFonts w:ascii="Arial" w:eastAsia="Arial" w:hAnsi="Arial" w:cs="Arial"/>
          <w:sz w:val="20"/>
          <w:szCs w:val="20"/>
        </w:rPr>
        <w:t>Sequencer</w:t>
      </w:r>
      <w:proofErr w:type="spellEnd"/>
      <w:r w:rsidRPr="009A41B1">
        <w:rPr>
          <w:rFonts w:ascii="Arial" w:eastAsia="Arial" w:hAnsi="Arial" w:cs="Arial"/>
          <w:sz w:val="20"/>
          <w:szCs w:val="20"/>
        </w:rPr>
        <w:t xml:space="preserve"> отображает следующие поля для изменения:</w:t>
      </w:r>
    </w:p>
    <w:p w:rsidR="00E06990" w:rsidRDefault="00381E63">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4">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55168"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9A41B1" w:rsidP="00275783">
      <w:pPr>
        <w:tabs>
          <w:tab w:val="left" w:pos="680"/>
        </w:tabs>
        <w:rPr>
          <w:sz w:val="20"/>
          <w:szCs w:val="20"/>
        </w:rPr>
      </w:pPr>
      <w:r>
        <w:rPr>
          <w:rFonts w:ascii="Arial" w:eastAsia="Arial" w:hAnsi="Arial" w:cs="Arial"/>
          <w:sz w:val="20"/>
          <w:szCs w:val="20"/>
        </w:rPr>
        <w:t>Отменить</w:t>
      </w:r>
      <w:r w:rsidR="00381E63">
        <w:rPr>
          <w:rFonts w:ascii="Arial" w:eastAsia="Arial" w:hAnsi="Arial" w:cs="Arial"/>
          <w:sz w:val="20"/>
          <w:szCs w:val="20"/>
        </w:rPr>
        <w:tab/>
      </w:r>
      <w:r>
        <w:rPr>
          <w:rFonts w:ascii="Arial" w:eastAsia="Arial" w:hAnsi="Arial" w:cs="Arial"/>
          <w:sz w:val="20"/>
          <w:szCs w:val="20"/>
        </w:rPr>
        <w:t>Повторить</w:t>
      </w:r>
    </w:p>
    <w:p w:rsidR="00E06990" w:rsidRDefault="009A41B1" w:rsidP="009A41B1">
      <w:pPr>
        <w:spacing w:line="240" w:lineRule="auto"/>
        <w:rPr>
          <w:sz w:val="20"/>
          <w:szCs w:val="20"/>
        </w:rPr>
      </w:pPr>
      <w:proofErr w:type="spellStart"/>
      <w:r>
        <w:rPr>
          <w:rFonts w:ascii="Arial" w:eastAsia="Arial" w:hAnsi="Arial" w:cs="Arial"/>
          <w:sz w:val="20"/>
          <w:szCs w:val="20"/>
        </w:rPr>
        <w:t>Преактор</w:t>
      </w:r>
      <w:proofErr w:type="spellEnd"/>
      <w:r w:rsidRPr="009A41B1">
        <w:rPr>
          <w:rFonts w:ascii="Arial" w:eastAsia="Arial" w:hAnsi="Arial" w:cs="Arial"/>
          <w:sz w:val="20"/>
          <w:szCs w:val="20"/>
        </w:rPr>
        <w:t xml:space="preserve"> запоминает вашу деятельность в обзоре. Пользователь может отменить или повторить эти действия с помощью кнопок. Так, например, если вы перетаскиваете операцию, а затем решаете вернуть ее, можно использовать кнопку Отменить.</w:t>
      </w:r>
    </w:p>
    <w:p w:rsidR="009A41B1" w:rsidRDefault="009A41B1" w:rsidP="00275783">
      <w:pPr>
        <w:rPr>
          <w:rFonts w:ascii="Arial" w:eastAsia="Arial" w:hAnsi="Arial" w:cs="Arial"/>
          <w:sz w:val="50"/>
          <w:szCs w:val="50"/>
        </w:rPr>
      </w:pPr>
      <w:r w:rsidRPr="009A41B1">
        <w:rPr>
          <w:rFonts w:ascii="Arial" w:eastAsia="Arial" w:hAnsi="Arial" w:cs="Arial"/>
          <w:sz w:val="50"/>
          <w:szCs w:val="50"/>
        </w:rPr>
        <w:t>Рабочая область</w:t>
      </w:r>
    </w:p>
    <w:p w:rsidR="00E06990" w:rsidRDefault="00053A41" w:rsidP="00275783">
      <w:pPr>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5325574</wp:posOffset>
            </wp:positionH>
            <wp:positionV relativeFrom="paragraph">
              <wp:posOffset>9137</wp:posOffset>
            </wp:positionV>
            <wp:extent cx="1765935" cy="1504315"/>
            <wp:effectExtent l="0" t="0" r="0" b="0"/>
            <wp:wrapTight wrapText="bothSides">
              <wp:wrapPolygon edited="0">
                <wp:start x="0" y="0"/>
                <wp:lineTo x="0" y="21336"/>
                <wp:lineTo x="21437" y="21336"/>
                <wp:lineTo x="2143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blip>
                    <a:srcRect/>
                    <a:stretch>
                      <a:fillRect/>
                    </a:stretch>
                  </pic:blipFill>
                  <pic:spPr bwMode="auto">
                    <a:xfrm>
                      <a:off x="0" y="0"/>
                      <a:ext cx="1765935" cy="1504315"/>
                    </a:xfrm>
                    <a:prstGeom prst="rect">
                      <a:avLst/>
                    </a:prstGeom>
                    <a:noFill/>
                  </pic:spPr>
                </pic:pic>
              </a:graphicData>
            </a:graphic>
            <wp14:sizeRelH relativeFrom="margin">
              <wp14:pctWidth>0</wp14:pctWidth>
            </wp14:sizeRelH>
            <wp14:sizeRelV relativeFrom="margin">
              <wp14:pctHeight>0</wp14:pctHeight>
            </wp14:sizeRelV>
          </wp:anchor>
        </w:drawing>
      </w:r>
      <w:r w:rsidR="009A41B1" w:rsidRPr="009A41B1">
        <w:rPr>
          <w:rFonts w:ascii="Arial" w:eastAsia="Arial" w:hAnsi="Arial" w:cs="Arial"/>
          <w:sz w:val="40"/>
          <w:szCs w:val="40"/>
        </w:rPr>
        <w:t>Предопределенные Рабочие Области Окон</w:t>
      </w:r>
    </w:p>
    <w:p w:rsidR="00E06990" w:rsidRDefault="009A41B1">
      <w:pPr>
        <w:spacing w:line="277" w:lineRule="auto"/>
        <w:ind w:right="280"/>
        <w:rPr>
          <w:noProof/>
          <w:sz w:val="20"/>
          <w:szCs w:val="20"/>
        </w:rPr>
      </w:pPr>
      <w:r>
        <w:rPr>
          <w:noProof/>
          <w:sz w:val="20"/>
          <w:szCs w:val="20"/>
        </w:rPr>
        <w:drawing>
          <wp:anchor distT="0" distB="0" distL="114300" distR="114300" simplePos="0" relativeHeight="251663360" behindDoc="1" locked="0" layoutInCell="0" allowOverlap="1">
            <wp:simplePos x="0" y="0"/>
            <wp:positionH relativeFrom="column">
              <wp:posOffset>0</wp:posOffset>
            </wp:positionH>
            <wp:positionV relativeFrom="paragraph">
              <wp:posOffset>605411</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6">
                      <a:extLst/>
                    </a:blip>
                    <a:srcRect/>
                    <a:stretch>
                      <a:fillRect/>
                    </a:stretch>
                  </pic:blipFill>
                  <pic:spPr bwMode="auto">
                    <a:xfrm>
                      <a:off x="0" y="0"/>
                      <a:ext cx="2667000" cy="628650"/>
                    </a:xfrm>
                    <a:prstGeom prst="rect">
                      <a:avLst/>
                    </a:prstGeom>
                    <a:noFill/>
                  </pic:spPr>
                </pic:pic>
              </a:graphicData>
            </a:graphic>
          </wp:anchor>
        </w:drawing>
      </w:r>
      <w:r w:rsidRPr="009A41B1">
        <w:rPr>
          <w:noProof/>
          <w:sz w:val="20"/>
          <w:szCs w:val="20"/>
        </w:rPr>
        <w:t>Отсюда пользователь может настроить, какие сохраненные рабочие пространства назначать кнопке, а также ‘оторвать’ кнопки для размещения на панели инструментов, чтобы быстрее переключаться между рабочими пространствами.</w:t>
      </w:r>
    </w:p>
    <w:p w:rsidR="00053A41" w:rsidRDefault="00053A41">
      <w:pPr>
        <w:spacing w:line="277" w:lineRule="auto"/>
        <w:ind w:right="280"/>
        <w:rPr>
          <w:sz w:val="20"/>
          <w:szCs w:val="20"/>
        </w:rPr>
      </w:pPr>
    </w:p>
    <w:p w:rsidR="00E06990" w:rsidRDefault="00E06990">
      <w:pPr>
        <w:spacing w:line="20" w:lineRule="exact"/>
        <w:rPr>
          <w:sz w:val="20"/>
          <w:szCs w:val="20"/>
        </w:rPr>
      </w:pPr>
    </w:p>
    <w:p w:rsidR="00E06990" w:rsidRDefault="00E06990">
      <w:pPr>
        <w:spacing w:line="340" w:lineRule="exact"/>
        <w:rPr>
          <w:sz w:val="20"/>
          <w:szCs w:val="20"/>
        </w:rPr>
      </w:pPr>
    </w:p>
    <w:p w:rsidR="00E06990" w:rsidRDefault="009A41B1" w:rsidP="009A41B1">
      <w:pPr>
        <w:spacing w:line="240" w:lineRule="auto"/>
        <w:rPr>
          <w:sz w:val="20"/>
          <w:szCs w:val="20"/>
        </w:rPr>
      </w:pPr>
      <w:r w:rsidRPr="009A41B1">
        <w:rPr>
          <w:rFonts w:ascii="Arial" w:eastAsia="Arial" w:hAnsi="Arial" w:cs="Arial"/>
          <w:sz w:val="20"/>
          <w:szCs w:val="20"/>
        </w:rPr>
        <w:t>Предопределенное меню рабочих пространств оторвать кнопки</w:t>
      </w:r>
    </w:p>
    <w:p w:rsidR="00E06990" w:rsidRDefault="00E06990">
      <w:pPr>
        <w:spacing w:line="200" w:lineRule="exact"/>
        <w:rPr>
          <w:sz w:val="20"/>
          <w:szCs w:val="20"/>
        </w:rPr>
      </w:pPr>
    </w:p>
    <w:p w:rsidR="00E06990" w:rsidRDefault="009A41B1" w:rsidP="00053A41">
      <w:pPr>
        <w:ind w:left="40"/>
        <w:rPr>
          <w:sz w:val="20"/>
          <w:szCs w:val="20"/>
        </w:rPr>
      </w:pPr>
      <w:r w:rsidRPr="009A41B1">
        <w:rPr>
          <w:sz w:val="20"/>
          <w:szCs w:val="20"/>
        </w:rPr>
        <w:lastRenderedPageBreak/>
        <w:t>Предопределенная Конфигурация</w:t>
      </w:r>
      <w:r>
        <w:rPr>
          <w:sz w:val="20"/>
          <w:szCs w:val="20"/>
        </w:rPr>
        <w:t xml:space="preserve"> Окна</w:t>
      </w:r>
      <w:r w:rsidRPr="009A41B1">
        <w:rPr>
          <w:sz w:val="20"/>
          <w:szCs w:val="20"/>
        </w:rPr>
        <w:t xml:space="preserve"> Рабочей Области </w:t>
      </w:r>
    </w:p>
    <w:p w:rsidR="00E06990" w:rsidRDefault="00381E63" w:rsidP="00275783">
      <w:pPr>
        <w:rPr>
          <w:sz w:val="20"/>
          <w:szCs w:val="20"/>
        </w:rPr>
      </w:pPr>
      <w:r>
        <w:rPr>
          <w:rFonts w:ascii="Arial" w:eastAsia="Arial" w:hAnsi="Arial" w:cs="Arial"/>
          <w:sz w:val="40"/>
          <w:szCs w:val="40"/>
        </w:rPr>
        <w:t>Управление Окн</w:t>
      </w:r>
      <w:r w:rsidR="00C667DE">
        <w:rPr>
          <w:rFonts w:ascii="Arial" w:eastAsia="Arial" w:hAnsi="Arial" w:cs="Arial"/>
          <w:sz w:val="40"/>
          <w:szCs w:val="40"/>
        </w:rPr>
        <w:t>а Рабочей области</w:t>
      </w:r>
    </w:p>
    <w:p w:rsidR="00E06990" w:rsidRDefault="00381E63">
      <w:pPr>
        <w:rPr>
          <w:sz w:val="20"/>
          <w:szCs w:val="20"/>
        </w:rPr>
      </w:pPr>
      <w:r>
        <w:rPr>
          <w:rFonts w:ascii="Arial" w:eastAsia="Arial" w:hAnsi="Arial" w:cs="Arial"/>
          <w:sz w:val="20"/>
          <w:szCs w:val="20"/>
        </w:rPr>
        <w:t>Управление рабочего окна в секвенсоре от пункта меню Окна</w:t>
      </w:r>
      <w:r w:rsidR="00C667DE">
        <w:rPr>
          <w:rFonts w:ascii="Arial" w:eastAsia="Arial" w:hAnsi="Arial" w:cs="Arial"/>
          <w:sz w:val="20"/>
          <w:szCs w:val="20"/>
        </w:rPr>
        <w:t xml:space="preserve"> рабочей области</w:t>
      </w:r>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597312"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7">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 xml:space="preserve">Сохранить </w:t>
      </w:r>
      <w:r w:rsidR="00C667DE">
        <w:rPr>
          <w:rFonts w:ascii="Arial" w:eastAsia="Arial" w:hAnsi="Arial" w:cs="Arial"/>
          <w:sz w:val="20"/>
          <w:szCs w:val="20"/>
        </w:rPr>
        <w:t>окна</w:t>
      </w:r>
      <w:r>
        <w:rPr>
          <w:rFonts w:ascii="Arial" w:eastAsia="Arial" w:hAnsi="Arial" w:cs="Arial"/>
          <w:sz w:val="20"/>
          <w:szCs w:val="20"/>
        </w:rPr>
        <w:t xml:space="preserve"> рабоч</w:t>
      </w:r>
      <w:r w:rsidR="00C667DE">
        <w:rPr>
          <w:rFonts w:ascii="Arial" w:eastAsia="Arial" w:hAnsi="Arial" w:cs="Arial"/>
          <w:sz w:val="20"/>
          <w:szCs w:val="20"/>
        </w:rPr>
        <w:t>ей</w:t>
      </w:r>
      <w:r>
        <w:rPr>
          <w:rFonts w:ascii="Arial" w:eastAsia="Arial" w:hAnsi="Arial" w:cs="Arial"/>
          <w:sz w:val="20"/>
          <w:szCs w:val="20"/>
        </w:rPr>
        <w:t xml:space="preserve"> област</w:t>
      </w:r>
      <w:r w:rsidR="00C667DE">
        <w:rPr>
          <w:rFonts w:ascii="Arial" w:eastAsia="Arial" w:hAnsi="Arial" w:cs="Arial"/>
          <w:sz w:val="20"/>
          <w:szCs w:val="20"/>
        </w:rPr>
        <w:t>и</w:t>
      </w:r>
      <w:r>
        <w:rPr>
          <w:rFonts w:ascii="Arial" w:eastAsia="Arial" w:hAnsi="Arial" w:cs="Arial"/>
          <w:sz w:val="20"/>
          <w:szCs w:val="20"/>
        </w:rPr>
        <w:t>.</w:t>
      </w:r>
    </w:p>
    <w:p w:rsidR="00E06990" w:rsidRDefault="00E06990" w:rsidP="00053A41">
      <w:pPr>
        <w:tabs>
          <w:tab w:val="left" w:pos="851"/>
        </w:tabs>
        <w:spacing w:line="25" w:lineRule="exact"/>
        <w:ind w:firstLine="109"/>
        <w:rPr>
          <w:rFonts w:ascii="Wingdings" w:eastAsia="Wingdings" w:hAnsi="Wingdings" w:cs="Wingdings"/>
          <w:sz w:val="10"/>
          <w:szCs w:val="10"/>
        </w:rPr>
      </w:pPr>
    </w:p>
    <w:p w:rsidR="00E06990"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r w:rsidR="00C667DE">
        <w:rPr>
          <w:rFonts w:ascii="Arial" w:eastAsia="Arial" w:hAnsi="Arial" w:cs="Arial"/>
          <w:sz w:val="20"/>
          <w:szCs w:val="20"/>
        </w:rPr>
        <w:t>окна рабочей области</w:t>
      </w:r>
      <w:r>
        <w:rPr>
          <w:rFonts w:ascii="Arial" w:eastAsia="Arial" w:hAnsi="Arial" w:cs="Arial"/>
          <w:sz w:val="20"/>
          <w:szCs w:val="20"/>
        </w:rPr>
        <w:t>.</w:t>
      </w:r>
    </w:p>
    <w:p w:rsidR="00E06990" w:rsidRDefault="00E06990" w:rsidP="00053A41">
      <w:pPr>
        <w:tabs>
          <w:tab w:val="left" w:pos="851"/>
        </w:tabs>
        <w:spacing w:line="25" w:lineRule="exact"/>
        <w:ind w:firstLine="109"/>
        <w:rPr>
          <w:rFonts w:ascii="Wingdings" w:eastAsia="Wingdings" w:hAnsi="Wingdings" w:cs="Wingdings"/>
          <w:sz w:val="10"/>
          <w:szCs w:val="10"/>
        </w:rPr>
      </w:pPr>
    </w:p>
    <w:p w:rsidR="00053A41" w:rsidRPr="00053A41"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Pr="00053A41"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sidRPr="00053A41">
        <w:rPr>
          <w:rFonts w:ascii="Arial" w:eastAsia="Arial" w:hAnsi="Arial" w:cs="Arial"/>
          <w:sz w:val="20"/>
          <w:szCs w:val="20"/>
        </w:rPr>
        <w:t xml:space="preserve">Хранить панели инструментов как часть рабочей области </w:t>
      </w:r>
      <w:r w:rsidR="00C667DE" w:rsidRPr="00053A41">
        <w:rPr>
          <w:rFonts w:ascii="Arial" w:eastAsia="Arial" w:hAnsi="Arial" w:cs="Arial"/>
          <w:sz w:val="20"/>
          <w:szCs w:val="20"/>
        </w:rPr>
        <w:t>окна</w:t>
      </w:r>
      <w:r w:rsidRPr="00053A41">
        <w:rPr>
          <w:rFonts w:ascii="Arial" w:eastAsia="Arial" w:hAnsi="Arial" w:cs="Arial"/>
          <w:sz w:val="20"/>
          <w:szCs w:val="20"/>
        </w:rPr>
        <w:t>.</w:t>
      </w:r>
    </w:p>
    <w:p w:rsidR="00E06990" w:rsidRDefault="00E06990" w:rsidP="00053A41">
      <w:pPr>
        <w:tabs>
          <w:tab w:val="left" w:pos="851"/>
        </w:tabs>
        <w:spacing w:line="29" w:lineRule="exact"/>
        <w:ind w:firstLine="109"/>
        <w:rPr>
          <w:rFonts w:ascii="Wingdings" w:eastAsia="Wingdings" w:hAnsi="Wingdings" w:cs="Wingdings"/>
          <w:sz w:val="10"/>
          <w:szCs w:val="10"/>
        </w:rPr>
      </w:pPr>
    </w:p>
    <w:p w:rsidR="00C667DE" w:rsidRPr="00C667DE" w:rsidRDefault="00381E63" w:rsidP="00053A41">
      <w:pPr>
        <w:numPr>
          <w:ilvl w:val="0"/>
          <w:numId w:val="38"/>
        </w:numPr>
        <w:tabs>
          <w:tab w:val="left" w:pos="851"/>
          <w:tab w:val="left" w:pos="1205"/>
        </w:tabs>
        <w:spacing w:after="0" w:line="261" w:lineRule="auto"/>
        <w:ind w:left="380" w:right="97" w:firstLine="109"/>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r w:rsidR="00C667DE">
        <w:rPr>
          <w:rFonts w:ascii="Arial" w:eastAsia="Arial" w:hAnsi="Arial" w:cs="Arial"/>
          <w:sz w:val="20"/>
          <w:szCs w:val="20"/>
        </w:rPr>
        <w:t>окон</w:t>
      </w:r>
      <w:r>
        <w:rPr>
          <w:rFonts w:ascii="Arial" w:eastAsia="Arial" w:hAnsi="Arial" w:cs="Arial"/>
          <w:sz w:val="20"/>
          <w:szCs w:val="20"/>
        </w:rPr>
        <w:t xml:space="preserve"> (по умолчанию) при выходе из Preactor. </w:t>
      </w:r>
    </w:p>
    <w:p w:rsidR="00E06990" w:rsidRDefault="00C667DE" w:rsidP="00053A41">
      <w:pPr>
        <w:tabs>
          <w:tab w:val="left" w:pos="851"/>
          <w:tab w:val="left" w:pos="1205"/>
        </w:tabs>
        <w:spacing w:after="0" w:line="261" w:lineRule="auto"/>
        <w:ind w:right="239" w:firstLine="109"/>
        <w:rPr>
          <w:rFonts w:ascii="Arial" w:eastAsia="Arial" w:hAnsi="Arial" w:cs="Arial"/>
          <w:sz w:val="19"/>
          <w:szCs w:val="19"/>
        </w:rPr>
      </w:pPr>
      <w:r>
        <w:rPr>
          <w:rFonts w:ascii="Wingdings" w:eastAsia="Wingdings" w:hAnsi="Wingdings" w:cs="Wingdings"/>
          <w:sz w:val="10"/>
          <w:szCs w:val="10"/>
        </w:rPr>
        <w:tab/>
      </w:r>
      <w:r w:rsidR="00381E63">
        <w:rPr>
          <w:rFonts w:ascii="Wingdings" w:eastAsia="Wingdings" w:hAnsi="Wingdings" w:cs="Wingdings"/>
          <w:sz w:val="10"/>
          <w:szCs w:val="10"/>
        </w:rPr>
        <w:t></w:t>
      </w:r>
      <w:r w:rsidR="00381E63">
        <w:rPr>
          <w:rFonts w:ascii="Wingdings" w:eastAsia="Wingdings" w:hAnsi="Wingdings" w:cs="Wingdings"/>
          <w:sz w:val="10"/>
          <w:szCs w:val="10"/>
        </w:rPr>
        <w:t></w:t>
      </w:r>
      <w:r w:rsidR="00381E63">
        <w:rPr>
          <w:rFonts w:ascii="Arial" w:eastAsia="Arial" w:hAnsi="Arial" w:cs="Arial"/>
          <w:sz w:val="19"/>
          <w:szCs w:val="19"/>
        </w:rPr>
        <w:t xml:space="preserve">Определение и переключение между Предопределенными </w:t>
      </w:r>
      <w:r>
        <w:rPr>
          <w:rFonts w:ascii="Arial" w:eastAsia="Arial" w:hAnsi="Arial" w:cs="Arial"/>
          <w:sz w:val="19"/>
          <w:szCs w:val="19"/>
        </w:rPr>
        <w:t>рабочими областями</w:t>
      </w:r>
      <w:r w:rsidR="00381E63">
        <w:rPr>
          <w:rFonts w:ascii="Arial" w:eastAsia="Arial" w:hAnsi="Arial" w:cs="Arial"/>
          <w:sz w:val="19"/>
          <w:szCs w:val="19"/>
        </w:rPr>
        <w:t>.</w:t>
      </w:r>
    </w:p>
    <w:p w:rsidR="00C667DE" w:rsidRDefault="00C667DE" w:rsidP="00C667DE">
      <w:pPr>
        <w:tabs>
          <w:tab w:val="left" w:pos="1205"/>
        </w:tabs>
        <w:spacing w:after="0" w:line="261" w:lineRule="auto"/>
        <w:ind w:right="3600"/>
        <w:rPr>
          <w:rFonts w:ascii="Arial" w:eastAsia="Arial" w:hAnsi="Arial" w:cs="Arial"/>
          <w:sz w:val="19"/>
          <w:szCs w:val="19"/>
        </w:rPr>
      </w:pPr>
    </w:p>
    <w:p w:rsidR="00C667DE" w:rsidRPr="00275783" w:rsidRDefault="00C667DE" w:rsidP="00C667DE">
      <w:pPr>
        <w:tabs>
          <w:tab w:val="left" w:pos="1205"/>
        </w:tabs>
        <w:spacing w:after="0" w:line="261" w:lineRule="auto"/>
        <w:ind w:right="3600"/>
        <w:rPr>
          <w:rFonts w:ascii="Wingdings" w:eastAsia="Wingdings" w:hAnsi="Wingdings" w:cs="Wingdings"/>
          <w:sz w:val="10"/>
          <w:szCs w:val="10"/>
        </w:rPr>
      </w:pPr>
    </w:p>
    <w:p w:rsidR="00E06990" w:rsidRDefault="00381E63" w:rsidP="00275783">
      <w:pPr>
        <w:rPr>
          <w:sz w:val="20"/>
          <w:szCs w:val="20"/>
        </w:rPr>
      </w:pPr>
      <w:r>
        <w:rPr>
          <w:rFonts w:ascii="Arial" w:eastAsia="Arial" w:hAnsi="Arial" w:cs="Arial"/>
          <w:sz w:val="40"/>
          <w:szCs w:val="40"/>
        </w:rPr>
        <w:t>Сохранение конфигурации - Sequencer</w:t>
      </w:r>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w:t>
      </w:r>
      <w:r w:rsidR="00053A41">
        <w:rPr>
          <w:rFonts w:ascii="Arial" w:eastAsia="Arial" w:hAnsi="Arial" w:cs="Arial"/>
          <w:sz w:val="20"/>
          <w:szCs w:val="20"/>
        </w:rPr>
        <w:t xml:space="preserve">рабочая область </w:t>
      </w:r>
      <w:r>
        <w:rPr>
          <w:rFonts w:ascii="Arial" w:eastAsia="Arial" w:hAnsi="Arial" w:cs="Arial"/>
          <w:sz w:val="20"/>
          <w:szCs w:val="20"/>
        </w:rPr>
        <w:t>автоматически сохраня</w:t>
      </w:r>
      <w:r w:rsidR="00053A41">
        <w:rPr>
          <w:rFonts w:ascii="Arial" w:eastAsia="Arial" w:hAnsi="Arial" w:cs="Arial"/>
          <w:sz w:val="20"/>
          <w:szCs w:val="20"/>
        </w:rPr>
        <w:t>е</w:t>
      </w:r>
      <w:r>
        <w:rPr>
          <w:rFonts w:ascii="Arial" w:eastAsia="Arial" w:hAnsi="Arial" w:cs="Arial"/>
          <w:sz w:val="20"/>
          <w:szCs w:val="20"/>
        </w:rPr>
        <w:t>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a:extLst/>
                    </a:blip>
                    <a:srcRect/>
                    <a:stretch>
                      <a:fillRect/>
                    </a:stretch>
                  </pic:blipFill>
                  <pic:spPr bwMode="auto">
                    <a:xfrm>
                      <a:off x="0" y="0"/>
                      <a:ext cx="2619375" cy="742950"/>
                    </a:xfrm>
                    <a:prstGeom prst="rect">
                      <a:avLst/>
                    </a:prstGeom>
                    <a:noFill/>
                  </pic:spPr>
                </pic:pic>
              </a:graphicData>
            </a:graphic>
          </wp:anchor>
        </w:drawing>
      </w:r>
    </w:p>
    <w:p w:rsidR="00E06990" w:rsidRDefault="00053A41">
      <w:pPr>
        <w:spacing w:line="20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449239</wp:posOffset>
            </wp:positionH>
            <wp:positionV relativeFrom="paragraph">
              <wp:posOffset>6151</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79">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Панель инструментов настройки сохраняются через Sequencer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 w:rsidR="00736423" w:rsidRDefault="00736423">
      <w:pPr>
        <w:sectPr w:rsidR="00736423"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053A41" w:rsidP="00736423">
      <w:pPr>
        <w:spacing w:line="20" w:lineRule="exact"/>
        <w:rPr>
          <w:sz w:val="20"/>
          <w:szCs w:val="20"/>
        </w:rPr>
      </w:pPr>
      <w:r>
        <w:rPr>
          <w:noProof/>
        </w:rPr>
        <w:pict>
          <v:line id="Shape 208" o:spid="_x0000_s1081"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381E63" w:rsidP="00736423">
      <w:pPr>
        <w:rPr>
          <w:sz w:val="20"/>
          <w:szCs w:val="20"/>
        </w:rPr>
      </w:pPr>
      <w:r>
        <w:rPr>
          <w:rFonts w:ascii="Arial" w:eastAsia="Arial" w:hAnsi="Arial" w:cs="Arial"/>
          <w:sz w:val="50"/>
          <w:szCs w:val="50"/>
        </w:rPr>
        <w:t>Редактор заказов</w:t>
      </w:r>
    </w:p>
    <w:p w:rsidR="00E06990" w:rsidRDefault="00381E63">
      <w:pPr>
        <w:rPr>
          <w:sz w:val="20"/>
          <w:szCs w:val="20"/>
        </w:rPr>
      </w:pPr>
      <w:r>
        <w:rPr>
          <w:rFonts w:ascii="Arial" w:eastAsia="Arial" w:hAnsi="Arial" w:cs="Arial"/>
          <w:sz w:val="40"/>
          <w:szCs w:val="40"/>
        </w:rPr>
        <w:t>Выдел</w:t>
      </w:r>
      <w:r w:rsidR="00736423">
        <w:rPr>
          <w:rFonts w:ascii="Arial" w:eastAsia="Arial" w:hAnsi="Arial" w:cs="Arial"/>
          <w:sz w:val="40"/>
          <w:szCs w:val="40"/>
        </w:rPr>
        <w:t>ение</w:t>
      </w:r>
      <w:r>
        <w:rPr>
          <w:rFonts w:ascii="Arial" w:eastAsia="Arial" w:hAnsi="Arial" w:cs="Arial"/>
          <w:sz w:val="40"/>
          <w:szCs w:val="40"/>
        </w:rPr>
        <w:t xml:space="preserve"> выбранны</w:t>
      </w:r>
      <w:r w:rsidR="00736423">
        <w:rPr>
          <w:rFonts w:ascii="Arial" w:eastAsia="Arial" w:hAnsi="Arial" w:cs="Arial"/>
          <w:sz w:val="40"/>
          <w:szCs w:val="40"/>
        </w:rPr>
        <w:t>х</w:t>
      </w:r>
      <w:r>
        <w:rPr>
          <w:rFonts w:ascii="Arial" w:eastAsia="Arial" w:hAnsi="Arial" w:cs="Arial"/>
          <w:sz w:val="40"/>
          <w:szCs w:val="40"/>
        </w:rPr>
        <w:t xml:space="preserve"> запис</w:t>
      </w:r>
      <w:r w:rsidR="00736423">
        <w:rPr>
          <w:rFonts w:ascii="Arial" w:eastAsia="Arial" w:hAnsi="Arial" w:cs="Arial"/>
          <w:sz w:val="40"/>
          <w:szCs w:val="40"/>
        </w:rPr>
        <w:t>ей</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клавиш</w:t>
      </w:r>
      <w:r w:rsidR="00736423">
        <w:rPr>
          <w:rFonts w:ascii="Arial" w:eastAsia="Arial" w:hAnsi="Arial" w:cs="Arial"/>
          <w:sz w:val="20"/>
          <w:szCs w:val="20"/>
        </w:rPr>
        <w:t>у</w:t>
      </w:r>
      <w:r>
        <w:rPr>
          <w:rFonts w:ascii="Arial" w:eastAsia="Arial" w:hAnsi="Arial" w:cs="Arial"/>
          <w:sz w:val="20"/>
          <w:szCs w:val="20"/>
        </w:rPr>
        <w:t xml:space="preserve"> «F7».</w:t>
      </w:r>
    </w:p>
    <w:p w:rsidR="00E06990" w:rsidRDefault="00E06990">
      <w:pPr>
        <w:spacing w:line="128" w:lineRule="exact"/>
        <w:rPr>
          <w:sz w:val="20"/>
          <w:szCs w:val="20"/>
        </w:rPr>
      </w:pPr>
    </w:p>
    <w:p w:rsidR="00E06990" w:rsidRDefault="00736423" w:rsidP="00736423">
      <w:pPr>
        <w:spacing w:line="240" w:lineRule="auto"/>
        <w:rPr>
          <w:sz w:val="20"/>
          <w:szCs w:val="20"/>
        </w:rPr>
      </w:pPr>
      <w:r w:rsidRPr="00736423">
        <w:rPr>
          <w:rFonts w:ascii="Arial" w:eastAsia="Arial" w:hAnsi="Arial" w:cs="Arial"/>
          <w:sz w:val="40"/>
          <w:szCs w:val="40"/>
        </w:rPr>
        <w:t>Вставить в начало заказа</w:t>
      </w:r>
    </w:p>
    <w:p w:rsidR="00E06990" w:rsidRDefault="00736423" w:rsidP="00736423">
      <w:pPr>
        <w:spacing w:line="240" w:lineRule="auto"/>
        <w:rPr>
          <w:sz w:val="20"/>
          <w:szCs w:val="20"/>
        </w:rPr>
      </w:pPr>
      <w:r>
        <w:rPr>
          <w:noProof/>
        </w:rPr>
        <w:pict>
          <v:line id="Shape 210" o:spid="_x0000_s1079" style="position:absolute;z-index:-251592192;visibility:visible;mso-wrap-style:square;mso-wrap-distance-left:9pt;mso-wrap-distance-top:0;mso-wrap-distance-right:9pt;mso-wrap-distance-bottom:0;mso-position-horizontal-relative:text;mso-position-vertical-relative:text" from="0,29.1pt" to="558.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r>
        <w:rPr>
          <w:noProof/>
        </w:rPr>
        <w:pict>
          <v:rect id="Shape 209" o:spid="_x0000_s1080" style="position:absolute;margin-left:0;margin-top:29.1pt;width:558.75pt;height:51.15pt;z-index:-25159321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sidRPr="00736423">
        <w:rPr>
          <w:rFonts w:ascii="Arial" w:eastAsia="Arial" w:hAnsi="Arial" w:cs="Arial"/>
          <w:sz w:val="20"/>
          <w:szCs w:val="20"/>
        </w:rPr>
        <w:t>Возможно, Вам потребуется вставить временную операцию в производственный процесс заказа, например, задача ректификации может потребоваться после завершения операции 10, но до начала операции 20</w: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053A41" w:rsidP="00736423">
      <w:pPr>
        <w:spacing w:line="20" w:lineRule="exact"/>
        <w:rPr>
          <w:sz w:val="20"/>
          <w:szCs w:val="20"/>
        </w:rPr>
      </w:pPr>
      <w:r>
        <w:rPr>
          <w:noProof/>
        </w:rPr>
        <w:pict>
          <v:line id="Shape 211" o:spid="_x0000_s1078"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r w:rsidR="00736423">
        <w:rPr>
          <w:rFonts w:ascii="Arial" w:eastAsia="Arial" w:hAnsi="Arial" w:cs="Arial"/>
          <w:sz w:val="20"/>
          <w:szCs w:val="20"/>
        </w:rPr>
        <w:t>редактирование заказа</w:t>
      </w:r>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w:t>
      </w:r>
      <w:r w:rsidR="00736423">
        <w:rPr>
          <w:rFonts w:ascii="Arial" w:eastAsia="Arial" w:hAnsi="Arial" w:cs="Arial"/>
          <w:sz w:val="20"/>
          <w:szCs w:val="20"/>
        </w:rPr>
        <w:t xml:space="preserve"> кнопку</w:t>
      </w:r>
      <w:r>
        <w:rPr>
          <w:rFonts w:ascii="Arial" w:eastAsia="Arial" w:hAnsi="Arial" w:cs="Arial"/>
          <w:sz w:val="20"/>
          <w:szCs w:val="20"/>
        </w:rPr>
        <w:t xml:space="preserve"> </w:t>
      </w:r>
      <w:r w:rsidR="00736423">
        <w:rPr>
          <w:rFonts w:ascii="Arial" w:eastAsia="Arial" w:hAnsi="Arial" w:cs="Arial"/>
          <w:sz w:val="20"/>
          <w:szCs w:val="20"/>
        </w:rPr>
        <w:t>редактировать</w:t>
      </w:r>
      <w:r>
        <w:rPr>
          <w:rFonts w:ascii="Arial" w:eastAsia="Arial" w:hAnsi="Arial" w:cs="Arial"/>
          <w:sz w:val="20"/>
          <w:szCs w:val="20"/>
        </w:rPr>
        <w:t xml:space="preserve">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w:t>
      </w:r>
      <w:r w:rsidR="00736423">
        <w:rPr>
          <w:rFonts w:ascii="Arial" w:eastAsia="Arial" w:hAnsi="Arial" w:cs="Arial"/>
          <w:sz w:val="20"/>
          <w:szCs w:val="20"/>
        </w:rPr>
        <w:t>ых</w:t>
      </w:r>
      <w:r>
        <w:rPr>
          <w:rFonts w:ascii="Arial" w:eastAsia="Arial" w:hAnsi="Arial" w:cs="Arial"/>
          <w:sz w:val="20"/>
          <w:szCs w:val="20"/>
        </w:rPr>
        <w:t xml:space="preserve"> операций</w:t>
      </w:r>
    </w:p>
    <w:p w:rsidR="00E06990" w:rsidRDefault="00381E63" w:rsidP="00736423">
      <w:pPr>
        <w:spacing w:line="240" w:lineRule="auto"/>
        <w:ind w:right="261"/>
        <w:rPr>
          <w:sz w:val="20"/>
          <w:szCs w:val="20"/>
        </w:rPr>
      </w:pPr>
      <w:r>
        <w:rPr>
          <w:rFonts w:ascii="Arial" w:eastAsia="Arial" w:hAnsi="Arial" w:cs="Arial"/>
          <w:sz w:val="20"/>
          <w:szCs w:val="20"/>
        </w:rPr>
        <w:t>Вы также можете изменить количество и добавить дополнительные ограничения на вставленную операцию в Preactor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053A41">
      <w:pPr>
        <w:rPr>
          <w:sz w:val="20"/>
          <w:szCs w:val="20"/>
        </w:rPr>
      </w:pPr>
      <w:r>
        <w:rPr>
          <w:noProof/>
        </w:rPr>
        <w:pict>
          <v:line id="Shape 213" o:spid="_x0000_s1077" style="position:absolute;z-index:-251590144;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053A41">
      <w:pPr>
        <w:spacing w:line="20" w:lineRule="exact"/>
        <w:rPr>
          <w:sz w:val="20"/>
          <w:szCs w:val="20"/>
        </w:rPr>
      </w:pPr>
      <w:r>
        <w:rPr>
          <w:noProof/>
        </w:rPr>
        <w:pict>
          <v:line id="Shape 214" o:spid="_x0000_s1076" style="position:absolute;z-index:-2515891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r w:rsidR="00736423">
        <w:rPr>
          <w:rFonts w:ascii="Arial" w:eastAsia="Arial" w:hAnsi="Arial" w:cs="Arial"/>
          <w:sz w:val="20"/>
          <w:szCs w:val="20"/>
        </w:rPr>
        <w:t>редактирование</w:t>
      </w:r>
      <w:r>
        <w:rPr>
          <w:rFonts w:ascii="Arial" w:eastAsia="Arial" w:hAnsi="Arial" w:cs="Arial"/>
          <w:sz w:val="20"/>
          <w:szCs w:val="20"/>
        </w:rPr>
        <w:t xml:space="preserve"> </w:t>
      </w:r>
      <w:r w:rsidR="00736423">
        <w:rPr>
          <w:rFonts w:ascii="Arial" w:eastAsia="Arial" w:hAnsi="Arial" w:cs="Arial"/>
          <w:sz w:val="20"/>
          <w:szCs w:val="20"/>
        </w:rPr>
        <w:t>и</w:t>
      </w:r>
      <w:r>
        <w:rPr>
          <w:rFonts w:ascii="Arial" w:eastAsia="Arial" w:hAnsi="Arial" w:cs="Arial"/>
          <w:sz w:val="20"/>
          <w:szCs w:val="20"/>
        </w:rPr>
        <w:t>нформация для заказа.</w:t>
      </w:r>
    </w:p>
    <w:p w:rsidR="00E06990" w:rsidRDefault="00E06990">
      <w:pPr>
        <w:spacing w:line="194" w:lineRule="exact"/>
        <w:rPr>
          <w:sz w:val="20"/>
          <w:szCs w:val="20"/>
        </w:rPr>
      </w:pPr>
    </w:p>
    <w:p w:rsidR="00E06990" w:rsidRDefault="00381E63" w:rsidP="00736423">
      <w:pPr>
        <w:numPr>
          <w:ilvl w:val="0"/>
          <w:numId w:val="43"/>
        </w:numPr>
        <w:tabs>
          <w:tab w:val="left" w:pos="600"/>
        </w:tabs>
        <w:spacing w:after="0" w:line="433" w:lineRule="auto"/>
        <w:ind w:right="542"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rsidP="00736423">
      <w:pPr>
        <w:numPr>
          <w:ilvl w:val="0"/>
          <w:numId w:val="43"/>
        </w:numPr>
        <w:tabs>
          <w:tab w:val="left" w:pos="600"/>
        </w:tabs>
        <w:spacing w:after="0" w:line="433" w:lineRule="auto"/>
        <w:ind w:right="117"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0">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1">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736423" w:rsidP="00736423">
      <w:pPr>
        <w:spacing w:line="240" w:lineRule="auto"/>
        <w:rPr>
          <w:sz w:val="20"/>
          <w:szCs w:val="20"/>
        </w:rPr>
      </w:pPr>
      <w:r w:rsidRPr="00736423">
        <w:rPr>
          <w:rFonts w:ascii="Arial" w:eastAsia="Arial" w:hAnsi="Arial" w:cs="Arial"/>
          <w:sz w:val="40"/>
          <w:szCs w:val="40"/>
        </w:rPr>
        <w:t>Заказы С Риском</w:t>
      </w:r>
    </w:p>
    <w:p w:rsidR="00E06990" w:rsidRDefault="00381E63" w:rsidP="008A7553">
      <w:pPr>
        <w:rPr>
          <w:sz w:val="20"/>
          <w:szCs w:val="20"/>
        </w:rPr>
      </w:pPr>
      <w:r>
        <w:rPr>
          <w:rFonts w:ascii="Arial" w:eastAsia="Arial" w:hAnsi="Arial" w:cs="Arial"/>
          <w:sz w:val="20"/>
          <w:szCs w:val="20"/>
        </w:rPr>
        <w:t xml:space="preserve">Любой заказ, где последняя операция завершится в течение буфера доставки считается </w:t>
      </w:r>
      <w:r w:rsidR="00BF699B">
        <w:rPr>
          <w:rFonts w:ascii="Arial" w:eastAsia="Arial" w:hAnsi="Arial" w:cs="Arial"/>
          <w:sz w:val="20"/>
          <w:szCs w:val="20"/>
        </w:rPr>
        <w:t xml:space="preserve">входит в </w:t>
      </w:r>
      <w:r>
        <w:rPr>
          <w:rFonts w:ascii="Arial" w:eastAsia="Arial" w:hAnsi="Arial" w:cs="Arial"/>
          <w:sz w:val="20"/>
          <w:szCs w:val="20"/>
        </w:rPr>
        <w:t>«группы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601408"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2">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602432"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3">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w:t>
      </w:r>
      <w:r w:rsidR="00BF699B">
        <w:rPr>
          <w:rFonts w:ascii="Arial" w:eastAsia="Arial" w:hAnsi="Arial" w:cs="Arial"/>
          <w:sz w:val="30"/>
          <w:szCs w:val="30"/>
        </w:rPr>
        <w:t>ление</w:t>
      </w:r>
    </w:p>
    <w:p w:rsidR="00E06990" w:rsidRDefault="00BF699B" w:rsidP="008A7553">
      <w:pPr>
        <w:rPr>
          <w:sz w:val="20"/>
          <w:szCs w:val="20"/>
        </w:rPr>
      </w:pPr>
      <w:r>
        <w:rPr>
          <w:rFonts w:ascii="Arial" w:eastAsia="Arial" w:hAnsi="Arial" w:cs="Arial"/>
          <w:sz w:val="20"/>
          <w:szCs w:val="20"/>
        </w:rPr>
        <w:t>Р</w:t>
      </w:r>
      <w:r w:rsidRPr="00BF699B">
        <w:rPr>
          <w:rFonts w:ascii="Arial" w:eastAsia="Arial" w:hAnsi="Arial" w:cs="Arial"/>
          <w:sz w:val="20"/>
          <w:szCs w:val="20"/>
        </w:rPr>
        <w:t xml:space="preserve">исковые </w:t>
      </w:r>
      <w:r>
        <w:rPr>
          <w:rFonts w:ascii="Arial" w:eastAsia="Arial" w:hAnsi="Arial" w:cs="Arial"/>
          <w:sz w:val="20"/>
          <w:szCs w:val="20"/>
        </w:rPr>
        <w:t>заказы</w:t>
      </w:r>
      <w:r w:rsidRPr="00BF699B">
        <w:rPr>
          <w:rFonts w:ascii="Arial" w:eastAsia="Arial" w:hAnsi="Arial" w:cs="Arial"/>
          <w:sz w:val="20"/>
          <w:szCs w:val="20"/>
        </w:rPr>
        <w:t xml:space="preserve"> также можно выделить с помощью панели инструментов "параметры выделения" или меню " Параметры:</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sidR="00BF699B">
        <w:rPr>
          <w:rFonts w:ascii="Arial" w:eastAsia="Arial" w:hAnsi="Arial" w:cs="Arial"/>
          <w:color w:val="0000FF"/>
          <w:sz w:val="20"/>
          <w:szCs w:val="20"/>
          <w:u w:val="single"/>
        </w:rPr>
        <w:t>з</w:t>
      </w:r>
      <w:r>
        <w:rPr>
          <w:rFonts w:ascii="Arial" w:eastAsia="Arial" w:hAnsi="Arial" w:cs="Arial"/>
          <w:color w:val="0000FF"/>
          <w:sz w:val="20"/>
          <w:szCs w:val="20"/>
          <w:u w:val="single"/>
        </w:rPr>
        <w:t>аказ</w:t>
      </w:r>
      <w:r w:rsidR="00BF699B">
        <w:rPr>
          <w:rFonts w:ascii="Arial" w:eastAsia="Arial" w:hAnsi="Arial" w:cs="Arial"/>
          <w:color w:val="0000FF"/>
          <w:sz w:val="20"/>
          <w:szCs w:val="20"/>
          <w:u w:val="single"/>
        </w:rPr>
        <w:t>ов</w:t>
      </w:r>
      <w:r>
        <w:rPr>
          <w:rFonts w:ascii="Arial" w:eastAsia="Arial" w:hAnsi="Arial" w:cs="Arial"/>
          <w:color w:val="0000FF"/>
          <w:sz w:val="20"/>
          <w:szCs w:val="20"/>
          <w:u w:val="single"/>
        </w:rPr>
        <w:t xml:space="preserve"> и други</w:t>
      </w:r>
      <w:r w:rsidR="00BF699B">
        <w:rPr>
          <w:rFonts w:ascii="Arial" w:eastAsia="Arial" w:hAnsi="Arial" w:cs="Arial"/>
          <w:color w:val="0000FF"/>
          <w:sz w:val="20"/>
          <w:szCs w:val="20"/>
          <w:u w:val="single"/>
        </w:rPr>
        <w:t>х статусов</w:t>
      </w:r>
      <w:r>
        <w:rPr>
          <w:rFonts w:ascii="Arial" w:eastAsia="Arial" w:hAnsi="Arial" w:cs="Arial"/>
          <w:color w:val="0000FF"/>
          <w:sz w:val="20"/>
          <w:szCs w:val="20"/>
          <w:u w:val="single"/>
        </w:rPr>
        <w:t xml:space="preserve"> операции</w:t>
      </w:r>
      <w:r>
        <w:rPr>
          <w:rFonts w:ascii="Arial" w:eastAsia="Arial" w:hAnsi="Arial" w:cs="Arial"/>
          <w:sz w:val="20"/>
          <w:szCs w:val="20"/>
        </w:rPr>
        <w:t>,</w:t>
      </w:r>
    </w:p>
    <w:p w:rsidR="00E06990" w:rsidRDefault="00E06990">
      <w:pPr>
        <w:spacing w:line="165" w:lineRule="exact"/>
        <w:rPr>
          <w:sz w:val="20"/>
          <w:szCs w:val="20"/>
        </w:rPr>
      </w:pPr>
    </w:p>
    <w:p w:rsidR="00E06990" w:rsidRDefault="00BF699B">
      <w:pPr>
        <w:rPr>
          <w:sz w:val="20"/>
          <w:szCs w:val="20"/>
        </w:rPr>
      </w:pPr>
      <w:r>
        <w:rPr>
          <w:rFonts w:ascii="Arial" w:eastAsia="Arial" w:hAnsi="Arial" w:cs="Arial"/>
          <w:sz w:val="40"/>
          <w:szCs w:val="40"/>
        </w:rPr>
        <w:t>О</w:t>
      </w:r>
      <w:r w:rsidR="008A7553">
        <w:rPr>
          <w:rFonts w:ascii="Arial" w:eastAsia="Arial" w:hAnsi="Arial" w:cs="Arial"/>
          <w:sz w:val="40"/>
          <w:szCs w:val="40"/>
        </w:rPr>
        <w:t>тмена</w:t>
      </w:r>
      <w:r>
        <w:rPr>
          <w:rFonts w:ascii="Arial" w:eastAsia="Arial" w:hAnsi="Arial" w:cs="Arial"/>
          <w:sz w:val="40"/>
          <w:szCs w:val="40"/>
        </w:rPr>
        <w:t xml:space="preserve"> </w:t>
      </w:r>
      <w:proofErr w:type="spellStart"/>
      <w:r>
        <w:rPr>
          <w:rFonts w:ascii="Arial" w:eastAsia="Arial" w:hAnsi="Arial" w:cs="Arial"/>
          <w:sz w:val="40"/>
          <w:szCs w:val="40"/>
        </w:rPr>
        <w:t>закака</w:t>
      </w:r>
      <w:proofErr w:type="spellEnd"/>
    </w:p>
    <w:p w:rsidR="00E06990" w:rsidRDefault="00E06990">
      <w:pPr>
        <w:spacing w:line="120" w:lineRule="exact"/>
        <w:rPr>
          <w:sz w:val="20"/>
          <w:szCs w:val="20"/>
        </w:rPr>
      </w:pPr>
    </w:p>
    <w:p w:rsidR="00E06990" w:rsidRDefault="00BF699B">
      <w:pPr>
        <w:spacing w:line="179" w:lineRule="exact"/>
        <w:rPr>
          <w:sz w:val="20"/>
          <w:szCs w:val="20"/>
        </w:rPr>
      </w:pPr>
      <w:r w:rsidRPr="00BF699B">
        <w:rPr>
          <w:rFonts w:ascii="Arial" w:eastAsia="Arial" w:hAnsi="Arial" w:cs="Arial"/>
          <w:sz w:val="20"/>
          <w:szCs w:val="20"/>
        </w:rPr>
        <w:t>Вы можете ввести заказ, а затем организовать его отзыв в определенных количествах и интервале времени.</w:t>
      </w:r>
    </w:p>
    <w:p w:rsidR="00BF699B" w:rsidRDefault="00BF699B" w:rsidP="008A7553">
      <w:pPr>
        <w:rPr>
          <w:rFonts w:ascii="Arial" w:eastAsia="Arial" w:hAnsi="Arial" w:cs="Arial"/>
          <w:sz w:val="20"/>
          <w:szCs w:val="20"/>
        </w:rPr>
      </w:pPr>
      <w:r w:rsidRPr="00BF699B">
        <w:rPr>
          <w:rFonts w:ascii="Arial" w:eastAsia="Arial" w:hAnsi="Arial" w:cs="Arial"/>
          <w:sz w:val="20"/>
          <w:szCs w:val="20"/>
        </w:rPr>
        <w:t xml:space="preserve">Например, можно ввести заказ на 100 товаров категории " А’, а затем с помощью инструмента отменить заказ создать 5 заказов по 20 с интервалом в 1 неделю. Каждый </w:t>
      </w:r>
      <w:proofErr w:type="spellStart"/>
      <w:r w:rsidRPr="00BF699B">
        <w:rPr>
          <w:rFonts w:ascii="Arial" w:eastAsia="Arial" w:hAnsi="Arial" w:cs="Arial"/>
          <w:sz w:val="20"/>
          <w:szCs w:val="20"/>
        </w:rPr>
        <w:t>подзаказ</w:t>
      </w:r>
      <w:proofErr w:type="spellEnd"/>
      <w:r w:rsidRPr="00BF699B">
        <w:rPr>
          <w:rFonts w:ascii="Arial" w:eastAsia="Arial" w:hAnsi="Arial" w:cs="Arial"/>
          <w:sz w:val="20"/>
          <w:szCs w:val="20"/>
        </w:rPr>
        <w:t xml:space="preserve"> будет иметь самую раннюю дату начала и дату выполнения с учетом количества и времени отзыва.</w:t>
      </w:r>
    </w:p>
    <w:p w:rsidR="00BF699B" w:rsidRDefault="00BF699B" w:rsidP="00BF699B">
      <w:pPr>
        <w:tabs>
          <w:tab w:val="left" w:pos="600"/>
        </w:tabs>
        <w:spacing w:after="0" w:line="273" w:lineRule="auto"/>
        <w:ind w:right="280"/>
        <w:rPr>
          <w:rFonts w:ascii="Arial" w:eastAsia="Arial" w:hAnsi="Arial" w:cs="Arial"/>
          <w:sz w:val="20"/>
          <w:szCs w:val="20"/>
        </w:rPr>
      </w:pPr>
      <w:r w:rsidRPr="00BF699B">
        <w:rPr>
          <w:rFonts w:ascii="Arial" w:eastAsia="Arial" w:hAnsi="Arial" w:cs="Arial"/>
          <w:sz w:val="20"/>
          <w:szCs w:val="20"/>
        </w:rPr>
        <w:t>Создание последовательности вызова:</w:t>
      </w:r>
    </w:p>
    <w:p w:rsidR="00BD4091" w:rsidRDefault="00BF699B" w:rsidP="00BF699B">
      <w:pPr>
        <w:numPr>
          <w:ilvl w:val="0"/>
          <w:numId w:val="46"/>
        </w:numPr>
        <w:tabs>
          <w:tab w:val="left" w:pos="600"/>
        </w:tabs>
        <w:spacing w:after="0" w:line="240" w:lineRule="auto"/>
        <w:ind w:left="600" w:hanging="330"/>
        <w:rPr>
          <w:rFonts w:ascii="Arial" w:eastAsia="Arial" w:hAnsi="Arial" w:cs="Arial"/>
          <w:sz w:val="20"/>
          <w:szCs w:val="20"/>
        </w:rPr>
      </w:pPr>
      <w:r w:rsidRPr="00BF699B">
        <w:rPr>
          <w:rFonts w:ascii="Arial" w:eastAsia="Arial" w:hAnsi="Arial" w:cs="Arial"/>
          <w:sz w:val="20"/>
          <w:szCs w:val="20"/>
        </w:rPr>
        <w:t xml:space="preserve">В окне редактора, отображаемом в секвенсоре, либо создайте новый ордер, либо выберите родителя существующего ордера, из которого вы хотите отозвать </w:t>
      </w:r>
      <w:proofErr w:type="spellStart"/>
      <w:r w:rsidRPr="00BF699B">
        <w:rPr>
          <w:rFonts w:ascii="Arial" w:eastAsia="Arial" w:hAnsi="Arial" w:cs="Arial"/>
          <w:sz w:val="20"/>
          <w:szCs w:val="20"/>
        </w:rPr>
        <w:t>подзаказы</w:t>
      </w:r>
      <w:proofErr w:type="spellEnd"/>
      <w:r w:rsidRPr="00BF699B">
        <w:rPr>
          <w:rFonts w:ascii="Arial" w:eastAsia="Arial" w:hAnsi="Arial" w:cs="Arial"/>
          <w:sz w:val="20"/>
          <w:szCs w:val="20"/>
        </w:rPr>
        <w:t>.</w:t>
      </w:r>
    </w:p>
    <w:p w:rsidR="00E06990" w:rsidRPr="00BD4091" w:rsidRDefault="00BF699B" w:rsidP="00BF699B">
      <w:pPr>
        <w:numPr>
          <w:ilvl w:val="0"/>
          <w:numId w:val="46"/>
        </w:numPr>
        <w:tabs>
          <w:tab w:val="left" w:pos="600"/>
        </w:tabs>
        <w:spacing w:after="0" w:line="240" w:lineRule="auto"/>
        <w:ind w:left="600" w:hanging="330"/>
        <w:rPr>
          <w:rFonts w:ascii="Arial" w:eastAsia="Arial" w:hAnsi="Arial" w:cs="Arial"/>
          <w:sz w:val="20"/>
          <w:szCs w:val="20"/>
        </w:rPr>
      </w:pPr>
      <w:r w:rsidRPr="00BD4091">
        <w:rPr>
          <w:rFonts w:ascii="Arial" w:eastAsia="Arial" w:hAnsi="Arial" w:cs="Arial"/>
          <w:sz w:val="20"/>
          <w:szCs w:val="20"/>
        </w:rPr>
        <w:t>В меню "Правка" выберите пункт "повторить заказ".</w:t>
      </w:r>
    </w:p>
    <w:p w:rsidR="00E06990" w:rsidRDefault="00BD4091">
      <w:pPr>
        <w:spacing w:line="20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122545</wp:posOffset>
            </wp:positionH>
            <wp:positionV relativeFrom="paragraph">
              <wp:posOffset>6824</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4">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053A41">
        <w:rPr>
          <w:noProof/>
        </w:rPr>
        <w:pict>
          <v:line id="Shape 220" o:spid="_x0000_s1075"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053A41" w:rsidP="008A7553">
      <w:pPr>
        <w:spacing w:line="20" w:lineRule="exact"/>
        <w:rPr>
          <w:sz w:val="20"/>
          <w:szCs w:val="20"/>
        </w:rPr>
      </w:pPr>
      <w:r>
        <w:rPr>
          <w:noProof/>
        </w:rPr>
        <w:pict>
          <v:line id="Shape 221" o:spid="_x0000_s1074"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w:t>
      </w:r>
      <w:proofErr w:type="spellStart"/>
      <w:r>
        <w:rPr>
          <w:rFonts w:ascii="Arial" w:eastAsia="Arial" w:hAnsi="Arial" w:cs="Arial"/>
          <w:sz w:val="20"/>
          <w:szCs w:val="20"/>
        </w:rPr>
        <w:t>Отзов</w:t>
      </w:r>
      <w:r w:rsidR="00BD4091">
        <w:rPr>
          <w:rFonts w:ascii="Arial" w:eastAsia="Arial" w:hAnsi="Arial" w:cs="Arial"/>
          <w:sz w:val="20"/>
          <w:szCs w:val="20"/>
        </w:rPr>
        <w:t>ать</w:t>
      </w:r>
      <w:proofErr w:type="spellEnd"/>
      <w:r>
        <w:rPr>
          <w:rFonts w:ascii="Arial" w:eastAsia="Arial" w:hAnsi="Arial" w:cs="Arial"/>
          <w:sz w:val="20"/>
          <w:szCs w:val="20"/>
        </w:rPr>
        <w:t>».</w:t>
      </w:r>
    </w:p>
    <w:p w:rsidR="00E06990" w:rsidRDefault="00E06990">
      <w:pPr>
        <w:spacing w:line="25" w:lineRule="exact"/>
        <w:rPr>
          <w:rFonts w:ascii="Arial" w:eastAsia="Arial" w:hAnsi="Arial" w:cs="Arial"/>
          <w:sz w:val="20"/>
          <w:szCs w:val="20"/>
        </w:rPr>
      </w:pPr>
    </w:p>
    <w:p w:rsidR="00E06990" w:rsidRDefault="00381E63" w:rsidP="00BD4091">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BD4091" w:rsidRPr="00BD4091" w:rsidRDefault="00BD4091" w:rsidP="00BD4091">
      <w:pPr>
        <w:tabs>
          <w:tab w:val="left" w:pos="600"/>
        </w:tabs>
        <w:spacing w:after="0" w:line="240" w:lineRule="auto"/>
        <w:rPr>
          <w:rFonts w:ascii="Arial" w:eastAsia="Arial" w:hAnsi="Arial" w:cs="Arial"/>
          <w:sz w:val="20"/>
          <w:szCs w:val="20"/>
        </w:rPr>
      </w:pPr>
    </w:p>
    <w:p w:rsidR="00E06990" w:rsidRDefault="00381E63" w:rsidP="00BD4091">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r w:rsidR="00BD4091">
        <w:rPr>
          <w:rFonts w:ascii="Arial" w:eastAsia="Arial" w:hAnsi="Arial" w:cs="Arial"/>
          <w:sz w:val="20"/>
          <w:szCs w:val="20"/>
        </w:rPr>
        <w:t>Повтор</w:t>
      </w:r>
      <w:r>
        <w:rPr>
          <w:rFonts w:ascii="Arial" w:eastAsia="Arial" w:hAnsi="Arial" w:cs="Arial"/>
          <w:sz w:val="20"/>
          <w:szCs w:val="20"/>
        </w:rPr>
        <w:t xml:space="preserve"> Количеств</w:t>
      </w:r>
      <w:r w:rsidR="00BD4091">
        <w:rPr>
          <w:rFonts w:ascii="Arial" w:eastAsia="Arial" w:hAnsi="Arial" w:cs="Arial"/>
          <w:sz w:val="20"/>
          <w:szCs w:val="20"/>
        </w:rPr>
        <w:t>а</w:t>
      </w:r>
      <w:r>
        <w:rPr>
          <w:rFonts w:ascii="Arial" w:eastAsia="Arial" w:hAnsi="Arial" w:cs="Arial"/>
          <w:sz w:val="20"/>
          <w:szCs w:val="20"/>
        </w:rPr>
        <w:t>».</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w:t>
      </w:r>
      <w:r w:rsidR="00BD4091">
        <w:rPr>
          <w:rFonts w:ascii="Arial" w:eastAsia="Arial" w:hAnsi="Arial" w:cs="Arial"/>
          <w:sz w:val="20"/>
          <w:szCs w:val="20"/>
        </w:rPr>
        <w:t xml:space="preserve"> редактировать</w:t>
      </w:r>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5">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r w:rsidR="005D0668">
        <w:rPr>
          <w:rFonts w:ascii="Arial" w:eastAsia="Arial" w:hAnsi="Arial" w:cs="Arial"/>
          <w:sz w:val="20"/>
          <w:szCs w:val="20"/>
        </w:rPr>
        <w:t>Счетчике повторений</w:t>
      </w:r>
      <w:r>
        <w:rPr>
          <w:rFonts w:ascii="Arial" w:eastAsia="Arial" w:hAnsi="Arial" w:cs="Arial"/>
          <w:sz w:val="20"/>
          <w:szCs w:val="20"/>
        </w:rPr>
        <w:t>».</w:t>
      </w:r>
    </w:p>
    <w:p w:rsidR="00E06990" w:rsidRDefault="00E06990">
      <w:pPr>
        <w:spacing w:line="190" w:lineRule="exact"/>
        <w:rPr>
          <w:sz w:val="20"/>
          <w:szCs w:val="20"/>
        </w:rPr>
      </w:pPr>
    </w:p>
    <w:p w:rsidR="00E06990" w:rsidRDefault="00053A41" w:rsidP="008A7553">
      <w:pPr>
        <w:rPr>
          <w:sz w:val="20"/>
          <w:szCs w:val="20"/>
        </w:rPr>
      </w:pPr>
      <w:r>
        <w:rPr>
          <w:noProof/>
        </w:rPr>
        <w:pict>
          <v:line id="Shape 223" o:spid="_x0000_s1073" style="position:absolute;z-index:-251586048;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r w:rsidR="005D0668">
        <w:rPr>
          <w:rFonts w:ascii="Arial" w:eastAsia="Arial" w:hAnsi="Arial" w:cs="Arial"/>
          <w:sz w:val="20"/>
          <w:szCs w:val="20"/>
        </w:rPr>
        <w:t>Счётчик повторений</w:t>
      </w:r>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053A41">
      <w:pPr>
        <w:spacing w:line="20" w:lineRule="exact"/>
        <w:rPr>
          <w:sz w:val="20"/>
          <w:szCs w:val="20"/>
        </w:rPr>
      </w:pPr>
      <w:r>
        <w:rPr>
          <w:noProof/>
        </w:rPr>
        <w:pict>
          <v:line id="Shape 224" o:spid="_x0000_s1072"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5D0668" w:rsidRDefault="005D0668">
      <w:pPr>
        <w:rPr>
          <w:rFonts w:ascii="Arial" w:eastAsia="Arial" w:hAnsi="Arial" w:cs="Arial"/>
          <w:sz w:val="50"/>
          <w:szCs w:val="50"/>
        </w:rPr>
      </w:pPr>
      <w:r w:rsidRPr="005D0668">
        <w:rPr>
          <w:rFonts w:ascii="Arial" w:eastAsia="Arial" w:hAnsi="Arial" w:cs="Arial"/>
          <w:sz w:val="50"/>
          <w:szCs w:val="50"/>
        </w:rPr>
        <w:t>Обзор и диаграмма трассировки</w:t>
      </w:r>
      <w:r w:rsidRPr="005D0668">
        <w:rPr>
          <w:rFonts w:ascii="Arial" w:eastAsia="Arial" w:hAnsi="Arial" w:cs="Arial"/>
          <w:sz w:val="50"/>
          <w:szCs w:val="50"/>
        </w:rPr>
        <w:t xml:space="preserve"> </w:t>
      </w:r>
    </w:p>
    <w:p w:rsidR="00E06990" w:rsidRDefault="00381E63">
      <w:pPr>
        <w:rPr>
          <w:sz w:val="20"/>
          <w:szCs w:val="20"/>
        </w:rPr>
      </w:pPr>
      <w:r>
        <w:rPr>
          <w:rFonts w:ascii="Arial" w:eastAsia="Arial" w:hAnsi="Arial" w:cs="Arial"/>
          <w:sz w:val="40"/>
          <w:szCs w:val="40"/>
        </w:rPr>
        <w:t>Обзор окна</w:t>
      </w:r>
      <w:bookmarkStart w:id="0" w:name="_GoBack"/>
      <w:bookmarkEnd w:id="0"/>
    </w:p>
    <w:p w:rsidR="00E06990" w:rsidRDefault="00381E63">
      <w:pPr>
        <w:spacing w:line="20" w:lineRule="exact"/>
        <w:rPr>
          <w:sz w:val="20"/>
          <w:szCs w:val="20"/>
        </w:rPr>
      </w:pPr>
      <w:r>
        <w:rPr>
          <w:noProof/>
          <w:sz w:val="20"/>
          <w:szCs w:val="20"/>
        </w:rPr>
        <w:drawing>
          <wp:anchor distT="0" distB="0" distL="114300" distR="114300" simplePos="0" relativeHeight="251605504"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86">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053A41" w:rsidP="008A7553">
      <w:pPr>
        <w:rPr>
          <w:sz w:val="20"/>
          <w:szCs w:val="20"/>
        </w:rPr>
      </w:pPr>
      <w:r>
        <w:rPr>
          <w:noProof/>
        </w:rPr>
        <w:pict>
          <v:line id="Shape 226" o:spid="_x0000_s1071" style="position:absolute;z-index:-251584000;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053A41">
      <w:pPr>
        <w:spacing w:line="20" w:lineRule="exact"/>
        <w:rPr>
          <w:sz w:val="20"/>
          <w:szCs w:val="20"/>
        </w:rPr>
      </w:pPr>
      <w:r>
        <w:rPr>
          <w:noProof/>
        </w:rPr>
        <w:pict>
          <v:line id="Shape 227" o:spid="_x0000_s1070"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Кнопка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Left</w:t>
      </w:r>
      <w:proofErr w:type="spellEnd"/>
      <w:r>
        <w:rPr>
          <w:rFonts w:ascii="Arial" w:eastAsia="Arial" w:hAnsi="Arial" w:cs="Arial"/>
          <w:sz w:val="20"/>
          <w:szCs w:val="20"/>
        </w:rPr>
        <w:t xml:space="preserve"> </w:t>
      </w:r>
      <w:proofErr w:type="spellStart"/>
      <w:r>
        <w:rPr>
          <w:rFonts w:ascii="Arial" w:eastAsia="Arial" w:hAnsi="Arial" w:cs="Arial"/>
          <w:sz w:val="20"/>
          <w:szCs w:val="20"/>
        </w:rPr>
        <w:t>Mouse</w:t>
      </w:r>
      <w:proofErr w:type="spellEnd"/>
      <w:r>
        <w:rPr>
          <w:rFonts w:ascii="Arial" w:eastAsia="Arial" w:hAnsi="Arial" w:cs="Arial"/>
          <w:sz w:val="20"/>
          <w:szCs w:val="20"/>
        </w:rPr>
        <w:t xml:space="preserve"> Пан (сопротивление при перемещении курсора).</w:t>
      </w:r>
    </w:p>
    <w:p w:rsidR="00E06990" w:rsidRDefault="00E06990">
      <w:pPr>
        <w:spacing w:line="191" w:lineRule="exact"/>
        <w:rPr>
          <w:sz w:val="20"/>
          <w:szCs w:val="20"/>
        </w:rPr>
      </w:pPr>
    </w:p>
    <w:p w:rsidR="00E06990" w:rsidRDefault="00381E63" w:rsidP="008A7553">
      <w:pPr>
        <w:rPr>
          <w:sz w:val="20"/>
          <w:szCs w:val="20"/>
        </w:rPr>
      </w:pPr>
      <w:r>
        <w:rPr>
          <w:rFonts w:ascii="Arial" w:eastAsia="Arial" w:hAnsi="Arial" w:cs="Arial"/>
          <w:b/>
          <w:bCs/>
          <w:sz w:val="20"/>
          <w:szCs w:val="20"/>
        </w:rPr>
        <w:t xml:space="preserve">Дисплей Опция - </w:t>
      </w:r>
      <w:proofErr w:type="spellStart"/>
      <w:r>
        <w:rPr>
          <w:rFonts w:ascii="Arial" w:eastAsia="Arial" w:hAnsi="Arial" w:cs="Arial"/>
          <w:b/>
          <w:bCs/>
          <w:sz w:val="20"/>
          <w:szCs w:val="20"/>
        </w:rPr>
        <w:t>Stacked</w:t>
      </w:r>
      <w:proofErr w:type="spellEnd"/>
      <w:r>
        <w:rPr>
          <w:rFonts w:ascii="Arial" w:eastAsia="Arial" w:hAnsi="Arial" w:cs="Arial"/>
          <w:b/>
          <w:bCs/>
          <w:sz w:val="20"/>
          <w:szCs w:val="20"/>
        </w:rPr>
        <w:t xml:space="preserve"> или каскадный дисплей</w:t>
      </w:r>
    </w:p>
    <w:p w:rsidR="00E06990" w:rsidRDefault="00381E63">
      <w:pPr>
        <w:spacing w:line="277" w:lineRule="auto"/>
        <w:ind w:right="900"/>
        <w:rPr>
          <w:sz w:val="20"/>
          <w:szCs w:val="20"/>
        </w:rPr>
      </w:pPr>
      <w:r>
        <w:rPr>
          <w:rFonts w:ascii="Arial" w:eastAsia="Arial" w:hAnsi="Arial" w:cs="Arial"/>
          <w:sz w:val="20"/>
          <w:szCs w:val="20"/>
        </w:rPr>
        <w:t xml:space="preserve">Обзор окно секвенсора может быть изменено для отображения ресурсов в </w:t>
      </w:r>
      <w:proofErr w:type="spellStart"/>
      <w:r>
        <w:rPr>
          <w:rFonts w:ascii="Arial" w:eastAsia="Arial" w:hAnsi="Arial" w:cs="Arial"/>
          <w:sz w:val="20"/>
          <w:szCs w:val="20"/>
        </w:rPr>
        <w:t>Stacked</w:t>
      </w:r>
      <w:proofErr w:type="spellEnd"/>
      <w:r>
        <w:rPr>
          <w:rFonts w:ascii="Arial" w:eastAsia="Arial" w:hAnsi="Arial" w:cs="Arial"/>
          <w:sz w:val="20"/>
          <w:szCs w:val="20"/>
        </w:rPr>
        <w:t xml:space="preserve"> (по умолчанию) или </w:t>
      </w:r>
      <w:proofErr w:type="spellStart"/>
      <w:r>
        <w:rPr>
          <w:rFonts w:ascii="Arial" w:eastAsia="Arial" w:hAnsi="Arial" w:cs="Arial"/>
          <w:sz w:val="20"/>
          <w:szCs w:val="20"/>
        </w:rPr>
        <w:t>каскадируемой</w:t>
      </w:r>
      <w:proofErr w:type="spellEnd"/>
      <w:r>
        <w:rPr>
          <w:rFonts w:ascii="Arial" w:eastAsia="Arial" w:hAnsi="Arial" w:cs="Arial"/>
          <w:sz w:val="20"/>
          <w:szCs w:val="20"/>
        </w:rPr>
        <w:t xml:space="preserve"> формат, как показано на рисунке (токарный станок с </w:t>
      </w:r>
      <w:proofErr w:type="spellStart"/>
      <w:r>
        <w:rPr>
          <w:rFonts w:ascii="Arial" w:eastAsia="Arial" w:hAnsi="Arial" w:cs="Arial"/>
          <w:sz w:val="20"/>
          <w:szCs w:val="20"/>
        </w:rPr>
        <w:t>Stacked</w:t>
      </w:r>
      <w:proofErr w:type="spellEnd"/>
      <w:r>
        <w:rPr>
          <w:rFonts w:ascii="Arial" w:eastAsia="Arial" w:hAnsi="Arial" w:cs="Arial"/>
          <w:sz w:val="20"/>
          <w:szCs w:val="20"/>
        </w:rPr>
        <w:t xml:space="preserve"> дисплеем, мельница с дисплеем </w:t>
      </w:r>
      <w:proofErr w:type="spellStart"/>
      <w:r>
        <w:rPr>
          <w:rFonts w:ascii="Arial" w:eastAsia="Arial" w:hAnsi="Arial" w:cs="Arial"/>
          <w:sz w:val="20"/>
          <w:szCs w:val="20"/>
        </w:rPr>
        <w:t>каскадируемого</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06528" behindDoc="1" locked="0" layoutInCell="0" allowOverlap="1">
            <wp:simplePos x="0" y="0"/>
            <wp:positionH relativeFrom="column">
              <wp:posOffset>0</wp:posOffset>
            </wp:positionH>
            <wp:positionV relativeFrom="paragraph">
              <wp:posOffset>4445</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7">
                      <a:extLst/>
                    </a:blip>
                    <a:srcRect/>
                    <a:stretch>
                      <a:fillRect/>
                    </a:stretch>
                  </pic:blipFill>
                  <pic:spPr bwMode="auto">
                    <a:xfrm>
                      <a:off x="0" y="0"/>
                      <a:ext cx="4238625" cy="1885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E06990" w:rsidRDefault="00381E63" w:rsidP="008A7553">
      <w:pPr>
        <w:rPr>
          <w:sz w:val="20"/>
          <w:szCs w:val="20"/>
        </w:rPr>
      </w:pPr>
      <w:r>
        <w:rPr>
          <w:rFonts w:ascii="Arial" w:eastAsia="Arial" w:hAnsi="Arial" w:cs="Arial"/>
          <w:sz w:val="40"/>
          <w:szCs w:val="40"/>
        </w:rPr>
        <w:t>Перетащите и падение операции</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r>
        <w:rPr>
          <w:rFonts w:ascii="Arial" w:eastAsia="Arial" w:hAnsi="Arial" w:cs="Arial"/>
          <w:sz w:val="20"/>
          <w:szCs w:val="20"/>
        </w:rPr>
        <w:t>Sequencer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lastRenderedPageBreak/>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053A41">
        <w:rPr>
          <w:noProof/>
        </w:rPr>
        <w:pict>
          <v:line id="Shape 229" o:spid="_x0000_s1069"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053A41">
      <w:pPr>
        <w:spacing w:line="20" w:lineRule="exact"/>
        <w:rPr>
          <w:sz w:val="20"/>
          <w:szCs w:val="20"/>
        </w:rPr>
      </w:pPr>
      <w:r>
        <w:rPr>
          <w:noProof/>
        </w:rPr>
        <w:pict>
          <v:line id="Shape 230" o:spid="_x0000_s1068"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E06990" w:rsidRDefault="00E06990">
      <w:pPr>
        <w:spacing w:line="140" w:lineRule="exact"/>
        <w:rPr>
          <w:sz w:val="20"/>
          <w:szCs w:val="20"/>
        </w:rPr>
      </w:pPr>
    </w:p>
    <w:p w:rsidR="00E06990" w:rsidRDefault="00381E63" w:rsidP="008A7553">
      <w:pPr>
        <w:rPr>
          <w:sz w:val="20"/>
          <w:szCs w:val="20"/>
        </w:rPr>
      </w:pPr>
      <w:r>
        <w:rPr>
          <w:rFonts w:ascii="Arial" w:eastAsia="Arial" w:hAnsi="Arial" w:cs="Arial"/>
          <w:sz w:val="20"/>
          <w:szCs w:val="20"/>
        </w:rPr>
        <w:t xml:space="preserve">Это может быть достигнуто только процедура обновления </w:t>
      </w:r>
      <w:proofErr w:type="spellStart"/>
      <w:r>
        <w:rPr>
          <w:rFonts w:ascii="Arial" w:eastAsia="Arial" w:hAnsi="Arial" w:cs="Arial"/>
          <w:sz w:val="20"/>
          <w:szCs w:val="20"/>
        </w:rPr>
        <w:t>Mid-Batch</w:t>
      </w:r>
      <w:proofErr w:type="spellEnd"/>
      <w:r>
        <w:rPr>
          <w:rFonts w:ascii="Arial" w:eastAsia="Arial" w:hAnsi="Arial" w:cs="Arial"/>
          <w:sz w:val="20"/>
          <w:szCs w:val="20"/>
        </w:rPr>
        <w:t>.</w:t>
      </w:r>
    </w:p>
    <w:p w:rsidR="00E06990" w:rsidRDefault="00381E63" w:rsidP="008A7553">
      <w:pPr>
        <w:rPr>
          <w:sz w:val="20"/>
          <w:szCs w:val="20"/>
        </w:rPr>
      </w:pPr>
      <w:r>
        <w:rPr>
          <w:rFonts w:ascii="Arial" w:eastAsia="Arial" w:hAnsi="Arial" w:cs="Arial"/>
          <w:sz w:val="40"/>
          <w:szCs w:val="40"/>
        </w:rPr>
        <w:t>Диаграмма Окно трассировки</w:t>
      </w:r>
    </w:p>
    <w:p w:rsidR="00E06990" w:rsidRDefault="00381E63" w:rsidP="008A7553">
      <w:pPr>
        <w:rPr>
          <w:sz w:val="20"/>
          <w:szCs w:val="20"/>
        </w:rPr>
      </w:pPr>
      <w:r>
        <w:rPr>
          <w:rFonts w:ascii="Arial" w:eastAsia="Arial" w:hAnsi="Arial" w:cs="Arial"/>
          <w:sz w:val="20"/>
          <w:szCs w:val="20"/>
        </w:rPr>
        <w:t>Это окно предоставляет удобный способ просмотра данных о расписании по-разному в Обзор.</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607552"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9">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5"/>
        </w:numPr>
        <w:tabs>
          <w:tab w:val="left" w:pos="600"/>
        </w:tabs>
        <w:spacing w:after="0" w:line="273" w:lineRule="auto"/>
        <w:ind w:left="600" w:right="220" w:hanging="330"/>
        <w:rPr>
          <w:rFonts w:ascii="Arial" w:eastAsia="Arial" w:hAnsi="Arial" w:cs="Arial"/>
          <w:sz w:val="20"/>
          <w:szCs w:val="20"/>
        </w:rPr>
      </w:pPr>
      <w:r>
        <w:rPr>
          <w:rFonts w:ascii="Arial" w:eastAsia="Arial" w:hAnsi="Arial" w:cs="Arial"/>
          <w:sz w:val="20"/>
          <w:szCs w:val="20"/>
        </w:rPr>
        <w:t>Диаграмма трассировки для текущего графика отображается и аналогично тому, что наблюдалось в обзоре, но теперь она позволяет сравнивать предыдущие графики, которые Вы сохранили, одна с другой.</w:t>
      </w:r>
    </w:p>
    <w:p w:rsidR="00E06990" w:rsidRDefault="00381E63">
      <w:pPr>
        <w:numPr>
          <w:ilvl w:val="0"/>
          <w:numId w:val="5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Используйте / </w:t>
      </w:r>
      <w:proofErr w:type="spellStart"/>
      <w:r>
        <w:rPr>
          <w:rFonts w:ascii="Arial" w:eastAsia="Arial" w:hAnsi="Arial" w:cs="Arial"/>
          <w:sz w:val="20"/>
          <w:szCs w:val="20"/>
        </w:rPr>
        <w:t>Open</w:t>
      </w:r>
      <w:proofErr w:type="spellEnd"/>
      <w:r>
        <w:rPr>
          <w:rFonts w:ascii="Arial" w:eastAsia="Arial" w:hAnsi="Arial" w:cs="Arial"/>
          <w:sz w:val="20"/>
          <w:szCs w:val="20"/>
        </w:rPr>
        <w:t xml:space="preserve"> ... опцию </w:t>
      </w:r>
      <w:proofErr w:type="spellStart"/>
      <w:r>
        <w:rPr>
          <w:rFonts w:ascii="Arial" w:eastAsia="Arial" w:hAnsi="Arial" w:cs="Arial"/>
          <w:sz w:val="20"/>
          <w:szCs w:val="20"/>
        </w:rPr>
        <w:t>File</w:t>
      </w:r>
      <w:proofErr w:type="spellEnd"/>
      <w:r>
        <w:rPr>
          <w:rFonts w:ascii="Arial" w:eastAsia="Arial" w:hAnsi="Arial" w:cs="Arial"/>
          <w:sz w:val="20"/>
          <w:szCs w:val="20"/>
        </w:rPr>
        <w:t xml:space="preserve"> или кнопку на панели инструментов эквивалентную, чтобы отобразить выбранный опорный файл в виде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9" w:lineRule="exact"/>
        <w:rPr>
          <w:rFonts w:ascii="Arial" w:eastAsia="Arial" w:hAnsi="Arial" w:cs="Arial"/>
          <w:sz w:val="20"/>
          <w:szCs w:val="20"/>
        </w:rPr>
      </w:pPr>
    </w:p>
    <w:p w:rsidR="00E06990" w:rsidRPr="008A7553" w:rsidRDefault="00381E63" w:rsidP="008A7553">
      <w:pPr>
        <w:numPr>
          <w:ilvl w:val="0"/>
          <w:numId w:val="55"/>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 xml:space="preserve">Выберите </w:t>
      </w:r>
      <w:proofErr w:type="spellStart"/>
      <w:r>
        <w:rPr>
          <w:rFonts w:ascii="Arial" w:eastAsia="Arial" w:hAnsi="Arial" w:cs="Arial"/>
          <w:sz w:val="20"/>
          <w:szCs w:val="20"/>
        </w:rPr>
        <w:t>File</w:t>
      </w:r>
      <w:proofErr w:type="spellEnd"/>
      <w:r>
        <w:rPr>
          <w:rFonts w:ascii="Arial" w:eastAsia="Arial" w:hAnsi="Arial" w:cs="Arial"/>
          <w:sz w:val="20"/>
          <w:szCs w:val="20"/>
        </w:rPr>
        <w:t xml:space="preserve"> / </w:t>
      </w:r>
      <w:proofErr w:type="spellStart"/>
      <w:r>
        <w:rPr>
          <w:rFonts w:ascii="Arial" w:eastAsia="Arial" w:hAnsi="Arial" w:cs="Arial"/>
          <w:sz w:val="20"/>
          <w:szCs w:val="20"/>
        </w:rPr>
        <w:t>Open</w:t>
      </w:r>
      <w:proofErr w:type="spellEnd"/>
      <w:r>
        <w:rPr>
          <w:rFonts w:ascii="Arial" w:eastAsia="Arial" w:hAnsi="Arial" w:cs="Arial"/>
          <w:sz w:val="20"/>
          <w:szCs w:val="20"/>
        </w:rPr>
        <w:t xml:space="preserve"> Сравнительного варианта файла в строке меню или кнопка панели инструментов эквивалентной, чтобы отобразить выбранный COM-</w:t>
      </w:r>
      <w:proofErr w:type="spellStart"/>
      <w:r>
        <w:rPr>
          <w:rFonts w:ascii="Arial" w:eastAsia="Arial" w:hAnsi="Arial" w:cs="Arial"/>
          <w:sz w:val="20"/>
          <w:szCs w:val="20"/>
        </w:rPr>
        <w:t>сравнитель</w:t>
      </w:r>
      <w:proofErr w:type="spellEnd"/>
      <w:r>
        <w:rPr>
          <w:rFonts w:ascii="Arial" w:eastAsia="Arial" w:hAnsi="Arial" w:cs="Arial"/>
          <w:sz w:val="20"/>
          <w:szCs w:val="20"/>
        </w:rPr>
        <w:t xml:space="preserve">- файл как вторая диаграмма </w:t>
      </w:r>
      <w:proofErr w:type="spellStart"/>
      <w:r>
        <w:rPr>
          <w:rFonts w:ascii="Arial" w:eastAsia="Arial" w:hAnsi="Arial" w:cs="Arial"/>
          <w:sz w:val="20"/>
          <w:szCs w:val="20"/>
        </w:rPr>
        <w:t>Ганта</w:t>
      </w:r>
      <w:proofErr w:type="spellEnd"/>
      <w:r>
        <w:rPr>
          <w:rFonts w:ascii="Arial" w:eastAsia="Arial" w:hAnsi="Arial" w:cs="Arial"/>
          <w:sz w:val="20"/>
          <w:szCs w:val="20"/>
        </w:rPr>
        <w:t>. Каждый заказ теперь отображает две модели погрузки, один над другим.</w:t>
      </w:r>
    </w:p>
    <w:p w:rsidR="00E06990" w:rsidRDefault="00381E63" w:rsidP="008A7553">
      <w:pPr>
        <w:spacing w:line="277" w:lineRule="auto"/>
        <w:ind w:right="20"/>
        <w:rPr>
          <w:sz w:val="20"/>
          <w:szCs w:val="20"/>
        </w:rPr>
      </w:pPr>
      <w:r>
        <w:rPr>
          <w:rFonts w:ascii="Arial" w:eastAsia="Arial" w:hAnsi="Arial" w:cs="Arial"/>
          <w:sz w:val="20"/>
          <w:szCs w:val="20"/>
        </w:rPr>
        <w:t>Эта функция особенно полезна, если вы хотите, чтобы проверить последствия, например, повышение приоритета одного порядка на всех других заказов.</w:t>
      </w:r>
    </w:p>
    <w:p w:rsidR="00E06990" w:rsidRDefault="00381E63" w:rsidP="008A7553">
      <w:pPr>
        <w:spacing w:line="279" w:lineRule="auto"/>
        <w:ind w:right="200"/>
        <w:rPr>
          <w:sz w:val="20"/>
          <w:szCs w:val="20"/>
        </w:rPr>
      </w:pPr>
      <w:r>
        <w:rPr>
          <w:rFonts w:ascii="Arial" w:eastAsia="Arial" w:hAnsi="Arial" w:cs="Arial"/>
          <w:sz w:val="20"/>
          <w:szCs w:val="20"/>
        </w:rPr>
        <w:t xml:space="preserve">После трассировки диаграмма была открыта, команда меню Вид бар содержит контекстную опцию </w:t>
      </w:r>
      <w:proofErr w:type="spellStart"/>
      <w:proofErr w:type="gramStart"/>
      <w:r>
        <w:rPr>
          <w:rFonts w:ascii="Arial" w:eastAsia="Arial" w:hAnsi="Arial" w:cs="Arial"/>
          <w:sz w:val="20"/>
          <w:szCs w:val="20"/>
        </w:rPr>
        <w:t>Chart</w:t>
      </w:r>
      <w:proofErr w:type="spellEnd"/>
      <w:r>
        <w:rPr>
          <w:rFonts w:ascii="Arial" w:eastAsia="Arial" w:hAnsi="Arial" w:cs="Arial"/>
          <w:sz w:val="20"/>
          <w:szCs w:val="20"/>
        </w:rPr>
        <w:t xml:space="preserve"> Нормализовать</w:t>
      </w:r>
      <w:proofErr w:type="gramEnd"/>
      <w:r>
        <w:rPr>
          <w:rFonts w:ascii="Arial" w:eastAsia="Arial" w:hAnsi="Arial" w:cs="Arial"/>
          <w:sz w:val="20"/>
          <w:szCs w:val="20"/>
        </w:rPr>
        <w:t xml:space="preserve"> трассировки. При выборе этого отображает таблицу трассировки, нормированную </w:t>
      </w:r>
      <w:proofErr w:type="gramStart"/>
      <w:r>
        <w:rPr>
          <w:rFonts w:ascii="Arial" w:eastAsia="Arial" w:hAnsi="Arial" w:cs="Arial"/>
          <w:sz w:val="20"/>
          <w:szCs w:val="20"/>
        </w:rPr>
        <w:t>к Впритык</w:t>
      </w:r>
      <w:proofErr w:type="gramEnd"/>
      <w:r>
        <w:rPr>
          <w:rFonts w:ascii="Arial" w:eastAsia="Arial" w:hAnsi="Arial" w:cs="Arial"/>
          <w:sz w:val="20"/>
          <w:szCs w:val="20"/>
        </w:rPr>
        <w:t xml:space="preserve"> каждого заказа, что полезно при проверке на конце / начале заказов.</w:t>
      </w:r>
    </w:p>
    <w:p w:rsidR="00E06990" w:rsidRDefault="00381E63" w:rsidP="008A7553">
      <w:pPr>
        <w:rPr>
          <w:sz w:val="20"/>
          <w:szCs w:val="20"/>
        </w:rPr>
      </w:pPr>
      <w:r>
        <w:rPr>
          <w:rFonts w:ascii="Arial" w:eastAsia="Arial" w:hAnsi="Arial" w:cs="Arial"/>
          <w:sz w:val="20"/>
          <w:szCs w:val="20"/>
        </w:rPr>
        <w:t>Используя раскрывающийся выбора против варианта вертикальной оси панели инструментов, предмет вертикальной оси может быть изменен.</w:t>
      </w:r>
    </w:p>
    <w:p w:rsidR="00E06990" w:rsidRDefault="00381E63" w:rsidP="008A7553">
      <w:pPr>
        <w:spacing w:line="277" w:lineRule="auto"/>
        <w:ind w:right="840"/>
        <w:rPr>
          <w:sz w:val="20"/>
          <w:szCs w:val="20"/>
        </w:rPr>
      </w:pPr>
      <w:r>
        <w:rPr>
          <w:rFonts w:ascii="Arial" w:eastAsia="Arial" w:hAnsi="Arial" w:cs="Arial"/>
          <w:sz w:val="20"/>
          <w:szCs w:val="20"/>
        </w:rPr>
        <w:t>Вы также можете увеличить масштаб по вертикальной и горизонтальной оси графика, с помощью опции масштабирования и масштабирования с точки зрения команды.</w:t>
      </w: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Общие</w:t>
      </w:r>
    </w:p>
    <w:p w:rsidR="00E06990" w:rsidRPr="008A7553" w:rsidRDefault="00381E63" w:rsidP="008A7553">
      <w:pPr>
        <w:rPr>
          <w:sz w:val="20"/>
          <w:szCs w:val="20"/>
        </w:rPr>
        <w:sectPr w:rsidR="00E06990" w:rsidRPr="008A7553" w:rsidSect="00E06990">
          <w:pgSz w:w="11900" w:h="16838"/>
          <w:pgMar w:top="142" w:right="386" w:bottom="56" w:left="360" w:header="0" w:footer="0" w:gutter="0"/>
          <w:cols w:space="720" w:equalWidth="0">
            <w:col w:w="11160"/>
          </w:cols>
        </w:sectPr>
      </w:pPr>
      <w:r>
        <w:rPr>
          <w:rFonts w:ascii="Arial" w:eastAsia="Arial" w:hAnsi="Arial" w:cs="Arial"/>
          <w:sz w:val="20"/>
          <w:szCs w:val="20"/>
        </w:rPr>
        <w:t>Диаграмма использует ряд усовершенствований отображения, выбранный из команды меню Вид бар:</w:t>
      </w:r>
      <w:r w:rsidR="00053A41">
        <w:rPr>
          <w:noProof/>
        </w:rPr>
        <w:pict>
          <v:line id="Shape 233" o:spid="_x0000_s1067"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053A41">
      <w:pPr>
        <w:spacing w:line="20" w:lineRule="exact"/>
        <w:rPr>
          <w:sz w:val="20"/>
          <w:szCs w:val="20"/>
        </w:rPr>
      </w:pPr>
      <w:r>
        <w:rPr>
          <w:noProof/>
        </w:rPr>
        <w:pict>
          <v:line id="Shape 234" o:spid="_x0000_s1066" style="position:absolute;z-index:-2515788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Range</w:t>
      </w:r>
      <w:proofErr w:type="spellEnd"/>
      <w:r>
        <w:rPr>
          <w:rFonts w:ascii="Arial" w:eastAsia="Arial" w:hAnsi="Arial" w:cs="Arial"/>
          <w:sz w:val="20"/>
          <w:szCs w:val="20"/>
        </w:rPr>
        <w:t xml:space="preserve"> - контролирует начало и степень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колеи - устанавливает интервал между колеей и контролирует их внешний вид.</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Калибровочные линии - переключает линии датчика включения и выключения.</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Отключить подсказки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w:t>
      </w:r>
      <w:proofErr w:type="spellStart"/>
      <w:r>
        <w:rPr>
          <w:rFonts w:ascii="Arial" w:eastAsia="Arial" w:hAnsi="Arial" w:cs="Arial"/>
          <w:sz w:val="20"/>
          <w:szCs w:val="20"/>
        </w:rPr>
        <w:t>Tool</w:t>
      </w:r>
      <w:proofErr w:type="spellEnd"/>
      <w:r>
        <w:rPr>
          <w:rFonts w:ascii="Arial" w:eastAsia="Arial" w:hAnsi="Arial" w:cs="Arial"/>
          <w:sz w:val="20"/>
          <w:szCs w:val="20"/>
        </w:rPr>
        <w:t xml:space="preserve"> - переключает дисплей кончик инструмента и выключается.</w:t>
      </w:r>
    </w:p>
    <w:p w:rsidR="00E06990" w:rsidRDefault="00E06990">
      <w:pPr>
        <w:spacing w:line="191"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rsidP="008A755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381E63" w:rsidP="008A7553">
      <w:pPr>
        <w:rPr>
          <w:sz w:val="20"/>
          <w:szCs w:val="20"/>
        </w:rPr>
      </w:pPr>
      <w:r>
        <w:rPr>
          <w:rFonts w:ascii="Arial" w:eastAsia="Arial" w:hAnsi="Arial" w:cs="Arial"/>
          <w:sz w:val="20"/>
          <w:szCs w:val="20"/>
        </w:rPr>
        <w:t>Быстрое масштабирование и навигация возможно с помощью:</w:t>
      </w: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 Пана</w:t>
      </w:r>
    </w:p>
    <w:p w:rsidR="00E06990" w:rsidRDefault="00E06990">
      <w:pPr>
        <w:spacing w:line="180" w:lineRule="exact"/>
        <w:rPr>
          <w:sz w:val="20"/>
          <w:szCs w:val="20"/>
        </w:rPr>
      </w:pPr>
    </w:p>
    <w:p w:rsidR="00E06990" w:rsidRDefault="00381E63" w:rsidP="008A7553">
      <w:pPr>
        <w:rPr>
          <w:sz w:val="20"/>
          <w:szCs w:val="20"/>
        </w:rPr>
      </w:pPr>
      <w:r>
        <w:rPr>
          <w:rFonts w:ascii="Arial" w:eastAsia="Arial" w:hAnsi="Arial" w:cs="Arial"/>
          <w:sz w:val="40"/>
          <w:szCs w:val="40"/>
        </w:rPr>
        <w:t xml:space="preserve">Сравнение фактической работы с раз </w:t>
      </w:r>
      <w:proofErr w:type="spellStart"/>
      <w:proofErr w:type="gramStart"/>
      <w:r>
        <w:rPr>
          <w:rFonts w:ascii="Arial" w:eastAsia="Arial" w:hAnsi="Arial" w:cs="Arial"/>
          <w:sz w:val="40"/>
          <w:szCs w:val="40"/>
        </w:rPr>
        <w:t>расписанию.Предусмотрена</w:t>
      </w:r>
      <w:proofErr w:type="spellEnd"/>
      <w:proofErr w:type="gramEnd"/>
    </w:p>
    <w:p w:rsidR="00E06990" w:rsidRDefault="00381E63" w:rsidP="008A7553">
      <w:pPr>
        <w:spacing w:line="277" w:lineRule="auto"/>
        <w:ind w:right="40"/>
        <w:rPr>
          <w:sz w:val="20"/>
          <w:szCs w:val="20"/>
        </w:rPr>
      </w:pPr>
      <w:r>
        <w:rPr>
          <w:rFonts w:ascii="Arial" w:eastAsia="Arial" w:hAnsi="Arial" w:cs="Arial"/>
          <w:sz w:val="20"/>
          <w:szCs w:val="20"/>
        </w:rPr>
        <w:t>Диаграмма трассировки может быть использована для сравнения оригинального запланированного начала и окончания для операций и фактического времени, когда имеются данные.</w:t>
      </w:r>
    </w:p>
    <w:p w:rsidR="00E06990" w:rsidRDefault="00381E63" w:rsidP="008A7553">
      <w:pPr>
        <w:rPr>
          <w:sz w:val="20"/>
          <w:szCs w:val="20"/>
        </w:rPr>
      </w:pPr>
      <w:r>
        <w:rPr>
          <w:rFonts w:ascii="Arial" w:eastAsia="Arial" w:hAnsi="Arial" w:cs="Arial"/>
          <w:sz w:val="20"/>
          <w:szCs w:val="20"/>
        </w:rPr>
        <w:t>Для этого пользователь должен сохранить «эталонный график» сказать, что в начале периода планирования.</w:t>
      </w:r>
    </w:p>
    <w:p w:rsidR="00E06990" w:rsidRDefault="00381E63" w:rsidP="008A7553">
      <w:pPr>
        <w:spacing w:line="277" w:lineRule="auto"/>
        <w:ind w:right="520"/>
        <w:rPr>
          <w:sz w:val="20"/>
          <w:szCs w:val="20"/>
        </w:rPr>
      </w:pPr>
      <w:r>
        <w:rPr>
          <w:rFonts w:ascii="Arial" w:eastAsia="Arial" w:hAnsi="Arial" w:cs="Arial"/>
          <w:sz w:val="20"/>
          <w:szCs w:val="20"/>
        </w:rPr>
        <w:t xml:space="preserve">После того, как есть некоторые операции </w:t>
      </w:r>
      <w:proofErr w:type="spellStart"/>
      <w:r>
        <w:rPr>
          <w:rFonts w:ascii="Arial" w:eastAsia="Arial" w:hAnsi="Arial" w:cs="Arial"/>
          <w:sz w:val="20"/>
          <w:szCs w:val="20"/>
        </w:rPr>
        <w:t>заканчивания</w:t>
      </w:r>
      <w:proofErr w:type="spellEnd"/>
      <w:r>
        <w:rPr>
          <w:rFonts w:ascii="Arial" w:eastAsia="Arial" w:hAnsi="Arial" w:cs="Arial"/>
          <w:sz w:val="20"/>
          <w:szCs w:val="20"/>
        </w:rPr>
        <w:t xml:space="preserve"> (</w:t>
      </w:r>
      <w:proofErr w:type="gramStart"/>
      <w:r>
        <w:rPr>
          <w:rFonts w:ascii="Arial" w:eastAsia="Arial" w:hAnsi="Arial" w:cs="Arial"/>
          <w:sz w:val="20"/>
          <w:szCs w:val="20"/>
        </w:rPr>
        <w:t>флажок Использовать</w:t>
      </w:r>
      <w:proofErr w:type="gramEnd"/>
      <w:r>
        <w:rPr>
          <w:rFonts w:ascii="Arial" w:eastAsia="Arial" w:hAnsi="Arial" w:cs="Arial"/>
          <w:sz w:val="20"/>
          <w:szCs w:val="20"/>
        </w:rPr>
        <w:t xml:space="preserve"> фактическое время было проверено и начала и окончания периода вошли) Расписание может быть сохранена и по сравнению с эталонным графиком сохраненной ранее.</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Доступ к Sequencer и откройте окно диаграммы трассировки.</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Открыть, чтобы открыть </w:t>
      </w:r>
      <w:proofErr w:type="spellStart"/>
      <w:r>
        <w:rPr>
          <w:rFonts w:ascii="Arial" w:eastAsia="Arial" w:hAnsi="Arial" w:cs="Arial"/>
          <w:sz w:val="20"/>
          <w:szCs w:val="20"/>
        </w:rPr>
        <w:t>Dataset</w:t>
      </w:r>
      <w:proofErr w:type="spellEnd"/>
      <w:r>
        <w:rPr>
          <w:rFonts w:ascii="Arial" w:eastAsia="Arial" w:hAnsi="Arial" w:cs="Arial"/>
          <w:sz w:val="20"/>
          <w:szCs w:val="20"/>
        </w:rPr>
        <w:t xml:space="preserve"> и выбрать эталонный график.</w:t>
      </w:r>
      <w:r>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кнопке Открыть </w:t>
      </w:r>
      <w:proofErr w:type="spellStart"/>
      <w:r>
        <w:rPr>
          <w:rFonts w:ascii="Arial" w:eastAsia="Arial" w:hAnsi="Arial" w:cs="Arial"/>
          <w:sz w:val="20"/>
          <w:szCs w:val="20"/>
        </w:rPr>
        <w:t>Actual</w:t>
      </w:r>
      <w:proofErr w:type="spellEnd"/>
      <w:r>
        <w:rPr>
          <w:rFonts w:ascii="Arial" w:eastAsia="Arial" w:hAnsi="Arial" w:cs="Arial"/>
          <w:sz w:val="20"/>
          <w:szCs w:val="20"/>
        </w:rPr>
        <w:t xml:space="preserve"> сравнительного Расписания и выберите текущее расписание (с завершенными операциями)</w:t>
      </w:r>
      <w:r>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1">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08576"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2">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320"/>
        <w:rPr>
          <w:sz w:val="20"/>
          <w:szCs w:val="20"/>
        </w:rPr>
      </w:pPr>
      <w:r>
        <w:rPr>
          <w:rFonts w:ascii="Arial" w:eastAsia="Arial" w:hAnsi="Arial" w:cs="Arial"/>
          <w:sz w:val="20"/>
          <w:szCs w:val="20"/>
        </w:rPr>
        <w:t>Только операции, которые были завершены, будут отображаться в зеленой зоне ниже эталонного графика так сравнения могут быть сделаны.</w:t>
      </w:r>
    </w:p>
    <w:p w:rsidR="00E06990" w:rsidRPr="008A7553" w:rsidRDefault="00053A41" w:rsidP="008A7553">
      <w:pPr>
        <w:spacing w:line="20" w:lineRule="exact"/>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00"/>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053A41">
      <w:pPr>
        <w:spacing w:line="20" w:lineRule="exact"/>
        <w:rPr>
          <w:sz w:val="20"/>
          <w:szCs w:val="20"/>
        </w:rPr>
      </w:pPr>
      <w:r>
        <w:rPr>
          <w:noProof/>
        </w:rPr>
        <w:pict>
          <v:line id="Shape 239" o:spid="_x0000_s1064" style="position:absolute;z-index:-25157683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381E63">
      <w:pPr>
        <w:rPr>
          <w:sz w:val="20"/>
          <w:szCs w:val="20"/>
        </w:rPr>
      </w:pPr>
      <w:r>
        <w:rPr>
          <w:rFonts w:ascii="Arial" w:eastAsia="Arial" w:hAnsi="Arial" w:cs="Arial"/>
          <w:sz w:val="40"/>
          <w:szCs w:val="40"/>
        </w:rPr>
        <w:t>Печать Обзор заказа или трассировки диаграммы</w:t>
      </w:r>
    </w:p>
    <w:p w:rsidR="00E06990" w:rsidRDefault="00E06990">
      <w:pPr>
        <w:spacing w:line="125" w:lineRule="exact"/>
        <w:rPr>
          <w:sz w:val="20"/>
          <w:szCs w:val="20"/>
        </w:rPr>
      </w:pPr>
    </w:p>
    <w:p w:rsidR="00E06990" w:rsidRDefault="00381E63">
      <w:pPr>
        <w:spacing w:line="279" w:lineRule="auto"/>
        <w:rPr>
          <w:sz w:val="20"/>
          <w:szCs w:val="20"/>
        </w:rPr>
      </w:pPr>
      <w:r>
        <w:rPr>
          <w:rFonts w:ascii="Arial" w:eastAsia="Arial" w:hAnsi="Arial" w:cs="Arial"/>
          <w:sz w:val="20"/>
          <w:szCs w:val="20"/>
        </w:rPr>
        <w:t>Различные настройки существуют, чтобы настроить, как Обзор заказа или трассировки диаграммы могут быть распечатаны. Диалог «Свойства печати» можно получить, выбрав опцию «Печать Обзора» из меню «Файл» в рамках «Preactor Sequencer», когда на вкладке «Обзор» является текущим выбором.</w:t>
      </w:r>
    </w:p>
    <w:p w:rsidR="00E06990" w:rsidRDefault="00381E63">
      <w:pPr>
        <w:spacing w:line="20" w:lineRule="exact"/>
        <w:rPr>
          <w:sz w:val="20"/>
          <w:szCs w:val="20"/>
        </w:rPr>
      </w:pPr>
      <w:r>
        <w:rPr>
          <w:noProof/>
          <w:sz w:val="20"/>
          <w:szCs w:val="20"/>
        </w:rPr>
        <w:drawing>
          <wp:anchor distT="0" distB="0" distL="114300" distR="114300" simplePos="0" relativeHeight="251609600" behindDoc="1" locked="0" layoutInCell="0" allowOverlap="1">
            <wp:simplePos x="0" y="0"/>
            <wp:positionH relativeFrom="column">
              <wp:posOffset>0</wp:posOffset>
            </wp:positionH>
            <wp:positionV relativeFrom="paragraph">
              <wp:posOffset>3810</wp:posOffset>
            </wp:positionV>
            <wp:extent cx="2886075" cy="199072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3">
                      <a:extLst/>
                    </a:blip>
                    <a:srcRect/>
                    <a:stretch>
                      <a:fillRect/>
                    </a:stretch>
                  </pic:blipFill>
                  <pic:spPr bwMode="auto">
                    <a:xfrm>
                      <a:off x="0" y="0"/>
                      <a:ext cx="2886075" cy="1990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8A7553">
      <w:pPr>
        <w:rPr>
          <w:sz w:val="20"/>
          <w:szCs w:val="20"/>
        </w:rPr>
      </w:pPr>
      <w:r>
        <w:rPr>
          <w:rFonts w:ascii="Arial" w:eastAsia="Arial" w:hAnsi="Arial" w:cs="Arial"/>
          <w:sz w:val="20"/>
          <w:szCs w:val="20"/>
        </w:rPr>
        <w:t>Операция Строк на странице</w:t>
      </w:r>
    </w:p>
    <w:p w:rsidR="00E06990" w:rsidRDefault="00381E63" w:rsidP="008A7553">
      <w:pPr>
        <w:rPr>
          <w:sz w:val="20"/>
          <w:szCs w:val="20"/>
        </w:rPr>
      </w:pPr>
      <w:r>
        <w:rPr>
          <w:rFonts w:ascii="Arial" w:eastAsia="Arial" w:hAnsi="Arial" w:cs="Arial"/>
          <w:sz w:val="20"/>
          <w:szCs w:val="20"/>
        </w:rPr>
        <w:t>Одна страница - печать всех обзорных линий на одной странице.</w:t>
      </w:r>
    </w:p>
    <w:p w:rsidR="00E06990" w:rsidRDefault="00381E63">
      <w:pPr>
        <w:spacing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pPr>
        <w:spacing w:line="5" w:lineRule="exact"/>
        <w:rPr>
          <w:sz w:val="20"/>
          <w:szCs w:val="20"/>
        </w:rPr>
      </w:pPr>
    </w:p>
    <w:p w:rsidR="00E06990" w:rsidRDefault="00381E63" w:rsidP="008A7553">
      <w:pPr>
        <w:rPr>
          <w:sz w:val="20"/>
          <w:szCs w:val="20"/>
        </w:rPr>
      </w:pPr>
      <w:r>
        <w:rPr>
          <w:rFonts w:ascii="Arial" w:eastAsia="Arial" w:hAnsi="Arial" w:cs="Arial"/>
          <w:sz w:val="20"/>
          <w:szCs w:val="20"/>
        </w:rPr>
        <w:t>Строки на странице</w:t>
      </w:r>
      <w:proofErr w:type="gramStart"/>
      <w:r>
        <w:rPr>
          <w:rFonts w:ascii="Arial" w:eastAsia="Arial" w:hAnsi="Arial" w:cs="Arial"/>
          <w:sz w:val="20"/>
          <w:szCs w:val="20"/>
        </w:rPr>
        <w:t>: Определяет</w:t>
      </w:r>
      <w:proofErr w:type="gramEnd"/>
      <w:r>
        <w:rPr>
          <w:rFonts w:ascii="Arial" w:eastAsia="Arial" w:hAnsi="Arial" w:cs="Arial"/>
          <w:sz w:val="20"/>
          <w:szCs w:val="20"/>
        </w:rPr>
        <w:t xml:space="preserve"> количество обзорных линий, которые должны быть включены на каждой странице.</w:t>
      </w:r>
    </w:p>
    <w:p w:rsidR="00E06990" w:rsidRDefault="00381E63" w:rsidP="002B4595">
      <w:pPr>
        <w:rPr>
          <w:sz w:val="20"/>
          <w:szCs w:val="20"/>
        </w:rPr>
      </w:pPr>
      <w:r>
        <w:rPr>
          <w:rFonts w:ascii="Arial" w:eastAsia="Arial" w:hAnsi="Arial" w:cs="Arial"/>
          <w:sz w:val="20"/>
          <w:szCs w:val="20"/>
        </w:rPr>
        <w:t>Промежуток времени</w:t>
      </w:r>
    </w:p>
    <w:p w:rsidR="00E06990" w:rsidRDefault="00381E63" w:rsidP="002B4595">
      <w:pPr>
        <w:rPr>
          <w:sz w:val="20"/>
          <w:szCs w:val="20"/>
        </w:rPr>
      </w:pP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Позволяет время начала необходимо ввести, чтобы указать начало промежутка времени для печати.</w:t>
      </w:r>
    </w:p>
    <w:p w:rsidR="00E06990" w:rsidRDefault="00381E63" w:rsidP="002B4595">
      <w:pPr>
        <w:spacing w:line="280" w:lineRule="auto"/>
        <w:ind w:right="40"/>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Указывает время последнего, который должен быть включен в распечатке. Фактическое время конца может быть позднее, на основе временного интервала, который был выбран. Например, если время начала 1-го 2000 января и время окончания 10-го февраля 2000 года было введено, и промежуток времени один месяц на одной страницу, то время окончания распечатки будет 1 марта 2000, последняя страница будет включает в заданное время окончания.</w:t>
      </w:r>
    </w:p>
    <w:p w:rsidR="00E06990" w:rsidRDefault="00381E63" w:rsidP="002B4595">
      <w:pPr>
        <w:rPr>
          <w:sz w:val="20"/>
          <w:szCs w:val="20"/>
        </w:rPr>
      </w:pPr>
      <w:r>
        <w:rPr>
          <w:rFonts w:ascii="Arial" w:eastAsia="Arial" w:hAnsi="Arial" w:cs="Arial"/>
          <w:sz w:val="20"/>
          <w:szCs w:val="20"/>
        </w:rPr>
        <w:t xml:space="preserve">Время </w:t>
      </w:r>
      <w:proofErr w:type="spellStart"/>
      <w:proofErr w:type="gramStart"/>
      <w:r>
        <w:rPr>
          <w:rFonts w:ascii="Arial" w:eastAsia="Arial" w:hAnsi="Arial" w:cs="Arial"/>
          <w:sz w:val="20"/>
          <w:szCs w:val="20"/>
        </w:rPr>
        <w:t>Span</w:t>
      </w:r>
      <w:proofErr w:type="spellEnd"/>
      <w:r>
        <w:rPr>
          <w:rFonts w:ascii="Arial" w:eastAsia="Arial" w:hAnsi="Arial" w:cs="Arial"/>
          <w:sz w:val="20"/>
          <w:szCs w:val="20"/>
        </w:rPr>
        <w:t xml:space="preserve"> На</w:t>
      </w:r>
      <w:proofErr w:type="gramEnd"/>
      <w:r>
        <w:rPr>
          <w:rFonts w:ascii="Arial" w:eastAsia="Arial" w:hAnsi="Arial" w:cs="Arial"/>
          <w:sz w:val="20"/>
          <w:szCs w:val="20"/>
        </w:rPr>
        <w:t xml:space="preserve"> страницу</w:t>
      </w:r>
    </w:p>
    <w:p w:rsidR="00E06990" w:rsidRDefault="00381E63" w:rsidP="002B4595">
      <w:pPr>
        <w:rPr>
          <w:sz w:val="20"/>
          <w:szCs w:val="20"/>
        </w:rPr>
      </w:pPr>
      <w:r>
        <w:rPr>
          <w:rFonts w:ascii="Arial" w:eastAsia="Arial" w:hAnsi="Arial" w:cs="Arial"/>
          <w:sz w:val="20"/>
          <w:szCs w:val="20"/>
        </w:rPr>
        <w:t>Все - Отображает весь промежуток времени на одной странице.</w:t>
      </w:r>
    </w:p>
    <w:p w:rsidR="00E06990" w:rsidRDefault="00381E63" w:rsidP="002B4595">
      <w:pPr>
        <w:rPr>
          <w:sz w:val="20"/>
          <w:szCs w:val="20"/>
        </w:rPr>
      </w:pPr>
      <w:r>
        <w:rPr>
          <w:rFonts w:ascii="Arial" w:eastAsia="Arial" w:hAnsi="Arial" w:cs="Arial"/>
          <w:sz w:val="20"/>
          <w:szCs w:val="20"/>
        </w:rPr>
        <w:t>Протокол - Включает поле «страницу SPAN», что позволяет количество минут, которые будут указаны на каждой странице.</w:t>
      </w:r>
    </w:p>
    <w:p w:rsidR="00E06990" w:rsidRDefault="00381E63" w:rsidP="002B4595">
      <w:pPr>
        <w:rPr>
          <w:sz w:val="20"/>
          <w:szCs w:val="20"/>
        </w:rPr>
      </w:pPr>
      <w:r>
        <w:rPr>
          <w:rFonts w:ascii="Arial" w:eastAsia="Arial" w:hAnsi="Arial" w:cs="Arial"/>
          <w:sz w:val="20"/>
          <w:szCs w:val="20"/>
        </w:rPr>
        <w:t>Часы - Включает поле «страницу SPAN», что позволяет количество часов,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Дни - Включает поле «страницу SPAN», что позволяет количество дней, которые будут указаны на каждой странице.</w:t>
      </w:r>
    </w:p>
    <w:p w:rsidR="00E06990" w:rsidRDefault="00381E63" w:rsidP="002B4595">
      <w:pPr>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Включает поле «страницу SPAN», что позволяет количество недель,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Месяцы - Включает поле «страницу SPAN», что позволяет количество месяцев,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Годы - Включает поле «страницу SPAN», что позволяет количество лет должны быть указаны на каждой странице.</w:t>
      </w:r>
    </w:p>
    <w:p w:rsidR="002B4595" w:rsidRDefault="00381E63" w:rsidP="002B4595">
      <w:pPr>
        <w:rPr>
          <w:rFonts w:ascii="Arial" w:eastAsia="Arial" w:hAnsi="Arial" w:cs="Arial"/>
          <w:sz w:val="20"/>
          <w:szCs w:val="20"/>
        </w:rPr>
      </w:pPr>
      <w:r>
        <w:rPr>
          <w:rFonts w:ascii="Arial" w:eastAsia="Arial" w:hAnsi="Arial" w:cs="Arial"/>
          <w:sz w:val="20"/>
          <w:szCs w:val="20"/>
        </w:rPr>
        <w:t>Ориентация страницы</w:t>
      </w:r>
    </w:p>
    <w:p w:rsidR="00E06990" w:rsidRDefault="00381E63" w:rsidP="002B4595">
      <w:pPr>
        <w:rPr>
          <w:sz w:val="20"/>
          <w:szCs w:val="20"/>
        </w:rPr>
      </w:pPr>
      <w:r>
        <w:rPr>
          <w:rFonts w:ascii="Arial" w:eastAsia="Arial" w:hAnsi="Arial" w:cs="Arial"/>
          <w:sz w:val="20"/>
          <w:szCs w:val="20"/>
        </w:rPr>
        <w:t>Пейзаж - Указывает, что график должен быть напечатан в ландшафте. Портрет - Указывает, что график должен быть напечатан в виде портрета. Ось времени приращений</w:t>
      </w:r>
    </w:p>
    <w:p w:rsidR="00E06990" w:rsidRDefault="00E06990">
      <w:pPr>
        <w:spacing w:line="8" w:lineRule="exact"/>
        <w:rPr>
          <w:sz w:val="20"/>
          <w:szCs w:val="20"/>
        </w:rPr>
      </w:pPr>
    </w:p>
    <w:p w:rsidR="00E06990" w:rsidRDefault="00381E63" w:rsidP="002B4595">
      <w:pPr>
        <w:spacing w:line="285" w:lineRule="auto"/>
        <w:ind w:right="300"/>
        <w:rPr>
          <w:sz w:val="20"/>
          <w:szCs w:val="20"/>
        </w:rPr>
      </w:pPr>
      <w:r>
        <w:rPr>
          <w:rFonts w:ascii="Arial" w:eastAsia="Arial" w:hAnsi="Arial" w:cs="Arial"/>
          <w:sz w:val="20"/>
          <w:szCs w:val="20"/>
        </w:rPr>
        <w:lastRenderedPageBreak/>
        <w:t xml:space="preserve">Как дисплей - Печать линий по оси времени,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при котором ось времени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rPr>
          <w:sz w:val="20"/>
          <w:szCs w:val="20"/>
        </w:rPr>
      </w:pPr>
      <w:r>
        <w:rPr>
          <w:rFonts w:ascii="Arial" w:eastAsia="Arial" w:hAnsi="Arial" w:cs="Arial"/>
          <w:sz w:val="20"/>
          <w:szCs w:val="20"/>
        </w:rPr>
        <w:t>Протокол - задает интервал, при котором ось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минут, чтобы быть указан.</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Часы - Определяет интервал, на котором по оси времени линия должна появиться в печатной продукции. Поле «Количество» становится видимы</w:t>
      </w:r>
      <w:r w:rsidR="00053A41">
        <w:rPr>
          <w:noProof/>
        </w:rPr>
        <w:pict>
          <v:line id="Shape 241" o:spid="_x0000_s1063"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r w:rsidR="002B4595">
        <w:rPr>
          <w:rFonts w:ascii="Arial" w:eastAsia="Arial" w:hAnsi="Arial" w:cs="Arial"/>
          <w:sz w:val="20"/>
          <w:szCs w:val="20"/>
        </w:rPr>
        <w:t>е</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5" w:lineRule="exact"/>
        <w:rPr>
          <w:sz w:val="20"/>
          <w:szCs w:val="20"/>
        </w:r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053A41">
      <w:pPr>
        <w:spacing w:line="20" w:lineRule="exact"/>
        <w:rPr>
          <w:sz w:val="20"/>
          <w:szCs w:val="20"/>
        </w:rPr>
      </w:pPr>
      <w:r>
        <w:rPr>
          <w:noProof/>
        </w:rPr>
        <w:pict>
          <v:line id="Shape 242" o:spid="_x0000_s1062" style="position:absolute;z-index:-2515747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rPr>
          <w:sz w:val="20"/>
          <w:szCs w:val="20"/>
        </w:rPr>
      </w:pPr>
      <w:r>
        <w:rPr>
          <w:rFonts w:ascii="Arial" w:eastAsia="Arial" w:hAnsi="Arial" w:cs="Arial"/>
          <w:sz w:val="20"/>
          <w:szCs w:val="20"/>
        </w:rPr>
        <w:t>позволяя количество часов, чтобы быть указан.</w:t>
      </w:r>
    </w:p>
    <w:p w:rsidR="00E06990" w:rsidRDefault="00E06990">
      <w:pPr>
        <w:spacing w:line="40" w:lineRule="exact"/>
        <w:rPr>
          <w:sz w:val="20"/>
          <w:szCs w:val="20"/>
        </w:rPr>
      </w:pPr>
    </w:p>
    <w:p w:rsidR="00E06990" w:rsidRDefault="00381E63" w:rsidP="002B4595">
      <w:pPr>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дней, которые будут указаны.</w:t>
      </w:r>
    </w:p>
    <w:p w:rsidR="00E06990" w:rsidRDefault="00381E63" w:rsidP="002B4595">
      <w:pPr>
        <w:spacing w:line="277" w:lineRule="auto"/>
        <w:ind w:right="36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60"/>
        <w:rPr>
          <w:sz w:val="20"/>
          <w:szCs w:val="20"/>
        </w:rPr>
      </w:pPr>
      <w:r>
        <w:rPr>
          <w:rFonts w:ascii="Arial" w:eastAsia="Arial" w:hAnsi="Arial" w:cs="Arial"/>
          <w:sz w:val="20"/>
          <w:szCs w:val="20"/>
        </w:rPr>
        <w:t>Ссылка Дата - этот параметр доступен, когда был выбран либо секунды, минуты, часы, дни или недели варианты. Базисная дата позволяет отправную точку, в которой могут быть применены временные линии оси.</w:t>
      </w:r>
    </w:p>
    <w:p w:rsidR="00E06990" w:rsidRDefault="00381E63" w:rsidP="002B4595">
      <w:pPr>
        <w:rPr>
          <w:sz w:val="20"/>
          <w:szCs w:val="20"/>
        </w:rPr>
      </w:pPr>
      <w:r>
        <w:rPr>
          <w:rFonts w:ascii="Arial" w:eastAsia="Arial" w:hAnsi="Arial" w:cs="Arial"/>
          <w:sz w:val="20"/>
          <w:szCs w:val="20"/>
        </w:rPr>
        <w:t>Калибровочные линии Приращение</w:t>
      </w:r>
    </w:p>
    <w:p w:rsidR="00E06990" w:rsidRDefault="00381E63" w:rsidP="002B4595">
      <w:pPr>
        <w:spacing w:line="285" w:lineRule="auto"/>
        <w:ind w:right="180"/>
        <w:rPr>
          <w:sz w:val="20"/>
          <w:szCs w:val="20"/>
        </w:rPr>
      </w:pPr>
      <w:r>
        <w:rPr>
          <w:rFonts w:ascii="Arial" w:eastAsia="Arial" w:hAnsi="Arial" w:cs="Arial"/>
          <w:sz w:val="20"/>
          <w:szCs w:val="20"/>
        </w:rPr>
        <w:t xml:space="preserve">Как дисплей - печатает калибровочные линии,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на котором калибровочная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spacing w:line="277" w:lineRule="auto"/>
        <w:ind w:right="440"/>
        <w:rPr>
          <w:sz w:val="20"/>
          <w:szCs w:val="20"/>
        </w:rPr>
      </w:pPr>
      <w:r>
        <w:rPr>
          <w:rFonts w:ascii="Arial" w:eastAsia="Arial" w:hAnsi="Arial" w:cs="Arial"/>
          <w:sz w:val="20"/>
          <w:szCs w:val="20"/>
        </w:rPr>
        <w:t>Протокол - задает интервал, на котором калибровочная линия должна появиться в печатной продукции. Поле «Количество» становится видимым позволяет количество минут уточняются.</w:t>
      </w:r>
    </w:p>
    <w:p w:rsidR="00E06990" w:rsidRDefault="00381E63" w:rsidP="002B4595">
      <w:pPr>
        <w:spacing w:line="277" w:lineRule="auto"/>
        <w:ind w:right="620"/>
        <w:rPr>
          <w:sz w:val="20"/>
          <w:szCs w:val="20"/>
        </w:rPr>
      </w:pPr>
      <w:r>
        <w:rPr>
          <w:rFonts w:ascii="Arial" w:eastAsia="Arial" w:hAnsi="Arial" w:cs="Arial"/>
          <w:sz w:val="20"/>
          <w:szCs w:val="20"/>
        </w:rPr>
        <w:t>Часы - Определяет интервал, на котором калибровочная линия должна появиться в печатной продукции. Поле «Количество» становится видимым позволяет количество часов, чтобы быть указан.</w:t>
      </w:r>
    </w:p>
    <w:p w:rsidR="00E06990" w:rsidRDefault="00381E63" w:rsidP="002B4595">
      <w:pPr>
        <w:spacing w:line="277" w:lineRule="auto"/>
        <w:ind w:right="720"/>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дней, которые будут указаны.</w:t>
      </w:r>
    </w:p>
    <w:p w:rsidR="00E06990" w:rsidRDefault="00381E63" w:rsidP="002B4595">
      <w:pPr>
        <w:spacing w:line="277" w:lineRule="auto"/>
        <w:ind w:right="60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20"/>
        <w:rPr>
          <w:sz w:val="20"/>
          <w:szCs w:val="20"/>
        </w:rPr>
      </w:pPr>
      <w:r>
        <w:rPr>
          <w:rFonts w:ascii="Arial" w:eastAsia="Arial" w:hAnsi="Arial" w:cs="Arial"/>
          <w:sz w:val="20"/>
          <w:szCs w:val="20"/>
        </w:rPr>
        <w:t>Ссылка Дата - этот параметр доступен, когда был выбран либо минуты, часы, дни или недели варианты. Базисная дата позволяет отправную точку, в которой могут быть применена калибровочные линии.</w:t>
      </w:r>
    </w:p>
    <w:p w:rsidR="00E06990" w:rsidRDefault="00381E63" w:rsidP="002B4595">
      <w:pPr>
        <w:rPr>
          <w:sz w:val="20"/>
          <w:szCs w:val="20"/>
        </w:rPr>
      </w:pPr>
      <w:r>
        <w:rPr>
          <w:rFonts w:ascii="Arial" w:eastAsia="Arial" w:hAnsi="Arial" w:cs="Arial"/>
          <w:sz w:val="20"/>
          <w:szCs w:val="20"/>
        </w:rPr>
        <w:t>Другие настройки внешнего вида</w:t>
      </w:r>
    </w:p>
    <w:p w:rsidR="00E06990" w:rsidRDefault="00381E63" w:rsidP="002B4595">
      <w:pPr>
        <w:rPr>
          <w:sz w:val="20"/>
          <w:szCs w:val="20"/>
        </w:rPr>
      </w:pPr>
      <w:r>
        <w:rPr>
          <w:rFonts w:ascii="Arial" w:eastAsia="Arial" w:hAnsi="Arial" w:cs="Arial"/>
          <w:sz w:val="20"/>
          <w:szCs w:val="20"/>
        </w:rPr>
        <w:t>Смелые линии между днями - печатает смелую линию, чтобы разделить дни.</w:t>
      </w:r>
    </w:p>
    <w:p w:rsidR="00E06990" w:rsidRDefault="00381E63" w:rsidP="002B4595">
      <w:pPr>
        <w:rPr>
          <w:sz w:val="20"/>
          <w:szCs w:val="20"/>
        </w:rPr>
      </w:pPr>
      <w:r>
        <w:rPr>
          <w:rFonts w:ascii="Arial" w:eastAsia="Arial" w:hAnsi="Arial" w:cs="Arial"/>
          <w:sz w:val="20"/>
          <w:szCs w:val="20"/>
        </w:rPr>
        <w:t>Включить имена дня на горизонтальной оси - печатает название дней на оси времени.</w:t>
      </w:r>
    </w:p>
    <w:p w:rsidR="00E06990" w:rsidRDefault="00381E63">
      <w:pPr>
        <w:rPr>
          <w:sz w:val="20"/>
          <w:szCs w:val="20"/>
        </w:rPr>
      </w:pPr>
      <w:r>
        <w:rPr>
          <w:rFonts w:ascii="Arial" w:eastAsia="Arial" w:hAnsi="Arial" w:cs="Arial"/>
          <w:sz w:val="20"/>
          <w:szCs w:val="20"/>
        </w:rPr>
        <w:t>Включают Неделя Цифры на горизонтальной оси - печатает неделю число на оси времени.</w:t>
      </w:r>
    </w:p>
    <w:p w:rsidR="00E06990" w:rsidRDefault="00E06990">
      <w:pPr>
        <w:spacing w:line="192" w:lineRule="exact"/>
        <w:rPr>
          <w:sz w:val="20"/>
          <w:szCs w:val="20"/>
        </w:rPr>
      </w:pPr>
    </w:p>
    <w:p w:rsidR="00E06990" w:rsidRDefault="00381E63">
      <w:pPr>
        <w:rPr>
          <w:sz w:val="20"/>
          <w:szCs w:val="20"/>
        </w:rPr>
      </w:pPr>
      <w:r>
        <w:rPr>
          <w:rFonts w:ascii="Arial" w:eastAsia="Arial" w:hAnsi="Arial" w:cs="Arial"/>
          <w:sz w:val="50"/>
          <w:szCs w:val="50"/>
        </w:rPr>
        <w:t>Выделение и фильтрация</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 xml:space="preserve">Выделите </w:t>
      </w:r>
      <w:proofErr w:type="spellStart"/>
      <w:r>
        <w:rPr>
          <w:rFonts w:ascii="Arial" w:eastAsia="Arial" w:hAnsi="Arial" w:cs="Arial"/>
          <w:sz w:val="40"/>
          <w:szCs w:val="40"/>
        </w:rPr>
        <w:t>Process</w:t>
      </w:r>
      <w:proofErr w:type="spellEnd"/>
      <w:r>
        <w:rPr>
          <w:rFonts w:ascii="Arial" w:eastAsia="Arial" w:hAnsi="Arial" w:cs="Arial"/>
          <w:sz w:val="40"/>
          <w:szCs w:val="40"/>
        </w:rPr>
        <w:t xml:space="preserve"> </w:t>
      </w:r>
      <w:proofErr w:type="spellStart"/>
      <w:r>
        <w:rPr>
          <w:rFonts w:ascii="Arial" w:eastAsia="Arial" w:hAnsi="Arial" w:cs="Arial"/>
          <w:sz w:val="40"/>
          <w:szCs w:val="40"/>
        </w:rPr>
        <w:t>Flow</w:t>
      </w:r>
      <w:proofErr w:type="spellEnd"/>
      <w:r>
        <w:rPr>
          <w:rFonts w:ascii="Arial" w:eastAsia="Arial" w:hAnsi="Arial" w:cs="Arial"/>
          <w:sz w:val="40"/>
          <w:szCs w:val="40"/>
        </w:rPr>
        <w:t xml:space="preserve"> заказа,</w:t>
      </w:r>
    </w:p>
    <w:p w:rsidR="00E06990" w:rsidRDefault="00E06990">
      <w:pPr>
        <w:spacing w:line="125" w:lineRule="exact"/>
        <w:rPr>
          <w:sz w:val="20"/>
          <w:szCs w:val="20"/>
        </w:rPr>
      </w:pPr>
    </w:p>
    <w:p w:rsidR="00E06990" w:rsidRDefault="00381E63" w:rsidP="002B4595">
      <w:pPr>
        <w:spacing w:line="277" w:lineRule="auto"/>
        <w:rPr>
          <w:sz w:val="20"/>
          <w:szCs w:val="20"/>
        </w:rPr>
      </w:pPr>
      <w:r>
        <w:rPr>
          <w:rFonts w:ascii="Arial" w:eastAsia="Arial" w:hAnsi="Arial" w:cs="Arial"/>
          <w:sz w:val="20"/>
          <w:szCs w:val="20"/>
        </w:rPr>
        <w:t>Последовательность, в которой выполняется операция заказа, в промежуток времени и ресурсы, на которых они выполняются можно увидеть, выделив поток процесса.</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заказа в:</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proofErr w:type="gramStart"/>
      <w:r>
        <w:rPr>
          <w:rFonts w:ascii="Arial" w:eastAsia="Arial" w:hAnsi="Arial" w:cs="Arial"/>
          <w:sz w:val="20"/>
          <w:szCs w:val="20"/>
        </w:rPr>
        <w:t>операции</w:t>
      </w:r>
      <w:proofErr w:type="gramEnd"/>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lastRenderedPageBreak/>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E06990" w:rsidRDefault="00381E63">
      <w:pPr>
        <w:spacing w:line="20" w:lineRule="exact"/>
        <w:rPr>
          <w:sz w:val="20"/>
          <w:szCs w:val="20"/>
        </w:rPr>
      </w:pPr>
      <w:r>
        <w:rPr>
          <w:noProof/>
          <w:sz w:val="20"/>
          <w:szCs w:val="20"/>
        </w:rPr>
        <w:drawing>
          <wp:anchor distT="0" distB="0" distL="114300" distR="114300" simplePos="0" relativeHeight="251612672"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4">
                      <a:extLst/>
                    </a:blip>
                    <a:srcRect/>
                    <a:stretch>
                      <a:fillRect/>
                    </a:stretch>
                  </pic:blipFill>
                  <pic:spPr bwMode="auto">
                    <a:xfrm>
                      <a:off x="0" y="0"/>
                      <a:ext cx="104775" cy="104775"/>
                    </a:xfrm>
                    <a:prstGeom prst="rect">
                      <a:avLst/>
                    </a:prstGeom>
                    <a:noFill/>
                  </pic:spPr>
                </pic:pic>
              </a:graphicData>
            </a:graphic>
          </wp:anchor>
        </w:drawing>
      </w:r>
    </w:p>
    <w:p w:rsidR="002B4595" w:rsidRDefault="002B4595">
      <w:pPr>
        <w:spacing w:line="160" w:lineRule="exact"/>
        <w:rPr>
          <w:sz w:val="20"/>
          <w:szCs w:val="20"/>
        </w:rPr>
      </w:pP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053A41">
        <w:rPr>
          <w:noProof/>
        </w:rPr>
        <w:pict>
          <v:line id="Shape 244" o:spid="_x0000_s1061"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053A41">
      <w:pPr>
        <w:spacing w:line="20" w:lineRule="exact"/>
        <w:rPr>
          <w:sz w:val="20"/>
          <w:szCs w:val="20"/>
        </w:rPr>
      </w:pPr>
      <w:r>
        <w:rPr>
          <w:noProof/>
        </w:rPr>
        <w:pict>
          <v:line id="Shape 245" o:spid="_x0000_s1060" style="position:absolute;z-index:-2515727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95">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16768"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6">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19840"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97">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98">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 xml:space="preserve">Другие условия также могут быть выделены из этой панели, например </w:t>
      </w:r>
      <w:proofErr w:type="spellStart"/>
      <w:r>
        <w:rPr>
          <w:rFonts w:ascii="Arial" w:eastAsia="Arial" w:hAnsi="Arial" w:cs="Arial"/>
          <w:sz w:val="20"/>
          <w:szCs w:val="20"/>
        </w:rPr>
        <w:t>Locked</w:t>
      </w:r>
      <w:proofErr w:type="spellEnd"/>
      <w:r>
        <w:rPr>
          <w:rFonts w:ascii="Arial" w:eastAsia="Arial" w:hAnsi="Arial" w:cs="Arial"/>
          <w:sz w:val="20"/>
          <w:szCs w:val="20"/>
        </w:rPr>
        <w:t xml:space="preserve">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28032"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9">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0">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780"/>
        <w:gridCol w:w="8400"/>
      </w:tblGrid>
      <w:tr w:rsidR="00E06990">
        <w:trPr>
          <w:trHeight w:val="361"/>
        </w:trPr>
        <w:tc>
          <w:tcPr>
            <w:tcW w:w="2780"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w:t>
            </w:r>
            <w:proofErr w:type="spellStart"/>
            <w:r>
              <w:rPr>
                <w:rFonts w:ascii="Arial" w:eastAsia="Arial" w:hAnsi="Arial" w:cs="Arial"/>
                <w:w w:val="97"/>
                <w:sz w:val="20"/>
                <w:szCs w:val="20"/>
              </w:rPr>
              <w:t>Locked</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trPr>
          <w:trHeight w:val="234"/>
        </w:trPr>
        <w:tc>
          <w:tcPr>
            <w:tcW w:w="2780" w:type="dxa"/>
            <w:tcBorders>
              <w:bottom w:val="single" w:sz="8" w:space="0" w:color="DCDCDC"/>
            </w:tcBorders>
            <w:shd w:val="clear" w:color="auto" w:fill="DCDCDC"/>
            <w:vAlign w:val="bottom"/>
          </w:tcPr>
          <w:p w:rsidR="00E06990" w:rsidRDefault="00381E63">
            <w:pPr>
              <w:spacing w:line="226" w:lineRule="exact"/>
              <w:ind w:left="760"/>
              <w:rPr>
                <w:sz w:val="20"/>
                <w:szCs w:val="20"/>
              </w:rPr>
            </w:pPr>
            <w:proofErr w:type="spellStart"/>
            <w:r>
              <w:rPr>
                <w:rFonts w:ascii="Arial" w:eastAsia="Arial" w:hAnsi="Arial" w:cs="Arial"/>
                <w:sz w:val="20"/>
                <w:szCs w:val="20"/>
              </w:rPr>
              <w:lastRenderedPageBreak/>
              <w:t>ations</w:t>
            </w:r>
            <w:proofErr w:type="spellEnd"/>
          </w:p>
        </w:tc>
        <w:tc>
          <w:tcPr>
            <w:tcW w:w="8400" w:type="dxa"/>
            <w:tcBorders>
              <w:bottom w:val="single" w:sz="8" w:space="0" w:color="DCDCDC"/>
            </w:tcBorders>
            <w:shd w:val="clear" w:color="auto" w:fill="DCDCDC"/>
            <w:vAlign w:val="bottom"/>
          </w:tcPr>
          <w:p w:rsidR="00E06990" w:rsidRDefault="00E06990">
            <w:pPr>
              <w:rPr>
                <w:sz w:val="20"/>
                <w:szCs w:val="20"/>
              </w:rPr>
            </w:pPr>
          </w:p>
        </w:tc>
      </w:tr>
      <w:tr w:rsidR="00E06990">
        <w:trPr>
          <w:trHeight w:val="258"/>
        </w:trPr>
        <w:tc>
          <w:tcPr>
            <w:tcW w:w="2780" w:type="dxa"/>
            <w:shd w:val="clear" w:color="auto" w:fill="F5F5F5"/>
            <w:vAlign w:val="bottom"/>
          </w:tcPr>
          <w:p w:rsidR="00E06990" w:rsidRDefault="00381E63">
            <w:pPr>
              <w:ind w:left="760"/>
              <w:rPr>
                <w:sz w:val="20"/>
                <w:szCs w:val="20"/>
              </w:rPr>
            </w:pPr>
            <w:r>
              <w:rPr>
                <w:rFonts w:ascii="Arial" w:eastAsia="Arial" w:hAnsi="Arial" w:cs="Arial"/>
                <w:sz w:val="20"/>
                <w:szCs w:val="20"/>
              </w:rPr>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trPr>
          <w:trHeight w:val="270"/>
        </w:trPr>
        <w:tc>
          <w:tcPr>
            <w:tcW w:w="2780"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Preactor сгенерированных раз).</w:t>
            </w:r>
          </w:p>
        </w:tc>
      </w:tr>
      <w:tr w:rsidR="00E06990">
        <w:trPr>
          <w:trHeight w:val="58"/>
        </w:trPr>
        <w:tc>
          <w:tcPr>
            <w:tcW w:w="27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3212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4176"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7248"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3">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053A41">
      <w:pPr>
        <w:spacing w:line="20" w:lineRule="exact"/>
        <w:rPr>
          <w:sz w:val="20"/>
          <w:szCs w:val="20"/>
        </w:rPr>
      </w:pPr>
      <w:r>
        <w:rPr>
          <w:noProof/>
        </w:rPr>
        <w:pict>
          <v:line id="Shape 255" o:spid="_x0000_s1059" style="position:absolute;z-index:-251571712;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lastRenderedPageBreak/>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lastRenderedPageBreak/>
              <w:t xml:space="preserve">Основные моменты операции провалив проверку последовательности в Обзор, </w:t>
            </w:r>
            <w:r>
              <w:rPr>
                <w:rFonts w:ascii="Arial" w:eastAsia="Arial" w:hAnsi="Arial" w:cs="Arial"/>
                <w:sz w:val="20"/>
                <w:szCs w:val="20"/>
              </w:rPr>
              <w:lastRenderedPageBreak/>
              <w:t xml:space="preserve">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39296"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1344"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2368"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4416"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6464"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8512"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9536"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50560"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52608"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Preactor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Preactor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053A41">
        <w:rPr>
          <w:noProof/>
        </w:rPr>
        <w:pict>
          <v:line id="Shape 265" o:spid="_x0000_s1058"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053A41">
      <w:pPr>
        <w:spacing w:line="20" w:lineRule="exact"/>
        <w:rPr>
          <w:sz w:val="20"/>
          <w:szCs w:val="20"/>
        </w:rPr>
      </w:pPr>
      <w:r>
        <w:rPr>
          <w:noProof/>
        </w:rPr>
        <w:pict>
          <v:line id="Shape 266" o:spid="_x0000_s1057" style="position:absolute;z-index:-2515696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53632"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04">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5">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6">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053A41" w:rsidP="002B4595">
      <w:pPr>
        <w:spacing w:line="200" w:lineRule="exact"/>
        <w:rPr>
          <w:sz w:val="20"/>
          <w:szCs w:val="20"/>
        </w:rPr>
      </w:pPr>
      <w:r>
        <w:rPr>
          <w:noProof/>
        </w:rPr>
        <w:pict>
          <v:line id="Shape 269" o:spid="_x0000_s1056" style="position:absolute;z-index:-251568640;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053A41">
      <w:pPr>
        <w:spacing w:line="20" w:lineRule="exact"/>
        <w:rPr>
          <w:sz w:val="20"/>
          <w:szCs w:val="20"/>
        </w:rPr>
      </w:pPr>
      <w:r>
        <w:rPr>
          <w:noProof/>
        </w:rPr>
        <w:pict>
          <v:line id="Shape 271" o:spid="_x0000_s1055"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Sequencer</w:t>
      </w:r>
    </w:p>
    <w:p w:rsidR="00E06990" w:rsidRDefault="00053A41">
      <w:pPr>
        <w:spacing w:line="20" w:lineRule="exact"/>
        <w:rPr>
          <w:sz w:val="20"/>
          <w:szCs w:val="20"/>
        </w:rPr>
      </w:pPr>
      <w:r>
        <w:rPr>
          <w:noProof/>
        </w:rPr>
        <w:pict>
          <v:rect id="Shape 272" o:spid="_x0000_s1054" style="position:absolute;margin-left:0;margin-top:6.1pt;width:558.75pt;height:68.9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053A41" w:rsidP="002B4595">
      <w:pPr>
        <w:spacing w:line="20" w:lineRule="exact"/>
        <w:rPr>
          <w:sz w:val="20"/>
          <w:szCs w:val="20"/>
        </w:rPr>
      </w:pPr>
      <w:r>
        <w:rPr>
          <w:noProof/>
        </w:rPr>
        <w:pict>
          <v:line id="Shape 274" o:spid="_x0000_s1052" style="position:absolute;z-index:-251564544;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r>
        <w:rPr>
          <w:rFonts w:ascii="Arial" w:eastAsia="Arial" w:hAnsi="Arial" w:cs="Arial"/>
          <w:sz w:val="20"/>
          <w:szCs w:val="20"/>
        </w:rPr>
        <w:t xml:space="preserve">Preactor в функции фильтрации в Sequencer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Preactor,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053A41">
      <w:pPr>
        <w:spacing w:line="20" w:lineRule="exact"/>
        <w:rPr>
          <w:sz w:val="20"/>
          <w:szCs w:val="20"/>
        </w:rPr>
      </w:pPr>
      <w:r>
        <w:rPr>
          <w:noProof/>
        </w:rPr>
        <w:pict>
          <v:rect id="Shape 275" o:spid="_x0000_s1051" style="position:absolute;margin-left:0;margin-top:6.1pt;width:558.75pt;height:37.5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Составные фильтры доступны только в Preactor секвенсор.</w:t>
      </w:r>
    </w:p>
    <w:p w:rsidR="00E06990" w:rsidRDefault="00053A41">
      <w:pPr>
        <w:spacing w:line="20" w:lineRule="exact"/>
        <w:rPr>
          <w:sz w:val="20"/>
          <w:szCs w:val="20"/>
        </w:rPr>
      </w:pPr>
      <w:r>
        <w:rPr>
          <w:noProof/>
        </w:rPr>
        <w:pict>
          <v:line id="Shape 277" o:spid="_x0000_s1049"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053A41">
        <w:rPr>
          <w:noProof/>
        </w:rPr>
        <w:pict>
          <v:line id="Shape 278" o:spid="_x0000_s1048"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07">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08">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58752"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09">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10">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053A41">
      <w:pPr>
        <w:spacing w:line="20" w:lineRule="exact"/>
        <w:rPr>
          <w:sz w:val="20"/>
          <w:szCs w:val="20"/>
        </w:rPr>
      </w:pPr>
      <w:r>
        <w:rPr>
          <w:noProof/>
        </w:rPr>
        <w:pict>
          <v:line id="Shape 283" o:spid="_x0000_s1047"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053A41">
      <w:pPr>
        <w:spacing w:line="20" w:lineRule="exact"/>
        <w:rPr>
          <w:sz w:val="20"/>
          <w:szCs w:val="20"/>
        </w:rPr>
      </w:pPr>
      <w:r>
        <w:rPr>
          <w:noProof/>
        </w:rPr>
        <w:pict>
          <v:line id="Shape 284" o:spid="_x0000_s1046"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60800"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1">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r>
        <w:rPr>
          <w:rFonts w:ascii="Arial" w:eastAsia="Arial" w:hAnsi="Arial" w:cs="Arial"/>
          <w:sz w:val="20"/>
          <w:szCs w:val="20"/>
        </w:rPr>
        <w:t>Preactor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Preactor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Preactor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2">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053A41">
      <w:pPr>
        <w:spacing w:line="20" w:lineRule="exact"/>
        <w:rPr>
          <w:sz w:val="20"/>
          <w:szCs w:val="20"/>
        </w:rPr>
      </w:pPr>
      <w:r>
        <w:rPr>
          <w:noProof/>
        </w:rPr>
        <w:pict>
          <v:line id="Shape 287" o:spid="_x0000_s1045" style="position:absolute;z-index:-251557376;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62848"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13">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14">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15">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053A41">
      <w:pPr>
        <w:spacing w:line="20" w:lineRule="exact"/>
        <w:rPr>
          <w:sz w:val="20"/>
          <w:szCs w:val="20"/>
        </w:rPr>
      </w:pPr>
      <w:r>
        <w:rPr>
          <w:noProof/>
        </w:rPr>
        <w:pict>
          <v:line id="Shape 291" o:spid="_x0000_s1044" style="position:absolute;z-index:-251556352;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053A41">
      <w:pPr>
        <w:spacing w:line="20" w:lineRule="exact"/>
        <w:rPr>
          <w:sz w:val="20"/>
          <w:szCs w:val="20"/>
        </w:rPr>
      </w:pPr>
      <w:r>
        <w:rPr>
          <w:noProof/>
        </w:rPr>
        <w:pict>
          <v:line id="Shape 292" o:spid="_x0000_s1043"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053A41">
      <w:pPr>
        <w:spacing w:line="20" w:lineRule="exact"/>
        <w:rPr>
          <w:sz w:val="20"/>
          <w:szCs w:val="20"/>
        </w:rPr>
      </w:pPr>
      <w:r>
        <w:rPr>
          <w:noProof/>
        </w:rPr>
        <w:pict>
          <v:rect id="Shape 293" o:spid="_x0000_s1042" style="position:absolute;margin-left:0;margin-top:7.15pt;width:558.75pt;height:64.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053A41">
      <w:pPr>
        <w:spacing w:line="20" w:lineRule="exact"/>
        <w:rPr>
          <w:sz w:val="20"/>
          <w:szCs w:val="20"/>
        </w:rPr>
      </w:pPr>
      <w:r>
        <w:rPr>
          <w:noProof/>
        </w:rPr>
        <w:pict>
          <v:line id="Shape 295" o:spid="_x0000_s1040"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053A41">
      <w:pPr>
        <w:spacing w:line="20" w:lineRule="exact"/>
        <w:rPr>
          <w:sz w:val="20"/>
          <w:szCs w:val="20"/>
        </w:rPr>
      </w:pPr>
      <w:r>
        <w:rPr>
          <w:noProof/>
        </w:rPr>
        <w:pict>
          <v:rect id="Shape 296" o:spid="_x0000_s1039" style="position:absolute;margin-left:0;margin-top:6.1pt;width:558.75pt;height:38.6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Preactor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053A41">
      <w:pPr>
        <w:spacing w:line="20" w:lineRule="exact"/>
        <w:rPr>
          <w:sz w:val="20"/>
          <w:szCs w:val="20"/>
        </w:rPr>
      </w:pPr>
      <w:r>
        <w:rPr>
          <w:noProof/>
        </w:rPr>
        <w:pict>
          <v:line id="Shape 298" o:spid="_x0000_s1037"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16">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17">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053A41">
        <w:rPr>
          <w:noProof/>
        </w:rPr>
        <w:pict>
          <v:line id="Shape 302" o:spid="_x0000_s1035"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70016"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8">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053A41">
      <w:pPr>
        <w:spacing w:line="20" w:lineRule="exact"/>
        <w:rPr>
          <w:sz w:val="20"/>
          <w:szCs w:val="20"/>
        </w:rPr>
      </w:pPr>
      <w:r>
        <w:rPr>
          <w:noProof/>
        </w:rPr>
        <w:pict>
          <v:line id="Shape 304" o:spid="_x0000_s1034"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19">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внутренне Preactor.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Preactor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053A41">
      <w:pPr>
        <w:spacing w:line="20" w:lineRule="exact"/>
        <w:rPr>
          <w:sz w:val="20"/>
          <w:szCs w:val="20"/>
        </w:rPr>
      </w:pPr>
      <w:r>
        <w:rPr>
          <w:noProof/>
        </w:rPr>
        <w:pict>
          <v:line id="Shape 306" o:spid="_x0000_s1033" style="position:absolute;z-index:-251545088;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053A41" w:rsidP="002B4595">
      <w:pPr>
        <w:spacing w:line="20" w:lineRule="exact"/>
        <w:rPr>
          <w:sz w:val="20"/>
          <w:szCs w:val="20"/>
        </w:rPr>
      </w:pPr>
      <w:r>
        <w:rPr>
          <w:noProof/>
        </w:rPr>
        <w:pict>
          <v:line id="Shape 307" o:spid="_x0000_s1032"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Preactor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20">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Импорт заказов в Preactor</w:t>
      </w:r>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053A41">
      <w:pPr>
        <w:spacing w:line="200" w:lineRule="exact"/>
        <w:rPr>
          <w:sz w:val="20"/>
          <w:szCs w:val="20"/>
        </w:rPr>
      </w:pPr>
      <w:r>
        <w:rPr>
          <w:noProof/>
        </w:rPr>
        <w:pict>
          <v:line id="Shape 309" o:spid="_x0000_s1031" style="position:absolute;z-index:-251543040;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21">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При выборе этой опции, сценарий PESP запускается, которая будет импортировать данные из некоторых файлов импорт в Preactor,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Поставка, спрос и заказы Работы в Preactor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В секвенсор Preactor,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053A41">
      <w:pPr>
        <w:spacing w:line="200" w:lineRule="exact"/>
        <w:rPr>
          <w:sz w:val="20"/>
          <w:szCs w:val="20"/>
        </w:rPr>
      </w:pPr>
      <w:r>
        <w:rPr>
          <w:noProof/>
        </w:rPr>
        <w:pict>
          <v:line id="Shape 311" o:spid="_x0000_s1030" style="position:absolute;z-index:-251542016;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22">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75136"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23">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053A41">
      <w:pPr>
        <w:spacing w:line="20" w:lineRule="exact"/>
        <w:rPr>
          <w:sz w:val="20"/>
          <w:szCs w:val="20"/>
        </w:rPr>
      </w:pPr>
      <w:r>
        <w:rPr>
          <w:noProof/>
        </w:rPr>
        <w:pict>
          <v:line id="Shape 314" o:spid="_x0000_s1029"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76160"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24">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053A41" w:rsidP="002B4595">
      <w:pPr>
        <w:spacing w:line="20" w:lineRule="exact"/>
        <w:rPr>
          <w:sz w:val="20"/>
          <w:szCs w:val="20"/>
        </w:rPr>
      </w:pPr>
      <w:r>
        <w:rPr>
          <w:noProof/>
        </w:rPr>
        <w:pict>
          <v:line id="Shape 316" o:spid="_x0000_s1028" style="position:absolute;z-index:-2515399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Preactor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25">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053A41">
      <w:pPr>
        <w:spacing w:line="20" w:lineRule="exact"/>
        <w:rPr>
          <w:sz w:val="20"/>
          <w:szCs w:val="20"/>
        </w:rPr>
      </w:pPr>
      <w:r>
        <w:rPr>
          <w:noProof/>
        </w:rPr>
        <w:pict>
          <v:line id="Shape 318" o:spid="_x0000_s1027" style="position:absolute;z-index:-251538944;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6">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27">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053A41">
      <w:pPr>
        <w:spacing w:line="20" w:lineRule="exact"/>
        <w:rPr>
          <w:sz w:val="20"/>
          <w:szCs w:val="20"/>
        </w:rPr>
      </w:pPr>
      <w:r>
        <w:rPr>
          <w:noProof/>
        </w:rPr>
        <w:pict>
          <v:line id="Shape 321" o:spid="_x0000_s1026"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33EC6FDC"/>
    <w:lvl w:ilvl="0" w:tplc="E3888C4E">
      <w:start w:val="1"/>
      <w:numFmt w:val="bullet"/>
      <w:lvlText w:val=""/>
      <w:lvlJc w:val="left"/>
      <w:rPr>
        <w:rFonts w:ascii="Symbol" w:hAnsi="Symbol" w:hint="default"/>
        <w:sz w:val="20"/>
        <w:szCs w:val="20"/>
      </w:rPr>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641AC7D6"/>
    <w:lvl w:ilvl="0" w:tplc="04190001">
      <w:start w:val="1"/>
      <w:numFmt w:val="bullet"/>
      <w:lvlText w:val=""/>
      <w:lvlJc w:val="left"/>
      <w:rPr>
        <w:rFonts w:ascii="Symbol" w:hAnsi="Symbol" w:hint="default"/>
        <w:sz w:val="20"/>
        <w:szCs w:val="20"/>
      </w:rPr>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28604504"/>
    <w:lvl w:ilvl="0" w:tplc="134A43B8">
      <w:start w:val="1"/>
      <w:numFmt w:val="bullet"/>
      <w:lvlText w:val="l"/>
      <w:lvlJc w:val="left"/>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C4CA3334"/>
    <w:lvl w:ilvl="0" w:tplc="7B40C0D8">
      <w:start w:val="1"/>
      <w:numFmt w:val="bullet"/>
      <w:lvlText w:val=""/>
      <w:lvlJc w:val="left"/>
      <w:rPr>
        <w:rFonts w:ascii="Symbol" w:hAnsi="Symbol" w:hint="default"/>
        <w:sz w:val="20"/>
        <w:szCs w:val="20"/>
      </w:rPr>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EF86663C"/>
    <w:lvl w:ilvl="0" w:tplc="92228C70">
      <w:start w:val="1"/>
      <w:numFmt w:val="bullet"/>
      <w:lvlText w:val="l"/>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abstractNum w:abstractNumId="65" w15:restartNumberingAfterBreak="0">
    <w:nsid w:val="104E41B0"/>
    <w:multiLevelType w:val="hybridMultilevel"/>
    <w:tmpl w:val="CF103F42"/>
    <w:lvl w:ilvl="0" w:tplc="1BCA660C">
      <w:start w:val="1"/>
      <w:numFmt w:val="bullet"/>
      <w:lvlText w:val=""/>
      <w:lvlJc w:val="left"/>
      <w:pPr>
        <w:ind w:left="1094" w:hanging="360"/>
      </w:pPr>
      <w:rPr>
        <w:rFonts w:ascii="Symbol" w:hAnsi="Symbol" w:hint="default"/>
        <w:sz w:val="20"/>
        <w:szCs w:val="20"/>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abstractNum w:abstractNumId="66" w15:restartNumberingAfterBreak="0">
    <w:nsid w:val="5A203D48"/>
    <w:multiLevelType w:val="hybridMultilevel"/>
    <w:tmpl w:val="B7FCF772"/>
    <w:lvl w:ilvl="0" w:tplc="5E0A179A">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8FB3BB3"/>
    <w:multiLevelType w:val="hybridMultilevel"/>
    <w:tmpl w:val="EE3C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 w:numId="66">
    <w:abstractNumId w:val="65"/>
  </w:num>
  <w:num w:numId="67">
    <w:abstractNumId w:val="67"/>
  </w:num>
  <w:num w:numId="68">
    <w:abstractNumId w:val="6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005B9D"/>
    <w:rsid w:val="00053A41"/>
    <w:rsid w:val="000861F4"/>
    <w:rsid w:val="0008772A"/>
    <w:rsid w:val="000E0EE7"/>
    <w:rsid w:val="0015105E"/>
    <w:rsid w:val="001728C0"/>
    <w:rsid w:val="00191D41"/>
    <w:rsid w:val="00192991"/>
    <w:rsid w:val="002627E1"/>
    <w:rsid w:val="00272503"/>
    <w:rsid w:val="00275783"/>
    <w:rsid w:val="002B1A02"/>
    <w:rsid w:val="002B4595"/>
    <w:rsid w:val="002C7469"/>
    <w:rsid w:val="00352DA0"/>
    <w:rsid w:val="0035370E"/>
    <w:rsid w:val="00365912"/>
    <w:rsid w:val="00381E63"/>
    <w:rsid w:val="003B5AC3"/>
    <w:rsid w:val="003C7EA7"/>
    <w:rsid w:val="003F6C2B"/>
    <w:rsid w:val="004234AE"/>
    <w:rsid w:val="00427F18"/>
    <w:rsid w:val="00436620"/>
    <w:rsid w:val="00454796"/>
    <w:rsid w:val="00461A41"/>
    <w:rsid w:val="00476260"/>
    <w:rsid w:val="004C7F76"/>
    <w:rsid w:val="004E360A"/>
    <w:rsid w:val="004F458B"/>
    <w:rsid w:val="004F555A"/>
    <w:rsid w:val="00521915"/>
    <w:rsid w:val="00591CE0"/>
    <w:rsid w:val="00597BE9"/>
    <w:rsid w:val="005C5660"/>
    <w:rsid w:val="005D0668"/>
    <w:rsid w:val="005E4EF4"/>
    <w:rsid w:val="006239AD"/>
    <w:rsid w:val="0068643F"/>
    <w:rsid w:val="006B73AC"/>
    <w:rsid w:val="0071348C"/>
    <w:rsid w:val="007142EA"/>
    <w:rsid w:val="00736423"/>
    <w:rsid w:val="00790EE5"/>
    <w:rsid w:val="00796AB9"/>
    <w:rsid w:val="007A2F4C"/>
    <w:rsid w:val="007A4CD1"/>
    <w:rsid w:val="007E119F"/>
    <w:rsid w:val="007E1748"/>
    <w:rsid w:val="007F670B"/>
    <w:rsid w:val="007F7936"/>
    <w:rsid w:val="00805ED3"/>
    <w:rsid w:val="008112E6"/>
    <w:rsid w:val="00847B65"/>
    <w:rsid w:val="0088683B"/>
    <w:rsid w:val="0089432D"/>
    <w:rsid w:val="008A7553"/>
    <w:rsid w:val="008B3845"/>
    <w:rsid w:val="008D1B74"/>
    <w:rsid w:val="008D526B"/>
    <w:rsid w:val="008E763F"/>
    <w:rsid w:val="00953A46"/>
    <w:rsid w:val="009A41B1"/>
    <w:rsid w:val="009B786A"/>
    <w:rsid w:val="009C7C80"/>
    <w:rsid w:val="009E3F7A"/>
    <w:rsid w:val="009F7499"/>
    <w:rsid w:val="00A21245"/>
    <w:rsid w:val="00A42C41"/>
    <w:rsid w:val="00A85C60"/>
    <w:rsid w:val="00A9222F"/>
    <w:rsid w:val="00A92F94"/>
    <w:rsid w:val="00A9654E"/>
    <w:rsid w:val="00AA533C"/>
    <w:rsid w:val="00AD4131"/>
    <w:rsid w:val="00AE6263"/>
    <w:rsid w:val="00AF6A2B"/>
    <w:rsid w:val="00B60056"/>
    <w:rsid w:val="00B6151E"/>
    <w:rsid w:val="00BA6791"/>
    <w:rsid w:val="00BB07E7"/>
    <w:rsid w:val="00BB2810"/>
    <w:rsid w:val="00BD4091"/>
    <w:rsid w:val="00BF699B"/>
    <w:rsid w:val="00C42AD1"/>
    <w:rsid w:val="00C667DE"/>
    <w:rsid w:val="00CD226C"/>
    <w:rsid w:val="00D22688"/>
    <w:rsid w:val="00DB2292"/>
    <w:rsid w:val="00DB3F4B"/>
    <w:rsid w:val="00E06990"/>
    <w:rsid w:val="00E35F5C"/>
    <w:rsid w:val="00E92FEE"/>
    <w:rsid w:val="00EA5E73"/>
    <w:rsid w:val="00EB06DA"/>
    <w:rsid w:val="00F04533"/>
    <w:rsid w:val="00F44CC9"/>
    <w:rsid w:val="00F531A5"/>
    <w:rsid w:val="00F566A2"/>
    <w:rsid w:val="00F65860"/>
    <w:rsid w:val="00F86465"/>
    <w:rsid w:val="00F905E2"/>
    <w:rsid w:val="00FC34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4"/>
    <o:shapelayout v:ext="edit">
      <o:idmap v:ext="edit" data="1"/>
    </o:shapelayout>
  </w:shapeDefaults>
  <w:decimalSymbol w:val=","/>
  <w:listSeparator w:val=";"/>
  <w14:docId w14:val="1B914336"/>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 w:type="table" w:styleId="a5">
    <w:name w:val="Table Grid"/>
    <w:basedOn w:val="a1"/>
    <w:uiPriority w:val="39"/>
    <w:rsid w:val="00365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12" Type="http://schemas.openxmlformats.org/officeDocument/2006/relationships/image" Target="media/image107.jpeg"/><Relationship Id="rId16" Type="http://schemas.openxmlformats.org/officeDocument/2006/relationships/image" Target="media/image11.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9.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113" Type="http://schemas.openxmlformats.org/officeDocument/2006/relationships/image" Target="media/image108.jpeg"/><Relationship Id="rId118" Type="http://schemas.openxmlformats.org/officeDocument/2006/relationships/image" Target="media/image113.jpeg"/><Relationship Id="rId80" Type="http://schemas.openxmlformats.org/officeDocument/2006/relationships/image" Target="media/image75.jpeg"/><Relationship Id="rId85" Type="http://schemas.openxmlformats.org/officeDocument/2006/relationships/image" Target="media/image80.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08" Type="http://schemas.openxmlformats.org/officeDocument/2006/relationships/image" Target="media/image103.jpeg"/><Relationship Id="rId124" Type="http://schemas.openxmlformats.org/officeDocument/2006/relationships/image" Target="media/image119.jpeg"/><Relationship Id="rId129" Type="http://schemas.openxmlformats.org/officeDocument/2006/relationships/theme" Target="theme/theme1.xml"/><Relationship Id="rId54" Type="http://schemas.openxmlformats.org/officeDocument/2006/relationships/image" Target="media/image49.jpeg"/><Relationship Id="rId70" Type="http://schemas.openxmlformats.org/officeDocument/2006/relationships/image" Target="media/image65.jpe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FFB1B-EA00-4F6F-A61E-C56BF50AD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56</Pages>
  <Words>14090</Words>
  <Characters>80316</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24</cp:revision>
  <dcterms:created xsi:type="dcterms:W3CDTF">2019-02-11T11:45:00Z</dcterms:created>
  <dcterms:modified xsi:type="dcterms:W3CDTF">2019-03-01T12:43:00Z</dcterms:modified>
</cp:coreProperties>
</file>