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ED576D" w:rsidP="00E06990">
      <w:pPr>
        <w:spacing w:line="20" w:lineRule="exact"/>
        <w:rPr>
          <w:sz w:val="24"/>
          <w:szCs w:val="24"/>
        </w:rPr>
      </w:pPr>
      <w:r>
        <w:rPr>
          <w:noProof/>
        </w:rPr>
        <w:pict>
          <v:line id="Shape 1" o:spid="_x0000_s1142"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календарей</w:t>
      </w:r>
      <w:r w:rsidR="00F531A5" w:rsidRPr="00F531A5">
        <w:rPr>
          <w:rFonts w:ascii="Arial" w:eastAsia="Arial" w:hAnsi="Arial" w:cs="Arial"/>
          <w:sz w:val="40"/>
          <w:szCs w:val="40"/>
        </w:rPr>
        <w:t xml:space="preserve"> </w:t>
      </w:r>
      <w:r w:rsidR="00F531A5" w:rsidRPr="00E06990">
        <w:rPr>
          <w:rFonts w:ascii="Arial" w:eastAsia="Arial" w:hAnsi="Arial" w:cs="Arial"/>
          <w:sz w:val="40"/>
          <w:szCs w:val="40"/>
        </w:rPr>
        <w:t>ресурсов</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Использовать нажмите Shift или Control,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r w:rsidR="00ED576D">
        <w:rPr>
          <w:rFonts w:ascii="Arial" w:eastAsia="Arial" w:hAnsi="Arial" w:cs="Arial"/>
          <w:sz w:val="20"/>
          <w:szCs w:val="20"/>
          <w:lang w:val="en-US"/>
        </w:rPr>
        <w:t xml:space="preserve">  </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bookmarkStart w:id="0" w:name="_GoBack"/>
      <w:r>
        <w:rPr>
          <w:noProof/>
          <w:sz w:val="24"/>
          <w:szCs w:val="24"/>
        </w:rPr>
        <w:drawing>
          <wp:anchor distT="0" distB="0" distL="114300" distR="114300" simplePos="0" relativeHeight="251538944" behindDoc="1" locked="0" layoutInCell="0" allowOverlap="1">
            <wp:simplePos x="0" y="0"/>
            <wp:positionH relativeFrom="column">
              <wp:posOffset>457200</wp:posOffset>
            </wp:positionH>
            <wp:positionV relativeFrom="paragraph">
              <wp:posOffset>8255</wp:posOffset>
            </wp:positionV>
            <wp:extent cx="4248150" cy="298130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264801" cy="2992992"/>
                    </a:xfrm>
                    <a:prstGeom prst="rect">
                      <a:avLst/>
                    </a:prstGeom>
                    <a:noFill/>
                  </pic:spPr>
                </pic:pic>
              </a:graphicData>
            </a:graphic>
            <wp14:sizeRelH relativeFrom="margin">
              <wp14:pctWidth>0</wp14:pctWidth>
            </wp14:sizeRelH>
            <wp14:sizeRelV relativeFrom="margin">
              <wp14:pctHeight>0</wp14:pctHeight>
            </wp14:sizeRelV>
          </wp:anchor>
        </w:drawing>
      </w:r>
      <w:bookmarkEnd w:id="0"/>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ED576D">
      <w:pPr>
        <w:spacing w:line="20" w:lineRule="exact"/>
        <w:rPr>
          <w:sz w:val="24"/>
          <w:szCs w:val="24"/>
        </w:rPr>
      </w:pPr>
      <w:r>
        <w:rPr>
          <w:noProof/>
        </w:rPr>
        <w:pict>
          <v:line id="Shape 3" o:spid="_x0000_s1141"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ED576D">
      <w:pPr>
        <w:jc w:val="right"/>
        <w:rPr>
          <w:sz w:val="20"/>
          <w:szCs w:val="20"/>
        </w:rPr>
      </w:pPr>
      <w:r>
        <w:rPr>
          <w:noProof/>
        </w:rPr>
        <w:lastRenderedPageBreak/>
        <w:pict>
          <v:line id="Shape 4" o:spid="_x0000_s1140" style="position:absolute;left:0;text-align:left;z-index:-25163520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ED576D">
      <w:pPr>
        <w:spacing w:line="148" w:lineRule="exact"/>
        <w:rPr>
          <w:sz w:val="20"/>
          <w:szCs w:val="20"/>
        </w:rPr>
      </w:pPr>
      <w:r>
        <w:rPr>
          <w:noProof/>
        </w:rPr>
        <w:pict>
          <v:rect id="Shape 7" o:spid="_x0000_s1139" style="position:absolute;margin-left:0;margin-top:.95pt;width:563.05pt;height:60.7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33152;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ED576D" w:rsidP="00E06990">
      <w:pPr>
        <w:spacing w:line="20" w:lineRule="exact"/>
        <w:rPr>
          <w:sz w:val="20"/>
          <w:szCs w:val="20"/>
        </w:rPr>
      </w:pPr>
      <w:r>
        <w:rPr>
          <w:noProof/>
        </w:rPr>
        <w:pict>
          <v:line id="Shape 9" o:spid="_x0000_s1137"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ED576D">
        <w:rPr>
          <w:noProof/>
        </w:rPr>
        <w:pict>
          <v:line id="Shape 10" o:spid="_x0000_s113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ED576D">
      <w:pPr>
        <w:spacing w:line="20" w:lineRule="exact"/>
        <w:rPr>
          <w:sz w:val="20"/>
          <w:szCs w:val="20"/>
        </w:rPr>
      </w:pPr>
      <w:r>
        <w:rPr>
          <w:noProof/>
        </w:rPr>
        <w:pict>
          <v:line id="Shape 11" o:spid="_x0000_s1135"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099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r w:rsidRPr="00381E63">
        <w:rPr>
          <w:rFonts w:ascii="Arial" w:eastAsia="Arial" w:hAnsi="Arial" w:cs="Arial"/>
          <w:sz w:val="40"/>
          <w:szCs w:val="40"/>
          <w:lang w:val="en-US"/>
        </w:rPr>
        <w:t>Перетаскивание шаблоны в календари</w:t>
      </w:r>
    </w:p>
    <w:p w:rsidR="00E06990" w:rsidRDefault="00381E63" w:rsidP="00E06990">
      <w:pPr>
        <w:rPr>
          <w:sz w:val="20"/>
          <w:szCs w:val="20"/>
          <w:lang w:val="en-US"/>
        </w:rPr>
      </w:pPr>
      <w:r w:rsidRPr="00381E63">
        <w:rPr>
          <w:rFonts w:ascii="Arial" w:eastAsia="Arial" w:hAnsi="Arial" w:cs="Arial"/>
          <w:sz w:val="30"/>
          <w:szCs w:val="30"/>
          <w:lang w:val="en-US"/>
        </w:rPr>
        <w:t>Редактор ресурсов Календарь</w:t>
      </w:r>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Shift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ED576D">
        <w:rPr>
          <w:noProof/>
        </w:rPr>
        <w:pict>
          <v:line id="Shape 13" o:spid="_x0000_s1134" style="position:absolute;left:0;text-align:left;z-index:-25162905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ED576D">
      <w:pPr>
        <w:spacing w:line="20" w:lineRule="exact"/>
        <w:rPr>
          <w:sz w:val="20"/>
          <w:szCs w:val="20"/>
        </w:rPr>
      </w:pPr>
      <w:r>
        <w:rPr>
          <w:noProof/>
        </w:rPr>
        <w:pict>
          <v:line id="Shape 14" o:spid="_x0000_s1133"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201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304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ED576D">
      <w:pPr>
        <w:spacing w:line="200" w:lineRule="exact"/>
        <w:rPr>
          <w:sz w:val="20"/>
          <w:szCs w:val="20"/>
        </w:rPr>
      </w:pPr>
      <w:r>
        <w:rPr>
          <w:noProof/>
        </w:rPr>
        <w:pict>
          <v:line id="Shape 17" o:spid="_x0000_s1132" style="position:absolute;z-index:-251627008;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D576D">
      <w:pPr>
        <w:spacing w:line="20" w:lineRule="exact"/>
        <w:rPr>
          <w:sz w:val="20"/>
          <w:szCs w:val="20"/>
        </w:rPr>
      </w:pPr>
      <w:r>
        <w:rPr>
          <w:noProof/>
        </w:rPr>
        <w:pict>
          <v:line id="Shape 18" o:spid="_x0000_s1131"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Дважды щелкните на первичный или вторичный ресурс в любой из панелей календаря ресурсов. Отобразится календарь в главном окне секвенсера.</w:t>
      </w:r>
      <w:r w:rsidR="00ED576D">
        <w:rPr>
          <w:noProof/>
        </w:rPr>
        <w:pict>
          <v:line id="Shape 20" o:spid="_x0000_s1130"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"Default:" в серой полосе, в данном случае "Normal Week".</w:t>
      </w:r>
    </w:p>
    <w:p w:rsidR="00E06990" w:rsidRPr="00E06990" w:rsidRDefault="00381E63">
      <w:pPr>
        <w:spacing w:line="20" w:lineRule="exact"/>
        <w:rPr>
          <w:sz w:val="20"/>
          <w:szCs w:val="20"/>
        </w:rPr>
      </w:pPr>
      <w:r>
        <w:rPr>
          <w:noProof/>
          <w:sz w:val="20"/>
          <w:szCs w:val="20"/>
        </w:rPr>
        <w:drawing>
          <wp:anchor distT="0" distB="0" distL="114300" distR="114300" simplePos="0" relativeHeight="251544064"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05504"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новые состояния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"On Shift".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ED576D">
      <w:pPr>
        <w:spacing w:line="20" w:lineRule="exact"/>
        <w:rPr>
          <w:sz w:val="20"/>
          <w:szCs w:val="20"/>
        </w:rPr>
      </w:pPr>
      <w:r>
        <w:rPr>
          <w:noProof/>
        </w:rPr>
        <w:lastRenderedPageBreak/>
        <w:pict>
          <v:rect id="Shape 27" o:spid="_x0000_s1127" style="position:absolute;margin-left:0;margin-top:6.25pt;width:558.75pt;height:65.3pt;z-index:-251623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Примечание: видимость состояния календаря зависит не только от цвета и штриховки выборанного стиля, но и выбраннго варианта календаря. По умолчанию Preactor будет показывать только календарные периоды сдвига (т. е. 0% эффективности).</w:t>
      </w:r>
      <w:r w:rsidR="00381E63" w:rsidRPr="00E06990">
        <w:rPr>
          <w:rFonts w:ascii="Arial" w:eastAsia="Arial" w:hAnsi="Arial" w:cs="Arial"/>
          <w:i/>
          <w:iCs/>
          <w:sz w:val="20"/>
          <w:szCs w:val="20"/>
        </w:rPr>
        <w:t>.</w:t>
      </w:r>
    </w:p>
    <w:p w:rsidR="00E06990" w:rsidRPr="00E06990" w:rsidRDefault="00ED576D" w:rsidP="00476260">
      <w:pPr>
        <w:spacing w:line="20" w:lineRule="exact"/>
        <w:rPr>
          <w:sz w:val="20"/>
          <w:szCs w:val="20"/>
        </w:rPr>
      </w:pPr>
      <w:r>
        <w:rPr>
          <w:noProof/>
        </w:rPr>
        <w:pict>
          <v:line id="Shape 29" o:spid="_x0000_s1125"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r w:rsidRPr="00381E63">
        <w:rPr>
          <w:rFonts w:ascii="Arial" w:eastAsia="Arial" w:hAnsi="Arial" w:cs="Arial"/>
          <w:sz w:val="20"/>
          <w:szCs w:val="20"/>
          <w:lang w:val="en-US"/>
        </w:rPr>
        <w:t>Чтобы создать новый шаблон:</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r w:rsidRPr="00381E63">
        <w:rPr>
          <w:rFonts w:ascii="Arial" w:eastAsia="Arial" w:hAnsi="Arial" w:cs="Arial"/>
          <w:sz w:val="20"/>
          <w:szCs w:val="20"/>
          <w:lang w:val="en-US"/>
        </w:rPr>
        <w:t>Введите имя для шаблона.</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45088"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D576D">
      <w:pPr>
        <w:spacing w:line="395" w:lineRule="exact"/>
        <w:rPr>
          <w:sz w:val="20"/>
          <w:szCs w:val="20"/>
        </w:rPr>
      </w:pPr>
      <w:r>
        <w:rPr>
          <w:noProof/>
        </w:rPr>
        <w:pict>
          <v:line id="Shape 34" o:spid="_x0000_s1123" style="position:absolute;z-index:-251620864;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D576D">
      <w:pPr>
        <w:spacing w:line="20" w:lineRule="exact"/>
        <w:rPr>
          <w:sz w:val="20"/>
          <w:szCs w:val="20"/>
        </w:rPr>
      </w:pPr>
      <w:r>
        <w:rPr>
          <w:noProof/>
        </w:rPr>
        <w:pict>
          <v:line id="Shape 35" o:spid="_x0000_s1122"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47136"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48160"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50208"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51232"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ED576D">
      <w:pPr>
        <w:spacing w:line="20" w:lineRule="exact"/>
        <w:rPr>
          <w:sz w:val="20"/>
          <w:szCs w:val="20"/>
        </w:rPr>
      </w:pPr>
      <w:r>
        <w:rPr>
          <w:noProof/>
        </w:rPr>
        <w:pict>
          <v:line id="Shape 41" o:spid="_x0000_s1121"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ED576D" w:rsidP="00591CE0">
      <w:pPr>
        <w:spacing w:line="20" w:lineRule="exact"/>
        <w:rPr>
          <w:sz w:val="20"/>
          <w:szCs w:val="20"/>
        </w:rPr>
      </w:pPr>
      <w:r>
        <w:rPr>
          <w:noProof/>
        </w:rPr>
        <w:pict>
          <v:line id="Shape 42" o:spid="_x0000_s1120"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54304"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ED576D">
      <w:pPr>
        <w:spacing w:line="20" w:lineRule="exact"/>
        <w:rPr>
          <w:sz w:val="20"/>
          <w:szCs w:val="20"/>
        </w:rPr>
      </w:pPr>
      <w:r>
        <w:rPr>
          <w:noProof/>
        </w:rPr>
        <w:pict>
          <v:rect id="Shape 46" o:spid="_x0000_s1119" style="position:absolute;margin-left:0;margin-top:8.85pt;width:558.75pt;height:38.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ED576D">
      <w:pPr>
        <w:spacing w:line="20" w:lineRule="exact"/>
        <w:rPr>
          <w:sz w:val="20"/>
          <w:szCs w:val="20"/>
        </w:rPr>
      </w:pPr>
      <w:r>
        <w:rPr>
          <w:noProof/>
        </w:rPr>
        <w:pict>
          <v:line id="Shape 48" o:spid="_x0000_s1117"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r w:rsidRPr="00381E63">
        <w:rPr>
          <w:rFonts w:ascii="Arial" w:eastAsia="Arial" w:hAnsi="Arial" w:cs="Arial"/>
          <w:sz w:val="20"/>
          <w:szCs w:val="20"/>
          <w:lang w:val="en-US"/>
        </w:rPr>
        <w:t>Выпуск в требуемом положении.</w:t>
      </w:r>
    </w:p>
    <w:p w:rsidR="00E06990" w:rsidRPr="00381E63" w:rsidRDefault="00E06990">
      <w:pPr>
        <w:spacing w:line="180" w:lineRule="exact"/>
        <w:rPr>
          <w:sz w:val="20"/>
          <w:szCs w:val="20"/>
          <w:lang w:val="en-US"/>
        </w:rPr>
      </w:pPr>
    </w:p>
    <w:p w:rsidR="00E06990" w:rsidRPr="00381E63" w:rsidRDefault="00381E63">
      <w:pPr>
        <w:rPr>
          <w:sz w:val="20"/>
          <w:szCs w:val="20"/>
          <w:lang w:val="en-US"/>
        </w:rPr>
      </w:pPr>
      <w:r w:rsidRPr="00381E63">
        <w:rPr>
          <w:rFonts w:ascii="Arial" w:eastAsia="Arial" w:hAnsi="Arial" w:cs="Arial"/>
          <w:sz w:val="40"/>
          <w:szCs w:val="40"/>
          <w:lang w:val="en-US"/>
        </w:rPr>
        <w:t>Изменение длины шаблона</w:t>
      </w:r>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ED576D" w:rsidP="00847B65">
      <w:pPr>
        <w:ind w:left="280"/>
        <w:rPr>
          <w:sz w:val="20"/>
          <w:szCs w:val="20"/>
        </w:rPr>
      </w:pPr>
      <w:r>
        <w:rPr>
          <w:noProof/>
        </w:rPr>
        <w:pict>
          <v:line id="Shape 52" o:spid="_x0000_s1114" style="position:absolute;left:0;text-align:left;z-index:-251613696;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13696"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ED576D" w:rsidP="00275783">
      <w:pPr>
        <w:spacing w:line="20" w:lineRule="exact"/>
        <w:rPr>
          <w:sz w:val="20"/>
          <w:szCs w:val="20"/>
        </w:rPr>
      </w:pPr>
      <w:r>
        <w:rPr>
          <w:noProof/>
        </w:rPr>
        <w:pict>
          <v:line id="Shape 55" o:spid="_x0000_s1113"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ED576D">
      <w:pPr>
        <w:rPr>
          <w:sz w:val="20"/>
          <w:szCs w:val="20"/>
        </w:rPr>
      </w:pPr>
      <w:r>
        <w:rPr>
          <w:noProof/>
        </w:rPr>
        <w:pict>
          <v:line id="Shape 57" o:spid="_x0000_s1112" style="position:absolute;z-index:-251611648;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ED576D">
      <w:pPr>
        <w:spacing w:line="20" w:lineRule="exact"/>
        <w:rPr>
          <w:sz w:val="20"/>
          <w:szCs w:val="20"/>
        </w:rPr>
      </w:pPr>
      <w:r>
        <w:rPr>
          <w:noProof/>
        </w:rPr>
        <w:pict>
          <v:line id="Shape 58" o:spid="_x0000_s1111"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стр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Наборы данных хранятся с уникальными именами. Набор данных с именем ‘расписание’ - это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09600"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ED576D">
        <w:rPr>
          <w:noProof/>
        </w:rPr>
        <w:pict>
          <v:line id="Shape 61" o:spid="_x0000_s1110"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ED576D">
      <w:pPr>
        <w:spacing w:line="20" w:lineRule="exact"/>
        <w:rPr>
          <w:sz w:val="20"/>
          <w:szCs w:val="20"/>
        </w:rPr>
      </w:pPr>
      <w:r>
        <w:rPr>
          <w:noProof/>
        </w:rPr>
        <w:pict>
          <v:line id="Shape 62" o:spid="_x0000_s1109"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11648"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Однако таблица orders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ED576D">
      <w:pPr>
        <w:ind w:right="-19"/>
        <w:jc w:val="center"/>
        <w:rPr>
          <w:rFonts w:ascii="Arial" w:eastAsia="Arial" w:hAnsi="Arial" w:cs="Arial"/>
          <w:sz w:val="20"/>
          <w:szCs w:val="20"/>
        </w:rPr>
      </w:pPr>
      <w:r>
        <w:rPr>
          <w:noProof/>
        </w:rPr>
        <w:pict>
          <v:line id="Shape 65" o:spid="_x0000_s1108" style="position:absolute;left:0;text-align:left;z-index:-251607552;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ED576D">
      <w:pPr>
        <w:spacing w:line="20" w:lineRule="exact"/>
        <w:rPr>
          <w:sz w:val="20"/>
          <w:szCs w:val="20"/>
        </w:rPr>
      </w:pPr>
      <w:r>
        <w:rPr>
          <w:noProof/>
        </w:rPr>
        <w:pict>
          <v:line id="Shape 66" o:spid="_x0000_s1107"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ED576D">
      <w:pPr>
        <w:spacing w:line="220" w:lineRule="exact"/>
        <w:rPr>
          <w:sz w:val="20"/>
          <w:szCs w:val="20"/>
        </w:rPr>
      </w:pPr>
      <w:r>
        <w:rPr>
          <w:noProof/>
        </w:rPr>
        <w:pict>
          <v:line id="Shape 69" o:spid="_x0000_s1106" style="position:absolute;z-index:-251605504;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ED576D">
      <w:pPr>
        <w:spacing w:line="20" w:lineRule="exact"/>
        <w:rPr>
          <w:sz w:val="20"/>
          <w:szCs w:val="20"/>
        </w:rPr>
      </w:pPr>
      <w:r>
        <w:rPr>
          <w:noProof/>
        </w:rPr>
        <w:pict>
          <v:line id="Shape 70" o:spid="_x0000_s1105"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6147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переключает маленький черный треугольник, отображаемый на каждую операцию в секвенсоре, что делает его легче перетаскивать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задает цвет, который отображает ход об операции в последовательности Обзоре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Умолчанию </w:t>
      </w:r>
      <w:r>
        <w:rPr>
          <w:rFonts w:ascii="Arial" w:eastAsia="Arial" w:hAnsi="Arial" w:cs="Arial"/>
          <w:b/>
          <w:bCs/>
          <w:sz w:val="20"/>
          <w:szCs w:val="20"/>
        </w:rPr>
        <w:t xml:space="preserve"> </w:t>
      </w:r>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ED576D" w:rsidP="00275783">
      <w:pPr>
        <w:spacing w:line="20" w:lineRule="exact"/>
        <w:rPr>
          <w:sz w:val="20"/>
          <w:szCs w:val="20"/>
        </w:rPr>
      </w:pPr>
      <w:r>
        <w:rPr>
          <w:noProof/>
        </w:rPr>
        <w:pict>
          <v:line id="Shape 72" o:spid="_x0000_s1104" style="position:absolute;z-index:-251603456;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ED576D">
      <w:pPr>
        <w:spacing w:line="20" w:lineRule="exact"/>
        <w:rPr>
          <w:sz w:val="20"/>
          <w:szCs w:val="20"/>
        </w:rPr>
      </w:pPr>
      <w:r>
        <w:rPr>
          <w:noProof/>
        </w:rPr>
        <w:pict>
          <v:line id="Shape 73" o:spid="_x0000_s1103"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6249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'Best Fit',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 ,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Predictor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ED576D">
      <w:pPr>
        <w:ind w:left="600"/>
        <w:rPr>
          <w:sz w:val="20"/>
          <w:szCs w:val="20"/>
        </w:rPr>
      </w:pPr>
      <w:r>
        <w:rPr>
          <w:noProof/>
        </w:rPr>
        <w:pict>
          <v:line id="Shape 75" o:spid="_x0000_s1102" style="position:absolute;left:0;text-align:left;z-index:-251601408;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ED576D">
      <w:pPr>
        <w:spacing w:line="20" w:lineRule="exact"/>
        <w:rPr>
          <w:sz w:val="20"/>
          <w:szCs w:val="20"/>
        </w:rPr>
      </w:pPr>
      <w:r>
        <w:rPr>
          <w:noProof/>
        </w:rPr>
        <w:pict>
          <v:line id="Shape 76" o:spid="_x0000_s1101"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r w:rsidRPr="00F65860">
              <w:rPr>
                <w:sz w:val="24"/>
                <w:szCs w:val="20"/>
              </w:rPr>
              <w:t>Dataset.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Печать содержимого текущего окна. например обзор печати, графики etc.</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r w:rsidRPr="00014BB5">
              <w:rPr>
                <w:sz w:val="20"/>
                <w:szCs w:val="20"/>
                <w:lang w:val="en-US"/>
              </w:rPr>
              <w:t>Отменить предыдущие действия</w:t>
            </w:r>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r w:rsidRPr="00014BB5">
              <w:rPr>
                <w:sz w:val="20"/>
                <w:szCs w:val="20"/>
                <w:lang w:val="en-US"/>
              </w:rPr>
              <w:t>Повторить предыдущие действия.</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r w:rsidRPr="00014BB5">
              <w:rPr>
                <w:sz w:val="20"/>
                <w:szCs w:val="20"/>
                <w:lang w:val="en-US"/>
              </w:rPr>
              <w:t>Копировать выбранную запись</w:t>
            </w:r>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r w:rsidRPr="00014BB5">
              <w:rPr>
                <w:sz w:val="20"/>
                <w:szCs w:val="20"/>
                <w:lang w:val="en-US"/>
              </w:rPr>
              <w:t>овторный заказ...</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r w:rsidRPr="00014BB5">
              <w:rPr>
                <w:sz w:val="20"/>
                <w:szCs w:val="20"/>
                <w:lang w:val="en-US"/>
              </w:rPr>
              <w:t>Авто Развернуть</w:t>
            </w:r>
          </w:p>
        </w:tc>
        <w:tc>
          <w:tcPr>
            <w:tcW w:w="7869" w:type="dxa"/>
          </w:tcPr>
          <w:p w:rsidR="002C7469" w:rsidRDefault="002C7469" w:rsidP="008112E6">
            <w:pPr>
              <w:rPr>
                <w:sz w:val="20"/>
                <w:szCs w:val="20"/>
                <w:lang w:val="en-US"/>
              </w:rPr>
            </w:pPr>
            <w:r w:rsidRPr="00D61105">
              <w:rPr>
                <w:sz w:val="20"/>
                <w:szCs w:val="20"/>
                <w:lang w:val="en-US"/>
              </w:rPr>
              <w:t>Включает автоматическое расширение записи.</w:t>
            </w:r>
          </w:p>
        </w:tc>
      </w:tr>
      <w:tr w:rsidR="002C7469" w:rsidRPr="00D61105" w:rsidTr="008112E6">
        <w:trPr>
          <w:trHeight w:val="206"/>
        </w:trPr>
        <w:tc>
          <w:tcPr>
            <w:tcW w:w="3504" w:type="dxa"/>
          </w:tcPr>
          <w:p w:rsidR="002C7469" w:rsidRDefault="002C7469" w:rsidP="008112E6">
            <w:pPr>
              <w:rPr>
                <w:sz w:val="20"/>
                <w:szCs w:val="20"/>
                <w:lang w:val="en-US"/>
              </w:rPr>
            </w:pPr>
            <w:r w:rsidRPr="00D61105">
              <w:rPr>
                <w:sz w:val="20"/>
                <w:szCs w:val="20"/>
                <w:lang w:val="en-US"/>
              </w:rPr>
              <w:t>Развернуть Заказы</w:t>
            </w:r>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Позволяет задать самую раннюю дату начала, срок выполнения или приоритет для всех записей. Параметр Global Assign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42368"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4176"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Отображает окно графика. Эта функция недоступна в Preactor Express.</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Выделяет выбранные записи.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Открывает диалоговое окно выбора полей, что позволяет более столбцов в кровать playedin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Открывает диалоговое окно использование, позволяющее включить anddisabling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053A41" w:rsidRDefault="00381E63" w:rsidP="00053A41">
      <w:pPr>
        <w:spacing w:line="20" w:lineRule="exact"/>
        <w:rPr>
          <w:rFonts w:ascii="Arial" w:eastAsia="Arial" w:hAnsi="Arial" w:cs="Arial"/>
          <w:sz w:val="40"/>
          <w:szCs w:val="40"/>
        </w:rPr>
      </w:pPr>
      <w:r>
        <w:rPr>
          <w:noProof/>
          <w:sz w:val="20"/>
          <w:szCs w:val="20"/>
        </w:rPr>
        <w:drawing>
          <wp:anchor distT="0" distB="0" distL="114300" distR="114300" simplePos="0" relativeHeight="251606528"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053A41" w:rsidRDefault="00053A41" w:rsidP="00053A41">
      <w:pPr>
        <w:spacing w:line="20" w:lineRule="exact"/>
        <w:rPr>
          <w:rFonts w:ascii="Arial" w:eastAsia="Arial" w:hAnsi="Arial" w:cs="Arial"/>
          <w:sz w:val="40"/>
          <w:szCs w:val="40"/>
        </w:rPr>
      </w:pPr>
    </w:p>
    <w:p w:rsidR="00EA5E73" w:rsidRDefault="00EA5E73" w:rsidP="00053A41">
      <w:pPr>
        <w:spacing w:line="240" w:lineRule="auto"/>
        <w:rPr>
          <w:rFonts w:ascii="Arial" w:eastAsia="Arial" w:hAnsi="Arial" w:cs="Arial"/>
          <w:sz w:val="40"/>
          <w:szCs w:val="40"/>
        </w:rPr>
      </w:pPr>
      <w:r w:rsidRPr="00EA5E73">
        <w:rPr>
          <w:rFonts w:ascii="Arial" w:eastAsia="Arial" w:hAnsi="Arial" w:cs="Arial"/>
          <w:sz w:val="40"/>
          <w:szCs w:val="40"/>
        </w:rPr>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Устанавливает режим последовательности для использования "правил APS"и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r>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54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lastRenderedPageBreak/>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Запускает стандартный контроль материалов(SMC),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ED576D">
      <w:pPr>
        <w:spacing w:line="20" w:lineRule="exact"/>
        <w:rPr>
          <w:sz w:val="20"/>
          <w:szCs w:val="20"/>
        </w:rPr>
      </w:pPr>
      <w:r>
        <w:rPr>
          <w:noProof/>
        </w:rPr>
        <w:pict>
          <v:line id="Shape 155" o:spid="_x0000_s1089"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381E63" w:rsidP="00053A41">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p>
    <w:p w:rsidR="00E06990" w:rsidRPr="007142EA" w:rsidRDefault="007F670B" w:rsidP="007F670B">
      <w:pPr>
        <w:spacing w:line="240" w:lineRule="auto"/>
        <w:rPr>
          <w:sz w:val="20"/>
          <w:szCs w:val="20"/>
        </w:rPr>
      </w:pPr>
      <w:r w:rsidRPr="007F670B">
        <w:rPr>
          <w:rFonts w:ascii="Arial" w:eastAsia="Arial" w:hAnsi="Arial" w:cs="Arial"/>
          <w:sz w:val="40"/>
          <w:szCs w:val="40"/>
        </w:rPr>
        <w:t>Команда меню окна</w:t>
      </w:r>
    </w:p>
    <w:p w:rsidR="00E06990" w:rsidRDefault="007142EA">
      <w:pPr>
        <w:rPr>
          <w:sz w:val="20"/>
          <w:szCs w:val="20"/>
        </w:rPr>
      </w:pPr>
      <w:r w:rsidRPr="007142EA">
        <w:rPr>
          <w:sz w:val="20"/>
          <w:szCs w:val="20"/>
        </w:rPr>
        <w:t>Ниже перечислены параметры команды панели меню окна и связанные кнопки панели инструментов</w:t>
      </w:r>
      <w:r>
        <w:rPr>
          <w:sz w:val="20"/>
          <w:szCs w:val="20"/>
        </w:rPr>
        <w:t>:</w:t>
      </w:r>
    </w:p>
    <w:tbl>
      <w:tblPr>
        <w:tblStyle w:val="a5"/>
        <w:tblW w:w="0" w:type="auto"/>
        <w:tblLook w:val="04A0" w:firstRow="1" w:lastRow="0" w:firstColumn="1" w:lastColumn="0" w:noHBand="0" w:noVBand="1"/>
      </w:tblPr>
      <w:tblGrid>
        <w:gridCol w:w="2660"/>
        <w:gridCol w:w="8730"/>
      </w:tblGrid>
      <w:tr w:rsidR="00AA533C" w:rsidTr="007E1748">
        <w:tc>
          <w:tcPr>
            <w:tcW w:w="2660" w:type="dxa"/>
          </w:tcPr>
          <w:p w:rsidR="00AA533C" w:rsidRPr="007E1748" w:rsidRDefault="007E1748">
            <w:pPr>
              <w:rPr>
                <w:b/>
                <w:sz w:val="20"/>
                <w:szCs w:val="20"/>
              </w:rPr>
            </w:pPr>
            <w:r w:rsidRPr="007E1748">
              <w:rPr>
                <w:b/>
                <w:sz w:val="20"/>
                <w:szCs w:val="20"/>
              </w:rPr>
              <w:t>Название кнопки</w:t>
            </w:r>
          </w:p>
        </w:tc>
        <w:tc>
          <w:tcPr>
            <w:tcW w:w="8730" w:type="dxa"/>
          </w:tcPr>
          <w:p w:rsidR="00AA533C" w:rsidRPr="007E1748" w:rsidRDefault="007E1748">
            <w:pPr>
              <w:rPr>
                <w:b/>
                <w:sz w:val="20"/>
                <w:szCs w:val="20"/>
              </w:rPr>
            </w:pPr>
            <w:r w:rsidRPr="007E1748">
              <w:rPr>
                <w:b/>
                <w:sz w:val="20"/>
                <w:szCs w:val="20"/>
              </w:rPr>
              <w:t>Описание</w:t>
            </w:r>
          </w:p>
        </w:tc>
      </w:tr>
      <w:tr w:rsidR="00AA533C" w:rsidTr="007E1748">
        <w:tc>
          <w:tcPr>
            <w:tcW w:w="2660" w:type="dxa"/>
          </w:tcPr>
          <w:p w:rsidR="00AA533C" w:rsidRDefault="007E1748">
            <w:pPr>
              <w:rPr>
                <w:sz w:val="20"/>
                <w:szCs w:val="20"/>
              </w:rPr>
            </w:pPr>
            <w:r w:rsidRPr="007E1748">
              <w:rPr>
                <w:sz w:val="20"/>
                <w:szCs w:val="20"/>
              </w:rPr>
              <w:t>Сохранить Рабочую Область</w:t>
            </w:r>
          </w:p>
        </w:tc>
        <w:tc>
          <w:tcPr>
            <w:tcW w:w="8730" w:type="dxa"/>
          </w:tcPr>
          <w:p w:rsidR="00AA533C" w:rsidRDefault="007E1748">
            <w:pPr>
              <w:rPr>
                <w:sz w:val="20"/>
                <w:szCs w:val="20"/>
              </w:rPr>
            </w:pPr>
            <w:r w:rsidRPr="007E1748">
              <w:rPr>
                <w:sz w:val="20"/>
                <w:szCs w:val="20"/>
              </w:rPr>
              <w:t>Сохраняет текущую рабочую область как</w:t>
            </w:r>
            <w:r>
              <w:rPr>
                <w:sz w:val="20"/>
                <w:szCs w:val="20"/>
              </w:rPr>
              <w:t xml:space="preserve"> </w:t>
            </w:r>
            <w:r w:rsidRPr="007E1748">
              <w:rPr>
                <w:sz w:val="20"/>
                <w:szCs w:val="20"/>
              </w:rPr>
              <w:t xml:space="preserve">файл </w:t>
            </w:r>
            <w:r>
              <w:rPr>
                <w:sz w:val="20"/>
                <w:szCs w:val="20"/>
              </w:rPr>
              <w:t>.</w:t>
            </w:r>
            <w:r w:rsidRPr="007E1748">
              <w:rPr>
                <w:sz w:val="20"/>
                <w:szCs w:val="20"/>
              </w:rPr>
              <w:t>prwpi</w:t>
            </w:r>
          </w:p>
        </w:tc>
      </w:tr>
      <w:tr w:rsidR="00AA533C" w:rsidTr="007E1748">
        <w:tc>
          <w:tcPr>
            <w:tcW w:w="2660" w:type="dxa"/>
          </w:tcPr>
          <w:p w:rsidR="00AA533C" w:rsidRDefault="007E1748">
            <w:pPr>
              <w:rPr>
                <w:sz w:val="20"/>
                <w:szCs w:val="20"/>
              </w:rPr>
            </w:pPr>
            <w:r w:rsidRPr="007E1748">
              <w:rPr>
                <w:sz w:val="20"/>
                <w:szCs w:val="20"/>
              </w:rPr>
              <w:t>Восстановить Рабочую Область</w:t>
            </w:r>
          </w:p>
        </w:tc>
        <w:tc>
          <w:tcPr>
            <w:tcW w:w="8730" w:type="dxa"/>
          </w:tcPr>
          <w:p w:rsidR="00AA533C" w:rsidRDefault="007E1748">
            <w:pPr>
              <w:rPr>
                <w:sz w:val="20"/>
                <w:szCs w:val="20"/>
              </w:rPr>
            </w:pPr>
            <w:r w:rsidRPr="007E1748">
              <w:rPr>
                <w:sz w:val="20"/>
                <w:szCs w:val="20"/>
              </w:rPr>
              <w:t>Предлагает пользователю выбрать ранее сохраненную рабочую область для открытия</w:t>
            </w:r>
          </w:p>
        </w:tc>
      </w:tr>
      <w:tr w:rsidR="00AA533C" w:rsidTr="007E1748">
        <w:tc>
          <w:tcPr>
            <w:tcW w:w="2660" w:type="dxa"/>
          </w:tcPr>
          <w:p w:rsidR="00AA533C" w:rsidRDefault="007E1748">
            <w:pPr>
              <w:rPr>
                <w:sz w:val="20"/>
                <w:szCs w:val="20"/>
              </w:rPr>
            </w:pPr>
            <w:r w:rsidRPr="007E1748">
              <w:rPr>
                <w:sz w:val="20"/>
                <w:szCs w:val="20"/>
              </w:rPr>
              <w:t>Предопределенное Рабочее Пространство</w:t>
            </w:r>
          </w:p>
        </w:tc>
        <w:tc>
          <w:tcPr>
            <w:tcW w:w="8730" w:type="dxa"/>
          </w:tcPr>
          <w:p w:rsidR="00AA533C" w:rsidRDefault="007E1748">
            <w:pPr>
              <w:rPr>
                <w:sz w:val="20"/>
                <w:szCs w:val="20"/>
              </w:rPr>
            </w:pPr>
            <w:r w:rsidRPr="007E1748">
              <w:rPr>
                <w:sz w:val="20"/>
                <w:szCs w:val="20"/>
              </w:rPr>
              <w:t>Позволяет пользователю редактировать предопределенные кнопки рабочей области. См. Раздел Панель Инструментов Предопределенное Рабочее Пространство</w:t>
            </w:r>
          </w:p>
        </w:tc>
      </w:tr>
      <w:tr w:rsidR="00AA533C" w:rsidTr="007E1748">
        <w:tc>
          <w:tcPr>
            <w:tcW w:w="2660" w:type="dxa"/>
          </w:tcPr>
          <w:p w:rsidR="00AA533C" w:rsidRDefault="007E1748" w:rsidP="007E1748">
            <w:pPr>
              <w:rPr>
                <w:sz w:val="20"/>
                <w:szCs w:val="20"/>
              </w:rPr>
            </w:pPr>
            <w:r w:rsidRPr="007E1748">
              <w:rPr>
                <w:sz w:val="20"/>
                <w:szCs w:val="20"/>
              </w:rPr>
              <w:t>Параметры Рабочей Области</w:t>
            </w:r>
          </w:p>
        </w:tc>
        <w:tc>
          <w:tcPr>
            <w:tcW w:w="8730" w:type="dxa"/>
          </w:tcPr>
          <w:p w:rsidR="00AA533C" w:rsidRPr="007E1748" w:rsidRDefault="007E1748">
            <w:pPr>
              <w:rPr>
                <w:sz w:val="20"/>
                <w:szCs w:val="20"/>
              </w:rPr>
            </w:pPr>
            <w:r w:rsidRPr="007E1748">
              <w:rPr>
                <w:sz w:val="20"/>
                <w:szCs w:val="20"/>
              </w:rPr>
              <w:t>Предоставляет два варианта -"сохранить рабочую область при выходе"и"сохранить панели инструментов с рабочей областью".</w:t>
            </w:r>
          </w:p>
        </w:tc>
      </w:tr>
      <w:tr w:rsidR="00AA533C" w:rsidTr="007E1748">
        <w:tc>
          <w:tcPr>
            <w:tcW w:w="2660" w:type="dxa"/>
          </w:tcPr>
          <w:p w:rsidR="00AA533C" w:rsidRDefault="007E1748">
            <w:pPr>
              <w:rPr>
                <w:sz w:val="20"/>
                <w:szCs w:val="20"/>
              </w:rPr>
            </w:pPr>
            <w:r>
              <w:rPr>
                <w:sz w:val="20"/>
                <w:szCs w:val="20"/>
              </w:rPr>
              <w:t>З</w:t>
            </w:r>
            <w:r w:rsidRPr="007E1748">
              <w:rPr>
                <w:sz w:val="20"/>
                <w:szCs w:val="20"/>
              </w:rPr>
              <w:t>акрыть все окна</w:t>
            </w:r>
          </w:p>
        </w:tc>
        <w:tc>
          <w:tcPr>
            <w:tcW w:w="8730" w:type="dxa"/>
          </w:tcPr>
          <w:p w:rsidR="00AA533C" w:rsidRPr="007E1748" w:rsidRDefault="007E1748">
            <w:pPr>
              <w:rPr>
                <w:sz w:val="20"/>
                <w:szCs w:val="20"/>
              </w:rPr>
            </w:pPr>
            <w:r>
              <w:rPr>
                <w:sz w:val="20"/>
                <w:szCs w:val="20"/>
              </w:rPr>
              <w:t>Закрывает все видимые окна</w:t>
            </w:r>
          </w:p>
        </w:tc>
      </w:tr>
      <w:tr w:rsidR="00AA533C" w:rsidTr="007E1748">
        <w:tc>
          <w:tcPr>
            <w:tcW w:w="2660" w:type="dxa"/>
          </w:tcPr>
          <w:p w:rsidR="00AA533C" w:rsidRDefault="007E1748">
            <w:pPr>
              <w:rPr>
                <w:sz w:val="20"/>
                <w:szCs w:val="20"/>
              </w:rPr>
            </w:pPr>
            <w:r w:rsidRPr="007E1748">
              <w:rPr>
                <w:sz w:val="20"/>
                <w:szCs w:val="20"/>
              </w:rPr>
              <w:t>Свернуть все окна</w:t>
            </w:r>
          </w:p>
        </w:tc>
        <w:tc>
          <w:tcPr>
            <w:tcW w:w="8730" w:type="dxa"/>
          </w:tcPr>
          <w:p w:rsidR="00AA533C" w:rsidRDefault="007E1748">
            <w:pPr>
              <w:rPr>
                <w:sz w:val="20"/>
                <w:szCs w:val="20"/>
              </w:rPr>
            </w:pPr>
            <w:r>
              <w:rPr>
                <w:sz w:val="20"/>
                <w:szCs w:val="20"/>
              </w:rPr>
              <w:t>Сворачивает все видимые окна</w:t>
            </w:r>
          </w:p>
        </w:tc>
      </w:tr>
      <w:tr w:rsidR="00AA533C" w:rsidTr="007E1748">
        <w:tc>
          <w:tcPr>
            <w:tcW w:w="2660" w:type="dxa"/>
          </w:tcPr>
          <w:p w:rsidR="00AA533C" w:rsidRDefault="007E1748">
            <w:pPr>
              <w:rPr>
                <w:sz w:val="20"/>
                <w:szCs w:val="20"/>
              </w:rPr>
            </w:pPr>
            <w:r w:rsidRPr="007E1748">
              <w:rPr>
                <w:sz w:val="20"/>
                <w:szCs w:val="20"/>
              </w:rPr>
              <w:t>1 Обзор</w:t>
            </w:r>
          </w:p>
        </w:tc>
        <w:tc>
          <w:tcPr>
            <w:tcW w:w="8730" w:type="dxa"/>
          </w:tcPr>
          <w:p w:rsidR="00AA533C" w:rsidRDefault="007E1748" w:rsidP="007E1748">
            <w:pPr>
              <w:rPr>
                <w:sz w:val="20"/>
                <w:szCs w:val="20"/>
              </w:rPr>
            </w:pPr>
            <w:r w:rsidRPr="007E1748">
              <w:rPr>
                <w:sz w:val="20"/>
                <w:szCs w:val="20"/>
              </w:rPr>
              <w:t>Имя окна, открытого в данный момент в секвенсоре</w:t>
            </w:r>
          </w:p>
        </w:tc>
      </w:tr>
      <w:tr w:rsidR="007E1748" w:rsidTr="007E1748">
        <w:tc>
          <w:tcPr>
            <w:tcW w:w="2660" w:type="dxa"/>
          </w:tcPr>
          <w:p w:rsidR="007E1748" w:rsidRPr="007E1748" w:rsidRDefault="007E1748">
            <w:pPr>
              <w:rPr>
                <w:sz w:val="20"/>
                <w:szCs w:val="20"/>
              </w:rPr>
            </w:pPr>
            <w:r w:rsidRPr="007E1748">
              <w:rPr>
                <w:sz w:val="20"/>
                <w:szCs w:val="20"/>
              </w:rPr>
              <w:t>2 Plots</w:t>
            </w:r>
          </w:p>
        </w:tc>
        <w:tc>
          <w:tcPr>
            <w:tcW w:w="8730" w:type="dxa"/>
          </w:tcPr>
          <w:p w:rsidR="007E1748" w:rsidRDefault="007E1748">
            <w:pPr>
              <w:rPr>
                <w:sz w:val="20"/>
                <w:szCs w:val="20"/>
              </w:rPr>
            </w:pPr>
            <w:r w:rsidRPr="007E1748">
              <w:rPr>
                <w:sz w:val="20"/>
                <w:szCs w:val="20"/>
              </w:rPr>
              <w:t>Имя окна, открытого в данный момент в секвенсоре и имеющего фокус</w:t>
            </w:r>
          </w:p>
        </w:tc>
      </w:tr>
    </w:tbl>
    <w:p w:rsidR="00E06990" w:rsidRDefault="00381E63">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7E1748" w:rsidP="007E1748">
      <w:pPr>
        <w:spacing w:line="240" w:lineRule="auto"/>
        <w:rPr>
          <w:sz w:val="20"/>
          <w:szCs w:val="20"/>
        </w:rPr>
      </w:pPr>
      <w:r>
        <w:rPr>
          <w:rFonts w:ascii="Arial" w:eastAsia="Arial" w:hAnsi="Arial" w:cs="Arial"/>
          <w:sz w:val="40"/>
          <w:szCs w:val="40"/>
        </w:rPr>
        <w:t>Команды выделения командной строки</w:t>
      </w:r>
    </w:p>
    <w:p w:rsidR="00E06990" w:rsidRDefault="0015105E" w:rsidP="0015105E">
      <w:pPr>
        <w:spacing w:line="240" w:lineRule="auto"/>
        <w:rPr>
          <w:sz w:val="20"/>
          <w:szCs w:val="20"/>
        </w:rPr>
      </w:pPr>
      <w:r w:rsidRPr="0015105E">
        <w:rPr>
          <w:rFonts w:ascii="Arial" w:eastAsia="Arial" w:hAnsi="Arial" w:cs="Arial"/>
          <w:sz w:val="20"/>
          <w:szCs w:val="20"/>
        </w:rPr>
        <w:t>Операции и заказы могут быть расположены и выделены общие критерии (поздняя, ранняя и т. д.), и выделены операции заблокированы или разблокированы. Можно использовать несколько критериев, например выделение фактических(полных) операций и операций в буфере доставки. Каждый выбор критериев выделения является переключателем, поэтому может быть включен или отключен с возможностью отмены всех выделений.</w:t>
      </w:r>
    </w:p>
    <w:p w:rsidR="0015105E" w:rsidRDefault="0015105E" w:rsidP="0015105E">
      <w:pPr>
        <w:spacing w:line="240" w:lineRule="auto"/>
        <w:rPr>
          <w:rFonts w:ascii="Arial" w:eastAsia="Arial" w:hAnsi="Arial" w:cs="Arial"/>
          <w:sz w:val="20"/>
          <w:szCs w:val="20"/>
        </w:rPr>
      </w:pPr>
      <w:r w:rsidRPr="0015105E">
        <w:rPr>
          <w:rFonts w:ascii="Arial" w:eastAsia="Arial" w:hAnsi="Arial" w:cs="Arial"/>
          <w:sz w:val="20"/>
          <w:szCs w:val="20"/>
        </w:rPr>
        <w:t>Ниже перечислены параметры команды панели меню "Параметры выделения" и связанные с ними кнопки панели инструментов, которые также доступны из раскрывающегося списка "параметры выделения" на стандартной панели инструментов</w:t>
      </w:r>
    </w:p>
    <w:tbl>
      <w:tblPr>
        <w:tblStyle w:val="a5"/>
        <w:tblW w:w="0" w:type="auto"/>
        <w:tblLook w:val="04A0" w:firstRow="1" w:lastRow="0" w:firstColumn="1" w:lastColumn="0" w:noHBand="0" w:noVBand="1"/>
      </w:tblPr>
      <w:tblGrid>
        <w:gridCol w:w="3227"/>
        <w:gridCol w:w="8163"/>
      </w:tblGrid>
      <w:tr w:rsidR="0015105E" w:rsidTr="00A21245">
        <w:tc>
          <w:tcPr>
            <w:tcW w:w="3227"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Название кнопки</w:t>
            </w:r>
          </w:p>
        </w:tc>
        <w:tc>
          <w:tcPr>
            <w:tcW w:w="8163"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Описание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Отменить Все Выделения</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Отменяет выделение всех элементов. Возвращает все операции в нормальное состояние.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Показать Контур</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Продолжает отображать выделенные части в виде контура в окнах обзор, редактор и диаграмма трассировки. Это применяется, когда подсветка выполняется опциями за пределами возможностей поиска (например, панель инструментов).</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Заблокированные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заблокированные операции в окнах обзор, редактор и диаграмма трассировки.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Фактические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фактические и частично выполненные операции в окнах обзор, редактор и диаграмма трассировки (эти операции используют фактическое время, а не время, сгенерированное Преактором)</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Ранние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моменты операции секвенированных ранее запустить в обзоре, редактор и следа окнах</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Операции Выделения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операции, которые планируется завершить в течение буферного периода доставки.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Выделение Заказов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заказов, для которых запланировано завершение операций в буфере поставки</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операции, запланированные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Заказы</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по заказам, операции по которым должны быть завершены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Отложенные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которые задерживаются из-за доступности ресурсов.</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Узкие Места Операций</w:t>
            </w:r>
          </w:p>
        </w:tc>
        <w:tc>
          <w:tcPr>
            <w:tcW w:w="8163" w:type="dxa"/>
          </w:tcPr>
          <w:p w:rsidR="0015105E" w:rsidRPr="00F531A5"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операцию, которая задерживается больше всего из-за доступности ресурсов в каждом заказе</w:t>
            </w:r>
          </w:p>
        </w:tc>
      </w:tr>
      <w:tr w:rsidR="0015105E" w:rsidTr="00A21245">
        <w:tc>
          <w:tcPr>
            <w:tcW w:w="3227" w:type="dxa"/>
          </w:tcPr>
          <w:p w:rsidR="0015105E" w:rsidRPr="0015105E" w:rsidRDefault="00A21245" w:rsidP="0015105E">
            <w:pPr>
              <w:rPr>
                <w:rFonts w:ascii="Arial" w:eastAsia="Arial" w:hAnsi="Arial" w:cs="Arial"/>
                <w:sz w:val="20"/>
                <w:szCs w:val="20"/>
              </w:rPr>
            </w:pPr>
            <w:r w:rsidRPr="00A21245">
              <w:rPr>
                <w:rFonts w:ascii="Arial" w:eastAsia="Arial" w:hAnsi="Arial" w:cs="Arial"/>
                <w:sz w:val="20"/>
                <w:szCs w:val="20"/>
              </w:rPr>
              <w:t>Заблокировать Выделенные Операции</w:t>
            </w:r>
          </w:p>
        </w:tc>
        <w:tc>
          <w:tcPr>
            <w:tcW w:w="8163" w:type="dxa"/>
          </w:tcPr>
          <w:p w:rsidR="0015105E" w:rsidRDefault="00C42AD1" w:rsidP="0015105E">
            <w:pPr>
              <w:rPr>
                <w:rFonts w:ascii="Arial" w:eastAsia="Arial" w:hAnsi="Arial" w:cs="Arial"/>
                <w:sz w:val="20"/>
                <w:szCs w:val="20"/>
              </w:rPr>
            </w:pPr>
            <w:r w:rsidRPr="00C42AD1">
              <w:rPr>
                <w:rFonts w:ascii="Arial" w:eastAsia="Arial" w:hAnsi="Arial" w:cs="Arial"/>
                <w:sz w:val="20"/>
                <w:szCs w:val="20"/>
              </w:rPr>
              <w:t>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Разблокировать Выделенные Операции</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Разблокирует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Ошибки Последовательности Выделения</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Выделяет операции, не прошедшие проверку последовательности в окнах обзор, редактор и диаграмма трассировки.</w:t>
            </w:r>
          </w:p>
        </w:tc>
      </w:tr>
    </w:tbl>
    <w:p w:rsidR="00E06990" w:rsidRDefault="00ED576D" w:rsidP="00C42AD1">
      <w:pPr>
        <w:spacing w:line="240" w:lineRule="auto"/>
        <w:sectPr w:rsidR="00E06990" w:rsidSect="00E06990">
          <w:pgSz w:w="11900" w:h="16838"/>
          <w:pgMar w:top="142" w:right="366" w:bottom="56" w:left="360" w:header="0" w:footer="0" w:gutter="0"/>
          <w:cols w:space="720" w:equalWidth="0">
            <w:col w:w="11180"/>
          </w:cols>
        </w:sectPr>
      </w:pPr>
      <w:r>
        <w:rPr>
          <w:noProof/>
        </w:rPr>
        <w:pict>
          <v:line id="Shape 171" o:spid="_x0000_s1086" style="position:absolute;z-index:-251598336;visibility:visible;mso-wrap-style:square;mso-wrap-distance-left:9pt;mso-wrap-distance-top:0;mso-wrap-distance-right:9pt;mso-wrap-distance-bottom:0;mso-position-horizontal-relative:text;mso-position-vertical-relative:text" from="0,13.1pt" to="55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Pr="00C42AD1" w:rsidRDefault="00C42AD1" w:rsidP="00C42AD1">
      <w:pPr>
        <w:rPr>
          <w:sz w:val="40"/>
          <w:szCs w:val="40"/>
        </w:rPr>
      </w:pPr>
      <w:r w:rsidRPr="00C42AD1">
        <w:rPr>
          <w:sz w:val="40"/>
          <w:szCs w:val="40"/>
        </w:rPr>
        <w:lastRenderedPageBreak/>
        <w:t>Состояния Календаря Команды Строки Меню</w:t>
      </w:r>
    </w:p>
    <w:p w:rsidR="00E06990" w:rsidRPr="00C42AD1" w:rsidRDefault="00C42AD1" w:rsidP="00C42AD1">
      <w:pPr>
        <w:spacing w:line="178" w:lineRule="exact"/>
        <w:rPr>
          <w:rFonts w:ascii="Arial" w:eastAsia="Arial" w:hAnsi="Arial" w:cs="Arial"/>
          <w:sz w:val="20"/>
          <w:szCs w:val="20"/>
        </w:rPr>
      </w:pPr>
      <w:r w:rsidRPr="00C42AD1">
        <w:rPr>
          <w:rFonts w:ascii="Arial" w:eastAsia="Arial" w:hAnsi="Arial" w:cs="Arial"/>
          <w:sz w:val="20"/>
          <w:szCs w:val="20"/>
        </w:rPr>
        <w:t>Ниже перечислены параметры команд строки меню состояния календаря и связанные кнопки панели инструментов:</w:t>
      </w:r>
    </w:p>
    <w:tbl>
      <w:tblPr>
        <w:tblStyle w:val="a5"/>
        <w:tblpPr w:leftFromText="180" w:rightFromText="180" w:vertAnchor="text" w:horzAnchor="margin" w:tblpY="105"/>
        <w:tblW w:w="0" w:type="auto"/>
        <w:tblLook w:val="04A0" w:firstRow="1" w:lastRow="0" w:firstColumn="1" w:lastColumn="0" w:noHBand="0" w:noVBand="1"/>
      </w:tblPr>
      <w:tblGrid>
        <w:gridCol w:w="2798"/>
        <w:gridCol w:w="8572"/>
      </w:tblGrid>
      <w:tr w:rsidR="00C42AD1" w:rsidTr="00C42AD1">
        <w:tc>
          <w:tcPr>
            <w:tcW w:w="2802" w:type="dxa"/>
          </w:tcPr>
          <w:p w:rsidR="00C42AD1" w:rsidRPr="00C42AD1" w:rsidRDefault="00C42AD1" w:rsidP="00C42AD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C42AD1">
            <w:pPr>
              <w:spacing w:line="178" w:lineRule="exact"/>
              <w:rPr>
                <w:b/>
                <w:sz w:val="20"/>
                <w:szCs w:val="20"/>
              </w:rPr>
            </w:pPr>
            <w:r w:rsidRPr="00C42AD1">
              <w:rPr>
                <w:b/>
                <w:sz w:val="20"/>
                <w:szCs w:val="20"/>
              </w:rPr>
              <w:t>Описание</w:t>
            </w:r>
          </w:p>
        </w:tc>
      </w:tr>
      <w:tr w:rsidR="00C42AD1" w:rsidTr="00C42AD1">
        <w:tc>
          <w:tcPr>
            <w:tcW w:w="2802" w:type="dxa"/>
          </w:tcPr>
          <w:p w:rsidR="00C42AD1" w:rsidRPr="00C42AD1" w:rsidRDefault="00C42AD1" w:rsidP="00C42AD1">
            <w:pPr>
              <w:spacing w:line="178" w:lineRule="exact"/>
              <w:rPr>
                <w:sz w:val="20"/>
                <w:szCs w:val="20"/>
              </w:rPr>
            </w:pPr>
            <w:r w:rsidRPr="00C42AD1">
              <w:rPr>
                <w:sz w:val="20"/>
                <w:szCs w:val="20"/>
              </w:rPr>
              <w:t>Новое Состояние Календаря</w:t>
            </w:r>
          </w:p>
        </w:tc>
        <w:tc>
          <w:tcPr>
            <w:tcW w:w="8588" w:type="dxa"/>
          </w:tcPr>
          <w:p w:rsidR="00C42AD1" w:rsidRDefault="00C42AD1" w:rsidP="00C42AD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C42AD1">
        <w:tc>
          <w:tcPr>
            <w:tcW w:w="2802" w:type="dxa"/>
          </w:tcPr>
          <w:p w:rsidR="00C42AD1" w:rsidRDefault="00C42AD1" w:rsidP="00C42AD1">
            <w:pPr>
              <w:spacing w:line="178" w:lineRule="exact"/>
              <w:rPr>
                <w:sz w:val="20"/>
                <w:szCs w:val="20"/>
              </w:rPr>
            </w:pPr>
            <w:r>
              <w:rPr>
                <w:sz w:val="20"/>
                <w:szCs w:val="20"/>
              </w:rPr>
              <w:t>Удалить состояние календаря</w:t>
            </w:r>
          </w:p>
        </w:tc>
        <w:tc>
          <w:tcPr>
            <w:tcW w:w="8588" w:type="dxa"/>
          </w:tcPr>
          <w:p w:rsidR="00C42AD1" w:rsidRDefault="00C42AD1" w:rsidP="00C42AD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bl>
    <w:p w:rsidR="00E06990" w:rsidRDefault="00E06990">
      <w:pPr>
        <w:spacing w:line="27" w:lineRule="exact"/>
        <w:rPr>
          <w:sz w:val="20"/>
          <w:szCs w:val="20"/>
        </w:rPr>
      </w:pPr>
    </w:p>
    <w:p w:rsidR="00E06990" w:rsidRDefault="00381E63" w:rsidP="00C42AD1">
      <w:pPr>
        <w:rPr>
          <w:sz w:val="20"/>
          <w:szCs w:val="20"/>
        </w:rPr>
      </w:pPr>
      <w:r>
        <w:rPr>
          <w:rFonts w:ascii="Arial" w:eastAsia="Arial" w:hAnsi="Arial" w:cs="Arial"/>
          <w:sz w:val="40"/>
          <w:szCs w:val="40"/>
        </w:rPr>
        <w:t>Увеличение и масштаб</w:t>
      </w: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tbl>
      <w:tblPr>
        <w:tblStyle w:val="a5"/>
        <w:tblpPr w:leftFromText="180" w:rightFromText="180" w:vertAnchor="text" w:horzAnchor="margin" w:tblpY="105"/>
        <w:tblW w:w="0" w:type="auto"/>
        <w:tblLook w:val="04A0" w:firstRow="1" w:lastRow="0" w:firstColumn="1" w:lastColumn="0" w:noHBand="0" w:noVBand="1"/>
      </w:tblPr>
      <w:tblGrid>
        <w:gridCol w:w="2799"/>
        <w:gridCol w:w="8571"/>
      </w:tblGrid>
      <w:tr w:rsidR="00C42AD1" w:rsidTr="00053A41">
        <w:tc>
          <w:tcPr>
            <w:tcW w:w="2802" w:type="dxa"/>
          </w:tcPr>
          <w:p w:rsidR="00C42AD1" w:rsidRPr="00C42AD1" w:rsidRDefault="00C42AD1" w:rsidP="00053A4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053A41">
            <w:pPr>
              <w:spacing w:line="178" w:lineRule="exact"/>
              <w:rPr>
                <w:b/>
                <w:sz w:val="20"/>
                <w:szCs w:val="20"/>
              </w:rPr>
            </w:pPr>
            <w:r w:rsidRPr="00C42AD1">
              <w:rPr>
                <w:b/>
                <w:sz w:val="20"/>
                <w:szCs w:val="20"/>
              </w:rPr>
              <w:t>Описание</w:t>
            </w:r>
          </w:p>
        </w:tc>
      </w:tr>
      <w:tr w:rsidR="00C42AD1" w:rsidTr="00053A41">
        <w:tc>
          <w:tcPr>
            <w:tcW w:w="2802" w:type="dxa"/>
          </w:tcPr>
          <w:p w:rsidR="00C42AD1" w:rsidRPr="00C42AD1" w:rsidRDefault="00C42AD1" w:rsidP="00053A41">
            <w:pPr>
              <w:spacing w:line="178" w:lineRule="exact"/>
              <w:rPr>
                <w:sz w:val="20"/>
                <w:szCs w:val="20"/>
              </w:rPr>
            </w:pPr>
            <w:r w:rsidRPr="00C42AD1">
              <w:rPr>
                <w:sz w:val="20"/>
                <w:szCs w:val="20"/>
              </w:rPr>
              <w:t>Увеличить временную шкалу</w:t>
            </w:r>
          </w:p>
        </w:tc>
        <w:tc>
          <w:tcPr>
            <w:tcW w:w="8588" w:type="dxa"/>
          </w:tcPr>
          <w:p w:rsidR="00C42AD1" w:rsidRDefault="00C42AD1" w:rsidP="00053A4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053A41">
        <w:tc>
          <w:tcPr>
            <w:tcW w:w="2802" w:type="dxa"/>
          </w:tcPr>
          <w:p w:rsidR="00C42AD1" w:rsidRDefault="00C42AD1" w:rsidP="00053A41">
            <w:pPr>
              <w:spacing w:line="178" w:lineRule="exact"/>
              <w:rPr>
                <w:sz w:val="20"/>
                <w:szCs w:val="20"/>
              </w:rPr>
            </w:pPr>
            <w:r w:rsidRPr="00C42AD1">
              <w:rPr>
                <w:sz w:val="20"/>
                <w:szCs w:val="20"/>
              </w:rPr>
              <w:t>Уменьшить Шкалу Времени</w:t>
            </w:r>
          </w:p>
        </w:tc>
        <w:tc>
          <w:tcPr>
            <w:tcW w:w="8588" w:type="dxa"/>
          </w:tcPr>
          <w:p w:rsidR="00C42AD1" w:rsidRDefault="00C42AD1" w:rsidP="00053A4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r w:rsidR="00C42AD1" w:rsidTr="00053A41">
        <w:tc>
          <w:tcPr>
            <w:tcW w:w="2802" w:type="dxa"/>
          </w:tcPr>
          <w:p w:rsidR="00C42AD1" w:rsidRPr="00C42AD1" w:rsidRDefault="00597BE9" w:rsidP="00053A41">
            <w:pPr>
              <w:spacing w:line="178" w:lineRule="exact"/>
              <w:rPr>
                <w:sz w:val="20"/>
                <w:szCs w:val="20"/>
              </w:rPr>
            </w:pPr>
            <w:r w:rsidRPr="00597BE9">
              <w:rPr>
                <w:sz w:val="20"/>
                <w:szCs w:val="20"/>
              </w:rPr>
              <w:t>Сброс Временной Шкалы</w:t>
            </w:r>
          </w:p>
        </w:tc>
        <w:tc>
          <w:tcPr>
            <w:tcW w:w="8588" w:type="dxa"/>
          </w:tcPr>
          <w:p w:rsidR="00C42AD1" w:rsidRPr="00C42AD1" w:rsidRDefault="00597BE9" w:rsidP="00053A41">
            <w:pPr>
              <w:spacing w:line="178" w:lineRule="exact"/>
              <w:rPr>
                <w:sz w:val="20"/>
                <w:szCs w:val="20"/>
              </w:rPr>
            </w:pPr>
            <w:r w:rsidRPr="00597BE9">
              <w:rPr>
                <w:sz w:val="20"/>
                <w:szCs w:val="20"/>
              </w:rPr>
              <w:t>Сброс к значению по умолчанию</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Увеличить Высоту </w:t>
            </w:r>
            <w:r>
              <w:rPr>
                <w:sz w:val="20"/>
                <w:szCs w:val="20"/>
              </w:rPr>
              <w:t>оси</w:t>
            </w:r>
          </w:p>
        </w:tc>
        <w:tc>
          <w:tcPr>
            <w:tcW w:w="8588" w:type="dxa"/>
          </w:tcPr>
          <w:p w:rsidR="00597BE9" w:rsidRPr="00C42AD1" w:rsidRDefault="00597BE9" w:rsidP="00053A41">
            <w:pPr>
              <w:spacing w:line="178" w:lineRule="exact"/>
              <w:rPr>
                <w:sz w:val="20"/>
                <w:szCs w:val="20"/>
              </w:rPr>
            </w:pPr>
            <w:r w:rsidRPr="00597BE9">
              <w:rPr>
                <w:sz w:val="20"/>
                <w:szCs w:val="20"/>
              </w:rPr>
              <w:t>Увеличивает масштаб оси</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Уменьшить Высоту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Уменьшает масштаб оси</w:t>
            </w:r>
          </w:p>
        </w:tc>
      </w:tr>
      <w:tr w:rsidR="00597BE9" w:rsidTr="00053A41">
        <w:tc>
          <w:tcPr>
            <w:tcW w:w="2802" w:type="dxa"/>
          </w:tcPr>
          <w:p w:rsidR="00597BE9" w:rsidRPr="00C42AD1" w:rsidRDefault="00597BE9" w:rsidP="00597BE9">
            <w:pPr>
              <w:spacing w:line="178" w:lineRule="exact"/>
              <w:rPr>
                <w:sz w:val="20"/>
                <w:szCs w:val="20"/>
              </w:rPr>
            </w:pPr>
            <w:r w:rsidRPr="00597BE9">
              <w:rPr>
                <w:sz w:val="20"/>
                <w:szCs w:val="20"/>
              </w:rPr>
              <w:t>Увеличение Высоты Участка</w:t>
            </w:r>
          </w:p>
        </w:tc>
        <w:tc>
          <w:tcPr>
            <w:tcW w:w="8588" w:type="dxa"/>
          </w:tcPr>
          <w:p w:rsidR="00597BE9" w:rsidRPr="00C42AD1" w:rsidRDefault="00597BE9" w:rsidP="00053A41">
            <w:pPr>
              <w:spacing w:line="178" w:lineRule="exact"/>
              <w:rPr>
                <w:sz w:val="20"/>
                <w:szCs w:val="20"/>
              </w:rPr>
            </w:pPr>
            <w:r>
              <w:rPr>
                <w:sz w:val="20"/>
                <w:szCs w:val="20"/>
              </w:rPr>
              <w:t>Увеличивает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Уменьшить Высоту Участка</w:t>
            </w:r>
          </w:p>
        </w:tc>
        <w:tc>
          <w:tcPr>
            <w:tcW w:w="8588" w:type="dxa"/>
          </w:tcPr>
          <w:p w:rsidR="00597BE9" w:rsidRPr="00C42AD1" w:rsidRDefault="00597BE9" w:rsidP="00053A41">
            <w:pPr>
              <w:spacing w:line="178" w:lineRule="exact"/>
              <w:rPr>
                <w:sz w:val="20"/>
                <w:szCs w:val="20"/>
              </w:rPr>
            </w:pPr>
            <w:r>
              <w:rPr>
                <w:sz w:val="20"/>
                <w:szCs w:val="20"/>
              </w:rPr>
              <w:t>Уменьшает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Сброс Высоты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Сброс к значениям по умолчанию</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Сбросить Все</w:t>
            </w:r>
          </w:p>
        </w:tc>
        <w:tc>
          <w:tcPr>
            <w:tcW w:w="8588" w:type="dxa"/>
          </w:tcPr>
          <w:p w:rsidR="00597BE9" w:rsidRPr="00C42AD1" w:rsidRDefault="00597BE9" w:rsidP="00597BE9">
            <w:pPr>
              <w:spacing w:line="178" w:lineRule="exact"/>
              <w:rPr>
                <w:sz w:val="20"/>
                <w:szCs w:val="20"/>
              </w:rPr>
            </w:pPr>
            <w:r>
              <w:rPr>
                <w:sz w:val="20"/>
                <w:szCs w:val="20"/>
              </w:rPr>
              <w:t>Сбрасывает значения для осей</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режим Scroll Lock</w:t>
            </w:r>
          </w:p>
        </w:tc>
        <w:tc>
          <w:tcPr>
            <w:tcW w:w="8588" w:type="dxa"/>
          </w:tcPr>
          <w:p w:rsidR="00597BE9" w:rsidRDefault="00597BE9" w:rsidP="00053A41">
            <w:pPr>
              <w:spacing w:line="178" w:lineRule="exact"/>
              <w:rPr>
                <w:sz w:val="20"/>
                <w:szCs w:val="20"/>
              </w:rPr>
            </w:pPr>
            <w:r w:rsidRPr="00597BE9">
              <w:rPr>
                <w:sz w:val="20"/>
                <w:szCs w:val="20"/>
              </w:rPr>
              <w:t>При выборе этого параметра выполняется две функции : предотвращает клавиши со стрелками от прокрутки, вы все еще можете прокручивать, нажав на полосы прокрутки с помощью мыши.</w:t>
            </w:r>
          </w:p>
          <w:p w:rsidR="00597BE9" w:rsidRPr="00C42AD1" w:rsidRDefault="00597BE9" w:rsidP="00053A41">
            <w:pPr>
              <w:spacing w:line="178" w:lineRule="exact"/>
              <w:rPr>
                <w:sz w:val="20"/>
                <w:szCs w:val="20"/>
              </w:rPr>
            </w:pPr>
            <w:r w:rsidRPr="00597BE9">
              <w:rPr>
                <w:sz w:val="20"/>
                <w:szCs w:val="20"/>
              </w:rPr>
              <w:t>Запрещает прокрутку обзора при перетаскивании операции за пределы окна обзора.</w:t>
            </w:r>
          </w:p>
        </w:tc>
      </w:tr>
      <w:tr w:rsidR="00597BE9" w:rsidTr="00053A41">
        <w:tc>
          <w:tcPr>
            <w:tcW w:w="2802" w:type="dxa"/>
          </w:tcPr>
          <w:p w:rsidR="00597BE9" w:rsidRPr="00597BE9" w:rsidRDefault="00597BE9" w:rsidP="00053A41">
            <w:pPr>
              <w:spacing w:line="178" w:lineRule="exact"/>
              <w:rPr>
                <w:sz w:val="20"/>
                <w:szCs w:val="20"/>
              </w:rPr>
            </w:pPr>
            <w:r>
              <w:rPr>
                <w:sz w:val="20"/>
                <w:szCs w:val="20"/>
              </w:rPr>
              <w:t>З</w:t>
            </w:r>
            <w:r w:rsidRPr="00597BE9">
              <w:rPr>
                <w:sz w:val="20"/>
                <w:szCs w:val="20"/>
              </w:rPr>
              <w:t>аданный диапазон</w:t>
            </w:r>
          </w:p>
        </w:tc>
        <w:tc>
          <w:tcPr>
            <w:tcW w:w="8588" w:type="dxa"/>
          </w:tcPr>
          <w:p w:rsidR="00597BE9" w:rsidRPr="00597BE9" w:rsidRDefault="00597BE9" w:rsidP="00053A41">
            <w:pPr>
              <w:spacing w:line="178" w:lineRule="exact"/>
              <w:rPr>
                <w:sz w:val="20"/>
                <w:szCs w:val="20"/>
              </w:rPr>
            </w:pPr>
            <w:r w:rsidRPr="00597BE9">
              <w:rPr>
                <w:sz w:val="20"/>
                <w:szCs w:val="20"/>
              </w:rPr>
              <w:t>Открывает диалоговое окно</w:t>
            </w:r>
            <w:r w:rsidR="009A41B1">
              <w:rPr>
                <w:sz w:val="20"/>
                <w:szCs w:val="20"/>
              </w:rPr>
              <w:t xml:space="preserve"> </w:t>
            </w:r>
            <w:r w:rsidRPr="00597BE9">
              <w:rPr>
                <w:sz w:val="20"/>
                <w:szCs w:val="20"/>
              </w:rPr>
              <w:t>"задать диапазон обзора", в котором можно задать горизонтальный диапазон диаграммы.</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Калибровочные Линии</w:t>
            </w:r>
          </w:p>
        </w:tc>
        <w:tc>
          <w:tcPr>
            <w:tcW w:w="8588" w:type="dxa"/>
          </w:tcPr>
          <w:p w:rsidR="00597BE9" w:rsidRPr="00597BE9" w:rsidRDefault="00597BE9" w:rsidP="00597BE9">
            <w:pPr>
              <w:tabs>
                <w:tab w:val="left" w:pos="1193"/>
              </w:tabs>
              <w:spacing w:line="178" w:lineRule="exact"/>
              <w:rPr>
                <w:sz w:val="20"/>
                <w:szCs w:val="20"/>
              </w:rPr>
            </w:pPr>
            <w:r w:rsidRPr="00597BE9">
              <w:rPr>
                <w:sz w:val="20"/>
                <w:szCs w:val="20"/>
              </w:rPr>
              <w:t>Включает и выключает отображение линий датчиков в обзорах, диаграммах и диаграммах трассировки.</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Настроить</w:t>
            </w:r>
            <w:r>
              <w:rPr>
                <w:sz w:val="20"/>
                <w:szCs w:val="20"/>
              </w:rPr>
              <w:t xml:space="preserve"> калибровочные линии</w:t>
            </w:r>
          </w:p>
        </w:tc>
        <w:tc>
          <w:tcPr>
            <w:tcW w:w="8588" w:type="dxa"/>
          </w:tcPr>
          <w:p w:rsidR="00597BE9" w:rsidRPr="00597BE9" w:rsidRDefault="009A41B1" w:rsidP="00053A41">
            <w:pPr>
              <w:spacing w:line="178" w:lineRule="exact"/>
              <w:rPr>
                <w:sz w:val="20"/>
                <w:szCs w:val="20"/>
              </w:rPr>
            </w:pPr>
            <w:r w:rsidRPr="009A41B1">
              <w:rPr>
                <w:sz w:val="20"/>
                <w:szCs w:val="20"/>
              </w:rPr>
              <w:t>Открывает диалоговое окно</w:t>
            </w:r>
            <w:r>
              <w:rPr>
                <w:sz w:val="20"/>
                <w:szCs w:val="20"/>
              </w:rPr>
              <w:t xml:space="preserve"> </w:t>
            </w:r>
            <w:r w:rsidRPr="009A41B1">
              <w:rPr>
                <w:sz w:val="20"/>
                <w:szCs w:val="20"/>
              </w:rPr>
              <w:t>"Параметры калибровочной линии", позволяющее настроить калибровочные линии диаграммы</w:t>
            </w:r>
          </w:p>
        </w:tc>
      </w:tr>
    </w:tbl>
    <w:p w:rsidR="00053A41" w:rsidRDefault="00ED576D" w:rsidP="00053A41">
      <w:pPr>
        <w:spacing w:line="240" w:lineRule="auto"/>
        <w:rPr>
          <w:rFonts w:ascii="Arial" w:eastAsia="Arial" w:hAnsi="Arial" w:cs="Arial"/>
          <w:sz w:val="20"/>
          <w:szCs w:val="20"/>
        </w:rPr>
      </w:pPr>
      <w:r>
        <w:rPr>
          <w:noProof/>
        </w:rPr>
        <w:pict>
          <v:line id="_x0000_s1143" style="position:absolute;z-index:-251539968;visibility:visible;mso-wrap-style:square;mso-wrap-distance-left:9pt;mso-wrap-distance-top:0;mso-wrap-distance-right:9pt;mso-wrap-distance-bottom:0;mso-position-horizontal-relative:text;mso-position-vertical-relative:text" from=".55pt,24.85pt" to="559.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053A41" w:rsidRDefault="00053A41" w:rsidP="00053A41">
      <w:pPr>
        <w:spacing w:line="240" w:lineRule="auto"/>
        <w:rPr>
          <w:rFonts w:ascii="Arial" w:eastAsia="Arial" w:hAnsi="Arial" w:cs="Arial"/>
          <w:sz w:val="20"/>
          <w:szCs w:val="20"/>
        </w:rPr>
      </w:pPr>
      <w:r>
        <w:rPr>
          <w:rFonts w:ascii="Arial" w:eastAsia="Arial" w:hAnsi="Arial" w:cs="Arial"/>
          <w:sz w:val="20"/>
          <w:szCs w:val="20"/>
        </w:rPr>
        <w:t>Основное применение — это</w:t>
      </w:r>
      <w:r w:rsidR="00381E63">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9A41B1" w:rsidP="00053A41">
      <w:pPr>
        <w:spacing w:line="240" w:lineRule="auto"/>
        <w:rPr>
          <w:sz w:val="20"/>
          <w:szCs w:val="20"/>
        </w:rPr>
      </w:pPr>
      <w:r w:rsidRPr="009A41B1">
        <w:rPr>
          <w:rFonts w:ascii="Arial" w:eastAsia="Arial" w:hAnsi="Arial" w:cs="Arial"/>
          <w:sz w:val="40"/>
          <w:szCs w:val="40"/>
        </w:rPr>
        <w:t>Глобальное Назначение</w:t>
      </w:r>
    </w:p>
    <w:p w:rsidR="00E06990" w:rsidRDefault="009A41B1">
      <w:pPr>
        <w:rPr>
          <w:sz w:val="20"/>
          <w:szCs w:val="20"/>
        </w:rPr>
      </w:pPr>
      <w:r w:rsidRPr="009A41B1">
        <w:rPr>
          <w:rFonts w:ascii="Arial" w:eastAsia="Arial" w:hAnsi="Arial" w:cs="Arial"/>
          <w:sz w:val="20"/>
          <w:szCs w:val="20"/>
        </w:rPr>
        <w:t xml:space="preserve">Параметр </w:t>
      </w:r>
      <w:r w:rsidR="00053A41">
        <w:rPr>
          <w:rFonts w:ascii="Arial" w:eastAsia="Arial" w:hAnsi="Arial" w:cs="Arial"/>
          <w:sz w:val="20"/>
          <w:szCs w:val="20"/>
        </w:rPr>
        <w:t>Глобальное назначение</w:t>
      </w:r>
      <w:r w:rsidRPr="009A41B1">
        <w:rPr>
          <w:rFonts w:ascii="Arial" w:eastAsia="Arial" w:hAnsi="Arial" w:cs="Arial"/>
          <w:sz w:val="20"/>
          <w:szCs w:val="20"/>
        </w:rPr>
        <w:t xml:space="preserve"> команд</w:t>
      </w:r>
      <w:r w:rsidR="00053A41">
        <w:rPr>
          <w:rFonts w:ascii="Arial" w:eastAsia="Arial" w:hAnsi="Arial" w:cs="Arial"/>
          <w:sz w:val="20"/>
          <w:szCs w:val="20"/>
        </w:rPr>
        <w:t>ы Редактирование</w:t>
      </w:r>
      <w:r w:rsidRPr="009A41B1">
        <w:rPr>
          <w:rFonts w:ascii="Arial" w:eastAsia="Arial" w:hAnsi="Arial" w:cs="Arial"/>
          <w:sz w:val="20"/>
          <w:szCs w:val="20"/>
        </w:rPr>
        <w:t xml:space="preserve"> меню Sequencer отображает следующие поля для изменения:</w:t>
      </w:r>
    </w:p>
    <w:p w:rsidR="00E06990" w:rsidRDefault="00381E63">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9A41B1" w:rsidP="00275783">
      <w:pPr>
        <w:tabs>
          <w:tab w:val="left" w:pos="680"/>
        </w:tabs>
        <w:rPr>
          <w:sz w:val="20"/>
          <w:szCs w:val="20"/>
        </w:rPr>
      </w:pPr>
      <w:r>
        <w:rPr>
          <w:rFonts w:ascii="Arial" w:eastAsia="Arial" w:hAnsi="Arial" w:cs="Arial"/>
          <w:sz w:val="20"/>
          <w:szCs w:val="20"/>
        </w:rPr>
        <w:t>Отменить</w:t>
      </w:r>
      <w:r w:rsidR="00381E63">
        <w:rPr>
          <w:rFonts w:ascii="Arial" w:eastAsia="Arial" w:hAnsi="Arial" w:cs="Arial"/>
          <w:sz w:val="20"/>
          <w:szCs w:val="20"/>
        </w:rPr>
        <w:tab/>
      </w:r>
      <w:r>
        <w:rPr>
          <w:rFonts w:ascii="Arial" w:eastAsia="Arial" w:hAnsi="Arial" w:cs="Arial"/>
          <w:sz w:val="20"/>
          <w:szCs w:val="20"/>
        </w:rPr>
        <w:t>Повторить</w:t>
      </w:r>
    </w:p>
    <w:p w:rsidR="00E06990" w:rsidRDefault="009A41B1" w:rsidP="009A41B1">
      <w:pPr>
        <w:spacing w:line="240" w:lineRule="auto"/>
        <w:rPr>
          <w:sz w:val="20"/>
          <w:szCs w:val="20"/>
        </w:rPr>
      </w:pPr>
      <w:r>
        <w:rPr>
          <w:rFonts w:ascii="Arial" w:eastAsia="Arial" w:hAnsi="Arial" w:cs="Arial"/>
          <w:sz w:val="20"/>
          <w:szCs w:val="20"/>
        </w:rPr>
        <w:t>Преактор</w:t>
      </w:r>
      <w:r w:rsidRPr="009A41B1">
        <w:rPr>
          <w:rFonts w:ascii="Arial" w:eastAsia="Arial" w:hAnsi="Arial" w:cs="Arial"/>
          <w:sz w:val="20"/>
          <w:szCs w:val="20"/>
        </w:rPr>
        <w:t xml:space="preserve"> запоминает вашу деятельность в обзоре. Пользователь может отменить или повторить эти действия с помощью кнопок. Так, например, если вы перетаскиваете операцию, а затем решаете вернуть ее, можно использовать кнопку Отменить.</w:t>
      </w:r>
    </w:p>
    <w:p w:rsidR="009A41B1" w:rsidRDefault="009A41B1" w:rsidP="00275783">
      <w:pPr>
        <w:rPr>
          <w:rFonts w:ascii="Arial" w:eastAsia="Arial" w:hAnsi="Arial" w:cs="Arial"/>
          <w:sz w:val="50"/>
          <w:szCs w:val="50"/>
        </w:rPr>
      </w:pPr>
      <w:r w:rsidRPr="009A41B1">
        <w:rPr>
          <w:rFonts w:ascii="Arial" w:eastAsia="Arial" w:hAnsi="Arial" w:cs="Arial"/>
          <w:sz w:val="50"/>
          <w:szCs w:val="50"/>
        </w:rPr>
        <w:t>Рабочая область</w:t>
      </w:r>
    </w:p>
    <w:p w:rsidR="00E06990" w:rsidRDefault="00053A41" w:rsidP="00275783">
      <w:pPr>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5325574</wp:posOffset>
            </wp:positionH>
            <wp:positionV relativeFrom="paragraph">
              <wp:posOffset>9137</wp:posOffset>
            </wp:positionV>
            <wp:extent cx="1765935" cy="1504315"/>
            <wp:effectExtent l="0" t="0" r="0" b="0"/>
            <wp:wrapTight wrapText="bothSides">
              <wp:wrapPolygon edited="0">
                <wp:start x="0" y="0"/>
                <wp:lineTo x="0" y="21336"/>
                <wp:lineTo x="21437" y="21336"/>
                <wp:lineTo x="2143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blip>
                    <a:srcRect/>
                    <a:stretch>
                      <a:fillRect/>
                    </a:stretch>
                  </pic:blipFill>
                  <pic:spPr bwMode="auto">
                    <a:xfrm>
                      <a:off x="0" y="0"/>
                      <a:ext cx="1765935" cy="1504315"/>
                    </a:xfrm>
                    <a:prstGeom prst="rect">
                      <a:avLst/>
                    </a:prstGeom>
                    <a:noFill/>
                  </pic:spPr>
                </pic:pic>
              </a:graphicData>
            </a:graphic>
            <wp14:sizeRelH relativeFrom="margin">
              <wp14:pctWidth>0</wp14:pctWidth>
            </wp14:sizeRelH>
            <wp14:sizeRelV relativeFrom="margin">
              <wp14:pctHeight>0</wp14:pctHeight>
            </wp14:sizeRelV>
          </wp:anchor>
        </w:drawing>
      </w:r>
      <w:r w:rsidR="009A41B1" w:rsidRPr="009A41B1">
        <w:rPr>
          <w:rFonts w:ascii="Arial" w:eastAsia="Arial" w:hAnsi="Arial" w:cs="Arial"/>
          <w:sz w:val="40"/>
          <w:szCs w:val="40"/>
        </w:rPr>
        <w:t>Предопределенные Рабочие Области Окон</w:t>
      </w:r>
    </w:p>
    <w:p w:rsidR="00E06990" w:rsidRDefault="009A41B1">
      <w:pPr>
        <w:spacing w:line="277" w:lineRule="auto"/>
        <w:ind w:right="280"/>
        <w:rPr>
          <w:noProof/>
          <w:sz w:val="20"/>
          <w:szCs w:val="20"/>
        </w:rPr>
      </w:pPr>
      <w:r>
        <w:rPr>
          <w:noProof/>
          <w:sz w:val="20"/>
          <w:szCs w:val="20"/>
        </w:rPr>
        <w:drawing>
          <wp:anchor distT="0" distB="0" distL="114300" distR="114300" simplePos="0" relativeHeight="251662848" behindDoc="1" locked="0" layoutInCell="0" allowOverlap="1">
            <wp:simplePos x="0" y="0"/>
            <wp:positionH relativeFrom="column">
              <wp:posOffset>0</wp:posOffset>
            </wp:positionH>
            <wp:positionV relativeFrom="paragraph">
              <wp:posOffset>605411</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extLst/>
                    </a:blip>
                    <a:srcRect/>
                    <a:stretch>
                      <a:fillRect/>
                    </a:stretch>
                  </pic:blipFill>
                  <pic:spPr bwMode="auto">
                    <a:xfrm>
                      <a:off x="0" y="0"/>
                      <a:ext cx="2667000" cy="628650"/>
                    </a:xfrm>
                    <a:prstGeom prst="rect">
                      <a:avLst/>
                    </a:prstGeom>
                    <a:noFill/>
                  </pic:spPr>
                </pic:pic>
              </a:graphicData>
            </a:graphic>
          </wp:anchor>
        </w:drawing>
      </w:r>
      <w:r w:rsidRPr="009A41B1">
        <w:rPr>
          <w:noProof/>
          <w:sz w:val="20"/>
          <w:szCs w:val="20"/>
        </w:rPr>
        <w:t>Отсюда пользователь может настроить, какие сохраненные рабочие пространства назначать кнопке, а также ‘оторвать’ кнопки для размещения на панели инструментов, чтобы быстрее переключаться между рабочими пространствами.</w:t>
      </w:r>
    </w:p>
    <w:p w:rsidR="00053A41" w:rsidRDefault="00053A41">
      <w:pPr>
        <w:spacing w:line="277" w:lineRule="auto"/>
        <w:ind w:right="280"/>
        <w:rPr>
          <w:sz w:val="20"/>
          <w:szCs w:val="20"/>
        </w:rPr>
      </w:pPr>
    </w:p>
    <w:p w:rsidR="00E06990" w:rsidRDefault="00E06990">
      <w:pPr>
        <w:spacing w:line="20" w:lineRule="exact"/>
        <w:rPr>
          <w:sz w:val="20"/>
          <w:szCs w:val="20"/>
        </w:rPr>
      </w:pPr>
    </w:p>
    <w:p w:rsidR="00E06990" w:rsidRDefault="00E06990">
      <w:pPr>
        <w:spacing w:line="340" w:lineRule="exact"/>
        <w:rPr>
          <w:sz w:val="20"/>
          <w:szCs w:val="20"/>
        </w:rPr>
      </w:pPr>
    </w:p>
    <w:p w:rsidR="00E06990" w:rsidRDefault="009A41B1" w:rsidP="009A41B1">
      <w:pPr>
        <w:spacing w:line="240" w:lineRule="auto"/>
        <w:rPr>
          <w:sz w:val="20"/>
          <w:szCs w:val="20"/>
        </w:rPr>
      </w:pPr>
      <w:r w:rsidRPr="009A41B1">
        <w:rPr>
          <w:rFonts w:ascii="Arial" w:eastAsia="Arial" w:hAnsi="Arial" w:cs="Arial"/>
          <w:sz w:val="20"/>
          <w:szCs w:val="20"/>
        </w:rPr>
        <w:t>Предопределенное меню рабочих пространств оторвать кнопки</w:t>
      </w:r>
    </w:p>
    <w:p w:rsidR="00E06990" w:rsidRDefault="00E06990">
      <w:pPr>
        <w:spacing w:line="200" w:lineRule="exact"/>
        <w:rPr>
          <w:sz w:val="20"/>
          <w:szCs w:val="20"/>
        </w:rPr>
      </w:pPr>
    </w:p>
    <w:p w:rsidR="00E06990" w:rsidRDefault="009A41B1" w:rsidP="00053A41">
      <w:pPr>
        <w:ind w:left="40"/>
        <w:rPr>
          <w:sz w:val="20"/>
          <w:szCs w:val="20"/>
        </w:rPr>
      </w:pPr>
      <w:r w:rsidRPr="009A41B1">
        <w:rPr>
          <w:sz w:val="20"/>
          <w:szCs w:val="20"/>
        </w:rPr>
        <w:lastRenderedPageBreak/>
        <w:t>Предопределенная Конфигурация</w:t>
      </w:r>
      <w:r>
        <w:rPr>
          <w:sz w:val="20"/>
          <w:szCs w:val="20"/>
        </w:rPr>
        <w:t xml:space="preserve"> Окна</w:t>
      </w:r>
      <w:r w:rsidRPr="009A41B1">
        <w:rPr>
          <w:sz w:val="20"/>
          <w:szCs w:val="20"/>
        </w:rPr>
        <w:t xml:space="preserve"> Рабочей Области </w:t>
      </w:r>
    </w:p>
    <w:p w:rsidR="00E06990" w:rsidRDefault="00381E63" w:rsidP="00275783">
      <w:pPr>
        <w:rPr>
          <w:sz w:val="20"/>
          <w:szCs w:val="20"/>
        </w:rPr>
      </w:pPr>
      <w:r>
        <w:rPr>
          <w:rFonts w:ascii="Arial" w:eastAsia="Arial" w:hAnsi="Arial" w:cs="Arial"/>
          <w:sz w:val="40"/>
          <w:szCs w:val="40"/>
        </w:rPr>
        <w:t>Управление Окн</w:t>
      </w:r>
      <w:r w:rsidR="00C667DE">
        <w:rPr>
          <w:rFonts w:ascii="Arial" w:eastAsia="Arial" w:hAnsi="Arial" w:cs="Arial"/>
          <w:sz w:val="40"/>
          <w:szCs w:val="40"/>
        </w:rPr>
        <w:t>а Рабочей области</w:t>
      </w:r>
    </w:p>
    <w:p w:rsidR="00E06990" w:rsidRDefault="00381E63">
      <w:pPr>
        <w:rPr>
          <w:sz w:val="20"/>
          <w:szCs w:val="20"/>
        </w:rPr>
      </w:pPr>
      <w:r>
        <w:rPr>
          <w:rFonts w:ascii="Arial" w:eastAsia="Arial" w:hAnsi="Arial" w:cs="Arial"/>
          <w:sz w:val="20"/>
          <w:szCs w:val="20"/>
        </w:rPr>
        <w:t>Управление рабочего окна в секвенсоре от пункта меню Окна</w:t>
      </w:r>
      <w:r w:rsidR="00C667DE">
        <w:rPr>
          <w:rFonts w:ascii="Arial" w:eastAsia="Arial" w:hAnsi="Arial" w:cs="Arial"/>
          <w:sz w:val="20"/>
          <w:szCs w:val="20"/>
        </w:rPr>
        <w:t xml:space="preserve"> рабочей области</w:t>
      </w:r>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7">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Сохранить </w:t>
      </w:r>
      <w:r w:rsidR="00C667DE">
        <w:rPr>
          <w:rFonts w:ascii="Arial" w:eastAsia="Arial" w:hAnsi="Arial" w:cs="Arial"/>
          <w:sz w:val="20"/>
          <w:szCs w:val="20"/>
        </w:rPr>
        <w:t>окна</w:t>
      </w:r>
      <w:r>
        <w:rPr>
          <w:rFonts w:ascii="Arial" w:eastAsia="Arial" w:hAnsi="Arial" w:cs="Arial"/>
          <w:sz w:val="20"/>
          <w:szCs w:val="20"/>
        </w:rPr>
        <w:t xml:space="preserve"> рабоч</w:t>
      </w:r>
      <w:r w:rsidR="00C667DE">
        <w:rPr>
          <w:rFonts w:ascii="Arial" w:eastAsia="Arial" w:hAnsi="Arial" w:cs="Arial"/>
          <w:sz w:val="20"/>
          <w:szCs w:val="20"/>
        </w:rPr>
        <w:t>ей</w:t>
      </w:r>
      <w:r>
        <w:rPr>
          <w:rFonts w:ascii="Arial" w:eastAsia="Arial" w:hAnsi="Arial" w:cs="Arial"/>
          <w:sz w:val="20"/>
          <w:szCs w:val="20"/>
        </w:rPr>
        <w:t xml:space="preserve"> област</w:t>
      </w:r>
      <w:r w:rsidR="00C667DE">
        <w:rPr>
          <w:rFonts w:ascii="Arial" w:eastAsia="Arial" w:hAnsi="Arial" w:cs="Arial"/>
          <w:sz w:val="20"/>
          <w:szCs w:val="20"/>
        </w:rPr>
        <w:t>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r w:rsidR="00C667DE">
        <w:rPr>
          <w:rFonts w:ascii="Arial" w:eastAsia="Arial" w:hAnsi="Arial" w:cs="Arial"/>
          <w:sz w:val="20"/>
          <w:szCs w:val="20"/>
        </w:rPr>
        <w:t>окна рабочей области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053A41"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sidRPr="00053A41">
        <w:rPr>
          <w:rFonts w:ascii="Arial" w:eastAsia="Arial" w:hAnsi="Arial" w:cs="Arial"/>
          <w:sz w:val="20"/>
          <w:szCs w:val="20"/>
        </w:rPr>
        <w:t xml:space="preserve">Хранить панели инструментов как часть рабочей области </w:t>
      </w:r>
      <w:r w:rsidR="00C667DE" w:rsidRPr="00053A41">
        <w:rPr>
          <w:rFonts w:ascii="Arial" w:eastAsia="Arial" w:hAnsi="Arial" w:cs="Arial"/>
          <w:sz w:val="20"/>
          <w:szCs w:val="20"/>
        </w:rPr>
        <w:t>окна</w:t>
      </w:r>
      <w:r w:rsidRPr="00053A41">
        <w:rPr>
          <w:rFonts w:ascii="Arial" w:eastAsia="Arial" w:hAnsi="Arial" w:cs="Arial"/>
          <w:sz w:val="20"/>
          <w:szCs w:val="20"/>
        </w:rPr>
        <w:t>.</w:t>
      </w:r>
    </w:p>
    <w:p w:rsidR="00E06990" w:rsidRDefault="00E06990" w:rsidP="00053A41">
      <w:pPr>
        <w:tabs>
          <w:tab w:val="left" w:pos="851"/>
        </w:tabs>
        <w:spacing w:line="29" w:lineRule="exact"/>
        <w:ind w:firstLine="109"/>
        <w:rPr>
          <w:rFonts w:ascii="Wingdings" w:eastAsia="Wingdings" w:hAnsi="Wingdings" w:cs="Wingdings"/>
          <w:sz w:val="10"/>
          <w:szCs w:val="10"/>
        </w:rPr>
      </w:pPr>
    </w:p>
    <w:p w:rsidR="00C667DE" w:rsidRPr="00C667DE" w:rsidRDefault="00381E63" w:rsidP="00053A41">
      <w:pPr>
        <w:numPr>
          <w:ilvl w:val="0"/>
          <w:numId w:val="38"/>
        </w:numPr>
        <w:tabs>
          <w:tab w:val="left" w:pos="851"/>
          <w:tab w:val="left" w:pos="1205"/>
        </w:tabs>
        <w:spacing w:after="0" w:line="261" w:lineRule="auto"/>
        <w:ind w:left="380" w:right="97" w:firstLine="109"/>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r w:rsidR="00C667DE">
        <w:rPr>
          <w:rFonts w:ascii="Arial" w:eastAsia="Arial" w:hAnsi="Arial" w:cs="Arial"/>
          <w:sz w:val="20"/>
          <w:szCs w:val="20"/>
        </w:rPr>
        <w:t>окон</w:t>
      </w:r>
      <w:r>
        <w:rPr>
          <w:rFonts w:ascii="Arial" w:eastAsia="Arial" w:hAnsi="Arial" w:cs="Arial"/>
          <w:sz w:val="20"/>
          <w:szCs w:val="20"/>
        </w:rPr>
        <w:t xml:space="preserve"> (по умолчанию) при выходе из Preactor. </w:t>
      </w:r>
    </w:p>
    <w:p w:rsidR="00E06990" w:rsidRDefault="00C667DE" w:rsidP="00053A41">
      <w:pPr>
        <w:tabs>
          <w:tab w:val="left" w:pos="851"/>
          <w:tab w:val="left" w:pos="1205"/>
        </w:tabs>
        <w:spacing w:after="0" w:line="261" w:lineRule="auto"/>
        <w:ind w:right="239" w:firstLine="109"/>
        <w:rPr>
          <w:rFonts w:ascii="Arial" w:eastAsia="Arial" w:hAnsi="Arial" w:cs="Arial"/>
          <w:sz w:val="19"/>
          <w:szCs w:val="19"/>
        </w:rPr>
      </w:pPr>
      <w:r>
        <w:rPr>
          <w:rFonts w:ascii="Wingdings" w:eastAsia="Wingdings" w:hAnsi="Wingdings" w:cs="Wingdings"/>
          <w:sz w:val="10"/>
          <w:szCs w:val="10"/>
        </w:rPr>
        <w:tab/>
      </w:r>
      <w:r w:rsidR="00381E63">
        <w:rPr>
          <w:rFonts w:ascii="Wingdings" w:eastAsia="Wingdings" w:hAnsi="Wingdings" w:cs="Wingdings"/>
          <w:sz w:val="10"/>
          <w:szCs w:val="10"/>
        </w:rPr>
        <w:t></w:t>
      </w:r>
      <w:r w:rsidR="00381E63">
        <w:rPr>
          <w:rFonts w:ascii="Wingdings" w:eastAsia="Wingdings" w:hAnsi="Wingdings" w:cs="Wingdings"/>
          <w:sz w:val="10"/>
          <w:szCs w:val="10"/>
        </w:rPr>
        <w:t></w:t>
      </w:r>
      <w:r w:rsidR="00381E63">
        <w:rPr>
          <w:rFonts w:ascii="Arial" w:eastAsia="Arial" w:hAnsi="Arial" w:cs="Arial"/>
          <w:sz w:val="19"/>
          <w:szCs w:val="19"/>
        </w:rPr>
        <w:t xml:space="preserve">Определение и переключение между Предопределенными </w:t>
      </w:r>
      <w:r>
        <w:rPr>
          <w:rFonts w:ascii="Arial" w:eastAsia="Arial" w:hAnsi="Arial" w:cs="Arial"/>
          <w:sz w:val="19"/>
          <w:szCs w:val="19"/>
        </w:rPr>
        <w:t>рабочими областями</w:t>
      </w:r>
      <w:r w:rsidR="00381E63">
        <w:rPr>
          <w:rFonts w:ascii="Arial" w:eastAsia="Arial" w:hAnsi="Arial" w:cs="Arial"/>
          <w:sz w:val="19"/>
          <w:szCs w:val="19"/>
        </w:rPr>
        <w:t>.</w:t>
      </w:r>
    </w:p>
    <w:p w:rsidR="00C667DE" w:rsidRDefault="00C667DE" w:rsidP="00C667DE">
      <w:pPr>
        <w:tabs>
          <w:tab w:val="left" w:pos="1205"/>
        </w:tabs>
        <w:spacing w:after="0" w:line="261" w:lineRule="auto"/>
        <w:ind w:right="3600"/>
        <w:rPr>
          <w:rFonts w:ascii="Arial" w:eastAsia="Arial" w:hAnsi="Arial" w:cs="Arial"/>
          <w:sz w:val="19"/>
          <w:szCs w:val="19"/>
        </w:rPr>
      </w:pPr>
    </w:p>
    <w:p w:rsidR="00C667DE" w:rsidRPr="00275783" w:rsidRDefault="00C667DE" w:rsidP="00C667DE">
      <w:pPr>
        <w:tabs>
          <w:tab w:val="left" w:pos="1205"/>
        </w:tabs>
        <w:spacing w:after="0" w:line="261" w:lineRule="auto"/>
        <w:ind w:right="3600"/>
        <w:rPr>
          <w:rFonts w:ascii="Wingdings" w:eastAsia="Wingdings" w:hAnsi="Wingdings" w:cs="Wingdings"/>
          <w:sz w:val="10"/>
          <w:szCs w:val="10"/>
        </w:rPr>
      </w:pP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w:t>
      </w:r>
      <w:r w:rsidR="00053A41">
        <w:rPr>
          <w:rFonts w:ascii="Arial" w:eastAsia="Arial" w:hAnsi="Arial" w:cs="Arial"/>
          <w:sz w:val="20"/>
          <w:szCs w:val="20"/>
        </w:rPr>
        <w:t xml:space="preserve">рабочая область </w:t>
      </w:r>
      <w:r>
        <w:rPr>
          <w:rFonts w:ascii="Arial" w:eastAsia="Arial" w:hAnsi="Arial" w:cs="Arial"/>
          <w:sz w:val="20"/>
          <w:szCs w:val="20"/>
        </w:rPr>
        <w:t>автоматически сохраня</w:t>
      </w:r>
      <w:r w:rsidR="00053A41">
        <w:rPr>
          <w:rFonts w:ascii="Arial" w:eastAsia="Arial" w:hAnsi="Arial" w:cs="Arial"/>
          <w:sz w:val="20"/>
          <w:szCs w:val="20"/>
        </w:rPr>
        <w:t>е</w:t>
      </w:r>
      <w:r>
        <w:rPr>
          <w:rFonts w:ascii="Arial" w:eastAsia="Arial" w:hAnsi="Arial" w:cs="Arial"/>
          <w:sz w:val="20"/>
          <w:szCs w:val="20"/>
        </w:rPr>
        <w:t>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blip>
                    <a:srcRect/>
                    <a:stretch>
                      <a:fillRect/>
                    </a:stretch>
                  </pic:blipFill>
                  <pic:spPr bwMode="auto">
                    <a:xfrm>
                      <a:off x="0" y="0"/>
                      <a:ext cx="2619375" cy="742950"/>
                    </a:xfrm>
                    <a:prstGeom prst="rect">
                      <a:avLst/>
                    </a:prstGeom>
                    <a:noFill/>
                  </pic:spPr>
                </pic:pic>
              </a:graphicData>
            </a:graphic>
          </wp:anchor>
        </w:drawing>
      </w:r>
    </w:p>
    <w:p w:rsidR="00E06990" w:rsidRDefault="00053A41">
      <w:pPr>
        <w:spacing w:line="20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449239</wp:posOffset>
            </wp:positionH>
            <wp:positionV relativeFrom="paragraph">
              <wp:posOffset>6151</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9">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 w:rsidR="00736423" w:rsidRDefault="00736423">
      <w:pPr>
        <w:sectPr w:rsidR="00736423"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ED576D" w:rsidP="00736423">
      <w:pPr>
        <w:spacing w:line="20" w:lineRule="exact"/>
        <w:rPr>
          <w:sz w:val="20"/>
          <w:szCs w:val="20"/>
        </w:rPr>
      </w:pPr>
      <w:r>
        <w:rPr>
          <w:noProof/>
        </w:rPr>
        <w:pict>
          <v:line id="Shape 208" o:spid="_x0000_s1081"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381E63" w:rsidP="00736423">
      <w:pPr>
        <w:rPr>
          <w:sz w:val="20"/>
          <w:szCs w:val="20"/>
        </w:rPr>
      </w:pPr>
      <w:r>
        <w:rPr>
          <w:rFonts w:ascii="Arial" w:eastAsia="Arial" w:hAnsi="Arial" w:cs="Arial"/>
          <w:sz w:val="50"/>
          <w:szCs w:val="50"/>
        </w:rPr>
        <w:t>Редактор заказов</w:t>
      </w:r>
    </w:p>
    <w:p w:rsidR="00E06990" w:rsidRDefault="00381E63">
      <w:pPr>
        <w:rPr>
          <w:sz w:val="20"/>
          <w:szCs w:val="20"/>
        </w:rPr>
      </w:pPr>
      <w:r>
        <w:rPr>
          <w:rFonts w:ascii="Arial" w:eastAsia="Arial" w:hAnsi="Arial" w:cs="Arial"/>
          <w:sz w:val="40"/>
          <w:szCs w:val="40"/>
        </w:rPr>
        <w:t>Выдел</w:t>
      </w:r>
      <w:r w:rsidR="00736423">
        <w:rPr>
          <w:rFonts w:ascii="Arial" w:eastAsia="Arial" w:hAnsi="Arial" w:cs="Arial"/>
          <w:sz w:val="40"/>
          <w:szCs w:val="40"/>
        </w:rPr>
        <w:t>ение</w:t>
      </w:r>
      <w:r>
        <w:rPr>
          <w:rFonts w:ascii="Arial" w:eastAsia="Arial" w:hAnsi="Arial" w:cs="Arial"/>
          <w:sz w:val="40"/>
          <w:szCs w:val="40"/>
        </w:rPr>
        <w:t xml:space="preserve"> выбранны</w:t>
      </w:r>
      <w:r w:rsidR="00736423">
        <w:rPr>
          <w:rFonts w:ascii="Arial" w:eastAsia="Arial" w:hAnsi="Arial" w:cs="Arial"/>
          <w:sz w:val="40"/>
          <w:szCs w:val="40"/>
        </w:rPr>
        <w:t>х</w:t>
      </w:r>
      <w:r>
        <w:rPr>
          <w:rFonts w:ascii="Arial" w:eastAsia="Arial" w:hAnsi="Arial" w:cs="Arial"/>
          <w:sz w:val="40"/>
          <w:szCs w:val="40"/>
        </w:rPr>
        <w:t xml:space="preserve"> запис</w:t>
      </w:r>
      <w:r w:rsidR="00736423">
        <w:rPr>
          <w:rFonts w:ascii="Arial" w:eastAsia="Arial" w:hAnsi="Arial" w:cs="Arial"/>
          <w:sz w:val="40"/>
          <w:szCs w:val="40"/>
        </w:rPr>
        <w:t>ей</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клавиш</w:t>
      </w:r>
      <w:r w:rsidR="00736423">
        <w:rPr>
          <w:rFonts w:ascii="Arial" w:eastAsia="Arial" w:hAnsi="Arial" w:cs="Arial"/>
          <w:sz w:val="20"/>
          <w:szCs w:val="20"/>
        </w:rPr>
        <w:t>у</w:t>
      </w:r>
      <w:r>
        <w:rPr>
          <w:rFonts w:ascii="Arial" w:eastAsia="Arial" w:hAnsi="Arial" w:cs="Arial"/>
          <w:sz w:val="20"/>
          <w:szCs w:val="20"/>
        </w:rPr>
        <w:t xml:space="preserve"> «F7».</w:t>
      </w:r>
    </w:p>
    <w:p w:rsidR="00E06990" w:rsidRDefault="00E06990">
      <w:pPr>
        <w:spacing w:line="128"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Вставить в начало заказа</w:t>
      </w:r>
    </w:p>
    <w:p w:rsidR="00E06990" w:rsidRDefault="00ED576D" w:rsidP="00736423">
      <w:pPr>
        <w:spacing w:line="240" w:lineRule="auto"/>
        <w:rPr>
          <w:sz w:val="20"/>
          <w:szCs w:val="20"/>
        </w:rPr>
      </w:pPr>
      <w:r>
        <w:rPr>
          <w:noProof/>
        </w:rPr>
        <w:pict>
          <v:line id="Shape 210" o:spid="_x0000_s1079" style="position:absolute;z-index:-251595264;visibility:visible;mso-wrap-style:square;mso-wrap-distance-left:9pt;mso-wrap-distance-top:0;mso-wrap-distance-right:9pt;mso-wrap-distance-bottom:0;mso-position-horizontal-relative:text;mso-position-vertical-relative:text" from="0,29.1pt" to="558.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r>
        <w:rPr>
          <w:noProof/>
        </w:rPr>
        <w:pict>
          <v:rect id="Shape 209" o:spid="_x0000_s1080" style="position:absolute;margin-left:0;margin-top:29.1pt;width:558.75pt;height:51.15pt;z-index:-251596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sidR="00736423" w:rsidRPr="00736423">
        <w:rPr>
          <w:rFonts w:ascii="Arial" w:eastAsia="Arial" w:hAnsi="Arial" w:cs="Arial"/>
          <w:sz w:val="20"/>
          <w:szCs w:val="20"/>
        </w:rPr>
        <w:t>Возможно, Вам потребуется вставить временную операцию в производственный процесс заказа, например, задача ректификации может потребоваться после завершения операции 10, но до начала операции 20</w: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ED576D" w:rsidP="00736423">
      <w:pPr>
        <w:spacing w:line="20" w:lineRule="exact"/>
        <w:rPr>
          <w:sz w:val="20"/>
          <w:szCs w:val="20"/>
        </w:rPr>
      </w:pPr>
      <w:r>
        <w:rPr>
          <w:noProof/>
        </w:rPr>
        <w:pict>
          <v:line id="Shape 211" o:spid="_x0000_s1078"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(Op.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594240"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r w:rsidR="00736423">
        <w:rPr>
          <w:rFonts w:ascii="Arial" w:eastAsia="Arial" w:hAnsi="Arial" w:cs="Arial"/>
          <w:sz w:val="20"/>
          <w:szCs w:val="20"/>
        </w:rPr>
        <w:t>редактирование заказа</w:t>
      </w:r>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«Op.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w:t>
      </w:r>
      <w:r w:rsidR="00736423">
        <w:rPr>
          <w:rFonts w:ascii="Arial" w:eastAsia="Arial" w:hAnsi="Arial" w:cs="Arial"/>
          <w:sz w:val="20"/>
          <w:szCs w:val="20"/>
        </w:rPr>
        <w:t xml:space="preserve"> кнопку</w:t>
      </w:r>
      <w:r>
        <w:rPr>
          <w:rFonts w:ascii="Arial" w:eastAsia="Arial" w:hAnsi="Arial" w:cs="Arial"/>
          <w:sz w:val="20"/>
          <w:szCs w:val="20"/>
        </w:rPr>
        <w:t xml:space="preserve"> </w:t>
      </w:r>
      <w:r w:rsidR="00736423">
        <w:rPr>
          <w:rFonts w:ascii="Arial" w:eastAsia="Arial" w:hAnsi="Arial" w:cs="Arial"/>
          <w:sz w:val="20"/>
          <w:szCs w:val="20"/>
        </w:rPr>
        <w:t>редактировать</w:t>
      </w:r>
      <w:r>
        <w:rPr>
          <w:rFonts w:ascii="Arial" w:eastAsia="Arial" w:hAnsi="Arial" w:cs="Arial"/>
          <w:sz w:val="20"/>
          <w:szCs w:val="20"/>
        </w:rPr>
        <w:t xml:space="preserve">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w:t>
      </w:r>
      <w:r w:rsidR="00736423">
        <w:rPr>
          <w:rFonts w:ascii="Arial" w:eastAsia="Arial" w:hAnsi="Arial" w:cs="Arial"/>
          <w:sz w:val="20"/>
          <w:szCs w:val="20"/>
        </w:rPr>
        <w:t>ых</w:t>
      </w:r>
      <w:r>
        <w:rPr>
          <w:rFonts w:ascii="Arial" w:eastAsia="Arial" w:hAnsi="Arial" w:cs="Arial"/>
          <w:sz w:val="20"/>
          <w:szCs w:val="20"/>
        </w:rPr>
        <w:t xml:space="preserve"> операций</w:t>
      </w:r>
    </w:p>
    <w:p w:rsidR="00E06990" w:rsidRDefault="00381E63" w:rsidP="00736423">
      <w:pPr>
        <w:spacing w:line="240" w:lineRule="auto"/>
        <w:ind w:right="261"/>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t>Чтобы увидеть влияние изменения приоритета заказа,:</w:t>
      </w:r>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ED576D">
      <w:pPr>
        <w:rPr>
          <w:sz w:val="20"/>
          <w:szCs w:val="20"/>
        </w:rPr>
      </w:pPr>
      <w:r>
        <w:rPr>
          <w:noProof/>
        </w:rPr>
        <w:pict>
          <v:line id="Shape 213" o:spid="_x0000_s1077" style="position:absolute;z-index:-251593216;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ED576D">
      <w:pPr>
        <w:spacing w:line="20" w:lineRule="exact"/>
        <w:rPr>
          <w:sz w:val="20"/>
          <w:szCs w:val="20"/>
        </w:rPr>
      </w:pPr>
      <w:r>
        <w:rPr>
          <w:noProof/>
        </w:rPr>
        <w:pict>
          <v:line id="Shape 214" o:spid="_x0000_s107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r w:rsidR="00736423">
        <w:rPr>
          <w:rFonts w:ascii="Arial" w:eastAsia="Arial" w:hAnsi="Arial" w:cs="Arial"/>
          <w:sz w:val="20"/>
          <w:szCs w:val="20"/>
        </w:rPr>
        <w:t>редактирование</w:t>
      </w:r>
      <w:r>
        <w:rPr>
          <w:rFonts w:ascii="Arial" w:eastAsia="Arial" w:hAnsi="Arial" w:cs="Arial"/>
          <w:sz w:val="20"/>
          <w:szCs w:val="20"/>
        </w:rPr>
        <w:t xml:space="preserve"> </w:t>
      </w:r>
      <w:r w:rsidR="00736423">
        <w:rPr>
          <w:rFonts w:ascii="Arial" w:eastAsia="Arial" w:hAnsi="Arial" w:cs="Arial"/>
          <w:sz w:val="20"/>
          <w:szCs w:val="20"/>
        </w:rPr>
        <w:t>и</w:t>
      </w:r>
      <w:r>
        <w:rPr>
          <w:rFonts w:ascii="Arial" w:eastAsia="Arial" w:hAnsi="Arial" w:cs="Arial"/>
          <w:sz w:val="20"/>
          <w:szCs w:val="20"/>
        </w:rPr>
        <w:t>нформация для заказа.</w:t>
      </w:r>
    </w:p>
    <w:p w:rsidR="00E06990" w:rsidRDefault="00E06990">
      <w:pPr>
        <w:spacing w:line="194" w:lineRule="exact"/>
        <w:rPr>
          <w:sz w:val="20"/>
          <w:szCs w:val="20"/>
        </w:rPr>
      </w:pPr>
    </w:p>
    <w:p w:rsidR="00E06990" w:rsidRDefault="00381E63" w:rsidP="00736423">
      <w:pPr>
        <w:numPr>
          <w:ilvl w:val="0"/>
          <w:numId w:val="43"/>
        </w:numPr>
        <w:tabs>
          <w:tab w:val="left" w:pos="600"/>
        </w:tabs>
        <w:spacing w:after="0" w:line="433" w:lineRule="auto"/>
        <w:ind w:right="542"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rsidP="00736423">
      <w:pPr>
        <w:numPr>
          <w:ilvl w:val="0"/>
          <w:numId w:val="43"/>
        </w:numPr>
        <w:tabs>
          <w:tab w:val="left" w:pos="600"/>
        </w:tabs>
        <w:spacing w:after="0" w:line="433" w:lineRule="auto"/>
        <w:ind w:right="117"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Заказы С Риском</w:t>
      </w:r>
    </w:p>
    <w:p w:rsidR="00E06990" w:rsidRDefault="00381E63" w:rsidP="008A7553">
      <w:pPr>
        <w:rPr>
          <w:sz w:val="20"/>
          <w:szCs w:val="20"/>
        </w:rPr>
      </w:pPr>
      <w:r>
        <w:rPr>
          <w:rFonts w:ascii="Arial" w:eastAsia="Arial" w:hAnsi="Arial" w:cs="Arial"/>
          <w:sz w:val="20"/>
          <w:szCs w:val="20"/>
        </w:rPr>
        <w:t xml:space="preserve">Любой заказ, где последняя операция завершится в течение буфера доставки считается </w:t>
      </w:r>
      <w:r w:rsidR="00BF699B">
        <w:rPr>
          <w:rFonts w:ascii="Arial" w:eastAsia="Arial" w:hAnsi="Arial" w:cs="Arial"/>
          <w:sz w:val="20"/>
          <w:szCs w:val="20"/>
        </w:rPr>
        <w:t xml:space="preserve">входит в </w:t>
      </w:r>
      <w:r>
        <w:rPr>
          <w:rFonts w:ascii="Arial" w:eastAsia="Arial" w:hAnsi="Arial" w:cs="Arial"/>
          <w:sz w:val="20"/>
          <w:szCs w:val="20"/>
        </w:rPr>
        <w:t>«группы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2">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596288"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3">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w:t>
      </w:r>
      <w:r w:rsidR="00BF699B">
        <w:rPr>
          <w:rFonts w:ascii="Arial" w:eastAsia="Arial" w:hAnsi="Arial" w:cs="Arial"/>
          <w:sz w:val="30"/>
          <w:szCs w:val="30"/>
        </w:rPr>
        <w:t>ление</w:t>
      </w:r>
    </w:p>
    <w:p w:rsidR="00E06990" w:rsidRDefault="00BF699B" w:rsidP="008A7553">
      <w:pPr>
        <w:rPr>
          <w:sz w:val="20"/>
          <w:szCs w:val="20"/>
        </w:rPr>
      </w:pPr>
      <w:r>
        <w:rPr>
          <w:rFonts w:ascii="Arial" w:eastAsia="Arial" w:hAnsi="Arial" w:cs="Arial"/>
          <w:sz w:val="20"/>
          <w:szCs w:val="20"/>
        </w:rPr>
        <w:t>Р</w:t>
      </w:r>
      <w:r w:rsidRPr="00BF699B">
        <w:rPr>
          <w:rFonts w:ascii="Arial" w:eastAsia="Arial" w:hAnsi="Arial" w:cs="Arial"/>
          <w:sz w:val="20"/>
          <w:szCs w:val="20"/>
        </w:rPr>
        <w:t xml:space="preserve">исковые </w:t>
      </w:r>
      <w:r>
        <w:rPr>
          <w:rFonts w:ascii="Arial" w:eastAsia="Arial" w:hAnsi="Arial" w:cs="Arial"/>
          <w:sz w:val="20"/>
          <w:szCs w:val="20"/>
        </w:rPr>
        <w:t>заказы</w:t>
      </w:r>
      <w:r w:rsidRPr="00BF699B">
        <w:rPr>
          <w:rFonts w:ascii="Arial" w:eastAsia="Arial" w:hAnsi="Arial" w:cs="Arial"/>
          <w:sz w:val="20"/>
          <w:szCs w:val="20"/>
        </w:rPr>
        <w:t xml:space="preserve"> также можно выделить с помощью панели инструментов "параметры выделения" или меню " Параметры:</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sidR="00BF699B">
        <w:rPr>
          <w:rFonts w:ascii="Arial" w:eastAsia="Arial" w:hAnsi="Arial" w:cs="Arial"/>
          <w:color w:val="0000FF"/>
          <w:sz w:val="20"/>
          <w:szCs w:val="20"/>
          <w:u w:val="single"/>
        </w:rPr>
        <w:t>з</w:t>
      </w:r>
      <w:r>
        <w:rPr>
          <w:rFonts w:ascii="Arial" w:eastAsia="Arial" w:hAnsi="Arial" w:cs="Arial"/>
          <w:color w:val="0000FF"/>
          <w:sz w:val="20"/>
          <w:szCs w:val="20"/>
          <w:u w:val="single"/>
        </w:rPr>
        <w:t>аказ</w:t>
      </w:r>
      <w:r w:rsidR="00BF699B">
        <w:rPr>
          <w:rFonts w:ascii="Arial" w:eastAsia="Arial" w:hAnsi="Arial" w:cs="Arial"/>
          <w:color w:val="0000FF"/>
          <w:sz w:val="20"/>
          <w:szCs w:val="20"/>
          <w:u w:val="single"/>
        </w:rPr>
        <w:t>ов</w:t>
      </w:r>
      <w:r>
        <w:rPr>
          <w:rFonts w:ascii="Arial" w:eastAsia="Arial" w:hAnsi="Arial" w:cs="Arial"/>
          <w:color w:val="0000FF"/>
          <w:sz w:val="20"/>
          <w:szCs w:val="20"/>
          <w:u w:val="single"/>
        </w:rPr>
        <w:t xml:space="preserve"> и други</w:t>
      </w:r>
      <w:r w:rsidR="00BF699B">
        <w:rPr>
          <w:rFonts w:ascii="Arial" w:eastAsia="Arial" w:hAnsi="Arial" w:cs="Arial"/>
          <w:color w:val="0000FF"/>
          <w:sz w:val="20"/>
          <w:szCs w:val="20"/>
          <w:u w:val="single"/>
        </w:rPr>
        <w:t>х статусов</w:t>
      </w:r>
      <w:r>
        <w:rPr>
          <w:rFonts w:ascii="Arial" w:eastAsia="Arial" w:hAnsi="Arial" w:cs="Arial"/>
          <w:color w:val="0000FF"/>
          <w:sz w:val="20"/>
          <w:szCs w:val="20"/>
          <w:u w:val="single"/>
        </w:rPr>
        <w:t xml:space="preserve"> операции</w:t>
      </w:r>
      <w:r>
        <w:rPr>
          <w:rFonts w:ascii="Arial" w:eastAsia="Arial" w:hAnsi="Arial" w:cs="Arial"/>
          <w:sz w:val="20"/>
          <w:szCs w:val="20"/>
        </w:rPr>
        <w:t>,</w:t>
      </w:r>
    </w:p>
    <w:p w:rsidR="00E06990" w:rsidRDefault="00E06990">
      <w:pPr>
        <w:spacing w:line="165" w:lineRule="exact"/>
        <w:rPr>
          <w:sz w:val="20"/>
          <w:szCs w:val="20"/>
        </w:rPr>
      </w:pPr>
    </w:p>
    <w:p w:rsidR="00E06990" w:rsidRDefault="00BF699B">
      <w:pPr>
        <w:rPr>
          <w:sz w:val="20"/>
          <w:szCs w:val="20"/>
        </w:rPr>
      </w:pPr>
      <w:r>
        <w:rPr>
          <w:rFonts w:ascii="Arial" w:eastAsia="Arial" w:hAnsi="Arial" w:cs="Arial"/>
          <w:sz w:val="40"/>
          <w:szCs w:val="40"/>
        </w:rPr>
        <w:t>О</w:t>
      </w:r>
      <w:r w:rsidR="008A7553">
        <w:rPr>
          <w:rFonts w:ascii="Arial" w:eastAsia="Arial" w:hAnsi="Arial" w:cs="Arial"/>
          <w:sz w:val="40"/>
          <w:szCs w:val="40"/>
        </w:rPr>
        <w:t>тмена</w:t>
      </w:r>
      <w:r>
        <w:rPr>
          <w:rFonts w:ascii="Arial" w:eastAsia="Arial" w:hAnsi="Arial" w:cs="Arial"/>
          <w:sz w:val="40"/>
          <w:szCs w:val="40"/>
        </w:rPr>
        <w:t xml:space="preserve"> зака</w:t>
      </w:r>
      <w:r w:rsidR="00A41BD6">
        <w:rPr>
          <w:rFonts w:ascii="Arial" w:eastAsia="Arial" w:hAnsi="Arial" w:cs="Arial"/>
          <w:sz w:val="40"/>
          <w:szCs w:val="40"/>
        </w:rPr>
        <w:t>з</w:t>
      </w:r>
      <w:r>
        <w:rPr>
          <w:rFonts w:ascii="Arial" w:eastAsia="Arial" w:hAnsi="Arial" w:cs="Arial"/>
          <w:sz w:val="40"/>
          <w:szCs w:val="40"/>
        </w:rPr>
        <w:t>а</w:t>
      </w:r>
    </w:p>
    <w:p w:rsidR="00E06990" w:rsidRDefault="00E06990">
      <w:pPr>
        <w:spacing w:line="120" w:lineRule="exact"/>
        <w:rPr>
          <w:sz w:val="20"/>
          <w:szCs w:val="20"/>
        </w:rPr>
      </w:pPr>
    </w:p>
    <w:p w:rsidR="00E06990" w:rsidRDefault="00BF699B">
      <w:pPr>
        <w:spacing w:line="179" w:lineRule="exact"/>
        <w:rPr>
          <w:sz w:val="20"/>
          <w:szCs w:val="20"/>
        </w:rPr>
      </w:pPr>
      <w:r w:rsidRPr="00BF699B">
        <w:rPr>
          <w:rFonts w:ascii="Arial" w:eastAsia="Arial" w:hAnsi="Arial" w:cs="Arial"/>
          <w:sz w:val="20"/>
          <w:szCs w:val="20"/>
        </w:rPr>
        <w:t>Вы можете ввести заказ, а затем организовать его отзыв в определенных количествах и интервале времени.</w:t>
      </w:r>
    </w:p>
    <w:p w:rsidR="00BF699B" w:rsidRDefault="00BF699B" w:rsidP="008A7553">
      <w:pPr>
        <w:rPr>
          <w:rFonts w:ascii="Arial" w:eastAsia="Arial" w:hAnsi="Arial" w:cs="Arial"/>
          <w:sz w:val="20"/>
          <w:szCs w:val="20"/>
        </w:rPr>
      </w:pPr>
      <w:r w:rsidRPr="00BF699B">
        <w:rPr>
          <w:rFonts w:ascii="Arial" w:eastAsia="Arial" w:hAnsi="Arial" w:cs="Arial"/>
          <w:sz w:val="20"/>
          <w:szCs w:val="20"/>
        </w:rPr>
        <w:t>Например, можно ввести заказ на 100 товаров категории " А’, а затем с помощью инструмента отменить заказ создать 5 заказов по 20 с интервалом в 1 неделю. Каждый подзаказ будет иметь самую раннюю дату начала и дату выполнения с учетом количества и времени отзыва.</w:t>
      </w:r>
    </w:p>
    <w:p w:rsidR="00BF699B" w:rsidRDefault="00BF699B" w:rsidP="00BF699B">
      <w:pPr>
        <w:tabs>
          <w:tab w:val="left" w:pos="600"/>
        </w:tabs>
        <w:spacing w:after="0" w:line="273" w:lineRule="auto"/>
        <w:ind w:right="280"/>
        <w:rPr>
          <w:rFonts w:ascii="Arial" w:eastAsia="Arial" w:hAnsi="Arial" w:cs="Arial"/>
          <w:sz w:val="20"/>
          <w:szCs w:val="20"/>
        </w:rPr>
      </w:pPr>
      <w:r w:rsidRPr="00BF699B">
        <w:rPr>
          <w:rFonts w:ascii="Arial" w:eastAsia="Arial" w:hAnsi="Arial" w:cs="Arial"/>
          <w:sz w:val="20"/>
          <w:szCs w:val="20"/>
        </w:rPr>
        <w:t>Создание последовательности вызова:</w:t>
      </w:r>
    </w:p>
    <w:p w:rsid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F699B">
        <w:rPr>
          <w:rFonts w:ascii="Arial" w:eastAsia="Arial" w:hAnsi="Arial" w:cs="Arial"/>
          <w:sz w:val="20"/>
          <w:szCs w:val="20"/>
        </w:rPr>
        <w:t>В окне редактора, отображаемом в секвенсоре, либо создайте новый ордер, либо выберите родителя существующего ордера, из которого вы хотите отозвать подзаказы.</w:t>
      </w:r>
    </w:p>
    <w:p w:rsidR="00E06990" w:rsidRP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D4091">
        <w:rPr>
          <w:rFonts w:ascii="Arial" w:eastAsia="Arial" w:hAnsi="Arial" w:cs="Arial"/>
          <w:sz w:val="20"/>
          <w:szCs w:val="20"/>
        </w:rPr>
        <w:t>В меню "Правка" выберите пункт "повторить заказ".</w:t>
      </w:r>
    </w:p>
    <w:p w:rsidR="00E06990" w:rsidRDefault="00BD4091">
      <w:pPr>
        <w:spacing w:line="20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122545</wp:posOffset>
            </wp:positionH>
            <wp:positionV relativeFrom="paragraph">
              <wp:posOffset>6824</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4">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ED576D">
        <w:rPr>
          <w:noProof/>
        </w:rPr>
        <w:pict>
          <v:line id="Shape 220" o:spid="_x0000_s1075"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ED576D" w:rsidP="008A7553">
      <w:pPr>
        <w:spacing w:line="20" w:lineRule="exact"/>
        <w:rPr>
          <w:sz w:val="20"/>
          <w:szCs w:val="20"/>
        </w:rPr>
      </w:pPr>
      <w:r>
        <w:rPr>
          <w:noProof/>
        </w:rPr>
        <w:pict>
          <v:line id="Shape 221" o:spid="_x0000_s1074"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w:t>
      </w:r>
      <w:r w:rsidR="00BD4091">
        <w:rPr>
          <w:rFonts w:ascii="Arial" w:eastAsia="Arial" w:hAnsi="Arial" w:cs="Arial"/>
          <w:sz w:val="20"/>
          <w:szCs w:val="20"/>
        </w:rPr>
        <w:t>ать</w:t>
      </w:r>
      <w:r>
        <w:rPr>
          <w:rFonts w:ascii="Arial" w:eastAsia="Arial" w:hAnsi="Arial" w:cs="Arial"/>
          <w:sz w:val="20"/>
          <w:szCs w:val="20"/>
        </w:rPr>
        <w:t>».</w:t>
      </w:r>
    </w:p>
    <w:p w:rsidR="00E06990" w:rsidRDefault="00E06990">
      <w:pPr>
        <w:spacing w:line="25" w:lineRule="exact"/>
        <w:rPr>
          <w:rFonts w:ascii="Arial" w:eastAsia="Arial" w:hAnsi="Arial" w:cs="Arial"/>
          <w:sz w:val="20"/>
          <w:szCs w:val="20"/>
        </w:rPr>
      </w:pPr>
    </w:p>
    <w:p w:rsidR="00E06990" w:rsidRDefault="00381E63" w:rsidP="00BD4091">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BD4091" w:rsidRPr="00BD4091" w:rsidRDefault="00BD4091" w:rsidP="00BD4091">
      <w:pPr>
        <w:tabs>
          <w:tab w:val="left" w:pos="600"/>
        </w:tabs>
        <w:spacing w:after="0" w:line="240" w:lineRule="auto"/>
        <w:rPr>
          <w:rFonts w:ascii="Arial" w:eastAsia="Arial" w:hAnsi="Arial" w:cs="Arial"/>
          <w:sz w:val="20"/>
          <w:szCs w:val="20"/>
        </w:rPr>
      </w:pPr>
    </w:p>
    <w:p w:rsidR="00E06990" w:rsidRDefault="00381E63" w:rsidP="00BD4091">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в котором вы хотите суб-заказы,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r w:rsidR="00BD4091">
        <w:rPr>
          <w:rFonts w:ascii="Arial" w:eastAsia="Arial" w:hAnsi="Arial" w:cs="Arial"/>
          <w:sz w:val="20"/>
          <w:szCs w:val="20"/>
        </w:rPr>
        <w:t>Повтор</w:t>
      </w:r>
      <w:r>
        <w:rPr>
          <w:rFonts w:ascii="Arial" w:eastAsia="Arial" w:hAnsi="Arial" w:cs="Arial"/>
          <w:sz w:val="20"/>
          <w:szCs w:val="20"/>
        </w:rPr>
        <w:t xml:space="preserve"> Количеств</w:t>
      </w:r>
      <w:r w:rsidR="00BD4091">
        <w:rPr>
          <w:rFonts w:ascii="Arial" w:eastAsia="Arial" w:hAnsi="Arial" w:cs="Arial"/>
          <w:sz w:val="20"/>
          <w:szCs w:val="20"/>
        </w:rPr>
        <w:t>а</w:t>
      </w:r>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Например, вы можете ввести заказ на 100 продукта «А», то с помощью инструмента повтора заказа, чтобы создать 5 подзаказов от 100 смещенных на 1 неделю. Древнейшая дата начала и Впритык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w:t>
      </w:r>
      <w:r w:rsidR="00BD4091">
        <w:rPr>
          <w:rFonts w:ascii="Arial" w:eastAsia="Arial" w:hAnsi="Arial" w:cs="Arial"/>
          <w:sz w:val="20"/>
          <w:szCs w:val="20"/>
        </w:rPr>
        <w:t xml:space="preserve"> редактировать</w:t>
      </w:r>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r w:rsidR="005D0668">
        <w:rPr>
          <w:rFonts w:ascii="Arial" w:eastAsia="Arial" w:hAnsi="Arial" w:cs="Arial"/>
          <w:sz w:val="20"/>
          <w:szCs w:val="20"/>
        </w:rPr>
        <w:t>Счетчике повторений</w:t>
      </w:r>
      <w:r>
        <w:rPr>
          <w:rFonts w:ascii="Arial" w:eastAsia="Arial" w:hAnsi="Arial" w:cs="Arial"/>
          <w:sz w:val="20"/>
          <w:szCs w:val="20"/>
        </w:rPr>
        <w:t>».</w:t>
      </w:r>
    </w:p>
    <w:p w:rsidR="00E06990" w:rsidRDefault="00E06990">
      <w:pPr>
        <w:spacing w:line="190" w:lineRule="exact"/>
        <w:rPr>
          <w:sz w:val="20"/>
          <w:szCs w:val="20"/>
        </w:rPr>
      </w:pPr>
    </w:p>
    <w:p w:rsidR="00E06990" w:rsidRDefault="00ED576D" w:rsidP="008A7553">
      <w:pPr>
        <w:rPr>
          <w:sz w:val="20"/>
          <w:szCs w:val="20"/>
        </w:rPr>
      </w:pPr>
      <w:r>
        <w:rPr>
          <w:noProof/>
        </w:rPr>
        <w:pict>
          <v:line id="Shape 223" o:spid="_x0000_s1073" style="position:absolute;z-index:-251589120;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r w:rsidR="005D0668">
        <w:rPr>
          <w:rFonts w:ascii="Arial" w:eastAsia="Arial" w:hAnsi="Arial" w:cs="Arial"/>
          <w:sz w:val="20"/>
          <w:szCs w:val="20"/>
        </w:rPr>
        <w:t>Счётчик повторений</w:t>
      </w:r>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E06990" w:rsidRDefault="00381E63">
      <w:pPr>
        <w:jc w:val="right"/>
        <w:rPr>
          <w:sz w:val="20"/>
          <w:szCs w:val="20"/>
        </w:rPr>
      </w:pPr>
      <w:r>
        <w:rPr>
          <w:rFonts w:ascii="Arial" w:eastAsia="Arial" w:hAnsi="Arial" w:cs="Arial"/>
          <w:sz w:val="20"/>
          <w:szCs w:val="20"/>
        </w:rPr>
        <w:lastRenderedPageBreak/>
        <w:t>Обзор и трассировка Chart</w:t>
      </w:r>
    </w:p>
    <w:p w:rsidR="00E06990" w:rsidRDefault="00ED576D">
      <w:pPr>
        <w:spacing w:line="20" w:lineRule="exact"/>
        <w:rPr>
          <w:sz w:val="20"/>
          <w:szCs w:val="20"/>
        </w:rPr>
      </w:pPr>
      <w:r>
        <w:rPr>
          <w:noProof/>
        </w:rPr>
        <w:pict>
          <v:line id="Shape 224" o:spid="_x0000_s1072"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5D0668" w:rsidRDefault="005D0668">
      <w:pPr>
        <w:rPr>
          <w:rFonts w:ascii="Arial" w:eastAsia="Arial" w:hAnsi="Arial" w:cs="Arial"/>
          <w:sz w:val="50"/>
          <w:szCs w:val="50"/>
        </w:rPr>
      </w:pPr>
      <w:r w:rsidRPr="005D0668">
        <w:rPr>
          <w:rFonts w:ascii="Arial" w:eastAsia="Arial" w:hAnsi="Arial" w:cs="Arial"/>
          <w:sz w:val="50"/>
          <w:szCs w:val="50"/>
        </w:rPr>
        <w:t xml:space="preserve">Обзор и диаграмма трассировки </w:t>
      </w:r>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6">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Длительность плановых операций представлены длинами цветных баров Ганта.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Отдыхая указатель мыши на панели Ганта активирует дисплей кончик инструмента, содержащий информацию об операции. Более подробную информацию можно получить, дважды щелкнув на панели Ганта,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t xml:space="preserve">Взаимосвязь между операциями можно показать с помощью, выбрав View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r>
        <w:rPr>
          <w:rFonts w:ascii="Arial" w:eastAsia="Arial" w:hAnsi="Arial" w:cs="Arial"/>
          <w:color w:val="000000"/>
          <w:sz w:val="20"/>
          <w:szCs w:val="20"/>
        </w:rPr>
        <w:t>,</w:t>
      </w:r>
      <w:r>
        <w:rPr>
          <w:rFonts w:ascii="Arial" w:eastAsia="Arial" w:hAnsi="Arial" w:cs="Arial"/>
          <w:color w:val="0000FF"/>
          <w:sz w:val="20"/>
          <w:szCs w:val="20"/>
        </w:rPr>
        <w:t xml:space="preserve"> Рано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w:t>
      </w:r>
      <w:r w:rsidR="00A41BD6">
        <w:rPr>
          <w:rFonts w:ascii="Arial" w:eastAsia="Arial" w:hAnsi="Arial" w:cs="Arial"/>
          <w:color w:val="0000FF"/>
          <w:sz w:val="20"/>
          <w:szCs w:val="20"/>
        </w:rPr>
        <w:t>ыев</w:t>
      </w:r>
      <w:r>
        <w:rPr>
          <w:rFonts w:ascii="Arial" w:eastAsia="Arial" w:hAnsi="Arial" w:cs="Arial"/>
          <w:color w:val="0000FF"/>
          <w:sz w:val="20"/>
          <w:szCs w:val="20"/>
        </w:rPr>
        <w:t xml:space="preserve">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ED576D" w:rsidP="008A7553">
      <w:pPr>
        <w:rPr>
          <w:sz w:val="20"/>
          <w:szCs w:val="20"/>
        </w:rPr>
      </w:pPr>
      <w:r>
        <w:rPr>
          <w:noProof/>
        </w:rPr>
        <w:pict>
          <v:line id="Shape 226" o:spid="_x0000_s1071" style="position:absolute;z-index:-251587072;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r w:rsidR="00A41BD6">
        <w:rPr>
          <w:rFonts w:ascii="Arial" w:eastAsia="Arial" w:hAnsi="Arial" w:cs="Arial"/>
          <w:sz w:val="20"/>
          <w:szCs w:val="20"/>
        </w:rPr>
        <w:t xml:space="preserve"> следующих инструментов</w:t>
      </w:r>
      <w:r w:rsidR="00381E63">
        <w:rPr>
          <w:rFonts w:ascii="Arial" w:eastAsia="Arial" w:hAnsi="Arial" w:cs="Arial"/>
          <w:sz w:val="20"/>
          <w:szCs w:val="20"/>
        </w:rPr>
        <w:t>:</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Обзор и трассировка Chart</w:t>
      </w:r>
    </w:p>
    <w:p w:rsidR="00E06990" w:rsidRDefault="00ED576D">
      <w:pPr>
        <w:spacing w:line="20" w:lineRule="exact"/>
        <w:rPr>
          <w:sz w:val="20"/>
          <w:szCs w:val="20"/>
        </w:rPr>
      </w:pPr>
      <w:r>
        <w:rPr>
          <w:noProof/>
        </w:rPr>
        <w:pict>
          <v:line id="Shape 227" o:spid="_x0000_s1070"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Shift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Ctrl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Ctrl + Shift + колесо мыши</w:t>
      </w:r>
      <w:r w:rsidR="001A64FA">
        <w:rPr>
          <w:rFonts w:ascii="Arial" w:eastAsia="Arial" w:hAnsi="Arial" w:cs="Arial"/>
          <w:sz w:val="20"/>
          <w:szCs w:val="20"/>
        </w:rPr>
        <w:t>,</w:t>
      </w:r>
      <w:r>
        <w:rPr>
          <w:rFonts w:ascii="Arial" w:eastAsia="Arial" w:hAnsi="Arial" w:cs="Arial"/>
          <w:sz w:val="20"/>
          <w:szCs w:val="20"/>
        </w:rPr>
        <w:t xml:space="preserve">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Pr="001A64FA" w:rsidRDefault="001A64FA" w:rsidP="001A64FA">
      <w:pPr>
        <w:numPr>
          <w:ilvl w:val="0"/>
          <w:numId w:val="53"/>
        </w:numPr>
        <w:tabs>
          <w:tab w:val="left" w:pos="600"/>
        </w:tabs>
        <w:spacing w:after="0" w:line="191" w:lineRule="exact"/>
        <w:ind w:left="600" w:hanging="225"/>
        <w:rPr>
          <w:sz w:val="20"/>
          <w:szCs w:val="20"/>
        </w:rPr>
      </w:pPr>
      <w:r w:rsidRPr="001A64FA">
        <w:rPr>
          <w:rFonts w:ascii="Arial" w:eastAsia="Arial" w:hAnsi="Arial" w:cs="Arial"/>
          <w:sz w:val="20"/>
          <w:szCs w:val="20"/>
        </w:rPr>
        <w:t>Ctrl+ левая кнопка мыши (перетащить курсором).</w:t>
      </w:r>
    </w:p>
    <w:p w:rsidR="001A64FA" w:rsidRDefault="001A64FA" w:rsidP="001A64FA">
      <w:pPr>
        <w:tabs>
          <w:tab w:val="left" w:pos="600"/>
        </w:tabs>
        <w:spacing w:after="0" w:line="191" w:lineRule="exact"/>
        <w:rPr>
          <w:sz w:val="20"/>
          <w:szCs w:val="20"/>
        </w:rPr>
      </w:pPr>
    </w:p>
    <w:p w:rsidR="001A64FA" w:rsidRPr="001A64FA" w:rsidRDefault="001A64FA" w:rsidP="001A64FA">
      <w:pPr>
        <w:tabs>
          <w:tab w:val="left" w:pos="600"/>
        </w:tabs>
        <w:spacing w:after="0" w:line="191" w:lineRule="exact"/>
        <w:rPr>
          <w:sz w:val="20"/>
          <w:szCs w:val="20"/>
        </w:rPr>
      </w:pPr>
    </w:p>
    <w:p w:rsidR="001A64FA" w:rsidRDefault="001A64FA">
      <w:pPr>
        <w:spacing w:line="277" w:lineRule="auto"/>
        <w:ind w:right="900"/>
        <w:rPr>
          <w:rFonts w:ascii="Arial" w:eastAsia="Arial" w:hAnsi="Arial" w:cs="Arial"/>
          <w:b/>
          <w:bCs/>
          <w:sz w:val="20"/>
          <w:szCs w:val="20"/>
        </w:rPr>
      </w:pPr>
      <w:r w:rsidRPr="001A64FA">
        <w:rPr>
          <w:rFonts w:ascii="Arial" w:eastAsia="Arial" w:hAnsi="Arial" w:cs="Arial"/>
          <w:b/>
          <w:bCs/>
          <w:sz w:val="20"/>
          <w:szCs w:val="20"/>
        </w:rPr>
        <w:t>Вариант дисплея - Штабелированный или Каскадированный дисплей</w:t>
      </w:r>
    </w:p>
    <w:p w:rsidR="00E06990" w:rsidRDefault="001A64FA" w:rsidP="001A64FA">
      <w:pPr>
        <w:spacing w:line="240" w:lineRule="auto"/>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34120</wp:posOffset>
            </wp:positionH>
            <wp:positionV relativeFrom="paragraph">
              <wp:posOffset>318343</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7">
                      <a:extLst/>
                    </a:blip>
                    <a:srcRect/>
                    <a:stretch>
                      <a:fillRect/>
                    </a:stretch>
                  </pic:blipFill>
                  <pic:spPr bwMode="auto">
                    <a:xfrm>
                      <a:off x="0" y="0"/>
                      <a:ext cx="4238625" cy="1885950"/>
                    </a:xfrm>
                    <a:prstGeom prst="rect">
                      <a:avLst/>
                    </a:prstGeom>
                    <a:noFill/>
                  </pic:spPr>
                </pic:pic>
              </a:graphicData>
            </a:graphic>
          </wp:anchor>
        </w:drawing>
      </w:r>
      <w:r w:rsidRPr="001A64FA">
        <w:rPr>
          <w:rFonts w:ascii="Arial" w:eastAsia="Arial" w:hAnsi="Arial" w:cs="Arial"/>
          <w:sz w:val="20"/>
          <w:szCs w:val="20"/>
        </w:rPr>
        <w:t xml:space="preserve">Окно обзора секвенсора можно изменить для отображения ресурсов в сложенном (по умолчанию) или каскадном формате, как показано </w:t>
      </w:r>
      <w:r w:rsidR="001C6E19" w:rsidRPr="001A64FA">
        <w:rPr>
          <w:rFonts w:ascii="Arial" w:eastAsia="Arial" w:hAnsi="Arial" w:cs="Arial"/>
          <w:sz w:val="20"/>
          <w:szCs w:val="20"/>
        </w:rPr>
        <w:t>здесь (</w:t>
      </w:r>
      <w:r w:rsidRPr="001A64FA">
        <w:rPr>
          <w:rFonts w:ascii="Arial" w:eastAsia="Arial" w:hAnsi="Arial" w:cs="Arial"/>
          <w:sz w:val="20"/>
          <w:szCs w:val="20"/>
        </w:rPr>
        <w:t>токарный станок со сложенным дисплеем, мельница с каскадным дисплеем):</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8F5AFB" w:rsidRDefault="008F5AFB" w:rsidP="008A7553">
      <w:pPr>
        <w:spacing w:line="279" w:lineRule="auto"/>
        <w:ind w:right="260"/>
        <w:rPr>
          <w:rFonts w:ascii="Arial" w:eastAsia="Arial" w:hAnsi="Arial" w:cs="Arial"/>
          <w:sz w:val="40"/>
          <w:szCs w:val="40"/>
        </w:rPr>
      </w:pPr>
      <w:r w:rsidRPr="008F5AFB">
        <w:rPr>
          <w:rFonts w:ascii="Arial" w:eastAsia="Arial" w:hAnsi="Arial" w:cs="Arial"/>
          <w:sz w:val="40"/>
          <w:szCs w:val="40"/>
        </w:rPr>
        <w:t>Операции перетаскивания</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lastRenderedPageBreak/>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ED576D">
        <w:rPr>
          <w:noProof/>
        </w:rPr>
        <w:pict>
          <v:line id="Shape 229" o:spid="_x0000_s1069"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Обзор и трассировка Chart</w:t>
      </w:r>
    </w:p>
    <w:p w:rsidR="00E06990" w:rsidRDefault="00ED576D">
      <w:pPr>
        <w:spacing w:line="20" w:lineRule="exact"/>
        <w:rPr>
          <w:sz w:val="20"/>
          <w:szCs w:val="20"/>
        </w:rPr>
      </w:pPr>
      <w:r>
        <w:rPr>
          <w:noProof/>
        </w:rPr>
        <w:pict>
          <v:line id="Shape 230" o:spid="_x0000_s1068"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C4792A">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C4792A" w:rsidRDefault="00C4792A" w:rsidP="008A7553">
      <w:pPr>
        <w:rPr>
          <w:rFonts w:ascii="Arial" w:eastAsia="Arial" w:hAnsi="Arial" w:cs="Arial"/>
          <w:sz w:val="20"/>
          <w:szCs w:val="20"/>
        </w:rPr>
      </w:pPr>
      <w:r w:rsidRPr="00C4792A">
        <w:rPr>
          <w:rFonts w:ascii="Arial" w:eastAsia="Arial" w:hAnsi="Arial" w:cs="Arial"/>
          <w:sz w:val="20"/>
          <w:szCs w:val="20"/>
        </w:rPr>
        <w:t>Это можно сделать только с помощью процедуры обновления в середине пакета</w:t>
      </w:r>
    </w:p>
    <w:p w:rsidR="00C4792A" w:rsidRDefault="00C4792A" w:rsidP="008A7553">
      <w:pPr>
        <w:rPr>
          <w:rFonts w:ascii="Arial" w:eastAsia="Arial" w:hAnsi="Arial" w:cs="Arial"/>
          <w:sz w:val="20"/>
          <w:szCs w:val="20"/>
        </w:rPr>
      </w:pPr>
    </w:p>
    <w:p w:rsidR="00C4792A" w:rsidRDefault="00C4792A" w:rsidP="008A7553">
      <w:pPr>
        <w:rPr>
          <w:rFonts w:ascii="Arial" w:eastAsia="Arial" w:hAnsi="Arial" w:cs="Arial"/>
          <w:sz w:val="40"/>
          <w:szCs w:val="40"/>
        </w:rPr>
      </w:pPr>
      <w:r w:rsidRPr="00C4792A">
        <w:rPr>
          <w:rFonts w:ascii="Arial" w:eastAsia="Arial" w:hAnsi="Arial" w:cs="Arial"/>
          <w:sz w:val="40"/>
          <w:szCs w:val="40"/>
        </w:rPr>
        <w:t>Окно Диаграммы Трассировки</w:t>
      </w:r>
    </w:p>
    <w:p w:rsidR="00C4792A" w:rsidRDefault="00C4792A">
      <w:pPr>
        <w:rPr>
          <w:rFonts w:ascii="Arial" w:eastAsia="Arial" w:hAnsi="Arial" w:cs="Arial"/>
          <w:sz w:val="20"/>
          <w:szCs w:val="20"/>
        </w:rPr>
      </w:pPr>
      <w:r w:rsidRPr="00C4792A">
        <w:rPr>
          <w:rFonts w:ascii="Arial" w:eastAsia="Arial" w:hAnsi="Arial" w:cs="Arial"/>
          <w:sz w:val="20"/>
          <w:szCs w:val="20"/>
        </w:rPr>
        <w:t>Это окно предоставляет удобный способ просмотра данных расписания различными способами.</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C4792A" w:rsidRDefault="00C4792A" w:rsidP="00C4792A">
      <w:pPr>
        <w:numPr>
          <w:ilvl w:val="0"/>
          <w:numId w:val="55"/>
        </w:numPr>
        <w:tabs>
          <w:tab w:val="left" w:pos="600"/>
        </w:tabs>
        <w:spacing w:after="0" w:line="240" w:lineRule="auto"/>
        <w:ind w:left="600" w:hanging="330"/>
        <w:rPr>
          <w:rFonts w:ascii="Arial" w:eastAsia="Arial" w:hAnsi="Arial" w:cs="Arial"/>
          <w:sz w:val="20"/>
          <w:szCs w:val="20"/>
        </w:rPr>
      </w:pPr>
      <w:r w:rsidRPr="00C4792A">
        <w:rPr>
          <w:rFonts w:ascii="Arial" w:eastAsia="Arial" w:hAnsi="Arial" w:cs="Arial"/>
          <w:sz w:val="20"/>
          <w:szCs w:val="20"/>
        </w:rPr>
        <w:t>Диаграмма трассировки для текущего расписания отображается и аналогична той, что видна в обзоре, но теперь она позволяет сравнивать сохраненные расписания друг с другом.</w:t>
      </w:r>
    </w:p>
    <w:p w:rsidR="00640B0B" w:rsidRDefault="00C4792A" w:rsidP="00640B0B">
      <w:pPr>
        <w:numPr>
          <w:ilvl w:val="0"/>
          <w:numId w:val="55"/>
        </w:numPr>
        <w:tabs>
          <w:tab w:val="left" w:pos="600"/>
        </w:tabs>
        <w:spacing w:after="0" w:line="240" w:lineRule="auto"/>
        <w:ind w:left="600" w:hanging="330"/>
        <w:rPr>
          <w:rFonts w:ascii="Arial" w:eastAsia="Arial" w:hAnsi="Arial" w:cs="Arial"/>
          <w:sz w:val="20"/>
          <w:szCs w:val="20"/>
        </w:rPr>
      </w:pPr>
      <w:r w:rsidRPr="00C4792A">
        <w:rPr>
          <w:rFonts w:ascii="Arial" w:eastAsia="Arial" w:hAnsi="Arial" w:cs="Arial"/>
          <w:sz w:val="20"/>
          <w:szCs w:val="20"/>
        </w:rPr>
        <w:t>Используйте Файл/Открыть... опцию или эквивалентную кнопку на панели инструментов для отображения выбранного файла ссылки в виде диаграммы Ганта.</w:t>
      </w:r>
    </w:p>
    <w:p w:rsidR="00C4792A" w:rsidRPr="00640B0B" w:rsidRDefault="00C4792A" w:rsidP="00640B0B">
      <w:pPr>
        <w:numPr>
          <w:ilvl w:val="0"/>
          <w:numId w:val="55"/>
        </w:numPr>
        <w:tabs>
          <w:tab w:val="left" w:pos="600"/>
        </w:tabs>
        <w:spacing w:after="0" w:line="240" w:lineRule="auto"/>
        <w:ind w:left="600" w:hanging="330"/>
        <w:rPr>
          <w:rFonts w:ascii="Arial" w:eastAsia="Arial" w:hAnsi="Arial" w:cs="Arial"/>
          <w:sz w:val="20"/>
          <w:szCs w:val="20"/>
        </w:rPr>
      </w:pPr>
      <w:r w:rsidRPr="00640B0B">
        <w:rPr>
          <w:rFonts w:ascii="Arial" w:eastAsia="Arial" w:hAnsi="Arial" w:cs="Arial"/>
          <w:sz w:val="20"/>
          <w:szCs w:val="20"/>
        </w:rPr>
        <w:t>Выберите опцию Файл/Открыть сравнительный файл в строке меню или эквивалентной кнопке панели инструментов, чтобы отобразить выбранный сравнительный файл в виде второй диаграммы Ганта. Каждый заказ теперь отображает два шаблона загрузки, один над другим.</w:t>
      </w:r>
    </w:p>
    <w:p w:rsidR="00640B0B" w:rsidRDefault="00640B0B" w:rsidP="008A7553">
      <w:pPr>
        <w:spacing w:line="279" w:lineRule="auto"/>
        <w:ind w:right="200"/>
        <w:rPr>
          <w:rFonts w:ascii="Arial" w:eastAsia="Arial" w:hAnsi="Arial" w:cs="Arial"/>
          <w:sz w:val="20"/>
          <w:szCs w:val="20"/>
        </w:rPr>
      </w:pPr>
      <w:r w:rsidRPr="00640B0B">
        <w:rPr>
          <w:rFonts w:ascii="Arial" w:eastAsia="Arial" w:hAnsi="Arial" w:cs="Arial"/>
          <w:sz w:val="20"/>
          <w:szCs w:val="20"/>
        </w:rPr>
        <w:t>Эта функция особенно полезна, если вы хотите проверить последствия, например, увеличения приоритета одного заказа относительно всех других заказов.</w:t>
      </w:r>
    </w:p>
    <w:p w:rsidR="00640B0B" w:rsidRDefault="00640B0B" w:rsidP="008A7553">
      <w:pPr>
        <w:rPr>
          <w:rFonts w:ascii="Arial" w:eastAsia="Arial" w:hAnsi="Arial" w:cs="Arial"/>
          <w:sz w:val="20"/>
          <w:szCs w:val="20"/>
        </w:rPr>
      </w:pPr>
      <w:r w:rsidRPr="00640B0B">
        <w:rPr>
          <w:rFonts w:ascii="Arial" w:eastAsia="Arial" w:hAnsi="Arial" w:cs="Arial"/>
          <w:sz w:val="20"/>
          <w:szCs w:val="20"/>
        </w:rPr>
        <w:t>После открытия диаграммы трассировки команда меню Вид содержит контекстно-зависимый параметр нормализовать диаграмму трассировки. При выборе этого параметра отображается диаграмма трассировки, нормализованная к сроку выполнения каждого ордера, что полезно при проверке поздних/ранних ордеров.</w:t>
      </w:r>
    </w:p>
    <w:p w:rsidR="00640B0B" w:rsidRDefault="00640B0B" w:rsidP="008A7553">
      <w:pPr>
        <w:spacing w:line="277" w:lineRule="auto"/>
        <w:ind w:right="840"/>
        <w:rPr>
          <w:rFonts w:ascii="Arial" w:eastAsia="Arial" w:hAnsi="Arial" w:cs="Arial"/>
          <w:sz w:val="20"/>
          <w:szCs w:val="20"/>
        </w:rPr>
      </w:pPr>
      <w:r w:rsidRPr="00640B0B">
        <w:rPr>
          <w:rFonts w:ascii="Arial" w:eastAsia="Arial" w:hAnsi="Arial" w:cs="Arial"/>
          <w:sz w:val="20"/>
          <w:szCs w:val="20"/>
        </w:rPr>
        <w:t xml:space="preserve">С помощью раскрывающегося списка на панели инструментов </w:t>
      </w:r>
      <w:r>
        <w:rPr>
          <w:rFonts w:ascii="Arial" w:eastAsia="Arial" w:hAnsi="Arial" w:cs="Arial"/>
          <w:sz w:val="20"/>
          <w:szCs w:val="20"/>
        </w:rPr>
        <w:t>«</w:t>
      </w:r>
      <w:r w:rsidRPr="00640B0B">
        <w:rPr>
          <w:rFonts w:ascii="Arial" w:eastAsia="Arial" w:hAnsi="Arial" w:cs="Arial"/>
          <w:sz w:val="20"/>
          <w:szCs w:val="20"/>
        </w:rPr>
        <w:t>вертикальная ось</w:t>
      </w:r>
      <w:r>
        <w:rPr>
          <w:rFonts w:ascii="Arial" w:eastAsia="Arial" w:hAnsi="Arial" w:cs="Arial"/>
          <w:sz w:val="20"/>
          <w:szCs w:val="20"/>
        </w:rPr>
        <w:t>»</w:t>
      </w:r>
      <w:r w:rsidRPr="00640B0B">
        <w:rPr>
          <w:rFonts w:ascii="Arial" w:eastAsia="Arial" w:hAnsi="Arial" w:cs="Arial"/>
          <w:sz w:val="20"/>
          <w:szCs w:val="20"/>
        </w:rPr>
        <w:t xml:space="preserve"> можно изменить тему вертикальной оси.</w:t>
      </w:r>
    </w:p>
    <w:p w:rsidR="00640B0B" w:rsidRDefault="00640B0B">
      <w:pPr>
        <w:rPr>
          <w:rFonts w:ascii="Arial" w:eastAsia="Arial" w:hAnsi="Arial" w:cs="Arial"/>
          <w:sz w:val="20"/>
          <w:szCs w:val="20"/>
        </w:rPr>
      </w:pPr>
      <w:r w:rsidRPr="00640B0B">
        <w:rPr>
          <w:rFonts w:ascii="Arial" w:eastAsia="Arial" w:hAnsi="Arial" w:cs="Arial"/>
          <w:sz w:val="20"/>
          <w:szCs w:val="20"/>
        </w:rPr>
        <w:t>Можно также увеличить вертикальную и горизонтальную оси диаграммы с помощью параметра масштабирование и масштаб команды вид.</w:t>
      </w:r>
    </w:p>
    <w:p w:rsidR="00E06990" w:rsidRDefault="00206E9E">
      <w:pPr>
        <w:spacing w:line="176" w:lineRule="exact"/>
        <w:rPr>
          <w:sz w:val="20"/>
          <w:szCs w:val="20"/>
        </w:rPr>
      </w:pPr>
      <w:r w:rsidRPr="00206E9E">
        <w:rPr>
          <w:rFonts w:ascii="Arial" w:eastAsia="Arial" w:hAnsi="Arial" w:cs="Arial"/>
          <w:sz w:val="20"/>
          <w:szCs w:val="20"/>
        </w:rPr>
        <w:t>Можно выделить</w:t>
      </w:r>
      <w:r w:rsidRPr="00206E9E">
        <w:rPr>
          <w:rFonts w:ascii="Arial" w:eastAsia="Arial" w:hAnsi="Arial" w:cs="Arial"/>
          <w:color w:val="0000FF"/>
          <w:sz w:val="20"/>
          <w:szCs w:val="20"/>
        </w:rPr>
        <w:t xml:space="preserve"> </w:t>
      </w:r>
      <w:r w:rsidRPr="00206E9E">
        <w:rPr>
          <w:rFonts w:ascii="Arial" w:eastAsia="Arial" w:hAnsi="Arial" w:cs="Arial"/>
          <w:color w:val="0000FF"/>
          <w:sz w:val="20"/>
          <w:szCs w:val="20"/>
          <w:u w:val="single"/>
        </w:rPr>
        <w:t>поздние</w:t>
      </w:r>
      <w:r w:rsidRPr="00206E9E">
        <w:rPr>
          <w:rFonts w:ascii="Arial" w:eastAsia="Arial" w:hAnsi="Arial" w:cs="Arial"/>
          <w:sz w:val="20"/>
          <w:szCs w:val="20"/>
        </w:rPr>
        <w:t xml:space="preserve">, </w:t>
      </w:r>
      <w:r w:rsidRPr="00206E9E">
        <w:rPr>
          <w:rFonts w:ascii="Arial" w:eastAsia="Arial" w:hAnsi="Arial" w:cs="Arial"/>
          <w:color w:val="0000FF"/>
          <w:sz w:val="20"/>
          <w:szCs w:val="20"/>
          <w:u w:val="single"/>
        </w:rPr>
        <w:t>ранние</w:t>
      </w:r>
      <w:r w:rsidRPr="00206E9E">
        <w:rPr>
          <w:rFonts w:ascii="Arial" w:eastAsia="Arial" w:hAnsi="Arial" w:cs="Arial"/>
          <w:sz w:val="20"/>
          <w:szCs w:val="20"/>
        </w:rPr>
        <w:t xml:space="preserve"> и </w:t>
      </w:r>
      <w:r w:rsidRPr="00206E9E">
        <w:rPr>
          <w:rFonts w:ascii="Arial" w:eastAsia="Arial" w:hAnsi="Arial" w:cs="Arial"/>
          <w:color w:val="0000FF"/>
          <w:sz w:val="20"/>
          <w:szCs w:val="20"/>
          <w:u w:val="single"/>
        </w:rPr>
        <w:t>подверженные риску</w:t>
      </w:r>
      <w:r w:rsidRPr="00206E9E">
        <w:rPr>
          <w:rFonts w:ascii="Arial" w:eastAsia="Arial" w:hAnsi="Arial" w:cs="Arial"/>
          <w:sz w:val="20"/>
          <w:szCs w:val="20"/>
        </w:rPr>
        <w:t xml:space="preserve"> заказы.</w:t>
      </w:r>
    </w:p>
    <w:p w:rsidR="00206E9E" w:rsidRDefault="00206E9E" w:rsidP="008A7553">
      <w:pPr>
        <w:rPr>
          <w:rFonts w:ascii="Arial" w:eastAsia="Arial" w:hAnsi="Arial" w:cs="Arial"/>
          <w:b/>
          <w:bCs/>
          <w:sz w:val="20"/>
          <w:szCs w:val="20"/>
        </w:rPr>
      </w:pPr>
      <w:r w:rsidRPr="00206E9E">
        <w:rPr>
          <w:rFonts w:ascii="Arial" w:eastAsia="Arial" w:hAnsi="Arial" w:cs="Arial"/>
          <w:b/>
          <w:bCs/>
          <w:sz w:val="20"/>
          <w:szCs w:val="20"/>
        </w:rPr>
        <w:t xml:space="preserve">Опция Отображения </w:t>
      </w:r>
      <w:r>
        <w:rPr>
          <w:rFonts w:ascii="Arial" w:eastAsia="Arial" w:hAnsi="Arial" w:cs="Arial"/>
          <w:b/>
          <w:bCs/>
          <w:sz w:val="20"/>
          <w:szCs w:val="20"/>
        </w:rPr>
        <w:t>–</w:t>
      </w:r>
      <w:r w:rsidRPr="00206E9E">
        <w:rPr>
          <w:rFonts w:ascii="Arial" w:eastAsia="Arial" w:hAnsi="Arial" w:cs="Arial"/>
          <w:b/>
          <w:bCs/>
          <w:sz w:val="20"/>
          <w:szCs w:val="20"/>
        </w:rPr>
        <w:t xml:space="preserve"> Общие</w:t>
      </w:r>
    </w:p>
    <w:p w:rsidR="00206E9E" w:rsidRDefault="00206E9E" w:rsidP="008A7553">
      <w:pPr>
        <w:rPr>
          <w:rFonts w:ascii="Arial" w:eastAsia="Arial" w:hAnsi="Arial" w:cs="Arial"/>
          <w:sz w:val="20"/>
          <w:szCs w:val="20"/>
        </w:rPr>
      </w:pPr>
      <w:r w:rsidRPr="00206E9E">
        <w:rPr>
          <w:rFonts w:ascii="Arial" w:eastAsia="Arial" w:hAnsi="Arial" w:cs="Arial"/>
          <w:sz w:val="20"/>
          <w:szCs w:val="20"/>
        </w:rPr>
        <w:t>В диаграмме используется ряд улучшений отображения, которые можно выбрать из команды меню Вид:</w:t>
      </w:r>
    </w:p>
    <w:p w:rsidR="00206E9E" w:rsidRDefault="00206E9E" w:rsidP="008A7553">
      <w:pPr>
        <w:rPr>
          <w:rFonts w:ascii="Arial" w:eastAsia="Arial" w:hAnsi="Arial" w:cs="Arial"/>
          <w:sz w:val="20"/>
          <w:szCs w:val="20"/>
        </w:rPr>
      </w:pPr>
    </w:p>
    <w:p w:rsidR="00E06990" w:rsidRPr="008A7553" w:rsidRDefault="00ED576D" w:rsidP="008A7553">
      <w:pPr>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3" o:spid="_x0000_s1067"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Обзор и трассировка Chart</w:t>
      </w:r>
    </w:p>
    <w:p w:rsidR="00E06990" w:rsidRDefault="00ED576D">
      <w:pPr>
        <w:spacing w:line="20" w:lineRule="exact"/>
        <w:rPr>
          <w:sz w:val="20"/>
          <w:szCs w:val="20"/>
        </w:rPr>
      </w:pPr>
      <w:r>
        <w:rPr>
          <w:noProof/>
        </w:rPr>
        <w:pict>
          <v:line id="Shape 234" o:spid="_x0000_s106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Pr="00206E9E" w:rsidRDefault="00206E9E" w:rsidP="00206E9E">
      <w:pPr>
        <w:numPr>
          <w:ilvl w:val="0"/>
          <w:numId w:val="69"/>
        </w:numPr>
        <w:tabs>
          <w:tab w:val="left" w:pos="600"/>
        </w:tabs>
        <w:spacing w:after="0" w:line="240" w:lineRule="auto"/>
        <w:ind w:left="600" w:hanging="225"/>
        <w:rPr>
          <w:rFonts w:ascii="Arial" w:eastAsia="Wingdings" w:hAnsi="Arial" w:cs="Arial"/>
          <w:sz w:val="20"/>
          <w:szCs w:val="20"/>
        </w:rPr>
      </w:pPr>
      <w:r w:rsidRPr="00206E9E">
        <w:rPr>
          <w:rFonts w:ascii="Arial" w:eastAsia="Wingdings" w:hAnsi="Arial" w:cs="Arial"/>
          <w:sz w:val="20"/>
          <w:szCs w:val="20"/>
        </w:rPr>
        <w:t>Установить диапазон</w:t>
      </w:r>
      <w:r>
        <w:rPr>
          <w:rFonts w:ascii="Arial" w:eastAsia="Wingdings" w:hAnsi="Arial" w:cs="Arial"/>
          <w:sz w:val="20"/>
          <w:szCs w:val="20"/>
        </w:rPr>
        <w:t xml:space="preserve"> </w:t>
      </w:r>
      <w:r w:rsidRPr="00206E9E">
        <w:rPr>
          <w:rFonts w:ascii="Arial" w:eastAsia="Wingdings" w:hAnsi="Arial" w:cs="Arial"/>
          <w:sz w:val="20"/>
          <w:szCs w:val="20"/>
        </w:rPr>
        <w:t>-</w:t>
      </w:r>
      <w:r>
        <w:rPr>
          <w:rFonts w:ascii="Arial" w:eastAsia="Wingdings" w:hAnsi="Arial" w:cs="Arial"/>
          <w:sz w:val="20"/>
          <w:szCs w:val="20"/>
        </w:rPr>
        <w:t xml:space="preserve"> </w:t>
      </w:r>
      <w:r w:rsidRPr="00206E9E">
        <w:rPr>
          <w:rFonts w:ascii="Arial" w:eastAsia="Wingdings" w:hAnsi="Arial" w:cs="Arial"/>
          <w:sz w:val="20"/>
          <w:szCs w:val="20"/>
        </w:rPr>
        <w:t>управляет началом и экстентом диаграммы Ганта.</w:t>
      </w:r>
    </w:p>
    <w:p w:rsidR="00E06990" w:rsidRDefault="00E06990">
      <w:pPr>
        <w:spacing w:line="25" w:lineRule="exact"/>
        <w:rPr>
          <w:rFonts w:ascii="Wingdings" w:eastAsia="Wingdings" w:hAnsi="Wingdings" w:cs="Wingdings"/>
          <w:sz w:val="10"/>
          <w:szCs w:val="10"/>
        </w:rPr>
      </w:pPr>
    </w:p>
    <w:p w:rsidR="00E06990" w:rsidRPr="00E43BB6" w:rsidRDefault="00E43BB6" w:rsidP="00E43BB6">
      <w:pPr>
        <w:numPr>
          <w:ilvl w:val="0"/>
          <w:numId w:val="70"/>
        </w:numPr>
        <w:tabs>
          <w:tab w:val="left" w:pos="600"/>
        </w:tabs>
        <w:spacing w:after="0" w:line="240" w:lineRule="auto"/>
        <w:ind w:left="600" w:hanging="225"/>
        <w:rPr>
          <w:rFonts w:ascii="Arial" w:eastAsia="Wingdings" w:hAnsi="Arial" w:cs="Arial"/>
          <w:sz w:val="20"/>
          <w:szCs w:val="20"/>
        </w:rPr>
      </w:pPr>
      <w:r w:rsidRPr="00E43BB6">
        <w:rPr>
          <w:rFonts w:ascii="Arial" w:eastAsia="Wingdings" w:hAnsi="Arial" w:cs="Arial"/>
          <w:sz w:val="20"/>
          <w:szCs w:val="20"/>
        </w:rPr>
        <w:t>Настройка линий датчика - задает интервал между линиями датчика и управляет их внешним видом.</w:t>
      </w:r>
    </w:p>
    <w:p w:rsidR="00E06990" w:rsidRDefault="00E06990">
      <w:pPr>
        <w:spacing w:line="25" w:lineRule="exact"/>
        <w:rPr>
          <w:rFonts w:ascii="Wingdings" w:eastAsia="Wingdings" w:hAnsi="Wingdings" w:cs="Wingdings"/>
          <w:sz w:val="10"/>
          <w:szCs w:val="10"/>
        </w:rPr>
      </w:pPr>
    </w:p>
    <w:p w:rsidR="00E06990" w:rsidRPr="00E43BB6" w:rsidRDefault="00E43BB6" w:rsidP="00E43BB6">
      <w:pPr>
        <w:pStyle w:val="a4"/>
        <w:numPr>
          <w:ilvl w:val="0"/>
          <w:numId w:val="71"/>
        </w:numPr>
        <w:tabs>
          <w:tab w:val="left" w:pos="851"/>
        </w:tabs>
        <w:spacing w:after="0" w:line="240" w:lineRule="auto"/>
        <w:ind w:left="709"/>
        <w:rPr>
          <w:rFonts w:ascii="Arial" w:eastAsia="Wingdings" w:hAnsi="Arial" w:cs="Arial"/>
          <w:sz w:val="20"/>
          <w:szCs w:val="20"/>
        </w:rPr>
      </w:pPr>
      <w:r w:rsidRPr="00E43BB6">
        <w:rPr>
          <w:rFonts w:ascii="Arial" w:eastAsia="Wingdings" w:hAnsi="Arial" w:cs="Arial"/>
          <w:sz w:val="20"/>
          <w:szCs w:val="20"/>
        </w:rPr>
        <w:t>Калибровочные линии -включение и выключение калибровочных линий.</w:t>
      </w:r>
    </w:p>
    <w:p w:rsidR="00E06990" w:rsidRPr="00E43BB6" w:rsidRDefault="00E43BB6" w:rsidP="00E43BB6">
      <w:pPr>
        <w:numPr>
          <w:ilvl w:val="0"/>
          <w:numId w:val="72"/>
        </w:numPr>
        <w:tabs>
          <w:tab w:val="left" w:pos="600"/>
        </w:tabs>
        <w:spacing w:after="0" w:line="240" w:lineRule="auto"/>
        <w:ind w:left="600" w:hanging="225"/>
        <w:rPr>
          <w:rFonts w:ascii="Arial" w:eastAsia="Wingdings" w:hAnsi="Arial" w:cs="Arial"/>
          <w:sz w:val="20"/>
          <w:szCs w:val="20"/>
        </w:rPr>
      </w:pPr>
      <w:r w:rsidRPr="00E43BB6">
        <w:rPr>
          <w:rFonts w:ascii="Arial" w:eastAsia="Wingdings" w:hAnsi="Arial" w:cs="Arial"/>
          <w:sz w:val="20"/>
          <w:szCs w:val="20"/>
        </w:rPr>
        <w:t>Отключить подсказки рабочей области</w:t>
      </w:r>
      <w:r>
        <w:rPr>
          <w:rFonts w:ascii="Arial" w:eastAsia="Wingdings" w:hAnsi="Arial" w:cs="Arial"/>
          <w:sz w:val="20"/>
          <w:szCs w:val="20"/>
        </w:rPr>
        <w:t xml:space="preserve"> </w:t>
      </w:r>
      <w:r w:rsidRPr="00E43BB6">
        <w:rPr>
          <w:rFonts w:ascii="Arial" w:eastAsia="Wingdings" w:hAnsi="Arial" w:cs="Arial"/>
          <w:sz w:val="20"/>
          <w:szCs w:val="20"/>
        </w:rPr>
        <w:t>-</w:t>
      </w:r>
      <w:r>
        <w:rPr>
          <w:rFonts w:ascii="Arial" w:eastAsia="Wingdings" w:hAnsi="Arial" w:cs="Arial"/>
          <w:sz w:val="20"/>
          <w:szCs w:val="20"/>
        </w:rPr>
        <w:t xml:space="preserve"> </w:t>
      </w:r>
      <w:r w:rsidRPr="00E43BB6">
        <w:rPr>
          <w:rFonts w:ascii="Arial" w:eastAsia="Wingdings" w:hAnsi="Arial" w:cs="Arial"/>
          <w:sz w:val="20"/>
          <w:szCs w:val="20"/>
        </w:rPr>
        <w:t>включение и выключение отображения подсказок</w:t>
      </w:r>
    </w:p>
    <w:p w:rsidR="00E06990" w:rsidRPr="0077059B" w:rsidRDefault="00E06990">
      <w:pPr>
        <w:spacing w:line="191" w:lineRule="exact"/>
        <w:rPr>
          <w:sz w:val="20"/>
          <w:szCs w:val="20"/>
        </w:rPr>
      </w:pPr>
    </w:p>
    <w:p w:rsidR="00E43BB6" w:rsidRPr="00E43BB6" w:rsidRDefault="00E43BB6">
      <w:pPr>
        <w:spacing w:line="174" w:lineRule="exact"/>
        <w:rPr>
          <w:rFonts w:ascii="Arial" w:eastAsia="Arial" w:hAnsi="Arial" w:cs="Arial"/>
          <w:b/>
          <w:bCs/>
          <w:sz w:val="20"/>
          <w:szCs w:val="20"/>
        </w:rPr>
      </w:pPr>
      <w:r w:rsidRPr="00E43BB6">
        <w:rPr>
          <w:rFonts w:ascii="Arial" w:eastAsia="Arial" w:hAnsi="Arial" w:cs="Arial"/>
          <w:b/>
          <w:bCs/>
          <w:sz w:val="20"/>
          <w:szCs w:val="20"/>
        </w:rPr>
        <w:t>Опция отображения - масштабирование и навигация</w:t>
      </w:r>
    </w:p>
    <w:p w:rsidR="00E80114" w:rsidRDefault="00E80114" w:rsidP="00E80114">
      <w:pPr>
        <w:tabs>
          <w:tab w:val="left" w:pos="600"/>
        </w:tabs>
        <w:spacing w:after="0" w:line="240" w:lineRule="auto"/>
        <w:rPr>
          <w:rFonts w:ascii="Arial" w:eastAsia="Arial" w:hAnsi="Arial" w:cs="Arial"/>
          <w:sz w:val="20"/>
          <w:szCs w:val="20"/>
        </w:rPr>
      </w:pPr>
      <w:r w:rsidRPr="00E80114">
        <w:rPr>
          <w:rFonts w:ascii="Arial" w:eastAsia="Arial" w:hAnsi="Arial" w:cs="Arial"/>
          <w:sz w:val="20"/>
          <w:szCs w:val="20"/>
        </w:rPr>
        <w:t>Вы можете увеличить масштаб обеих осей с помощью параметра масштаб и масштаб команды вид и панели инструментов.</w:t>
      </w:r>
    </w:p>
    <w:p w:rsidR="00E80114" w:rsidRDefault="00E80114" w:rsidP="00E80114">
      <w:pPr>
        <w:tabs>
          <w:tab w:val="left" w:pos="600"/>
        </w:tabs>
        <w:spacing w:after="0" w:line="240" w:lineRule="auto"/>
        <w:rPr>
          <w:rFonts w:ascii="Arial" w:eastAsia="Arial" w:hAnsi="Arial" w:cs="Arial"/>
          <w:sz w:val="20"/>
          <w:szCs w:val="20"/>
        </w:rPr>
      </w:pPr>
      <w:r w:rsidRPr="00E80114">
        <w:rPr>
          <w:rFonts w:ascii="Arial" w:eastAsia="Arial" w:hAnsi="Arial" w:cs="Arial"/>
          <w:sz w:val="20"/>
          <w:szCs w:val="20"/>
        </w:rPr>
        <w:t xml:space="preserve"> Быстрое масштабирование и навигация возможно с помощью</w:t>
      </w:r>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Shift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Ctrl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Ctrl + Shift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Ctrl + левая кнопка мыши</w:t>
      </w:r>
    </w:p>
    <w:p w:rsidR="00E06990" w:rsidRDefault="00E06990">
      <w:pPr>
        <w:spacing w:line="180" w:lineRule="exact"/>
        <w:rPr>
          <w:sz w:val="20"/>
          <w:szCs w:val="20"/>
        </w:rPr>
      </w:pPr>
    </w:p>
    <w:p w:rsidR="00E80114" w:rsidRDefault="00E80114" w:rsidP="008A7553">
      <w:pPr>
        <w:spacing w:line="277" w:lineRule="auto"/>
        <w:ind w:right="40"/>
        <w:rPr>
          <w:rFonts w:ascii="Arial" w:eastAsia="Arial" w:hAnsi="Arial" w:cs="Arial"/>
          <w:sz w:val="40"/>
          <w:szCs w:val="40"/>
        </w:rPr>
      </w:pPr>
      <w:r w:rsidRPr="00E80114">
        <w:rPr>
          <w:rFonts w:ascii="Arial" w:eastAsia="Arial" w:hAnsi="Arial" w:cs="Arial"/>
          <w:sz w:val="40"/>
          <w:szCs w:val="40"/>
        </w:rPr>
        <w:t>Сравнение фактического времени работы с запланированным</w:t>
      </w:r>
    </w:p>
    <w:p w:rsidR="00E80114" w:rsidRDefault="00E80114" w:rsidP="008A7553">
      <w:pPr>
        <w:rPr>
          <w:rFonts w:ascii="Arial" w:eastAsia="Arial" w:hAnsi="Arial" w:cs="Arial"/>
          <w:sz w:val="20"/>
          <w:szCs w:val="20"/>
        </w:rPr>
      </w:pPr>
      <w:r w:rsidRPr="00E80114">
        <w:rPr>
          <w:rFonts w:ascii="Arial" w:eastAsia="Arial" w:hAnsi="Arial" w:cs="Arial"/>
          <w:sz w:val="20"/>
          <w:szCs w:val="20"/>
        </w:rPr>
        <w:t>Диаграмма трассировки может использоваться для сравнения исходного запланированного времени начала и окончания операций и фактического времени, как только данные будут доступны.</w:t>
      </w:r>
    </w:p>
    <w:p w:rsidR="00E80114" w:rsidRDefault="00E80114" w:rsidP="008A7553">
      <w:pPr>
        <w:spacing w:line="277" w:lineRule="auto"/>
        <w:ind w:right="520"/>
        <w:rPr>
          <w:rFonts w:ascii="Arial" w:eastAsia="Arial" w:hAnsi="Arial" w:cs="Arial"/>
          <w:sz w:val="20"/>
          <w:szCs w:val="20"/>
        </w:rPr>
      </w:pPr>
      <w:r w:rsidRPr="00E80114">
        <w:rPr>
          <w:rFonts w:ascii="Arial" w:eastAsia="Arial" w:hAnsi="Arial" w:cs="Arial"/>
          <w:sz w:val="20"/>
          <w:szCs w:val="20"/>
        </w:rPr>
        <w:t>Для этого пользователь должен сохранить опорное расписание, скажем, в начале периода планирования.</w:t>
      </w:r>
    </w:p>
    <w:p w:rsidR="001E1E82" w:rsidRDefault="001E1E82" w:rsidP="008A7553">
      <w:pPr>
        <w:rPr>
          <w:rFonts w:ascii="Arial" w:eastAsia="Arial" w:hAnsi="Arial" w:cs="Arial"/>
          <w:sz w:val="20"/>
          <w:szCs w:val="20"/>
        </w:rPr>
      </w:pPr>
      <w:r w:rsidRPr="001E1E82">
        <w:rPr>
          <w:rFonts w:ascii="Arial" w:eastAsia="Arial" w:hAnsi="Arial" w:cs="Arial"/>
          <w:sz w:val="20"/>
          <w:szCs w:val="20"/>
        </w:rPr>
        <w:t>После завершения некоторых операций (установлен флажок Использовать фактическое время и введены время начала и окончания) расписание можно сохранить и сравнить с сохраненным ранее базовым расписанием.</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1E1E82" w:rsidP="008A7553">
      <w:pPr>
        <w:numPr>
          <w:ilvl w:val="0"/>
          <w:numId w:val="58"/>
        </w:numPr>
        <w:tabs>
          <w:tab w:val="left" w:pos="600"/>
        </w:tabs>
        <w:spacing w:after="0" w:line="240" w:lineRule="auto"/>
        <w:ind w:left="600" w:hanging="330"/>
        <w:rPr>
          <w:rFonts w:ascii="Arial" w:eastAsia="Arial" w:hAnsi="Arial" w:cs="Arial"/>
          <w:sz w:val="20"/>
          <w:szCs w:val="20"/>
        </w:rPr>
      </w:pPr>
      <w:r w:rsidRPr="001E1E82">
        <w:rPr>
          <w:rFonts w:ascii="Arial" w:eastAsia="Arial" w:hAnsi="Arial" w:cs="Arial"/>
          <w:sz w:val="20"/>
          <w:szCs w:val="20"/>
        </w:rPr>
        <w:t>Откройте секвенсор и откройте окно трассировка диаграммы</w:t>
      </w:r>
    </w:p>
    <w:p w:rsidR="00E06990" w:rsidRPr="008A7553" w:rsidRDefault="00896A7C" w:rsidP="008A7553">
      <w:pPr>
        <w:numPr>
          <w:ilvl w:val="0"/>
          <w:numId w:val="58"/>
        </w:numPr>
        <w:tabs>
          <w:tab w:val="left" w:pos="600"/>
        </w:tabs>
        <w:spacing w:after="0" w:line="240" w:lineRule="auto"/>
        <w:ind w:left="600" w:hanging="330"/>
        <w:rPr>
          <w:rFonts w:ascii="Arial" w:eastAsia="Arial" w:hAnsi="Arial" w:cs="Arial"/>
          <w:sz w:val="20"/>
          <w:szCs w:val="20"/>
        </w:rPr>
      </w:pPr>
      <w:r w:rsidRPr="00896A7C">
        <w:rPr>
          <w:rFonts w:ascii="Arial" w:eastAsia="Arial" w:hAnsi="Arial" w:cs="Arial"/>
          <w:sz w:val="20"/>
          <w:szCs w:val="20"/>
        </w:rPr>
        <w:t>Нажмите кнопку Открыть, чтобы открыть набор данных, и выберите справочное расписание</w:t>
      </w:r>
      <w:r w:rsidR="00381E63">
        <w:rPr>
          <w:rFonts w:ascii="Arial" w:eastAsia="Arial" w:hAnsi="Arial" w:cs="Arial"/>
          <w:sz w:val="20"/>
          <w:szCs w:val="20"/>
        </w:rPr>
        <w:t>.</w:t>
      </w:r>
      <w:r w:rsidR="00381E63">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896A7C" w:rsidP="008A7553">
      <w:pPr>
        <w:numPr>
          <w:ilvl w:val="0"/>
          <w:numId w:val="58"/>
        </w:numPr>
        <w:tabs>
          <w:tab w:val="left" w:pos="600"/>
        </w:tabs>
        <w:spacing w:after="0" w:line="240" w:lineRule="auto"/>
        <w:ind w:left="600" w:hanging="330"/>
        <w:rPr>
          <w:rFonts w:ascii="Arial" w:eastAsia="Arial" w:hAnsi="Arial" w:cs="Arial"/>
          <w:sz w:val="20"/>
          <w:szCs w:val="20"/>
        </w:rPr>
      </w:pPr>
      <w:r w:rsidRPr="00896A7C">
        <w:rPr>
          <w:rFonts w:ascii="Arial" w:eastAsia="Arial" w:hAnsi="Arial" w:cs="Arial"/>
          <w:sz w:val="20"/>
          <w:szCs w:val="20"/>
        </w:rPr>
        <w:t>Нажмите кнопку Открыть фактическое сравнительное расписание и выберите текущее расписание(с завершенными операциями)</w:t>
      </w:r>
      <w:r w:rsidR="00381E63">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1">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2">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896A7C" w:rsidRDefault="00896A7C" w:rsidP="00896A7C">
      <w:pPr>
        <w:spacing w:line="240" w:lineRule="auto"/>
        <w:rPr>
          <w:rFonts w:ascii="Arial" w:eastAsia="Arial" w:hAnsi="Arial" w:cs="Arial"/>
          <w:sz w:val="20"/>
          <w:szCs w:val="20"/>
        </w:rPr>
      </w:pPr>
      <w:r w:rsidRPr="00896A7C">
        <w:rPr>
          <w:rFonts w:ascii="Arial" w:eastAsia="Arial" w:hAnsi="Arial" w:cs="Arial"/>
          <w:sz w:val="20"/>
          <w:szCs w:val="20"/>
        </w:rPr>
        <w:t>Только операции, которые были завершены, будут отображаться в зеленой области под справочным расписанием, чтобы сравнения могли быть выполнены.</w:t>
      </w: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E06990" w:rsidRPr="008A7553" w:rsidRDefault="00ED576D" w:rsidP="00896A7C">
      <w:pPr>
        <w:spacing w:line="240" w:lineRule="auto"/>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rsidP="00AE3BBE">
      <w:pPr>
        <w:ind w:left="8900" w:hanging="253"/>
        <w:rPr>
          <w:sz w:val="20"/>
          <w:szCs w:val="20"/>
        </w:rPr>
      </w:pPr>
      <w:r>
        <w:rPr>
          <w:rFonts w:ascii="Arial" w:eastAsia="Arial" w:hAnsi="Arial" w:cs="Arial"/>
          <w:sz w:val="19"/>
          <w:szCs w:val="19"/>
        </w:rPr>
        <w:lastRenderedPageBreak/>
        <w:t>Обзор и трассировка Chart</w:t>
      </w:r>
    </w:p>
    <w:p w:rsidR="00E06990" w:rsidRDefault="00ED576D">
      <w:pPr>
        <w:spacing w:line="20" w:lineRule="exact"/>
        <w:rPr>
          <w:sz w:val="20"/>
          <w:szCs w:val="20"/>
        </w:rPr>
      </w:pPr>
      <w:r>
        <w:rPr>
          <w:noProof/>
        </w:rPr>
        <w:pict>
          <v:line id="Shape 239" o:spid="_x0000_s1064"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896A7C" w:rsidP="00896A7C">
      <w:pPr>
        <w:spacing w:line="240" w:lineRule="auto"/>
        <w:rPr>
          <w:sz w:val="20"/>
          <w:szCs w:val="20"/>
        </w:rPr>
      </w:pPr>
      <w:r w:rsidRPr="00896A7C">
        <w:rPr>
          <w:rFonts w:ascii="Arial" w:eastAsia="Arial" w:hAnsi="Arial" w:cs="Arial"/>
          <w:sz w:val="40"/>
          <w:szCs w:val="40"/>
        </w:rPr>
        <w:t>Печать обзора или диаграммы трассировки заказа</w:t>
      </w:r>
    </w:p>
    <w:p w:rsidR="00E06990" w:rsidRDefault="00896A7C" w:rsidP="00896A7C">
      <w:pPr>
        <w:spacing w:line="240" w:lineRule="auto"/>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502920</wp:posOffset>
            </wp:positionV>
            <wp:extent cx="2667000" cy="1839614"/>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extLst/>
                    </a:blip>
                    <a:srcRect/>
                    <a:stretch>
                      <a:fillRect/>
                    </a:stretch>
                  </pic:blipFill>
                  <pic:spPr bwMode="auto">
                    <a:xfrm>
                      <a:off x="0" y="0"/>
                      <a:ext cx="2667000" cy="1839614"/>
                    </a:xfrm>
                    <a:prstGeom prst="rect">
                      <a:avLst/>
                    </a:prstGeom>
                    <a:noFill/>
                  </pic:spPr>
                </pic:pic>
              </a:graphicData>
            </a:graphic>
            <wp14:sizeRelH relativeFrom="margin">
              <wp14:pctWidth>0</wp14:pctWidth>
            </wp14:sizeRelH>
            <wp14:sizeRelV relativeFrom="margin">
              <wp14:pctHeight>0</wp14:pctHeight>
            </wp14:sizeRelV>
          </wp:anchor>
        </w:drawing>
      </w:r>
      <w:r w:rsidRPr="00896A7C">
        <w:rPr>
          <w:rFonts w:ascii="Arial" w:eastAsia="Arial" w:hAnsi="Arial" w:cs="Arial"/>
          <w:sz w:val="20"/>
          <w:szCs w:val="20"/>
        </w:rPr>
        <w:t>Существуют различные настройки для настройки печати диаграммы трассировки обзора или заказа. Диалоговое окно 'параметры печати' можно получить, выбрав опцию 'обзор печати' в меню 'Файл' в 'Preactor секвенсор при разделе 'Обзор' — это текущий выбор.</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FE5893" w:rsidRDefault="00E06990">
      <w:pPr>
        <w:spacing w:line="200" w:lineRule="exact"/>
        <w:rPr>
          <w:sz w:val="20"/>
          <w:szCs w:val="20"/>
        </w:rPr>
      </w:pPr>
    </w:p>
    <w:p w:rsidR="00DF10B2" w:rsidRDefault="00DF10B2" w:rsidP="008A7553">
      <w:pPr>
        <w:rPr>
          <w:rFonts w:ascii="Arial" w:eastAsia="Arial" w:hAnsi="Arial" w:cs="Arial"/>
          <w:sz w:val="20"/>
          <w:szCs w:val="20"/>
        </w:rPr>
      </w:pPr>
      <w:r w:rsidRPr="00DF10B2">
        <w:rPr>
          <w:rFonts w:ascii="Arial" w:eastAsia="Arial" w:hAnsi="Arial" w:cs="Arial"/>
          <w:sz w:val="20"/>
          <w:szCs w:val="20"/>
        </w:rPr>
        <w:t>Строки Операций На Странице</w:t>
      </w:r>
    </w:p>
    <w:p w:rsidR="00DF10B2" w:rsidRDefault="00DF10B2" w:rsidP="00142BBF">
      <w:pPr>
        <w:spacing w:after="0" w:line="277" w:lineRule="auto"/>
        <w:ind w:right="160"/>
        <w:rPr>
          <w:rFonts w:ascii="Arial" w:eastAsia="Arial" w:hAnsi="Arial" w:cs="Arial"/>
          <w:sz w:val="20"/>
          <w:szCs w:val="20"/>
        </w:rPr>
      </w:pPr>
      <w:r w:rsidRPr="00DF10B2">
        <w:rPr>
          <w:rFonts w:ascii="Arial" w:eastAsia="Arial" w:hAnsi="Arial" w:cs="Arial"/>
          <w:sz w:val="20"/>
          <w:szCs w:val="20"/>
        </w:rPr>
        <w:t>Одна страница-печать всех строк обзора на одной странице.</w:t>
      </w:r>
    </w:p>
    <w:p w:rsidR="00E06990" w:rsidRDefault="00381E63" w:rsidP="00142BBF">
      <w:pPr>
        <w:spacing w:after="0"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rsidP="00142BBF">
      <w:pPr>
        <w:spacing w:after="0" w:line="5" w:lineRule="exact"/>
        <w:rPr>
          <w:sz w:val="20"/>
          <w:szCs w:val="20"/>
        </w:rPr>
      </w:pPr>
    </w:p>
    <w:p w:rsidR="00142BBF" w:rsidRPr="0075660E" w:rsidRDefault="00381E63" w:rsidP="0075660E">
      <w:pPr>
        <w:spacing w:after="0"/>
        <w:rPr>
          <w:sz w:val="20"/>
          <w:szCs w:val="20"/>
        </w:rPr>
      </w:pPr>
      <w:r>
        <w:rPr>
          <w:rFonts w:ascii="Arial" w:eastAsia="Arial" w:hAnsi="Arial" w:cs="Arial"/>
          <w:sz w:val="20"/>
          <w:szCs w:val="20"/>
        </w:rPr>
        <w:t>Строки на странице</w:t>
      </w:r>
      <w:r w:rsidR="00AE3BBE">
        <w:rPr>
          <w:rFonts w:ascii="Arial" w:eastAsia="Arial" w:hAnsi="Arial" w:cs="Arial"/>
          <w:sz w:val="20"/>
          <w:szCs w:val="20"/>
        </w:rPr>
        <w:t>: определяет</w:t>
      </w:r>
      <w:r>
        <w:rPr>
          <w:rFonts w:ascii="Arial" w:eastAsia="Arial" w:hAnsi="Arial" w:cs="Arial"/>
          <w:sz w:val="20"/>
          <w:szCs w:val="20"/>
        </w:rPr>
        <w:t xml:space="preserve"> количество обзорных линий, которые должны быть включены на каждой странице.</w:t>
      </w:r>
    </w:p>
    <w:p w:rsidR="00142BBF" w:rsidRPr="00142BBF" w:rsidRDefault="00142BBF" w:rsidP="0075660E">
      <w:pPr>
        <w:spacing w:before="120"/>
        <w:rPr>
          <w:rFonts w:ascii="Arial" w:eastAsia="Arial" w:hAnsi="Arial" w:cs="Arial"/>
          <w:b/>
          <w:sz w:val="20"/>
          <w:szCs w:val="20"/>
        </w:rPr>
      </w:pPr>
      <w:r>
        <w:rPr>
          <w:rFonts w:ascii="Arial" w:eastAsia="Arial" w:hAnsi="Arial" w:cs="Arial"/>
          <w:b/>
          <w:sz w:val="20"/>
          <w:szCs w:val="20"/>
        </w:rPr>
        <w:t>В</w:t>
      </w:r>
      <w:r w:rsidRPr="00142BBF">
        <w:rPr>
          <w:rFonts w:ascii="Arial" w:eastAsia="Arial" w:hAnsi="Arial" w:cs="Arial"/>
          <w:b/>
          <w:sz w:val="20"/>
          <w:szCs w:val="20"/>
        </w:rPr>
        <w:t>ременной интервал</w:t>
      </w:r>
    </w:p>
    <w:p w:rsidR="00E06990" w:rsidRDefault="00142BBF" w:rsidP="002B4595">
      <w:pPr>
        <w:rPr>
          <w:sz w:val="20"/>
          <w:szCs w:val="20"/>
        </w:rPr>
      </w:pPr>
      <w:r w:rsidRPr="00142BBF">
        <w:rPr>
          <w:rFonts w:ascii="Arial" w:eastAsia="Arial" w:hAnsi="Arial" w:cs="Arial"/>
          <w:sz w:val="20"/>
          <w:szCs w:val="20"/>
        </w:rPr>
        <w:t>Время начала - позволяет ввести время начала, чтобы указать начало интервала времени для печати.</w:t>
      </w:r>
    </w:p>
    <w:p w:rsidR="00142BBF" w:rsidRDefault="00142BBF" w:rsidP="002B4595">
      <w:pPr>
        <w:rPr>
          <w:rFonts w:ascii="Arial" w:eastAsia="Arial" w:hAnsi="Arial" w:cs="Arial"/>
          <w:sz w:val="20"/>
          <w:szCs w:val="20"/>
        </w:rPr>
      </w:pPr>
      <w:r w:rsidRPr="00142BBF">
        <w:rPr>
          <w:rFonts w:ascii="Arial" w:eastAsia="Arial" w:hAnsi="Arial" w:cs="Arial"/>
          <w:sz w:val="20"/>
          <w:szCs w:val="20"/>
        </w:rPr>
        <w:t>Время окончания - указывает время последнего включения в распечатку. Фактическое время окончания может быть позже, в зависимости от выбранного промежутка времени. Например, если начальное время 1 января 2000 года и конечное время 10 февраля 2000 года были введены, а промежуток времени составляет один месяц на страницу, то конечное время печати будет 1 марта 2000 года, последняя страница будет включать указанное конечное время.</w:t>
      </w:r>
    </w:p>
    <w:p w:rsidR="00142BBF" w:rsidRPr="00142BBF" w:rsidRDefault="00142BBF" w:rsidP="002B4595">
      <w:pPr>
        <w:rPr>
          <w:rFonts w:ascii="Arial" w:eastAsia="Arial" w:hAnsi="Arial" w:cs="Arial"/>
          <w:b/>
          <w:sz w:val="20"/>
          <w:szCs w:val="20"/>
        </w:rPr>
      </w:pPr>
      <w:r w:rsidRPr="00142BBF">
        <w:rPr>
          <w:rFonts w:ascii="Arial" w:eastAsia="Arial" w:hAnsi="Arial" w:cs="Arial"/>
          <w:b/>
          <w:sz w:val="20"/>
          <w:szCs w:val="20"/>
        </w:rPr>
        <w:t>Промежуток Времени На Страницу</w:t>
      </w:r>
    </w:p>
    <w:p w:rsidR="00E06990" w:rsidRDefault="00381E63" w:rsidP="0075660E">
      <w:pPr>
        <w:spacing w:after="0"/>
        <w:rPr>
          <w:sz w:val="20"/>
          <w:szCs w:val="20"/>
        </w:rPr>
      </w:pPr>
      <w:r>
        <w:rPr>
          <w:rFonts w:ascii="Arial" w:eastAsia="Arial" w:hAnsi="Arial" w:cs="Arial"/>
          <w:sz w:val="20"/>
          <w:szCs w:val="20"/>
        </w:rPr>
        <w:t>Все - Отображает весь промежуток времени на одной странице.</w:t>
      </w:r>
    </w:p>
    <w:p w:rsidR="0075660E" w:rsidRDefault="0075660E" w:rsidP="0075660E">
      <w:pPr>
        <w:spacing w:after="0"/>
        <w:rPr>
          <w:rFonts w:ascii="Arial" w:eastAsia="Arial" w:hAnsi="Arial" w:cs="Arial"/>
          <w:sz w:val="20"/>
          <w:szCs w:val="20"/>
        </w:rPr>
      </w:pPr>
      <w:r w:rsidRPr="0075660E">
        <w:rPr>
          <w:rFonts w:ascii="Arial" w:eastAsia="Arial" w:hAnsi="Arial" w:cs="Arial"/>
          <w:sz w:val="20"/>
          <w:szCs w:val="20"/>
        </w:rPr>
        <w:t>Минуты - включает поле "промежуток страницы", позволяя указать количество минут на странице.</w:t>
      </w:r>
    </w:p>
    <w:p w:rsidR="0075660E" w:rsidRDefault="0075660E" w:rsidP="0075660E">
      <w:pPr>
        <w:spacing w:after="0"/>
        <w:rPr>
          <w:rFonts w:ascii="Arial" w:eastAsia="Arial" w:hAnsi="Arial" w:cs="Arial"/>
          <w:sz w:val="20"/>
          <w:szCs w:val="20"/>
        </w:rPr>
      </w:pPr>
      <w:r w:rsidRPr="0075660E">
        <w:rPr>
          <w:rFonts w:ascii="Arial" w:eastAsia="Arial" w:hAnsi="Arial" w:cs="Arial"/>
          <w:sz w:val="20"/>
          <w:szCs w:val="20"/>
        </w:rPr>
        <w:t>Часы - включает поле 'Промежуток страницы', позволяющее указать количество часов на странице.</w:t>
      </w:r>
    </w:p>
    <w:p w:rsidR="00E06990" w:rsidRPr="008C38B5" w:rsidRDefault="0075660E" w:rsidP="0075660E">
      <w:pPr>
        <w:spacing w:after="0"/>
        <w:rPr>
          <w:rFonts w:ascii="Arial" w:eastAsia="Arial" w:hAnsi="Arial" w:cs="Arial"/>
          <w:sz w:val="20"/>
          <w:szCs w:val="20"/>
        </w:rPr>
      </w:pPr>
      <w:r>
        <w:rPr>
          <w:rFonts w:ascii="Arial" w:eastAsia="Arial" w:hAnsi="Arial" w:cs="Arial"/>
          <w:sz w:val="20"/>
          <w:szCs w:val="20"/>
        </w:rPr>
        <w:t>Аналогично Дни, Недели, Месяцы, Годы.</w:t>
      </w:r>
    </w:p>
    <w:p w:rsidR="002B4595" w:rsidRPr="0075660E" w:rsidRDefault="00381E63" w:rsidP="0075660E">
      <w:pPr>
        <w:spacing w:before="120"/>
        <w:rPr>
          <w:rFonts w:ascii="Arial" w:eastAsia="Arial" w:hAnsi="Arial" w:cs="Arial"/>
          <w:b/>
          <w:sz w:val="20"/>
          <w:szCs w:val="20"/>
        </w:rPr>
      </w:pPr>
      <w:r w:rsidRPr="0075660E">
        <w:rPr>
          <w:rFonts w:ascii="Arial" w:eastAsia="Arial" w:hAnsi="Arial" w:cs="Arial"/>
          <w:b/>
          <w:sz w:val="20"/>
          <w:szCs w:val="20"/>
        </w:rPr>
        <w:t>Ориентация страницы</w:t>
      </w:r>
    </w:p>
    <w:p w:rsidR="0075660E" w:rsidRDefault="0075660E" w:rsidP="008C38B5">
      <w:pPr>
        <w:spacing w:after="0" w:line="240" w:lineRule="auto"/>
        <w:rPr>
          <w:rFonts w:ascii="Arial" w:eastAsia="Arial" w:hAnsi="Arial" w:cs="Arial"/>
          <w:sz w:val="20"/>
          <w:szCs w:val="20"/>
        </w:rPr>
      </w:pPr>
      <w:r w:rsidRPr="008C38B5">
        <w:rPr>
          <w:rFonts w:ascii="Arial" w:eastAsia="Arial" w:hAnsi="Arial" w:cs="Arial"/>
          <w:i/>
          <w:sz w:val="20"/>
          <w:szCs w:val="20"/>
          <w:u w:val="single"/>
        </w:rPr>
        <w:t>Альбомная</w:t>
      </w:r>
      <w:r w:rsidRPr="0075660E">
        <w:rPr>
          <w:rFonts w:ascii="Arial" w:eastAsia="Arial" w:hAnsi="Arial" w:cs="Arial"/>
          <w:sz w:val="20"/>
          <w:szCs w:val="20"/>
        </w:rPr>
        <w:t xml:space="preserve"> - указывает, что расписание должно быть напечатано в альбомной ориента</w:t>
      </w:r>
      <w:r>
        <w:rPr>
          <w:rFonts w:ascii="Arial" w:eastAsia="Arial" w:hAnsi="Arial" w:cs="Arial"/>
          <w:sz w:val="20"/>
          <w:szCs w:val="20"/>
        </w:rPr>
        <w:t>ц</w:t>
      </w:r>
      <w:r w:rsidRPr="0075660E">
        <w:rPr>
          <w:rFonts w:ascii="Arial" w:eastAsia="Arial" w:hAnsi="Arial" w:cs="Arial"/>
          <w:sz w:val="20"/>
          <w:szCs w:val="20"/>
        </w:rPr>
        <w:t>ии.</w:t>
      </w:r>
    </w:p>
    <w:p w:rsidR="00E06990" w:rsidRDefault="0075660E" w:rsidP="008C38B5">
      <w:pPr>
        <w:spacing w:after="0" w:line="240" w:lineRule="auto"/>
        <w:rPr>
          <w:rFonts w:ascii="Arial" w:eastAsia="Arial" w:hAnsi="Arial" w:cs="Arial"/>
          <w:sz w:val="20"/>
          <w:szCs w:val="20"/>
        </w:rPr>
      </w:pPr>
      <w:r w:rsidRPr="008C38B5">
        <w:rPr>
          <w:rFonts w:ascii="Arial" w:eastAsia="Arial" w:hAnsi="Arial" w:cs="Arial"/>
          <w:i/>
          <w:sz w:val="20"/>
          <w:szCs w:val="20"/>
          <w:u w:val="single"/>
        </w:rPr>
        <w:t>Изображение</w:t>
      </w:r>
      <w:r w:rsidRPr="0075660E">
        <w:rPr>
          <w:rFonts w:ascii="Arial" w:eastAsia="Arial" w:hAnsi="Arial" w:cs="Arial"/>
          <w:sz w:val="20"/>
          <w:szCs w:val="20"/>
        </w:rPr>
        <w:t xml:space="preserve"> - указывает, что расписание должно быть напечатано как изображени</w:t>
      </w:r>
      <w:r>
        <w:rPr>
          <w:rFonts w:ascii="Arial" w:eastAsia="Arial" w:hAnsi="Arial" w:cs="Arial"/>
          <w:sz w:val="20"/>
          <w:szCs w:val="20"/>
        </w:rPr>
        <w:t>е</w:t>
      </w:r>
      <w:r w:rsidRPr="0075660E">
        <w:rPr>
          <w:rFonts w:ascii="Arial" w:eastAsia="Arial" w:hAnsi="Arial" w:cs="Arial"/>
          <w:sz w:val="20"/>
          <w:szCs w:val="20"/>
        </w:rPr>
        <w:t>.</w:t>
      </w:r>
    </w:p>
    <w:p w:rsidR="00E61DDF" w:rsidRDefault="00E61DDF" w:rsidP="008C38B5">
      <w:pPr>
        <w:spacing w:after="0" w:line="240" w:lineRule="auto"/>
        <w:rPr>
          <w:rFonts w:ascii="Arial" w:eastAsia="Arial" w:hAnsi="Arial" w:cs="Arial"/>
          <w:sz w:val="20"/>
          <w:szCs w:val="20"/>
        </w:rPr>
      </w:pPr>
    </w:p>
    <w:p w:rsidR="008C38B5" w:rsidRDefault="008C38B5" w:rsidP="008C38B5">
      <w:pPr>
        <w:spacing w:after="0" w:line="240" w:lineRule="auto"/>
        <w:rPr>
          <w:rFonts w:ascii="Arial" w:hAnsi="Arial" w:cs="Arial"/>
          <w:b/>
          <w:sz w:val="20"/>
          <w:szCs w:val="20"/>
        </w:rPr>
      </w:pPr>
      <w:r w:rsidRPr="008C38B5">
        <w:rPr>
          <w:rFonts w:ascii="Arial" w:hAnsi="Arial" w:cs="Arial"/>
          <w:b/>
          <w:sz w:val="20"/>
          <w:szCs w:val="20"/>
        </w:rPr>
        <w:t>Приращения Оси Времени</w:t>
      </w:r>
    </w:p>
    <w:p w:rsidR="00E61DDF" w:rsidRPr="008C38B5" w:rsidRDefault="00E61DDF" w:rsidP="008C38B5">
      <w:pPr>
        <w:spacing w:after="0" w:line="240" w:lineRule="auto"/>
        <w:rPr>
          <w:rFonts w:ascii="Arial" w:hAnsi="Arial" w:cs="Arial"/>
          <w:b/>
          <w:sz w:val="20"/>
          <w:szCs w:val="20"/>
        </w:rPr>
      </w:pPr>
    </w:p>
    <w:p w:rsidR="008C38B5" w:rsidRDefault="008C38B5" w:rsidP="008C38B5">
      <w:pPr>
        <w:spacing w:after="0" w:line="240" w:lineRule="auto"/>
        <w:rPr>
          <w:rFonts w:ascii="Arial" w:hAnsi="Arial" w:cs="Arial"/>
          <w:sz w:val="20"/>
          <w:szCs w:val="20"/>
        </w:rPr>
      </w:pPr>
      <w:r w:rsidRPr="008C38B5">
        <w:rPr>
          <w:rFonts w:ascii="Arial" w:hAnsi="Arial" w:cs="Arial"/>
          <w:i/>
          <w:sz w:val="20"/>
          <w:szCs w:val="20"/>
          <w:u w:val="single"/>
        </w:rPr>
        <w:t>Как на экране</w:t>
      </w:r>
      <w:r w:rsidRPr="008C38B5">
        <w:rPr>
          <w:rFonts w:ascii="Arial" w:hAnsi="Arial" w:cs="Arial"/>
          <w:sz w:val="20"/>
          <w:szCs w:val="20"/>
        </w:rPr>
        <w:t xml:space="preserve"> - печать линий оси времени, отображаемых в данный момент в обзоре</w:t>
      </w:r>
    </w:p>
    <w:p w:rsidR="008C38B5" w:rsidRDefault="008C38B5" w:rsidP="008C38B5">
      <w:pPr>
        <w:spacing w:after="0" w:line="240" w:lineRule="auto"/>
        <w:rPr>
          <w:rFonts w:ascii="Arial" w:hAnsi="Arial" w:cs="Arial"/>
          <w:sz w:val="20"/>
          <w:szCs w:val="20"/>
        </w:rPr>
      </w:pPr>
      <w:r w:rsidRPr="008C38B5">
        <w:rPr>
          <w:rFonts w:ascii="Arial" w:hAnsi="Arial" w:cs="Arial"/>
          <w:i/>
          <w:sz w:val="20"/>
          <w:szCs w:val="20"/>
          <w:u w:val="single"/>
        </w:rPr>
        <w:t>Секунды</w:t>
      </w:r>
      <w:r w:rsidRPr="008C38B5">
        <w:rPr>
          <w:rFonts w:ascii="Arial" w:hAnsi="Arial" w:cs="Arial"/>
          <w:sz w:val="20"/>
          <w:szCs w:val="20"/>
        </w:rPr>
        <w:t xml:space="preserve"> -</w:t>
      </w:r>
      <w:r>
        <w:rPr>
          <w:rFonts w:ascii="Arial" w:hAnsi="Arial" w:cs="Arial"/>
          <w:sz w:val="20"/>
          <w:szCs w:val="20"/>
        </w:rPr>
        <w:t xml:space="preserve"> </w:t>
      </w:r>
      <w:r w:rsidRPr="008C38B5">
        <w:rPr>
          <w:rFonts w:ascii="Arial" w:hAnsi="Arial" w:cs="Arial"/>
          <w:sz w:val="20"/>
          <w:szCs w:val="20"/>
        </w:rPr>
        <w:t>этот параметр доступен только в том случае, если в Редакторе командных файлов включена функция "включить секунды". Он определяет интервал времени, линия оси должна появиться в печати. Поле "Количество" становится видимым, позволяя указать количество секунд.</w:t>
      </w:r>
    </w:p>
    <w:p w:rsidR="008C38B5" w:rsidRDefault="008C38B5" w:rsidP="008C38B5">
      <w:pPr>
        <w:spacing w:after="0" w:line="240" w:lineRule="auto"/>
        <w:rPr>
          <w:rFonts w:ascii="Arial" w:hAnsi="Arial" w:cs="Arial"/>
          <w:sz w:val="20"/>
          <w:szCs w:val="20"/>
        </w:rPr>
      </w:pPr>
      <w:r w:rsidRPr="008C38B5">
        <w:rPr>
          <w:rFonts w:ascii="Arial" w:hAnsi="Arial" w:cs="Arial"/>
          <w:i/>
          <w:sz w:val="20"/>
          <w:szCs w:val="20"/>
          <w:u w:val="single"/>
        </w:rPr>
        <w:t>Минуты</w:t>
      </w:r>
      <w:r w:rsidRPr="008C38B5">
        <w:rPr>
          <w:rFonts w:ascii="Arial" w:hAnsi="Arial" w:cs="Arial"/>
          <w:sz w:val="20"/>
          <w:szCs w:val="20"/>
        </w:rPr>
        <w:t xml:space="preserve"> - задает интервал, через который в выводе на печать должна появиться линия оси времени. Поле "Количество" становится видимым, позволяя указать количество минут.</w:t>
      </w:r>
    </w:p>
    <w:p w:rsidR="008C38B5" w:rsidRDefault="008C38B5" w:rsidP="008C38B5">
      <w:pPr>
        <w:spacing w:after="0" w:line="240" w:lineRule="auto"/>
        <w:rPr>
          <w:rFonts w:ascii="Arial" w:hAnsi="Arial" w:cs="Arial"/>
          <w:sz w:val="20"/>
          <w:szCs w:val="20"/>
        </w:rPr>
      </w:pPr>
      <w:r w:rsidRPr="00E61DDF">
        <w:rPr>
          <w:rFonts w:ascii="Arial" w:hAnsi="Arial" w:cs="Arial"/>
          <w:i/>
          <w:sz w:val="20"/>
          <w:szCs w:val="20"/>
          <w:u w:val="single"/>
        </w:rPr>
        <w:t>Часы</w:t>
      </w:r>
      <w:r w:rsidRPr="008C38B5">
        <w:rPr>
          <w:rFonts w:ascii="Arial" w:hAnsi="Arial" w:cs="Arial"/>
          <w:sz w:val="20"/>
          <w:szCs w:val="20"/>
        </w:rPr>
        <w:t xml:space="preserve"> -задает интервал, через который в выводе на печать должна появиться линия оси времени. Поле "Количество" становится видимым, позволяя указать количество часов</w:t>
      </w:r>
    </w:p>
    <w:p w:rsidR="008C38B5" w:rsidRPr="008C38B5" w:rsidRDefault="008C38B5" w:rsidP="008C38B5">
      <w:pPr>
        <w:spacing w:after="0" w:line="240" w:lineRule="auto"/>
        <w:rPr>
          <w:rFonts w:ascii="Arial" w:hAnsi="Arial" w:cs="Arial"/>
          <w:sz w:val="20"/>
          <w:szCs w:val="20"/>
        </w:rPr>
      </w:pPr>
    </w:p>
    <w:p w:rsidR="00E06990" w:rsidRDefault="00E06990">
      <w:pPr>
        <w:spacing w:line="8" w:lineRule="exact"/>
        <w:rPr>
          <w:sz w:val="20"/>
          <w:szCs w:val="20"/>
        </w:rPr>
      </w:pPr>
    </w:p>
    <w:p w:rsidR="00E06990" w:rsidRDefault="00ED576D" w:rsidP="002B4595">
      <w:pPr>
        <w:rPr>
          <w:sz w:val="20"/>
          <w:szCs w:val="20"/>
        </w:rPr>
      </w:pPr>
      <w:r>
        <w:rPr>
          <w:noProof/>
        </w:rPr>
        <w:pict>
          <v:line id="Shape 241" o:spid="_x0000_s1063"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p>
    <w:p w:rsidR="008C38B5" w:rsidRDefault="008C38B5" w:rsidP="002B4595">
      <w:pPr>
        <w:rPr>
          <w:sz w:val="20"/>
          <w:szCs w:val="20"/>
        </w:rPr>
      </w:pPr>
    </w:p>
    <w:p w:rsidR="008C38B5" w:rsidRPr="002B4595" w:rsidRDefault="008C38B5" w:rsidP="002B4595">
      <w:pPr>
        <w:rPr>
          <w:sz w:val="20"/>
          <w:szCs w:val="20"/>
        </w:rPr>
        <w:sectPr w:rsidR="008C38B5" w:rsidRPr="002B4595" w:rsidSect="00E06990">
          <w:pgSz w:w="11900" w:h="16838"/>
          <w:pgMar w:top="142" w:right="386" w:bottom="56" w:left="360" w:header="0" w:footer="0" w:gutter="0"/>
          <w:cols w:space="720" w:equalWidth="0">
            <w:col w:w="11160"/>
          </w:cols>
        </w:sect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ED576D" w:rsidP="000A0F37">
      <w:pPr>
        <w:spacing w:line="20" w:lineRule="exact"/>
        <w:rPr>
          <w:sz w:val="20"/>
          <w:szCs w:val="20"/>
        </w:rPr>
      </w:pPr>
      <w:r>
        <w:rPr>
          <w:noProof/>
        </w:rPr>
        <w:pict>
          <v:line id="Shape 242" o:spid="_x0000_s1062"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8C38B5" w:rsidRDefault="008C38B5">
      <w:pPr>
        <w:spacing w:line="40" w:lineRule="exact"/>
        <w:rPr>
          <w:sz w:val="20"/>
          <w:szCs w:val="20"/>
        </w:rPr>
      </w:pPr>
    </w:p>
    <w:p w:rsidR="00E06990" w:rsidRPr="00E61DDF" w:rsidRDefault="00E61DDF" w:rsidP="002B4595">
      <w:pPr>
        <w:rPr>
          <w:rFonts w:ascii="Arial" w:eastAsia="Arial" w:hAnsi="Arial" w:cs="Arial"/>
          <w:sz w:val="20"/>
          <w:szCs w:val="20"/>
        </w:rPr>
      </w:pPr>
      <w:r w:rsidRPr="00E61DDF">
        <w:rPr>
          <w:rFonts w:ascii="Arial" w:eastAsia="Arial" w:hAnsi="Arial" w:cs="Arial"/>
          <w:i/>
          <w:sz w:val="20"/>
          <w:szCs w:val="20"/>
          <w:u w:val="single"/>
        </w:rPr>
        <w:t>Дни</w:t>
      </w:r>
      <w:r w:rsidRPr="00E61DDF">
        <w:rPr>
          <w:rFonts w:ascii="Arial" w:eastAsia="Arial" w:hAnsi="Arial" w:cs="Arial"/>
          <w:sz w:val="20"/>
          <w:szCs w:val="20"/>
        </w:rPr>
        <w:t xml:space="preserve"> - задает интервал, через который линия оси времени должна отображаться в выводе на печать. Поле "Количество" становится видимым, позволяя указать количество дней.</w:t>
      </w:r>
      <w:r>
        <w:rPr>
          <w:rFonts w:ascii="Arial" w:eastAsia="Arial" w:hAnsi="Arial" w:cs="Arial"/>
          <w:sz w:val="20"/>
          <w:szCs w:val="20"/>
        </w:rPr>
        <w:t xml:space="preserve"> </w:t>
      </w:r>
    </w:p>
    <w:p w:rsidR="00E61DDF" w:rsidRDefault="00E61DDF" w:rsidP="002B4595">
      <w:pPr>
        <w:spacing w:line="277" w:lineRule="auto"/>
        <w:ind w:right="160"/>
        <w:rPr>
          <w:rFonts w:ascii="Arial" w:eastAsia="Arial" w:hAnsi="Arial" w:cs="Arial"/>
          <w:sz w:val="20"/>
          <w:szCs w:val="20"/>
        </w:rPr>
      </w:pPr>
      <w:r w:rsidRPr="00E61DDF">
        <w:rPr>
          <w:rFonts w:ascii="Arial" w:eastAsia="Arial" w:hAnsi="Arial" w:cs="Arial"/>
          <w:i/>
          <w:sz w:val="20"/>
          <w:szCs w:val="20"/>
          <w:u w:val="single"/>
        </w:rPr>
        <w:t>Недели</w:t>
      </w:r>
      <w:r w:rsidRPr="00E61DDF">
        <w:rPr>
          <w:rFonts w:ascii="Arial" w:eastAsia="Arial" w:hAnsi="Arial" w:cs="Arial"/>
          <w:sz w:val="20"/>
          <w:szCs w:val="20"/>
        </w:rPr>
        <w:t xml:space="preserve"> -задает интервал, через который в выводе на печать должна отображаться линия оси времени. Поле "Количество" становится видимым, позволяя указать количество недель.</w:t>
      </w:r>
    </w:p>
    <w:p w:rsidR="00E61DDF" w:rsidRDefault="00E61DDF" w:rsidP="002B4595">
      <w:pPr>
        <w:rPr>
          <w:rFonts w:ascii="Arial" w:eastAsia="Arial" w:hAnsi="Arial" w:cs="Arial"/>
          <w:sz w:val="20"/>
          <w:szCs w:val="20"/>
        </w:rPr>
      </w:pPr>
      <w:r>
        <w:rPr>
          <w:rFonts w:ascii="Arial" w:eastAsia="Arial" w:hAnsi="Arial" w:cs="Arial"/>
          <w:i/>
          <w:sz w:val="20"/>
          <w:szCs w:val="20"/>
          <w:u w:val="single"/>
        </w:rPr>
        <w:t>Ссылочная дата</w:t>
      </w:r>
      <w:r>
        <w:rPr>
          <w:rFonts w:ascii="Arial" w:eastAsia="Arial" w:hAnsi="Arial" w:cs="Arial"/>
          <w:sz w:val="20"/>
          <w:szCs w:val="20"/>
        </w:rPr>
        <w:t xml:space="preserve"> </w:t>
      </w:r>
      <w:r w:rsidRPr="00E61DDF">
        <w:rPr>
          <w:rFonts w:ascii="Arial" w:eastAsia="Arial" w:hAnsi="Arial" w:cs="Arial"/>
          <w:sz w:val="20"/>
          <w:szCs w:val="20"/>
        </w:rPr>
        <w:t>-</w:t>
      </w:r>
      <w:r>
        <w:rPr>
          <w:rFonts w:ascii="Arial" w:eastAsia="Arial" w:hAnsi="Arial" w:cs="Arial"/>
          <w:sz w:val="20"/>
          <w:szCs w:val="20"/>
        </w:rPr>
        <w:t xml:space="preserve"> </w:t>
      </w:r>
      <w:r w:rsidRPr="00E61DDF">
        <w:rPr>
          <w:rFonts w:ascii="Arial" w:eastAsia="Arial" w:hAnsi="Arial" w:cs="Arial"/>
          <w:sz w:val="20"/>
          <w:szCs w:val="20"/>
        </w:rPr>
        <w:t>этот параметр доступен, если выбран параметр секунды, минуты, часы, дни или недели. Опорная дата позволяет задать начальную точку, к которой могут быть применены линии оси времени.</w:t>
      </w:r>
    </w:p>
    <w:p w:rsidR="00E61DDF" w:rsidRPr="00E61DDF" w:rsidRDefault="00E61DDF" w:rsidP="002B4595">
      <w:pPr>
        <w:spacing w:line="285" w:lineRule="auto"/>
        <w:ind w:right="180"/>
        <w:rPr>
          <w:rFonts w:ascii="Arial" w:eastAsia="Arial" w:hAnsi="Arial" w:cs="Arial"/>
          <w:b/>
          <w:sz w:val="20"/>
          <w:szCs w:val="20"/>
        </w:rPr>
      </w:pPr>
      <w:r w:rsidRPr="00E61DDF">
        <w:rPr>
          <w:rFonts w:ascii="Arial" w:eastAsia="Arial" w:hAnsi="Arial" w:cs="Arial"/>
          <w:b/>
          <w:sz w:val="20"/>
          <w:szCs w:val="20"/>
        </w:rPr>
        <w:t>Приращения Калибровочной Линии</w:t>
      </w:r>
    </w:p>
    <w:p w:rsidR="00E61DDF" w:rsidRDefault="00E61DDF" w:rsidP="002B4595">
      <w:pPr>
        <w:rPr>
          <w:rFonts w:ascii="Arial" w:eastAsia="Arial" w:hAnsi="Arial" w:cs="Arial"/>
          <w:sz w:val="20"/>
          <w:szCs w:val="20"/>
        </w:rPr>
      </w:pPr>
      <w:r w:rsidRPr="00E61DDF">
        <w:rPr>
          <w:rFonts w:ascii="Arial" w:eastAsia="Arial" w:hAnsi="Arial" w:cs="Arial"/>
          <w:i/>
          <w:sz w:val="20"/>
          <w:szCs w:val="20"/>
          <w:u w:val="single"/>
        </w:rPr>
        <w:t>Как на экране</w:t>
      </w:r>
      <w:r w:rsidRPr="00E61DDF">
        <w:rPr>
          <w:rFonts w:ascii="Arial" w:eastAsia="Arial" w:hAnsi="Arial" w:cs="Arial"/>
          <w:sz w:val="20"/>
          <w:szCs w:val="20"/>
        </w:rPr>
        <w:t xml:space="preserve"> - печать калибровочных линий, отображаемых в данный момент в обзоре.</w:t>
      </w:r>
    </w:p>
    <w:p w:rsidR="00E61DDF" w:rsidRDefault="00E61DDF" w:rsidP="002B4595">
      <w:pPr>
        <w:rPr>
          <w:rFonts w:ascii="Arial" w:eastAsia="Arial" w:hAnsi="Arial" w:cs="Arial"/>
          <w:sz w:val="20"/>
          <w:szCs w:val="20"/>
        </w:rPr>
      </w:pPr>
      <w:r w:rsidRPr="00E61DDF">
        <w:rPr>
          <w:rFonts w:ascii="Arial" w:eastAsia="Arial" w:hAnsi="Arial" w:cs="Arial"/>
          <w:i/>
          <w:sz w:val="20"/>
          <w:szCs w:val="20"/>
          <w:u w:val="single"/>
        </w:rPr>
        <w:t>Секунды</w:t>
      </w:r>
      <w:r w:rsidRPr="00E61DDF">
        <w:rPr>
          <w:rFonts w:ascii="Arial" w:eastAsia="Arial" w:hAnsi="Arial" w:cs="Arial"/>
          <w:sz w:val="20"/>
          <w:szCs w:val="20"/>
        </w:rPr>
        <w:t xml:space="preserve"> -этот параметр доступен только в том случае, если в Редакторе командных файлов включена функция "включить секунды". Он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секунд.</w:t>
      </w:r>
    </w:p>
    <w:p w:rsidR="00E61DDF" w:rsidRDefault="00E61DDF" w:rsidP="002B4595">
      <w:pPr>
        <w:rPr>
          <w:rFonts w:ascii="Arial" w:eastAsia="Arial" w:hAnsi="Arial" w:cs="Arial"/>
          <w:sz w:val="20"/>
          <w:szCs w:val="20"/>
        </w:rPr>
      </w:pPr>
      <w:r w:rsidRPr="00E61DDF">
        <w:rPr>
          <w:rFonts w:ascii="Arial" w:eastAsia="Arial" w:hAnsi="Arial" w:cs="Arial"/>
          <w:i/>
          <w:sz w:val="20"/>
          <w:szCs w:val="20"/>
          <w:u w:val="single"/>
        </w:rPr>
        <w:t>Минуты</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минут.</w:t>
      </w:r>
    </w:p>
    <w:p w:rsidR="00871664" w:rsidRDefault="00871664" w:rsidP="00871664">
      <w:pPr>
        <w:rPr>
          <w:rFonts w:ascii="Arial" w:eastAsia="Arial" w:hAnsi="Arial" w:cs="Arial"/>
          <w:sz w:val="20"/>
          <w:szCs w:val="20"/>
        </w:rPr>
      </w:pPr>
      <w:r>
        <w:rPr>
          <w:rFonts w:ascii="Arial" w:eastAsia="Arial" w:hAnsi="Arial" w:cs="Arial"/>
          <w:i/>
          <w:sz w:val="20"/>
          <w:szCs w:val="20"/>
          <w:u w:val="single"/>
        </w:rPr>
        <w:t>Часы</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w:t>
      </w:r>
      <w:r>
        <w:rPr>
          <w:rFonts w:ascii="Arial" w:eastAsia="Arial" w:hAnsi="Arial" w:cs="Arial"/>
          <w:sz w:val="20"/>
          <w:szCs w:val="20"/>
        </w:rPr>
        <w:t>часов</w:t>
      </w:r>
      <w:r w:rsidRPr="00E61DDF">
        <w:rPr>
          <w:rFonts w:ascii="Arial" w:eastAsia="Arial" w:hAnsi="Arial" w:cs="Arial"/>
          <w:sz w:val="20"/>
          <w:szCs w:val="20"/>
        </w:rPr>
        <w:t>.</w:t>
      </w:r>
    </w:p>
    <w:p w:rsidR="00871664" w:rsidRDefault="00871664" w:rsidP="00871664">
      <w:pPr>
        <w:rPr>
          <w:rFonts w:ascii="Arial" w:eastAsia="Arial" w:hAnsi="Arial" w:cs="Arial"/>
          <w:sz w:val="20"/>
          <w:szCs w:val="20"/>
        </w:rPr>
      </w:pPr>
      <w:r>
        <w:rPr>
          <w:rFonts w:ascii="Arial" w:eastAsia="Arial" w:hAnsi="Arial" w:cs="Arial"/>
          <w:i/>
          <w:sz w:val="20"/>
          <w:szCs w:val="20"/>
          <w:u w:val="single"/>
        </w:rPr>
        <w:t>Дни</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w:t>
      </w:r>
      <w:r>
        <w:rPr>
          <w:rFonts w:ascii="Arial" w:eastAsia="Arial" w:hAnsi="Arial" w:cs="Arial"/>
          <w:sz w:val="20"/>
          <w:szCs w:val="20"/>
        </w:rPr>
        <w:t>дней</w:t>
      </w:r>
      <w:r w:rsidRPr="00E61DDF">
        <w:rPr>
          <w:rFonts w:ascii="Arial" w:eastAsia="Arial" w:hAnsi="Arial" w:cs="Arial"/>
          <w:sz w:val="20"/>
          <w:szCs w:val="20"/>
        </w:rPr>
        <w:t>.</w:t>
      </w:r>
    </w:p>
    <w:p w:rsidR="00871664" w:rsidRDefault="00871664" w:rsidP="00871664">
      <w:pPr>
        <w:rPr>
          <w:rFonts w:ascii="Arial" w:eastAsia="Arial" w:hAnsi="Arial" w:cs="Arial"/>
          <w:sz w:val="20"/>
          <w:szCs w:val="20"/>
        </w:rPr>
      </w:pPr>
      <w:r>
        <w:rPr>
          <w:rFonts w:ascii="Arial" w:eastAsia="Arial" w:hAnsi="Arial" w:cs="Arial"/>
          <w:i/>
          <w:sz w:val="20"/>
          <w:szCs w:val="20"/>
          <w:u w:val="single"/>
        </w:rPr>
        <w:t>Недели</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w:t>
      </w:r>
      <w:r>
        <w:rPr>
          <w:rFonts w:ascii="Arial" w:eastAsia="Arial" w:hAnsi="Arial" w:cs="Arial"/>
          <w:sz w:val="20"/>
          <w:szCs w:val="20"/>
        </w:rPr>
        <w:t>недель</w:t>
      </w:r>
      <w:r w:rsidRPr="00E61DDF">
        <w:rPr>
          <w:rFonts w:ascii="Arial" w:eastAsia="Arial" w:hAnsi="Arial" w:cs="Arial"/>
          <w:sz w:val="20"/>
          <w:szCs w:val="20"/>
        </w:rPr>
        <w:t>.</w:t>
      </w:r>
    </w:p>
    <w:p w:rsidR="00E61DDF" w:rsidRDefault="00871664" w:rsidP="002B4595">
      <w:pPr>
        <w:rPr>
          <w:rFonts w:ascii="Arial" w:eastAsia="Arial" w:hAnsi="Arial" w:cs="Arial"/>
          <w:sz w:val="20"/>
          <w:szCs w:val="20"/>
        </w:rPr>
      </w:pPr>
      <w:r w:rsidRPr="00871664">
        <w:rPr>
          <w:rFonts w:ascii="Arial" w:eastAsia="Arial" w:hAnsi="Arial" w:cs="Arial"/>
          <w:i/>
          <w:sz w:val="20"/>
          <w:szCs w:val="20"/>
          <w:u w:val="single"/>
        </w:rPr>
        <w:t>Ссылочная дата</w:t>
      </w:r>
      <w:r w:rsidRPr="00871664">
        <w:rPr>
          <w:rFonts w:ascii="Arial" w:eastAsia="Arial" w:hAnsi="Arial" w:cs="Arial"/>
          <w:sz w:val="20"/>
          <w:szCs w:val="20"/>
        </w:rPr>
        <w:t xml:space="preserve"> - этот параметр доступен, если выбран параметр минуты, часы, дни или недели. Опорная дата позволяет задать начальную точку, в которой могут применяться линии датчика.</w:t>
      </w:r>
    </w:p>
    <w:p w:rsidR="00E06990" w:rsidRPr="00F80008" w:rsidRDefault="00381E63" w:rsidP="002B4595">
      <w:pPr>
        <w:rPr>
          <w:b/>
          <w:sz w:val="20"/>
          <w:szCs w:val="20"/>
        </w:rPr>
      </w:pPr>
      <w:r w:rsidRPr="00F80008">
        <w:rPr>
          <w:rFonts w:ascii="Arial" w:eastAsia="Arial" w:hAnsi="Arial" w:cs="Arial"/>
          <w:b/>
          <w:sz w:val="20"/>
          <w:szCs w:val="20"/>
        </w:rPr>
        <w:t>Другие настройки внешнего вида</w:t>
      </w:r>
    </w:p>
    <w:p w:rsidR="00224153" w:rsidRDefault="00224153" w:rsidP="002B4595">
      <w:pPr>
        <w:rPr>
          <w:rFonts w:ascii="Arial" w:eastAsia="Arial" w:hAnsi="Arial" w:cs="Arial"/>
          <w:sz w:val="20"/>
          <w:szCs w:val="20"/>
        </w:rPr>
      </w:pPr>
      <w:r w:rsidRPr="00224153">
        <w:rPr>
          <w:rFonts w:ascii="Arial" w:eastAsia="Arial" w:hAnsi="Arial" w:cs="Arial"/>
          <w:sz w:val="20"/>
          <w:szCs w:val="20"/>
        </w:rPr>
        <w:t>Жирные линии между днями -выводит жирную линию для разделения дней.</w:t>
      </w:r>
    </w:p>
    <w:p w:rsidR="00224153" w:rsidRDefault="00224153">
      <w:pPr>
        <w:rPr>
          <w:rFonts w:ascii="Arial" w:eastAsia="Arial" w:hAnsi="Arial" w:cs="Arial"/>
          <w:sz w:val="20"/>
          <w:szCs w:val="20"/>
        </w:rPr>
      </w:pPr>
      <w:r w:rsidRPr="00224153">
        <w:rPr>
          <w:rFonts w:ascii="Arial" w:eastAsia="Arial" w:hAnsi="Arial" w:cs="Arial"/>
          <w:sz w:val="20"/>
          <w:szCs w:val="20"/>
        </w:rPr>
        <w:t>Включить имена дней на горизонтальной оси -печать имен дней на временной оси</w:t>
      </w:r>
      <w:r>
        <w:rPr>
          <w:rFonts w:ascii="Arial" w:eastAsia="Arial" w:hAnsi="Arial" w:cs="Arial"/>
          <w:sz w:val="20"/>
          <w:szCs w:val="20"/>
        </w:rPr>
        <w:t>.</w:t>
      </w:r>
    </w:p>
    <w:p w:rsidR="00E06990" w:rsidRPr="00D53976" w:rsidRDefault="00224153" w:rsidP="00D53976">
      <w:pPr>
        <w:rPr>
          <w:rFonts w:ascii="Arial" w:eastAsia="Arial" w:hAnsi="Arial" w:cs="Arial"/>
          <w:sz w:val="20"/>
          <w:szCs w:val="20"/>
        </w:rPr>
      </w:pPr>
      <w:r w:rsidRPr="00224153">
        <w:rPr>
          <w:rFonts w:ascii="Arial" w:eastAsia="Arial" w:hAnsi="Arial" w:cs="Arial"/>
          <w:sz w:val="20"/>
          <w:szCs w:val="20"/>
        </w:rPr>
        <w:t>Включить номера недель на горизонтальной оси -печать номеров недель на временной оси.</w:t>
      </w:r>
    </w:p>
    <w:p w:rsidR="00E06990" w:rsidRDefault="00381E63" w:rsidP="00D53976">
      <w:pPr>
        <w:rPr>
          <w:sz w:val="20"/>
          <w:szCs w:val="20"/>
        </w:rPr>
      </w:pPr>
      <w:r>
        <w:rPr>
          <w:rFonts w:ascii="Arial" w:eastAsia="Arial" w:hAnsi="Arial" w:cs="Arial"/>
          <w:sz w:val="50"/>
          <w:szCs w:val="50"/>
        </w:rPr>
        <w:t>Выделение и фильтрация</w:t>
      </w:r>
    </w:p>
    <w:p w:rsidR="00E06990" w:rsidRDefault="00224153" w:rsidP="00224153">
      <w:pPr>
        <w:spacing w:line="240" w:lineRule="auto"/>
        <w:rPr>
          <w:sz w:val="20"/>
          <w:szCs w:val="20"/>
        </w:rPr>
      </w:pPr>
      <w:r w:rsidRPr="00224153">
        <w:rPr>
          <w:rFonts w:ascii="Arial" w:eastAsia="Arial" w:hAnsi="Arial" w:cs="Arial"/>
          <w:sz w:val="40"/>
          <w:szCs w:val="40"/>
        </w:rPr>
        <w:t>Выделение потока процесса заказа</w:t>
      </w:r>
    </w:p>
    <w:p w:rsidR="00E06990" w:rsidRDefault="006A6E8E" w:rsidP="002B4595">
      <w:pPr>
        <w:spacing w:line="277" w:lineRule="auto"/>
        <w:rPr>
          <w:sz w:val="20"/>
          <w:szCs w:val="20"/>
        </w:rPr>
      </w:pPr>
      <w:r w:rsidRPr="006A6E8E">
        <w:rPr>
          <w:rFonts w:ascii="Arial" w:eastAsia="Arial" w:hAnsi="Arial" w:cs="Arial"/>
          <w:sz w:val="20"/>
          <w:szCs w:val="20"/>
        </w:rPr>
        <w:t xml:space="preserve">Последовательность, в которой выполняются операции заказа, временной промежуток и ресурсы, на которых они выполняются, можно выделить, выделив поток </w:t>
      </w:r>
      <w:r>
        <w:rPr>
          <w:rFonts w:ascii="Arial" w:eastAsia="Arial" w:hAnsi="Arial" w:cs="Arial"/>
          <w:sz w:val="20"/>
          <w:szCs w:val="20"/>
        </w:rPr>
        <w:t>обработки</w:t>
      </w:r>
      <w:r w:rsidRPr="006A6E8E">
        <w:rPr>
          <w:rFonts w:ascii="Arial" w:eastAsia="Arial" w:hAnsi="Arial" w:cs="Arial"/>
          <w:sz w:val="20"/>
          <w:szCs w:val="20"/>
        </w:rPr>
        <w:t>.</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w:t>
      </w:r>
      <w:r w:rsidR="006A6E8E">
        <w:rPr>
          <w:rFonts w:ascii="Arial" w:eastAsia="Arial" w:hAnsi="Arial" w:cs="Arial"/>
          <w:sz w:val="20"/>
          <w:szCs w:val="20"/>
        </w:rPr>
        <w:t xml:space="preserve"> нужно</w:t>
      </w:r>
      <w:r>
        <w:rPr>
          <w:rFonts w:ascii="Arial" w:eastAsia="Arial" w:hAnsi="Arial" w:cs="Arial"/>
          <w:sz w:val="20"/>
          <w:szCs w:val="20"/>
        </w:rPr>
        <w:t>:</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r w:rsidR="00224153">
        <w:rPr>
          <w:rFonts w:ascii="Arial" w:eastAsia="Arial" w:hAnsi="Arial" w:cs="Arial"/>
          <w:sz w:val="20"/>
          <w:szCs w:val="20"/>
        </w:rPr>
        <w:t>операции,</w:t>
      </w:r>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2B4595" w:rsidRDefault="00381E63" w:rsidP="00660CA4">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ED576D">
        <w:rPr>
          <w:noProof/>
        </w:rPr>
        <w:pict>
          <v:line id="Shape 244" o:spid="_x0000_s1061"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ED576D">
      <w:pPr>
        <w:spacing w:line="20" w:lineRule="exact"/>
        <w:rPr>
          <w:sz w:val="20"/>
          <w:szCs w:val="20"/>
        </w:rPr>
      </w:pPr>
      <w:r>
        <w:rPr>
          <w:noProof/>
        </w:rPr>
        <w:pict>
          <v:line id="Shape 245" o:spid="_x0000_s1060"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5">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07552"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6">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7">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8">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Другие условия также могут быть выделены из этой панели, например Locked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9">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0">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Показать Outline</w:t>
      </w:r>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Это относится, когда подсветка осуществляется опциями за пределами Locate возможностей (например, инструмент-бар).</w:t>
      </w:r>
    </w:p>
    <w:p w:rsidR="00E06990" w:rsidRDefault="00E06990">
      <w:pPr>
        <w:spacing w:line="50" w:lineRule="exact"/>
        <w:rPr>
          <w:sz w:val="20"/>
          <w:szCs w:val="20"/>
        </w:rPr>
      </w:pPr>
    </w:p>
    <w:tbl>
      <w:tblPr>
        <w:tblW w:w="11149" w:type="dxa"/>
        <w:tblLayout w:type="fixed"/>
        <w:tblCellMar>
          <w:left w:w="0" w:type="dxa"/>
          <w:right w:w="0" w:type="dxa"/>
        </w:tblCellMar>
        <w:tblLook w:val="04A0" w:firstRow="1" w:lastRow="0" w:firstColumn="1" w:lastColumn="0" w:noHBand="0" w:noVBand="1"/>
      </w:tblPr>
      <w:tblGrid>
        <w:gridCol w:w="2772"/>
        <w:gridCol w:w="8377"/>
      </w:tblGrid>
      <w:tr w:rsidR="00E06990" w:rsidTr="00EF3B05">
        <w:trPr>
          <w:trHeight w:val="501"/>
        </w:trPr>
        <w:tc>
          <w:tcPr>
            <w:tcW w:w="2772" w:type="dxa"/>
            <w:shd w:val="clear" w:color="auto" w:fill="DCDCDC"/>
            <w:vAlign w:val="bottom"/>
          </w:tcPr>
          <w:p w:rsidR="00E06990" w:rsidRDefault="00381E63">
            <w:pPr>
              <w:ind w:left="760"/>
              <w:rPr>
                <w:sz w:val="20"/>
                <w:szCs w:val="20"/>
              </w:rPr>
            </w:pPr>
            <w:r>
              <w:rPr>
                <w:rFonts w:ascii="Arial" w:eastAsia="Arial" w:hAnsi="Arial" w:cs="Arial"/>
                <w:w w:val="97"/>
                <w:sz w:val="20"/>
                <w:szCs w:val="20"/>
              </w:rPr>
              <w:t>Выделите Locked Oper</w:t>
            </w:r>
            <w:r w:rsidR="00A9030C">
              <w:rPr>
                <w:rFonts w:ascii="Arial" w:eastAsia="Arial" w:hAnsi="Arial" w:cs="Arial"/>
                <w:sz w:val="20"/>
                <w:szCs w:val="20"/>
              </w:rPr>
              <w:t>ations</w:t>
            </w:r>
          </w:p>
        </w:tc>
        <w:tc>
          <w:tcPr>
            <w:tcW w:w="8377"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rsidTr="00EF3B05">
        <w:trPr>
          <w:trHeight w:val="358"/>
        </w:trPr>
        <w:tc>
          <w:tcPr>
            <w:tcW w:w="2772" w:type="dxa"/>
            <w:shd w:val="clear" w:color="auto" w:fill="F5F5F5"/>
            <w:vAlign w:val="bottom"/>
          </w:tcPr>
          <w:p w:rsidR="00E06990" w:rsidRDefault="00381E63">
            <w:pPr>
              <w:ind w:left="760"/>
              <w:rPr>
                <w:sz w:val="20"/>
                <w:szCs w:val="20"/>
              </w:rPr>
            </w:pPr>
            <w:r>
              <w:rPr>
                <w:rFonts w:ascii="Arial" w:eastAsia="Arial" w:hAnsi="Arial" w:cs="Arial"/>
                <w:sz w:val="20"/>
                <w:szCs w:val="20"/>
              </w:rPr>
              <w:lastRenderedPageBreak/>
              <w:t>Выделите Фактический Oper-</w:t>
            </w:r>
          </w:p>
        </w:tc>
        <w:tc>
          <w:tcPr>
            <w:tcW w:w="8377" w:type="dxa"/>
            <w:shd w:val="clear" w:color="auto" w:fill="F5F5F5"/>
            <w:vAlign w:val="bottom"/>
          </w:tcPr>
          <w:p w:rsidR="00E06990" w:rsidRDefault="00381E63">
            <w:pPr>
              <w:ind w:left="60"/>
              <w:rPr>
                <w:sz w:val="20"/>
                <w:szCs w:val="20"/>
              </w:rPr>
            </w:pPr>
            <w:r>
              <w:rPr>
                <w:rFonts w:ascii="Arial" w:eastAsia="Arial" w:hAnsi="Arial" w:cs="Arial"/>
                <w:w w:val="99"/>
                <w:sz w:val="20"/>
                <w:szCs w:val="20"/>
              </w:rPr>
              <w:t>Основные фактические и частично завершенные операции в Обзор, редактор и трассировка Chart Win-</w:t>
            </w:r>
          </w:p>
        </w:tc>
      </w:tr>
      <w:tr w:rsidR="00E06990" w:rsidTr="00EF3B05">
        <w:trPr>
          <w:trHeight w:val="375"/>
        </w:trPr>
        <w:tc>
          <w:tcPr>
            <w:tcW w:w="2772" w:type="dxa"/>
            <w:shd w:val="clear" w:color="auto" w:fill="F5F5F5"/>
            <w:vAlign w:val="bottom"/>
          </w:tcPr>
          <w:p w:rsidR="00E06990" w:rsidRDefault="00381E63">
            <w:pPr>
              <w:ind w:left="760"/>
              <w:rPr>
                <w:sz w:val="20"/>
                <w:szCs w:val="20"/>
              </w:rPr>
            </w:pPr>
            <w:r>
              <w:rPr>
                <w:rFonts w:ascii="Arial" w:eastAsia="Arial" w:hAnsi="Arial" w:cs="Arial"/>
                <w:sz w:val="20"/>
                <w:szCs w:val="20"/>
              </w:rPr>
              <w:t>ations</w:t>
            </w:r>
          </w:p>
        </w:tc>
        <w:tc>
          <w:tcPr>
            <w:tcW w:w="8377" w:type="dxa"/>
            <w:shd w:val="clear" w:color="auto" w:fill="F5F5F5"/>
            <w:vAlign w:val="bottom"/>
          </w:tcPr>
          <w:p w:rsidR="00E06990" w:rsidRDefault="00381E63">
            <w:pPr>
              <w:ind w:left="60"/>
              <w:rPr>
                <w:sz w:val="20"/>
                <w:szCs w:val="20"/>
              </w:rPr>
            </w:pPr>
            <w:r>
              <w:rPr>
                <w:rFonts w:ascii="Arial" w:eastAsia="Arial" w:hAnsi="Arial" w:cs="Arial"/>
                <w:sz w:val="20"/>
                <w:szCs w:val="20"/>
              </w:rPr>
              <w:t>Dows (эти операции с использованием фактического времени, а не Preactor сгенерированных раз).</w:t>
            </w:r>
          </w:p>
        </w:tc>
      </w:tr>
      <w:tr w:rsidR="00E06990" w:rsidTr="00EF3B05">
        <w:trPr>
          <w:trHeight w:val="80"/>
        </w:trPr>
        <w:tc>
          <w:tcPr>
            <w:tcW w:w="2772" w:type="dxa"/>
            <w:shd w:val="clear" w:color="auto" w:fill="F5F5F5"/>
            <w:vAlign w:val="bottom"/>
          </w:tcPr>
          <w:p w:rsidR="00E06990" w:rsidRDefault="00E06990">
            <w:pPr>
              <w:rPr>
                <w:sz w:val="5"/>
                <w:szCs w:val="5"/>
              </w:rPr>
            </w:pPr>
          </w:p>
        </w:tc>
        <w:tc>
          <w:tcPr>
            <w:tcW w:w="8377"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Выделите Early Oper-</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r>
              <w:rPr>
                <w:rFonts w:ascii="Arial" w:eastAsia="Arial" w:hAnsi="Arial" w:cs="Arial"/>
                <w:sz w:val="20"/>
                <w:szCs w:val="20"/>
              </w:rPr>
              <w:t>ations</w:t>
            </w:r>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ED576D">
      <w:pPr>
        <w:spacing w:line="20" w:lineRule="exact"/>
        <w:rPr>
          <w:sz w:val="20"/>
          <w:szCs w:val="20"/>
        </w:rPr>
      </w:pPr>
      <w:r>
        <w:rPr>
          <w:noProof/>
        </w:rPr>
        <w:pict>
          <v:line id="Shape 255" o:spid="_x0000_s1059" style="position:absolute;z-index:-251574784;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Поздний Oper-</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ations</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Блокировка Мелированные Oper-</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ations</w:t>
            </w:r>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Разблокировка Мелированные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 Highlight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провалив проверку последовательности в Обзор, редактор и трассировки диаграммы Win-</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Dows.</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929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Очистка подсветка, в следе и Обзор Windows,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Подчеркивая ошибки Sequence</w:t>
      </w:r>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При редактировании уже сгенерированного расписание, вполне возможно, что ошибки последовательности будет происходить. Если кнопка Ошибки последовательности Выделите переключена на, будут отображаться ошибки в последовательности. Однако из-за Preactor не постоянно освежать, если операции будут перемещены в окне обзора в то время как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последовательности Выделите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Операции Окно свойств позволяет пользователю проектировать операции брусков, которые показаны в обзоре, Трейс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Это окно можно открыть из меню Tools, операция Свойства окна.</w:t>
      </w:r>
      <w:r w:rsidR="00ED576D">
        <w:rPr>
          <w:noProof/>
        </w:rPr>
        <w:pict>
          <v:line id="Shape 265" o:spid="_x0000_s1058"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ED576D">
      <w:pPr>
        <w:spacing w:line="20" w:lineRule="exact"/>
        <w:rPr>
          <w:sz w:val="20"/>
          <w:szCs w:val="20"/>
        </w:rPr>
      </w:pPr>
      <w:r>
        <w:rPr>
          <w:noProof/>
        </w:rPr>
        <w:pict>
          <v:line id="Shape 266" o:spid="_x0000_s1057"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позволяет пользователю выбрать поле цвета, который будет использоваться как цвет для секции на панели управления. Select-Инг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кон-sistently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D576D" w:rsidP="002B4595">
      <w:pPr>
        <w:spacing w:line="200" w:lineRule="exact"/>
        <w:rPr>
          <w:sz w:val="20"/>
          <w:szCs w:val="20"/>
        </w:rPr>
      </w:pPr>
      <w:r>
        <w:rPr>
          <w:noProof/>
        </w:rPr>
        <w:pict>
          <v:line id="Shape 269" o:spid="_x0000_s1056" style="position:absolute;z-index:-251571712;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ED576D">
      <w:pPr>
        <w:spacing w:line="20" w:lineRule="exact"/>
        <w:rPr>
          <w:sz w:val="20"/>
          <w:szCs w:val="20"/>
        </w:rPr>
      </w:pPr>
      <w:r>
        <w:rPr>
          <w:noProof/>
        </w:rPr>
        <w:pict>
          <v:line id="Shape 271" o:spid="_x0000_s1055"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r>
        <w:rPr>
          <w:rFonts w:ascii="Arial" w:eastAsia="Arial" w:hAnsi="Arial" w:cs="Arial"/>
          <w:sz w:val="40"/>
          <w:szCs w:val="40"/>
        </w:rPr>
        <w:t>Фильтрация В Sequencer</w:t>
      </w:r>
    </w:p>
    <w:p w:rsidR="00E06990" w:rsidRDefault="00ED576D">
      <w:pPr>
        <w:spacing w:line="20" w:lineRule="exact"/>
        <w:rPr>
          <w:sz w:val="20"/>
          <w:szCs w:val="20"/>
        </w:rPr>
      </w:pPr>
      <w:r>
        <w:rPr>
          <w:noProof/>
        </w:rPr>
        <w:pict>
          <v:rect id="Shape 272" o:spid="_x0000_s1054" style="position:absolute;margin-left:0;margin-top:6.1pt;width:558.75pt;height:68.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Фильтрация не доступна в Planner.</w:t>
      </w:r>
    </w:p>
    <w:p w:rsidR="00E06990" w:rsidRDefault="00ED576D" w:rsidP="002B4595">
      <w:pPr>
        <w:spacing w:line="20" w:lineRule="exact"/>
        <w:rPr>
          <w:sz w:val="20"/>
          <w:szCs w:val="20"/>
        </w:rPr>
      </w:pPr>
      <w:r>
        <w:rPr>
          <w:noProof/>
        </w:rPr>
        <w:pict>
          <v:line id="Shape 274" o:spid="_x0000_s1052"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Preactor в функции фильтрации в Sequencer обширна и позволяет пользователю фильтровать элементы / записи. Пользователи могут использовать фильтры уже существующие в Preactor, или путем создания пользовательских фильтров. Есть два типа фильтров, доступных для создания в секвенсор, Expression Фильтры и композиционных фильтров. Увидеть</w:t>
      </w:r>
      <w:r>
        <w:rPr>
          <w:rFonts w:ascii="Arial" w:eastAsia="Arial" w:hAnsi="Arial" w:cs="Arial"/>
          <w:color w:val="0000FF"/>
          <w:sz w:val="20"/>
          <w:szCs w:val="20"/>
          <w:u w:val="single"/>
        </w:rPr>
        <w:t>Создание и управление выражений фильтров</w:t>
      </w:r>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ED576D">
      <w:pPr>
        <w:spacing w:line="20" w:lineRule="exact"/>
        <w:rPr>
          <w:sz w:val="20"/>
          <w:szCs w:val="20"/>
        </w:rPr>
      </w:pPr>
      <w:r>
        <w:rPr>
          <w:noProof/>
        </w:rPr>
        <w:pict>
          <v:rect id="Shape 275" o:spid="_x0000_s1051" style="position:absolute;margin-left:0;margin-top:6.1pt;width:558.75pt;height:37.5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ED576D">
      <w:pPr>
        <w:spacing w:line="20" w:lineRule="exact"/>
        <w:rPr>
          <w:sz w:val="20"/>
          <w:szCs w:val="20"/>
        </w:rPr>
      </w:pPr>
      <w:r>
        <w:rPr>
          <w:noProof/>
        </w:rPr>
        <w:pict>
          <v:line id="Shape 277" o:spid="_x0000_s1049"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Composite в диалоговом окне Manage Filters.</w:t>
      </w:r>
      <w:r w:rsidR="00ED576D">
        <w:rPr>
          <w:noProof/>
        </w:rPr>
        <w:pict>
          <v:line id="Shape 278" o:spid="_x0000_s1048"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Составной фильтр требует минимум двух дочерних фильтров, которые могут представлять собой сочетание дочерних составных фильтров и</w:t>
      </w:r>
      <w:r>
        <w:rPr>
          <w:rFonts w:ascii="Arial" w:eastAsia="Arial" w:hAnsi="Arial" w:cs="Arial"/>
          <w:color w:val="0000FF"/>
          <w:sz w:val="20"/>
          <w:szCs w:val="20"/>
          <w:u w:val="single"/>
        </w:rPr>
        <w:t>Экспрессия фильтры</w:t>
      </w:r>
      <w:r>
        <w:rPr>
          <w:rFonts w:ascii="Arial" w:eastAsia="Arial" w:hAnsi="Arial" w:cs="Arial"/>
          <w:sz w:val="20"/>
          <w:szCs w:val="20"/>
        </w:rPr>
        <w:t>, Если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5465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две кнопки используются для редактирования или удаления дочернего фильтра. Однако, только Expression Фильтры могут быть отредактированы.</w:t>
      </w:r>
    </w:p>
    <w:p w:rsidR="00E06990" w:rsidRDefault="00ED576D">
      <w:pPr>
        <w:spacing w:line="20" w:lineRule="exact"/>
        <w:rPr>
          <w:sz w:val="20"/>
          <w:szCs w:val="20"/>
        </w:rPr>
      </w:pPr>
      <w:r>
        <w:rPr>
          <w:noProof/>
        </w:rPr>
        <w:pict>
          <v:line id="Shape 283" o:spid="_x0000_s1047"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ED576D">
      <w:pPr>
        <w:spacing w:line="20" w:lineRule="exact"/>
        <w:rPr>
          <w:sz w:val="20"/>
          <w:szCs w:val="20"/>
        </w:rPr>
      </w:pPr>
      <w:r>
        <w:rPr>
          <w:noProof/>
        </w:rPr>
        <w:pict>
          <v:line id="Shape 284" o:spid="_x0000_s104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59776"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Там нет предела тому, сколько фильтров, композитные и Expression, могут быть использованы для создания композитного фильтра. Хотя предпочтительно, чтобы композиционный материал как можно более ограниченным, потому что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Композитный фильтр Logic</w:t>
      </w:r>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 Впритык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(ов), или снимите флажки, или использовать Esc ключ. Любые фильтры, созданные сохраняются в базе данных и удаляются только при нажатии на кнопку Delete в Manage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Использование Вид обеспечивает bucketed итоговое представление о группе ресурсов, первичного и вторичного использования ресурсов. Вид использования можно открыть, выбрав «Utilization окна» из меню «Вид», или с помощью значка на панели инструментов:</w:t>
      </w:r>
    </w:p>
    <w:p w:rsidR="00E06990" w:rsidRDefault="00ED576D">
      <w:pPr>
        <w:spacing w:line="20" w:lineRule="exact"/>
        <w:rPr>
          <w:sz w:val="20"/>
          <w:szCs w:val="20"/>
        </w:rPr>
      </w:pPr>
      <w:r>
        <w:rPr>
          <w:noProof/>
        </w:rPr>
        <w:pict>
          <v:line id="Shape 287" o:spid="_x0000_s1045"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3">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4">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Utilization»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Вид использования делится на сегменты времени, как указано в диалоговом окне «Настройки» Bucket. Чтобы открыть этот диалог, с целью утилизации выбранного, выберите «Настройки Bucket» из меню «Вид».</w:t>
      </w:r>
    </w:p>
    <w:p w:rsidR="00E06990" w:rsidRDefault="00381E63">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5">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Ковши могут быть несколько часов, дней или недель длинных или, когда «Как Display» выбран, они могут следовать приращению калибровочной линии. «Калибровочные линии» на стр 218 для получения дополнительной информации.</w:t>
      </w:r>
    </w:p>
    <w:p w:rsidR="00E06990" w:rsidRDefault="00381E63">
      <w:pPr>
        <w:rPr>
          <w:sz w:val="20"/>
          <w:szCs w:val="20"/>
        </w:rPr>
      </w:pPr>
      <w:r>
        <w:rPr>
          <w:rFonts w:ascii="Arial" w:eastAsia="Arial" w:hAnsi="Arial" w:cs="Arial"/>
          <w:sz w:val="40"/>
          <w:szCs w:val="40"/>
        </w:rPr>
        <w:t>Utilization значения</w:t>
      </w:r>
    </w:p>
    <w:p w:rsidR="00E06990" w:rsidRDefault="00381E63">
      <w:pPr>
        <w:spacing w:line="279" w:lineRule="auto"/>
        <w:ind w:right="200"/>
        <w:rPr>
          <w:sz w:val="20"/>
          <w:szCs w:val="20"/>
        </w:rPr>
      </w:pPr>
      <w:r>
        <w:rPr>
          <w:rFonts w:ascii="Arial" w:eastAsia="Arial" w:hAnsi="Arial" w:cs="Arial"/>
          <w:sz w:val="20"/>
          <w:szCs w:val="20"/>
        </w:rPr>
        <w:t>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Utilization»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ED576D">
      <w:pPr>
        <w:spacing w:line="20" w:lineRule="exact"/>
        <w:rPr>
          <w:sz w:val="20"/>
          <w:szCs w:val="20"/>
        </w:rPr>
      </w:pPr>
      <w:r>
        <w:rPr>
          <w:noProof/>
        </w:rPr>
        <w:pict>
          <v:line id="Shape 291" o:spid="_x0000_s1044" style="position:absolute;z-index:-251559424;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ED576D">
      <w:pPr>
        <w:spacing w:line="20" w:lineRule="exact"/>
        <w:rPr>
          <w:sz w:val="20"/>
          <w:szCs w:val="20"/>
        </w:rPr>
      </w:pPr>
      <w:r>
        <w:rPr>
          <w:noProof/>
        </w:rPr>
        <w:pict>
          <v:line id="Shape 292" o:spid="_x0000_s1043"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ED576D">
      <w:pPr>
        <w:spacing w:line="20" w:lineRule="exact"/>
        <w:rPr>
          <w:sz w:val="20"/>
          <w:szCs w:val="20"/>
        </w:rPr>
      </w:pPr>
      <w:r>
        <w:rPr>
          <w:noProof/>
        </w:rPr>
        <w:pict>
          <v:rect id="Shape 293" o:spid="_x0000_s1042" style="position:absolute;margin-left:0;margin-top:7.15pt;width:558.75pt;height:64.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 Когда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ED576D">
      <w:pPr>
        <w:spacing w:line="20" w:lineRule="exact"/>
        <w:rPr>
          <w:sz w:val="20"/>
          <w:szCs w:val="20"/>
        </w:rPr>
      </w:pPr>
      <w:r>
        <w:rPr>
          <w:noProof/>
        </w:rPr>
        <w:pict>
          <v:line id="Shape 295" o:spid="_x0000_s1040"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окно Plot</w:t>
      </w:r>
    </w:p>
    <w:p w:rsidR="00E06990" w:rsidRDefault="00ED576D">
      <w:pPr>
        <w:spacing w:line="20" w:lineRule="exact"/>
        <w:rPr>
          <w:sz w:val="20"/>
          <w:szCs w:val="20"/>
        </w:rPr>
      </w:pPr>
      <w:r>
        <w:rPr>
          <w:noProof/>
        </w:rPr>
        <w:pict>
          <v:rect id="Shape 296" o:spid="_x0000_s1039" style="position:absolute;margin-left:0;margin-top:6.1pt;width:558.75pt;height:38.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Не доступен в Preactor Express.</w:t>
      </w:r>
    </w:p>
    <w:p w:rsidR="00E06990" w:rsidRDefault="00ED576D">
      <w:pPr>
        <w:spacing w:line="20" w:lineRule="exact"/>
        <w:rPr>
          <w:sz w:val="20"/>
          <w:szCs w:val="20"/>
        </w:rPr>
      </w:pPr>
      <w:r>
        <w:rPr>
          <w:noProof/>
        </w:rPr>
        <w:pict>
          <v:line id="Shape 298" o:spid="_x0000_s1037"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Окно отображается путем выбора опции окна Plot из команды меню Вид бар. Он отображает Secondary Constraint,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7">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«Configure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ED576D">
        <w:rPr>
          <w:noProof/>
        </w:rPr>
        <w:pict>
          <v:line id="Shape 302" o:spid="_x0000_s1035"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ED576D">
      <w:pPr>
        <w:spacing w:line="20" w:lineRule="exact"/>
        <w:rPr>
          <w:sz w:val="20"/>
          <w:szCs w:val="20"/>
        </w:rPr>
      </w:pPr>
      <w:r>
        <w:rPr>
          <w:noProof/>
        </w:rPr>
        <w:pict>
          <v:line id="Shape 304" o:spid="_x0000_s1034"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.csv.</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Включение / отключение Constraint</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С помощью опции Масштаб в меню Вид, вы можете увеличить / уменьшить масштаб по вертикальной и горизонтальной осей участков.</w:t>
      </w:r>
    </w:p>
    <w:p w:rsidR="00E06990" w:rsidRDefault="00381E63">
      <w:pPr>
        <w:spacing w:line="277" w:lineRule="auto"/>
        <w:ind w:right="80"/>
        <w:jc w:val="both"/>
        <w:rPr>
          <w:sz w:val="20"/>
          <w:szCs w:val="20"/>
        </w:rPr>
      </w:pPr>
      <w:r>
        <w:rPr>
          <w:rFonts w:ascii="Arial" w:eastAsia="Arial" w:hAnsi="Arial" w:cs="Arial"/>
          <w:sz w:val="20"/>
          <w:szCs w:val="20"/>
        </w:rPr>
        <w:t>Если рабочее пространство сохраняется, с помощью опции Save Workspace из команды меню Window бара, текущие параметры конфигурации и масштабирований будут сохранены.</w:t>
      </w:r>
    </w:p>
    <w:p w:rsidR="00E06990" w:rsidRDefault="00381E63">
      <w:pPr>
        <w:rPr>
          <w:sz w:val="20"/>
          <w:szCs w:val="20"/>
        </w:rPr>
      </w:pPr>
      <w:r>
        <w:rPr>
          <w:rFonts w:ascii="Arial" w:eastAsia="Arial" w:hAnsi="Arial" w:cs="Arial"/>
          <w:b/>
          <w:bCs/>
          <w:sz w:val="25"/>
          <w:szCs w:val="25"/>
        </w:rPr>
        <w:t>Данные, хранящиеся в CSV-файл</w:t>
      </w:r>
      <w:r w:rsidR="002B4595">
        <w:rPr>
          <w:rFonts w:ascii="Arial" w:eastAsia="Arial" w:hAnsi="Arial" w:cs="Arial"/>
          <w:b/>
          <w:bCs/>
          <w:sz w:val="25"/>
          <w:szCs w:val="25"/>
        </w:rPr>
        <w:t xml:space="preserve"> </w:t>
      </w:r>
      <w:r>
        <w:rPr>
          <w:rFonts w:ascii="Arial" w:eastAsia="Arial" w:hAnsi="Arial" w:cs="Arial"/>
          <w:sz w:val="20"/>
          <w:szCs w:val="20"/>
        </w:rPr>
        <w:t>Ниже приведен пример того, что данные хранятся в файле .csv:</w:t>
      </w:r>
    </w:p>
    <w:p w:rsidR="00E06990" w:rsidRDefault="00381E63">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19">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(Min 0: Max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Численное значение Использование Constraint.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Численное значение Constraint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Численное значение Constraint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ED576D">
      <w:pPr>
        <w:spacing w:line="20" w:lineRule="exact"/>
        <w:rPr>
          <w:sz w:val="20"/>
          <w:szCs w:val="20"/>
        </w:rPr>
      </w:pPr>
      <w:r>
        <w:rPr>
          <w:noProof/>
        </w:rPr>
        <w:pict>
          <v:line id="Shape 306" o:spid="_x0000_s1033" style="position:absolute;z-index:-251548160;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ED576D" w:rsidP="002B4595">
      <w:pPr>
        <w:spacing w:line="20" w:lineRule="exact"/>
        <w:rPr>
          <w:sz w:val="20"/>
          <w:szCs w:val="20"/>
        </w:rPr>
      </w:pPr>
      <w:r>
        <w:rPr>
          <w:noProof/>
        </w:rPr>
        <w:pict>
          <v:line id="Shape 307" o:spid="_x0000_s1032"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Использование Настройки Plot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кне Plot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цвет Участок Usage отображается в окне Мульти Plot секвенсора.</w:t>
      </w:r>
    </w:p>
    <w:p w:rsidR="00E06990" w:rsidRDefault="00381E63" w:rsidP="002B4595">
      <w:pPr>
        <w:rPr>
          <w:sz w:val="20"/>
          <w:szCs w:val="20"/>
        </w:rPr>
      </w:pPr>
      <w:r>
        <w:rPr>
          <w:rFonts w:ascii="Arial" w:eastAsia="Arial" w:hAnsi="Arial" w:cs="Arial"/>
          <w:b/>
          <w:bCs/>
          <w:sz w:val="20"/>
          <w:szCs w:val="20"/>
        </w:rPr>
        <w:t xml:space="preserve">Участок Заливка Pattern </w:t>
      </w:r>
      <w:r>
        <w:rPr>
          <w:rFonts w:ascii="Arial" w:eastAsia="Arial" w:hAnsi="Arial" w:cs="Arial"/>
          <w:sz w:val="20"/>
          <w:szCs w:val="20"/>
        </w:rPr>
        <w:t>- задает шаблон заполнения Использование Plot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«Plot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этот цвет используется для определения тех областей использования земли, отображаемых в окне Мульти Plot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этот цвет используется для определения линии в Plot Usage, отображается в окне Мульти Plot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«Peg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0">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SMC будет работать, используя любые «привязывая Правило» было установлено по умолчанию в таблице «Конфигурация контрольного материала». Пожалуйста, прочтите</w:t>
      </w:r>
      <w:r>
        <w:rPr>
          <w:rFonts w:ascii="Arial" w:eastAsia="Arial" w:hAnsi="Arial" w:cs="Arial"/>
          <w:color w:val="0000FF"/>
          <w:sz w:val="20"/>
          <w:szCs w:val="20"/>
          <w:u w:val="single"/>
        </w:rPr>
        <w:t>«Строительство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Поставка, спрос и заказы Works</w:t>
      </w:r>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ED576D">
      <w:pPr>
        <w:spacing w:line="200" w:lineRule="exact"/>
        <w:rPr>
          <w:sz w:val="20"/>
          <w:szCs w:val="20"/>
        </w:rPr>
      </w:pPr>
      <w:r>
        <w:rPr>
          <w:noProof/>
        </w:rPr>
        <w:pict>
          <v:line id="Shape 309" o:spid="_x0000_s1031" style="position:absolute;z-index:-251546112;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1">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Поставка, спрос и Works Orders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секвенсера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секвенсера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Приказы таблица Works содержит заказы, которые должны быть запланированы на площади ресурсов на секвенсера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D576D">
      <w:pPr>
        <w:spacing w:line="200" w:lineRule="exact"/>
        <w:rPr>
          <w:sz w:val="20"/>
          <w:szCs w:val="20"/>
        </w:rPr>
      </w:pPr>
      <w:r>
        <w:rPr>
          <w:noProof/>
        </w:rPr>
        <w:pict>
          <v:line id="Shape 311" o:spid="_x0000_s1030" style="position:absolute;z-index:-251545088;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2">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3">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 Открыть в Material Explorer, Edit Record,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рыть в Material Explorer,</w:t>
      </w:r>
    </w:p>
    <w:p w:rsidR="00E06990" w:rsidRDefault="00381E63" w:rsidP="002B4595">
      <w:pPr>
        <w:rPr>
          <w:sz w:val="20"/>
          <w:szCs w:val="20"/>
        </w:rPr>
      </w:pPr>
      <w:r>
        <w:rPr>
          <w:rFonts w:ascii="Arial" w:eastAsia="Arial" w:hAnsi="Arial" w:cs="Arial"/>
          <w:sz w:val="20"/>
          <w:szCs w:val="20"/>
        </w:rPr>
        <w:t>Откроется окно «Material Explorer»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«Edit» диалог, позволяющий подробности этого для того, чтобы быть изменены.</w:t>
      </w:r>
    </w:p>
    <w:p w:rsidR="00E06990" w:rsidRDefault="00ED576D">
      <w:pPr>
        <w:spacing w:line="20" w:lineRule="exact"/>
        <w:rPr>
          <w:sz w:val="20"/>
          <w:szCs w:val="20"/>
        </w:rPr>
      </w:pPr>
      <w:r>
        <w:rPr>
          <w:noProof/>
        </w:rPr>
        <w:pict>
          <v:line id="Shape 314" o:spid="_x0000_s1029"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4">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ED576D" w:rsidP="002B4595">
      <w:pPr>
        <w:spacing w:line="20" w:lineRule="exact"/>
        <w:rPr>
          <w:sz w:val="20"/>
          <w:szCs w:val="20"/>
        </w:rPr>
      </w:pPr>
      <w:r>
        <w:rPr>
          <w:noProof/>
        </w:rPr>
        <w:pict>
          <v:line id="Shape 316" o:spid="_x0000_s1028"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Операция Отношения Строки в Preactor секвенсера Обзор</w:t>
      </w:r>
    </w:p>
    <w:p w:rsidR="00E06990" w:rsidRDefault="00381E63">
      <w:pPr>
        <w:spacing w:line="280" w:lineRule="auto"/>
        <w:ind w:right="20"/>
        <w:rPr>
          <w:sz w:val="20"/>
          <w:szCs w:val="20"/>
        </w:rPr>
      </w:pPr>
      <w:r>
        <w:rPr>
          <w:rFonts w:ascii="Arial" w:eastAsia="Arial" w:hAnsi="Arial" w:cs="Arial"/>
          <w:sz w:val="20"/>
          <w:szCs w:val="20"/>
        </w:rPr>
        <w:t>Отношения линия может быть отображена в Preactor секвенсер Обзоре после заказов были привязаны и планируются, выбрав опцию Показать Операция Relationships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Demand.</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5">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Подсвечивание функция может быть использована для улучшения видимости линий, проведенных в обзоре. Если Показывать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На рисунке ниже показаны все последующие заказы на A104. Это было сделано, щелкнув правой кнопкой мыши на первой операции A104, будет Highlight Options и выбрать все последующие заказы.</w:t>
      </w:r>
    </w:p>
    <w:p w:rsidR="00E06990" w:rsidRDefault="00ED576D">
      <w:pPr>
        <w:spacing w:line="20" w:lineRule="exact"/>
        <w:rPr>
          <w:sz w:val="20"/>
          <w:szCs w:val="20"/>
        </w:rPr>
      </w:pPr>
      <w:r>
        <w:rPr>
          <w:noProof/>
        </w:rPr>
        <w:pict>
          <v:line id="Shape 318" o:spid="_x0000_s1027"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ED576D">
      <w:pPr>
        <w:spacing w:line="20" w:lineRule="exact"/>
        <w:rPr>
          <w:sz w:val="20"/>
          <w:szCs w:val="20"/>
        </w:rPr>
      </w:pPr>
      <w:r>
        <w:rPr>
          <w:noProof/>
        </w:rPr>
        <w:pict>
          <v:line id="Shape 321"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446C4062"/>
    <w:lvl w:ilvl="0" w:tplc="7EC864B6">
      <w:start w:val="1"/>
      <w:numFmt w:val="bullet"/>
      <w:lvlText w:val=""/>
      <w:lvlJc w:val="left"/>
      <w:rPr>
        <w:rFonts w:ascii="Symbol" w:hAnsi="Symbol" w:hint="default"/>
        <w:sz w:val="20"/>
        <w:szCs w:val="20"/>
      </w:rPr>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A28EAE92"/>
    <w:lvl w:ilvl="0" w:tplc="0419000F">
      <w:start w:val="1"/>
      <w:numFmt w:val="decimal"/>
      <w:lvlText w:val="%1."/>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1162193C"/>
    <w:multiLevelType w:val="hybridMultilevel"/>
    <w:tmpl w:val="B0FC6B1A"/>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7" w15:restartNumberingAfterBreak="0">
    <w:nsid w:val="40B80A73"/>
    <w:multiLevelType w:val="hybridMultilevel"/>
    <w:tmpl w:val="07C6A3D8"/>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68" w15:restartNumberingAfterBreak="0">
    <w:nsid w:val="53453CE6"/>
    <w:multiLevelType w:val="hybridMultilevel"/>
    <w:tmpl w:val="92D80CB2"/>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69"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DC64874"/>
    <w:multiLevelType w:val="hybridMultilevel"/>
    <w:tmpl w:val="8988C44C"/>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71"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71"/>
  </w:num>
  <w:num w:numId="68">
    <w:abstractNumId w:val="69"/>
  </w:num>
  <w:num w:numId="69">
    <w:abstractNumId w:val="67"/>
  </w:num>
  <w:num w:numId="70">
    <w:abstractNumId w:val="70"/>
  </w:num>
  <w:num w:numId="71">
    <w:abstractNumId w:val="66"/>
  </w:num>
  <w:num w:numId="72">
    <w:abstractNumId w:val="6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53A41"/>
    <w:rsid w:val="000861F4"/>
    <w:rsid w:val="0008772A"/>
    <w:rsid w:val="000A0F37"/>
    <w:rsid w:val="000E0EE7"/>
    <w:rsid w:val="00142BBF"/>
    <w:rsid w:val="0015105E"/>
    <w:rsid w:val="001728C0"/>
    <w:rsid w:val="00191D41"/>
    <w:rsid w:val="00192991"/>
    <w:rsid w:val="001A64FA"/>
    <w:rsid w:val="001C6E19"/>
    <w:rsid w:val="001E1E82"/>
    <w:rsid w:val="00204957"/>
    <w:rsid w:val="00206E9E"/>
    <w:rsid w:val="00224153"/>
    <w:rsid w:val="002627E1"/>
    <w:rsid w:val="00272503"/>
    <w:rsid w:val="00275783"/>
    <w:rsid w:val="002B1A02"/>
    <w:rsid w:val="002B4595"/>
    <w:rsid w:val="002C7469"/>
    <w:rsid w:val="00315265"/>
    <w:rsid w:val="003523B0"/>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0F58"/>
    <w:rsid w:val="00521915"/>
    <w:rsid w:val="00591CE0"/>
    <w:rsid w:val="00597BE9"/>
    <w:rsid w:val="005C5660"/>
    <w:rsid w:val="005D0668"/>
    <w:rsid w:val="005E4EF4"/>
    <w:rsid w:val="005F2380"/>
    <w:rsid w:val="006239AD"/>
    <w:rsid w:val="00640B0B"/>
    <w:rsid w:val="00643608"/>
    <w:rsid w:val="00660CA4"/>
    <w:rsid w:val="0068643F"/>
    <w:rsid w:val="006A6E8E"/>
    <w:rsid w:val="006B73AC"/>
    <w:rsid w:val="0071348C"/>
    <w:rsid w:val="007142EA"/>
    <w:rsid w:val="00736423"/>
    <w:rsid w:val="0075660E"/>
    <w:rsid w:val="0077059B"/>
    <w:rsid w:val="00790EE5"/>
    <w:rsid w:val="00796AB9"/>
    <w:rsid w:val="007A2F4C"/>
    <w:rsid w:val="007A4CD1"/>
    <w:rsid w:val="007E119F"/>
    <w:rsid w:val="007E1748"/>
    <w:rsid w:val="007F670B"/>
    <w:rsid w:val="007F7936"/>
    <w:rsid w:val="00805ED3"/>
    <w:rsid w:val="008112E6"/>
    <w:rsid w:val="00847B65"/>
    <w:rsid w:val="00871664"/>
    <w:rsid w:val="0088683B"/>
    <w:rsid w:val="0089432D"/>
    <w:rsid w:val="00896A7C"/>
    <w:rsid w:val="008A7553"/>
    <w:rsid w:val="008B3845"/>
    <w:rsid w:val="008C38B5"/>
    <w:rsid w:val="008D1B74"/>
    <w:rsid w:val="008D526B"/>
    <w:rsid w:val="008E763F"/>
    <w:rsid w:val="008F5AFB"/>
    <w:rsid w:val="00925FF5"/>
    <w:rsid w:val="00953A46"/>
    <w:rsid w:val="009A41B1"/>
    <w:rsid w:val="009B786A"/>
    <w:rsid w:val="009C7C80"/>
    <w:rsid w:val="009E3F7A"/>
    <w:rsid w:val="009F7499"/>
    <w:rsid w:val="00A21245"/>
    <w:rsid w:val="00A41BD6"/>
    <w:rsid w:val="00A42C41"/>
    <w:rsid w:val="00A85C60"/>
    <w:rsid w:val="00A9030C"/>
    <w:rsid w:val="00A9222F"/>
    <w:rsid w:val="00A92F94"/>
    <w:rsid w:val="00A9654E"/>
    <w:rsid w:val="00AA533C"/>
    <w:rsid w:val="00AD4131"/>
    <w:rsid w:val="00AE3BBE"/>
    <w:rsid w:val="00AE6263"/>
    <w:rsid w:val="00AF6A2B"/>
    <w:rsid w:val="00B60056"/>
    <w:rsid w:val="00B6151E"/>
    <w:rsid w:val="00B819C7"/>
    <w:rsid w:val="00BA6791"/>
    <w:rsid w:val="00BB03BB"/>
    <w:rsid w:val="00BB07E7"/>
    <w:rsid w:val="00BB2810"/>
    <w:rsid w:val="00BD4091"/>
    <w:rsid w:val="00BF699B"/>
    <w:rsid w:val="00C0530E"/>
    <w:rsid w:val="00C42AD1"/>
    <w:rsid w:val="00C4792A"/>
    <w:rsid w:val="00C667DE"/>
    <w:rsid w:val="00CD226C"/>
    <w:rsid w:val="00D22688"/>
    <w:rsid w:val="00D53976"/>
    <w:rsid w:val="00DB2292"/>
    <w:rsid w:val="00DB3F4B"/>
    <w:rsid w:val="00DF10B2"/>
    <w:rsid w:val="00E06990"/>
    <w:rsid w:val="00E35F5C"/>
    <w:rsid w:val="00E43BB6"/>
    <w:rsid w:val="00E61DDF"/>
    <w:rsid w:val="00E80114"/>
    <w:rsid w:val="00E92FEE"/>
    <w:rsid w:val="00EA5E73"/>
    <w:rsid w:val="00EB06DA"/>
    <w:rsid w:val="00ED576D"/>
    <w:rsid w:val="00EF3B05"/>
    <w:rsid w:val="00F04533"/>
    <w:rsid w:val="00F44CC9"/>
    <w:rsid w:val="00F531A5"/>
    <w:rsid w:val="00F566A2"/>
    <w:rsid w:val="00F65860"/>
    <w:rsid w:val="00F80008"/>
    <w:rsid w:val="00F86465"/>
    <w:rsid w:val="00F905E2"/>
    <w:rsid w:val="00FC346D"/>
    <w:rsid w:val="00FE58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3B27B5C5"/>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C4792A"/>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C479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theme" Target="theme/theme1.xml"/><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CD3FA-A257-4C1F-8E97-FAF5F8800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Pages>
  <Words>13986</Words>
  <Characters>79726</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34</cp:revision>
  <dcterms:created xsi:type="dcterms:W3CDTF">2019-02-11T11:45:00Z</dcterms:created>
  <dcterms:modified xsi:type="dcterms:W3CDTF">2019-03-13T13:11:00Z</dcterms:modified>
</cp:coreProperties>
</file>