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18FF3" w14:textId="6D12BA59" w:rsidR="0070242F" w:rsidRPr="00C87D2C" w:rsidRDefault="00C87D2C">
      <w:pPr>
        <w:rPr>
          <w:b/>
          <w:bCs/>
        </w:rPr>
      </w:pPr>
      <w:r w:rsidRPr="00C87D2C">
        <w:rPr>
          <w:b/>
          <w:bCs/>
        </w:rPr>
        <w:t>Walkthrough - Haiku Pro Range 101</w:t>
      </w:r>
    </w:p>
    <w:p w14:paraId="5428AEFA" w14:textId="740B527C" w:rsidR="00C87D2C" w:rsidRDefault="00C87D2C">
      <w:r>
        <w:t>World of Hiku (Haiku pro) is a open world cloud based network game/puzzles in which players can practice skills on real world scenarios that could be used in real life scenarios therefore helping cybersecurity students and professionals to test and enhance their abilities on red, blue teams.</w:t>
      </w:r>
    </w:p>
    <w:p w14:paraId="16645AB7" w14:textId="5FA82709" w:rsidR="00C87D2C" w:rsidRPr="00440312" w:rsidRDefault="00C87D2C" w:rsidP="00C87D2C">
      <w:pPr>
        <w:pStyle w:val="ListParagraph"/>
        <w:numPr>
          <w:ilvl w:val="0"/>
          <w:numId w:val="1"/>
        </w:numPr>
        <w:rPr>
          <w:b/>
          <w:bCs/>
        </w:rPr>
      </w:pPr>
      <w:r w:rsidRPr="00440312">
        <w:rPr>
          <w:b/>
          <w:bCs/>
        </w:rPr>
        <w:t>Hiku pro membership</w:t>
      </w:r>
    </w:p>
    <w:p w14:paraId="6699C771" w14:textId="055D4CEA" w:rsidR="00C87D2C" w:rsidRPr="00440312" w:rsidRDefault="00C87D2C" w:rsidP="00C87D2C">
      <w:pPr>
        <w:pStyle w:val="ListParagraph"/>
        <w:numPr>
          <w:ilvl w:val="0"/>
          <w:numId w:val="1"/>
        </w:numPr>
        <w:rPr>
          <w:b/>
          <w:bCs/>
        </w:rPr>
      </w:pPr>
      <w:r w:rsidRPr="00440312">
        <w:rPr>
          <w:b/>
          <w:bCs/>
        </w:rPr>
        <w:t>Kali Linux</w:t>
      </w:r>
    </w:p>
    <w:p w14:paraId="24EBA23A" w14:textId="508B4C58" w:rsidR="00C87D2C" w:rsidRPr="00440312" w:rsidRDefault="00C87D2C" w:rsidP="00C87D2C">
      <w:pPr>
        <w:pStyle w:val="ListParagraph"/>
        <w:numPr>
          <w:ilvl w:val="0"/>
          <w:numId w:val="1"/>
        </w:numPr>
        <w:rPr>
          <w:b/>
          <w:bCs/>
        </w:rPr>
      </w:pPr>
      <w:r w:rsidRPr="00440312">
        <w:rPr>
          <w:b/>
          <w:bCs/>
        </w:rPr>
        <w:t>Brute forcing basics</w:t>
      </w:r>
    </w:p>
    <w:p w14:paraId="19100C45" w14:textId="5EBB357B" w:rsidR="00C87D2C" w:rsidRPr="00440312" w:rsidRDefault="00C87D2C" w:rsidP="00C87D2C">
      <w:pPr>
        <w:pStyle w:val="ListParagraph"/>
        <w:numPr>
          <w:ilvl w:val="0"/>
          <w:numId w:val="1"/>
        </w:numPr>
        <w:spacing w:before="240"/>
        <w:rPr>
          <w:b/>
          <w:bCs/>
        </w:rPr>
      </w:pPr>
      <w:r w:rsidRPr="00440312">
        <w:rPr>
          <w:b/>
          <w:bCs/>
        </w:rPr>
        <w:t>Nmap basic knowledge (port scanning)</w:t>
      </w:r>
    </w:p>
    <w:p w14:paraId="5CFFB174" w14:textId="396D39E6" w:rsidR="00C87D2C" w:rsidRPr="00440312" w:rsidRDefault="00C87D2C" w:rsidP="00C87D2C">
      <w:pPr>
        <w:rPr>
          <w:b/>
          <w:bCs/>
        </w:rPr>
      </w:pPr>
      <w:r w:rsidRPr="00440312">
        <w:rPr>
          <w:b/>
          <w:bCs/>
        </w:rPr>
        <w:t>Information on Machine, objectives and goals:</w:t>
      </w:r>
    </w:p>
    <w:p w14:paraId="3F99BFDA" w14:textId="2FB3DC44" w:rsidR="00C87D2C" w:rsidRDefault="00C87D2C" w:rsidP="00C87D2C">
      <w:r w:rsidRPr="00440312">
        <w:rPr>
          <w:b/>
          <w:bCs/>
        </w:rPr>
        <w:t>Name</w:t>
      </w:r>
      <w:r>
        <w:t xml:space="preserve">: </w:t>
      </w:r>
      <w:r w:rsidR="00440312">
        <w:t>Range 101</w:t>
      </w:r>
    </w:p>
    <w:p w14:paraId="14C5B484" w14:textId="6768E0C0" w:rsidR="00C87D2C" w:rsidRDefault="00C87D2C" w:rsidP="00C87D2C">
      <w:r w:rsidRPr="00440312">
        <w:rPr>
          <w:b/>
          <w:bCs/>
        </w:rPr>
        <w:t>IP Adress</w:t>
      </w:r>
      <w:r>
        <w:t>:</w:t>
      </w:r>
      <w:r w:rsidR="00440312">
        <w:t xml:space="preserve"> 10.75.101.168</w:t>
      </w:r>
    </w:p>
    <w:p w14:paraId="0F49759D" w14:textId="59AFE9B7" w:rsidR="00C87D2C" w:rsidRDefault="00C87D2C" w:rsidP="00C87D2C">
      <w:r w:rsidRPr="00440312">
        <w:rPr>
          <w:b/>
          <w:bCs/>
        </w:rPr>
        <w:t>Operative System</w:t>
      </w:r>
      <w:r>
        <w:t>: Kali Linux</w:t>
      </w:r>
    </w:p>
    <w:p w14:paraId="2BA423F8" w14:textId="69DF37E7" w:rsidR="00440312" w:rsidRDefault="00440312" w:rsidP="00C87D2C">
      <w:r w:rsidRPr="00440312">
        <w:rPr>
          <w:b/>
          <w:bCs/>
        </w:rPr>
        <w:t>Step 1</w:t>
      </w:r>
      <w:r>
        <w:t xml:space="preserve">: </w:t>
      </w:r>
      <w:r w:rsidRPr="00440312">
        <w:t>Reconnaissance</w:t>
      </w:r>
      <w:r w:rsidR="00372780">
        <w:t xml:space="preserve"> ( 1</w:t>
      </w:r>
      <w:r w:rsidR="00372780" w:rsidRPr="00372780">
        <w:rPr>
          <w:vertAlign w:val="superscript"/>
        </w:rPr>
        <w:t>st</w:t>
      </w:r>
      <w:r w:rsidR="00372780">
        <w:t xml:space="preserve"> Flag)</w:t>
      </w:r>
    </w:p>
    <w:p w14:paraId="1575EFCA" w14:textId="7B1F0061" w:rsidR="00440312" w:rsidRDefault="00440312" w:rsidP="00C87D2C">
      <w:r>
        <w:t xml:space="preserve">By using the nmap network scanning tool one can perform a scan on active ports and services from the target IP, in this case () to identify open ports, important </w:t>
      </w:r>
      <w:r w:rsidRPr="00440312">
        <w:t>to</w:t>
      </w:r>
      <w:r>
        <w:t xml:space="preserve"> </w:t>
      </w:r>
      <w:r w:rsidRPr="00440312">
        <w:t xml:space="preserve">scan </w:t>
      </w:r>
      <w:r>
        <w:t xml:space="preserve">all </w:t>
      </w:r>
      <w:r w:rsidRPr="00440312">
        <w:t>possible ports</w:t>
      </w:r>
      <w:r>
        <w:t xml:space="preserve"> with proper arguments (refer to man on nmap, MAN). Gathering as much </w:t>
      </w:r>
      <w:r w:rsidR="00EE60A0">
        <w:t>information as</w:t>
      </w:r>
      <w:r>
        <w:t xml:space="preserve"> possible from target IP.</w:t>
      </w:r>
    </w:p>
    <w:p w14:paraId="66B94856" w14:textId="7D36EBAF" w:rsidR="00440312" w:rsidRDefault="00372780" w:rsidP="00C87D2C">
      <w:r>
        <w:rPr>
          <w:b/>
          <w:bCs/>
        </w:rPr>
        <w:t xml:space="preserve">Command </w:t>
      </w:r>
      <w:r w:rsidR="00440312" w:rsidRPr="00EE60A0">
        <w:rPr>
          <w:b/>
          <w:bCs/>
        </w:rPr>
        <w:t>Results</w:t>
      </w:r>
      <w:r w:rsidR="00440312">
        <w:t>:</w:t>
      </w:r>
      <w:r>
        <w:t xml:space="preserve"> nmap 10.75.10199</w:t>
      </w:r>
    </w:p>
    <w:p w14:paraId="6F9F6D55" w14:textId="68A52956" w:rsidR="00EE60A0" w:rsidRDefault="00372780" w:rsidP="00C87D2C">
      <w:pPr>
        <w:rPr>
          <w:b/>
          <w:bCs/>
        </w:rPr>
      </w:pPr>
      <w:r w:rsidRPr="00372780">
        <w:rPr>
          <w:b/>
          <w:bCs/>
        </w:rPr>
        <w:drawing>
          <wp:inline distT="0" distB="0" distL="0" distR="0" wp14:anchorId="232FC227" wp14:editId="6400B44B">
            <wp:extent cx="5943600" cy="2875280"/>
            <wp:effectExtent l="0" t="0" r="0" b="1270"/>
            <wp:docPr id="61705632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56321" name="Picture 1" descr="A computer screen shot of a computer screen&#10;&#10;Description automatically generated"/>
                    <pic:cNvPicPr/>
                  </pic:nvPicPr>
                  <pic:blipFill>
                    <a:blip r:embed="rId7"/>
                    <a:stretch>
                      <a:fillRect/>
                    </a:stretch>
                  </pic:blipFill>
                  <pic:spPr>
                    <a:xfrm>
                      <a:off x="0" y="0"/>
                      <a:ext cx="5943600" cy="2875280"/>
                    </a:xfrm>
                    <a:prstGeom prst="rect">
                      <a:avLst/>
                    </a:prstGeom>
                  </pic:spPr>
                </pic:pic>
              </a:graphicData>
            </a:graphic>
          </wp:inline>
        </w:drawing>
      </w:r>
    </w:p>
    <w:p w14:paraId="6EE6C357" w14:textId="77777777" w:rsidR="00EE60A0" w:rsidRDefault="00EE60A0" w:rsidP="00C87D2C">
      <w:pPr>
        <w:rPr>
          <w:b/>
          <w:bCs/>
        </w:rPr>
      </w:pPr>
    </w:p>
    <w:p w14:paraId="3DCCE627" w14:textId="77777777" w:rsidR="00EE60A0" w:rsidRDefault="00EE60A0" w:rsidP="00C87D2C">
      <w:pPr>
        <w:rPr>
          <w:b/>
          <w:bCs/>
        </w:rPr>
      </w:pPr>
    </w:p>
    <w:p w14:paraId="78B719FD" w14:textId="25E0D80B" w:rsidR="00757F62" w:rsidRPr="00EE60A0" w:rsidRDefault="00757F62" w:rsidP="00C87D2C">
      <w:pPr>
        <w:rPr>
          <w:b/>
          <w:bCs/>
          <w:lang w:val="fr-FR"/>
        </w:rPr>
      </w:pPr>
      <w:r w:rsidRPr="00EE60A0">
        <w:rPr>
          <w:b/>
          <w:bCs/>
          <w:lang w:val="fr-FR"/>
        </w:rPr>
        <w:t>Port 80 – HTTP</w:t>
      </w:r>
    </w:p>
    <w:p w14:paraId="7E47B734" w14:textId="77777777" w:rsidR="00372780" w:rsidRDefault="00757F62" w:rsidP="00C87D2C">
      <w:pPr>
        <w:rPr>
          <w:b/>
          <w:bCs/>
          <w:lang w:val="fr-FR"/>
        </w:rPr>
      </w:pPr>
      <w:r w:rsidRPr="00EE60A0">
        <w:rPr>
          <w:b/>
          <w:bCs/>
          <w:lang w:val="fr-FR"/>
        </w:rPr>
        <w:t>Port 443 HTTPS</w:t>
      </w:r>
    </w:p>
    <w:p w14:paraId="4B60825F" w14:textId="18332CBB" w:rsidR="00757F62" w:rsidRPr="00EE60A0" w:rsidRDefault="00757F62" w:rsidP="00C87D2C">
      <w:pPr>
        <w:rPr>
          <w:b/>
          <w:bCs/>
          <w:lang w:val="fr-FR"/>
        </w:rPr>
      </w:pPr>
      <w:r w:rsidRPr="00EE60A0">
        <w:rPr>
          <w:b/>
          <w:bCs/>
          <w:lang w:val="fr-FR"/>
        </w:rPr>
        <w:lastRenderedPageBreak/>
        <w:t>Port 1738 GameGen1</w:t>
      </w:r>
    </w:p>
    <w:p w14:paraId="1BFE6DB7" w14:textId="3ADEB3AA" w:rsidR="00EE60A0" w:rsidRDefault="00EE60A0" w:rsidP="00C87D2C">
      <w:r>
        <w:t>Command: nmap -p- ()</w:t>
      </w:r>
    </w:p>
    <w:p w14:paraId="573B5E93" w14:textId="2DC9EDB8" w:rsidR="00EE60A0" w:rsidRDefault="00EE60A0" w:rsidP="00EE60A0">
      <w:pPr>
        <w:pStyle w:val="ListParagraph"/>
        <w:numPr>
          <w:ilvl w:val="0"/>
          <w:numId w:val="2"/>
        </w:numPr>
      </w:pPr>
      <w:r>
        <w:t>Command scans all ports on the target IP.</w:t>
      </w:r>
    </w:p>
    <w:p w14:paraId="0EC1A8C6" w14:textId="3A0C3067" w:rsidR="00757F62" w:rsidRDefault="00372780" w:rsidP="00C87D2C">
      <w:r>
        <w:t>A</w:t>
      </w:r>
      <w:r w:rsidRPr="00757F62">
        <w:t xml:space="preserve">dding </w:t>
      </w:r>
      <w:r>
        <w:t>argument</w:t>
      </w:r>
      <w:r w:rsidR="00EE60A0">
        <w:t xml:space="preserve"> </w:t>
      </w:r>
      <w:r w:rsidR="00757F62" w:rsidRPr="00757F62">
        <w:t>“-p</w:t>
      </w:r>
      <w:r w:rsidR="00EE60A0" w:rsidRPr="00757F62">
        <w:t>-“</w:t>
      </w:r>
      <w:r w:rsidR="00EE60A0">
        <w:t xml:space="preserve"> to a standard nmap () scan of </w:t>
      </w:r>
      <w:r w:rsidR="00EE60A0" w:rsidRPr="00757F62">
        <w:t>while</w:t>
      </w:r>
      <w:r w:rsidR="00757F62" w:rsidRPr="00757F62">
        <w:t xml:space="preserve"> performing the scan will scan all possible ports, therefore discovering more services.</w:t>
      </w:r>
      <w:r w:rsidR="00EE60A0">
        <w:t xml:space="preserve"> Alternatively visiting the web page through the web browser is also a great way to obtain system and version information.</w:t>
      </w:r>
    </w:p>
    <w:p w14:paraId="2A016ED8" w14:textId="3D4F0588" w:rsidR="00372780" w:rsidRDefault="00372780" w:rsidP="00C87D2C">
      <w:pPr>
        <w:rPr>
          <w:b/>
          <w:bCs/>
        </w:rPr>
      </w:pPr>
      <w:r w:rsidRPr="00372780">
        <w:rPr>
          <w:b/>
          <w:bCs/>
        </w:rPr>
        <w:t>Results:</w:t>
      </w:r>
      <w:r>
        <w:rPr>
          <w:b/>
          <w:bCs/>
        </w:rPr>
        <w:t xml:space="preserve"> </w:t>
      </w:r>
      <w:r>
        <w:rPr>
          <w:b/>
          <w:bCs/>
          <w:noProof/>
        </w:rPr>
        <w:drawing>
          <wp:inline distT="0" distB="0" distL="0" distR="0" wp14:anchorId="58DDB0A6" wp14:editId="1668609C">
            <wp:extent cx="6372860" cy="2953385"/>
            <wp:effectExtent l="0" t="0" r="8890" b="0"/>
            <wp:docPr id="133202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860" cy="2953385"/>
                    </a:xfrm>
                    <a:prstGeom prst="rect">
                      <a:avLst/>
                    </a:prstGeom>
                    <a:noFill/>
                  </pic:spPr>
                </pic:pic>
              </a:graphicData>
            </a:graphic>
          </wp:inline>
        </w:drawing>
      </w:r>
    </w:p>
    <w:p w14:paraId="37F05F63" w14:textId="582B1F3A" w:rsidR="00372780" w:rsidRDefault="00372780" w:rsidP="00C87D2C">
      <w:pPr>
        <w:rPr>
          <w:b/>
          <w:bCs/>
        </w:rPr>
      </w:pPr>
      <w:r>
        <w:rPr>
          <w:b/>
          <w:bCs/>
        </w:rPr>
        <w:t>Step 2: Exploit potential Vulnerabilities</w:t>
      </w:r>
    </w:p>
    <w:p w14:paraId="575F5CBE" w14:textId="34490315" w:rsidR="00372780" w:rsidRDefault="00372780" w:rsidP="00C87D2C">
      <w:r w:rsidRPr="00927AB9">
        <w:t xml:space="preserve">Visiting the additional port that was discovered either through curl or visiting the website on the port 1738 to examine any possible vulnerabilities or useful info to attempt to see any important </w:t>
      </w:r>
      <w:r w:rsidR="00927AB9" w:rsidRPr="00927AB9">
        <w:t>information that could be useful.</w:t>
      </w:r>
    </w:p>
    <w:p w14:paraId="7FA0BECA" w14:textId="32820F2D" w:rsidR="00927AB9" w:rsidRDefault="00927AB9" w:rsidP="00C87D2C">
      <w:r>
        <w:rPr>
          <w:noProof/>
        </w:rPr>
        <w:drawing>
          <wp:inline distT="0" distB="0" distL="0" distR="0" wp14:anchorId="2A6FACF0" wp14:editId="6E78FCAB">
            <wp:extent cx="4363085" cy="1981200"/>
            <wp:effectExtent l="0" t="0" r="0" b="0"/>
            <wp:docPr id="1293612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085" cy="1981200"/>
                    </a:xfrm>
                    <a:prstGeom prst="rect">
                      <a:avLst/>
                    </a:prstGeom>
                    <a:noFill/>
                  </pic:spPr>
                </pic:pic>
              </a:graphicData>
            </a:graphic>
          </wp:inline>
        </w:drawing>
      </w:r>
    </w:p>
    <w:p w14:paraId="0ACAFD46" w14:textId="53C7FA09" w:rsidR="00927AB9" w:rsidRDefault="00927AB9" w:rsidP="00C87D2C">
      <w:r>
        <w:t>Navigate to obtain details and possible sensitive information.</w:t>
      </w:r>
    </w:p>
    <w:p w14:paraId="7B809EEE" w14:textId="31284AF6" w:rsidR="00927AB9" w:rsidRDefault="00927AB9" w:rsidP="00C87D2C">
      <w:r>
        <w:rPr>
          <w:noProof/>
        </w:rPr>
        <w:lastRenderedPageBreak/>
        <w:drawing>
          <wp:inline distT="0" distB="0" distL="0" distR="0" wp14:anchorId="000EC569" wp14:editId="4E1906D7">
            <wp:extent cx="4801235" cy="1962150"/>
            <wp:effectExtent l="0" t="0" r="0" b="0"/>
            <wp:docPr id="1256807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235" cy="1962150"/>
                    </a:xfrm>
                    <a:prstGeom prst="rect">
                      <a:avLst/>
                    </a:prstGeom>
                    <a:noFill/>
                  </pic:spPr>
                </pic:pic>
              </a:graphicData>
            </a:graphic>
          </wp:inline>
        </w:drawing>
      </w:r>
    </w:p>
    <w:p w14:paraId="105AADD7" w14:textId="77777777" w:rsidR="00F761BB" w:rsidRPr="00F761BB" w:rsidRDefault="00F761BB" w:rsidP="00C87D2C">
      <w:pPr>
        <w:rPr>
          <w:b/>
          <w:bCs/>
        </w:rPr>
      </w:pPr>
      <w:r w:rsidRPr="00F761BB">
        <w:rPr>
          <w:b/>
          <w:bCs/>
        </w:rPr>
        <w:t xml:space="preserve">Step 4- Attack </w:t>
      </w:r>
    </w:p>
    <w:p w14:paraId="002A2553" w14:textId="2A0802A8" w:rsidR="00927AB9" w:rsidRDefault="00927AB9" w:rsidP="00C87D2C">
      <w:r>
        <w:t xml:space="preserve">Since we found credentials to establish a remote connection, we can proceed to go ahead and examine the data accessible, looking for </w:t>
      </w:r>
      <w:r w:rsidR="00F761BB">
        <w:t>password file.</w:t>
      </w:r>
    </w:p>
    <w:p w14:paraId="4E017F62" w14:textId="40A13700" w:rsidR="00F761BB" w:rsidRDefault="00F761BB" w:rsidP="00C87D2C">
      <w:r>
        <w:t xml:space="preserve">Running the </w:t>
      </w:r>
      <w:r w:rsidRPr="00F761BB">
        <w:rPr>
          <w:b/>
          <w:bCs/>
        </w:rPr>
        <w:t xml:space="preserve">ls </w:t>
      </w:r>
      <w:r>
        <w:t>command:</w:t>
      </w:r>
    </w:p>
    <w:p w14:paraId="255F60B8" w14:textId="0EB870F7" w:rsidR="00F761BB" w:rsidRDefault="00F761BB" w:rsidP="00C87D2C">
      <w:r w:rsidRPr="00F761BB">
        <w:drawing>
          <wp:inline distT="0" distB="0" distL="0" distR="0" wp14:anchorId="54D26974" wp14:editId="3B051F35">
            <wp:extent cx="4810796" cy="1981477"/>
            <wp:effectExtent l="0" t="0" r="0" b="0"/>
            <wp:docPr id="766589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89374" name="Picture 1" descr="A screenshot of a computer&#10;&#10;Description automatically generated"/>
                    <pic:cNvPicPr/>
                  </pic:nvPicPr>
                  <pic:blipFill>
                    <a:blip r:embed="rId11"/>
                    <a:stretch>
                      <a:fillRect/>
                    </a:stretch>
                  </pic:blipFill>
                  <pic:spPr>
                    <a:xfrm>
                      <a:off x="0" y="0"/>
                      <a:ext cx="4810796" cy="1981477"/>
                    </a:xfrm>
                    <a:prstGeom prst="rect">
                      <a:avLst/>
                    </a:prstGeom>
                  </pic:spPr>
                </pic:pic>
              </a:graphicData>
            </a:graphic>
          </wp:inline>
        </w:drawing>
      </w:r>
    </w:p>
    <w:p w14:paraId="0A9EDC4D" w14:textId="63FA8B81" w:rsidR="00F761BB" w:rsidRDefault="00F761BB" w:rsidP="00C87D2C">
      <w:r>
        <w:t xml:space="preserve">Run </w:t>
      </w:r>
      <w:r w:rsidRPr="00F761BB">
        <w:rPr>
          <w:b/>
          <w:bCs/>
        </w:rPr>
        <w:t>Cat</w:t>
      </w:r>
      <w:r>
        <w:t xml:space="preserve"> command to see heading contents:</w:t>
      </w:r>
    </w:p>
    <w:p w14:paraId="06512824" w14:textId="767CA462" w:rsidR="00927AB9" w:rsidRDefault="00F761BB" w:rsidP="00C87D2C">
      <w:r>
        <w:rPr>
          <w:noProof/>
        </w:rPr>
        <w:drawing>
          <wp:inline distT="0" distB="0" distL="0" distR="0" wp14:anchorId="70382B10" wp14:editId="1976C315">
            <wp:extent cx="4829810" cy="2057400"/>
            <wp:effectExtent l="0" t="0" r="8890" b="0"/>
            <wp:docPr id="1848901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810" cy="2057400"/>
                    </a:xfrm>
                    <a:prstGeom prst="rect">
                      <a:avLst/>
                    </a:prstGeom>
                    <a:noFill/>
                  </pic:spPr>
                </pic:pic>
              </a:graphicData>
            </a:graphic>
          </wp:inline>
        </w:drawing>
      </w:r>
    </w:p>
    <w:p w14:paraId="203B8F6A" w14:textId="62271D21" w:rsidR="00F761BB" w:rsidRDefault="00F761BB" w:rsidP="00C87D2C">
      <w:r>
        <w:lastRenderedPageBreak/>
        <w:t>Step 5</w:t>
      </w:r>
      <w:r w:rsidR="00F830E7">
        <w:t xml:space="preserve"> - </w:t>
      </w:r>
      <w:r>
        <w:t>Password cracking:</w:t>
      </w:r>
      <w:r w:rsidR="00F830E7">
        <w:t xml:space="preserve"> flag 2</w:t>
      </w:r>
      <w:r>
        <w:rPr>
          <w:noProof/>
        </w:rPr>
        <w:drawing>
          <wp:inline distT="0" distB="0" distL="0" distR="0" wp14:anchorId="020766AC" wp14:editId="222112C7">
            <wp:extent cx="4829810" cy="2057400"/>
            <wp:effectExtent l="0" t="0" r="8890" b="0"/>
            <wp:docPr id="625806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810" cy="2057400"/>
                    </a:xfrm>
                    <a:prstGeom prst="rect">
                      <a:avLst/>
                    </a:prstGeom>
                    <a:noFill/>
                  </pic:spPr>
                </pic:pic>
              </a:graphicData>
            </a:graphic>
          </wp:inline>
        </w:drawing>
      </w:r>
    </w:p>
    <w:p w14:paraId="218825C3" w14:textId="396F8E11" w:rsidR="00F761BB" w:rsidRDefault="00F761BB" w:rsidP="00C87D2C">
      <w:r>
        <w:t>Saving a file to later crack the encryption, in this case I saved it as “password.txt”.</w:t>
      </w:r>
    </w:p>
    <w:p w14:paraId="20F662F4" w14:textId="3A945881" w:rsidR="00F761BB" w:rsidRDefault="00FB3A1B" w:rsidP="00C87D2C">
      <w:r>
        <w:rPr>
          <w:noProof/>
        </w:rPr>
        <w:drawing>
          <wp:inline distT="0" distB="0" distL="0" distR="0" wp14:anchorId="7D5B65E9" wp14:editId="4A80644A">
            <wp:extent cx="4801235" cy="2028825"/>
            <wp:effectExtent l="0" t="0" r="0" b="9525"/>
            <wp:docPr id="1256118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35" cy="2028825"/>
                    </a:xfrm>
                    <a:prstGeom prst="rect">
                      <a:avLst/>
                    </a:prstGeom>
                    <a:noFill/>
                  </pic:spPr>
                </pic:pic>
              </a:graphicData>
            </a:graphic>
          </wp:inline>
        </w:drawing>
      </w:r>
    </w:p>
    <w:p w14:paraId="5A3A2599" w14:textId="05FBD988" w:rsidR="00927AB9" w:rsidRDefault="00FB3A1B" w:rsidP="00C87D2C">
      <w:r>
        <w:t>Left click &gt; Open terminal here on the password.txt file</w:t>
      </w:r>
    </w:p>
    <w:p w14:paraId="67AA59F2" w14:textId="41598384" w:rsidR="00FB3A1B" w:rsidRDefault="00FB3A1B" w:rsidP="00C87D2C">
      <w:r w:rsidRPr="00FB3A1B">
        <w:drawing>
          <wp:inline distT="0" distB="0" distL="0" distR="0" wp14:anchorId="22172EE7" wp14:editId="392469B2">
            <wp:extent cx="4763165" cy="2057687"/>
            <wp:effectExtent l="0" t="0" r="0" b="0"/>
            <wp:docPr id="1678118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8185" name="Picture 1" descr="A screenshot of a computer&#10;&#10;Description automatically generated"/>
                    <pic:cNvPicPr/>
                  </pic:nvPicPr>
                  <pic:blipFill>
                    <a:blip r:embed="rId14"/>
                    <a:stretch>
                      <a:fillRect/>
                    </a:stretch>
                  </pic:blipFill>
                  <pic:spPr>
                    <a:xfrm>
                      <a:off x="0" y="0"/>
                      <a:ext cx="4763165" cy="2057687"/>
                    </a:xfrm>
                    <a:prstGeom prst="rect">
                      <a:avLst/>
                    </a:prstGeom>
                  </pic:spPr>
                </pic:pic>
              </a:graphicData>
            </a:graphic>
          </wp:inline>
        </w:drawing>
      </w:r>
    </w:p>
    <w:p w14:paraId="69172C97" w14:textId="05FE6CF4" w:rsidR="00FB3A1B" w:rsidRDefault="00FB3A1B" w:rsidP="00C87D2C">
      <w:r>
        <w:t>Running John the reaper (password cracking software) on the password.txt file.</w:t>
      </w:r>
    </w:p>
    <w:p w14:paraId="6ADE4CF2" w14:textId="1C58290B" w:rsidR="00FB3A1B" w:rsidRDefault="00FB3A1B" w:rsidP="00C87D2C">
      <w:r>
        <w:rPr>
          <w:noProof/>
        </w:rPr>
        <w:lastRenderedPageBreak/>
        <w:drawing>
          <wp:inline distT="0" distB="0" distL="0" distR="0" wp14:anchorId="0697F1F1" wp14:editId="26FB938C">
            <wp:extent cx="4839335" cy="2057400"/>
            <wp:effectExtent l="0" t="0" r="0" b="0"/>
            <wp:docPr id="1000360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335" cy="2057400"/>
                    </a:xfrm>
                    <a:prstGeom prst="rect">
                      <a:avLst/>
                    </a:prstGeom>
                    <a:noFill/>
                  </pic:spPr>
                </pic:pic>
              </a:graphicData>
            </a:graphic>
          </wp:inline>
        </w:drawing>
      </w:r>
    </w:p>
    <w:p w14:paraId="023E94A5" w14:textId="75F5B3E8" w:rsidR="00FB3A1B" w:rsidRDefault="00FB3A1B" w:rsidP="00C87D2C">
      <w:r>
        <w:t xml:space="preserve">Final step: Mission accomplished </w:t>
      </w:r>
    </w:p>
    <w:p w14:paraId="22FE21A8" w14:textId="186A4449" w:rsidR="00FB3A1B" w:rsidRDefault="00FB3A1B" w:rsidP="00C87D2C">
      <w:r>
        <w:t>The final flag is: secret</w:t>
      </w:r>
    </w:p>
    <w:p w14:paraId="52C0CABC" w14:textId="191FA510" w:rsidR="00FB3A1B" w:rsidRDefault="00FB3A1B" w:rsidP="00C87D2C">
      <w:r>
        <w:t>And that’s how the password was retrieved.</w:t>
      </w:r>
    </w:p>
    <w:p w14:paraId="6518542F" w14:textId="7802DD33" w:rsidR="00F830E7" w:rsidRDefault="00F830E7" w:rsidP="00C87D2C">
      <w:r w:rsidRPr="00F830E7">
        <w:drawing>
          <wp:inline distT="0" distB="0" distL="0" distR="0" wp14:anchorId="20ECDFCC" wp14:editId="01BD33E9">
            <wp:extent cx="5229955" cy="4277322"/>
            <wp:effectExtent l="0" t="0" r="8890" b="9525"/>
            <wp:docPr id="19024272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27211" name="Picture 1" descr="A screenshot of a video game&#10;&#10;Description automatically generated"/>
                    <pic:cNvPicPr/>
                  </pic:nvPicPr>
                  <pic:blipFill>
                    <a:blip r:embed="rId16"/>
                    <a:stretch>
                      <a:fillRect/>
                    </a:stretch>
                  </pic:blipFill>
                  <pic:spPr>
                    <a:xfrm>
                      <a:off x="0" y="0"/>
                      <a:ext cx="5229955" cy="4277322"/>
                    </a:xfrm>
                    <a:prstGeom prst="rect">
                      <a:avLst/>
                    </a:prstGeom>
                  </pic:spPr>
                </pic:pic>
              </a:graphicData>
            </a:graphic>
          </wp:inline>
        </w:drawing>
      </w:r>
    </w:p>
    <w:p w14:paraId="24B876F1" w14:textId="19660679" w:rsidR="00F830E7" w:rsidRDefault="00F830E7" w:rsidP="00C87D2C">
      <w:r>
        <w:t>Here some overview of the completed task.</w:t>
      </w:r>
    </w:p>
    <w:p w14:paraId="602BAB55" w14:textId="77777777" w:rsidR="00885FE2" w:rsidRDefault="00F830E7" w:rsidP="00C87D2C">
      <w:pPr>
        <w:rPr>
          <w:b/>
          <w:bCs/>
        </w:rPr>
      </w:pPr>
      <w:r w:rsidRPr="00F830E7">
        <w:rPr>
          <w:b/>
          <w:bCs/>
        </w:rPr>
        <w:lastRenderedPageBreak/>
        <w:t>Conclusion:</w:t>
      </w:r>
      <w:r>
        <w:rPr>
          <w:b/>
          <w:bCs/>
        </w:rPr>
        <w:t xml:space="preserve"> </w:t>
      </w:r>
      <w:r w:rsidRPr="00F830E7">
        <w:t>This webpage contained a lot on information vulnerable to be exploited therefore having unauthorized access to the network and performing a password cracking therefore obtaining credentials to have unauthorized access in the present or future</w:t>
      </w:r>
      <w:r>
        <w:rPr>
          <w:b/>
          <w:bCs/>
        </w:rPr>
        <w:t xml:space="preserve">. </w:t>
      </w:r>
    </w:p>
    <w:p w14:paraId="2BB87A19" w14:textId="181A3EEB" w:rsidR="00F830E7" w:rsidRPr="00FE5F0B" w:rsidRDefault="00F830E7" w:rsidP="00C87D2C">
      <w:r>
        <w:rPr>
          <w:b/>
          <w:bCs/>
        </w:rPr>
        <w:t xml:space="preserve">Ways to prevent </w:t>
      </w:r>
      <w:r w:rsidR="00885FE2">
        <w:rPr>
          <w:b/>
          <w:bCs/>
        </w:rPr>
        <w:t>this include</w:t>
      </w:r>
      <w:r w:rsidR="00885FE2" w:rsidRPr="00FE5F0B">
        <w:t>: Regular system and application updates,</w:t>
      </w:r>
      <w:r w:rsidR="00885FE2">
        <w:rPr>
          <w:b/>
          <w:bCs/>
        </w:rPr>
        <w:t xml:space="preserve"> </w:t>
      </w:r>
      <w:r w:rsidR="00FE5F0B" w:rsidRPr="00FE5F0B">
        <w:t>increase complexity on hash algorithm SHA-256</w:t>
      </w:r>
      <w:r w:rsidR="00FE5F0B">
        <w:t>, Implement a more robust security system, disable unnecessary services and or ports.</w:t>
      </w:r>
    </w:p>
    <w:p w14:paraId="0568C87A" w14:textId="77777777" w:rsidR="00885FE2" w:rsidRPr="00FE5F0B" w:rsidRDefault="00885FE2" w:rsidP="00C87D2C"/>
    <w:sectPr w:rsidR="00885FE2" w:rsidRPr="00FE5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93260" w14:textId="77777777" w:rsidR="00121507" w:rsidRDefault="00121507" w:rsidP="00F761BB">
      <w:pPr>
        <w:spacing w:after="0" w:line="240" w:lineRule="auto"/>
      </w:pPr>
      <w:r>
        <w:separator/>
      </w:r>
    </w:p>
  </w:endnote>
  <w:endnote w:type="continuationSeparator" w:id="0">
    <w:p w14:paraId="33DFC668" w14:textId="77777777" w:rsidR="00121507" w:rsidRDefault="00121507" w:rsidP="00F7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3342" w14:textId="77777777" w:rsidR="00121507" w:rsidRDefault="00121507" w:rsidP="00F761BB">
      <w:pPr>
        <w:spacing w:after="0" w:line="240" w:lineRule="auto"/>
      </w:pPr>
      <w:r>
        <w:separator/>
      </w:r>
    </w:p>
  </w:footnote>
  <w:footnote w:type="continuationSeparator" w:id="0">
    <w:p w14:paraId="62D9B354" w14:textId="77777777" w:rsidR="00121507" w:rsidRDefault="00121507" w:rsidP="00F76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22A28"/>
    <w:multiLevelType w:val="hybridMultilevel"/>
    <w:tmpl w:val="1708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574AC"/>
    <w:multiLevelType w:val="hybridMultilevel"/>
    <w:tmpl w:val="62C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934274">
    <w:abstractNumId w:val="1"/>
  </w:num>
  <w:num w:numId="2" w16cid:durableId="148959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2C"/>
    <w:rsid w:val="00121507"/>
    <w:rsid w:val="00372780"/>
    <w:rsid w:val="00440312"/>
    <w:rsid w:val="0070242F"/>
    <w:rsid w:val="00757F62"/>
    <w:rsid w:val="00885FE2"/>
    <w:rsid w:val="00927AB9"/>
    <w:rsid w:val="00942533"/>
    <w:rsid w:val="00C53B4F"/>
    <w:rsid w:val="00C87D2C"/>
    <w:rsid w:val="00EE60A0"/>
    <w:rsid w:val="00F761BB"/>
    <w:rsid w:val="00F830E7"/>
    <w:rsid w:val="00FB3A1B"/>
    <w:rsid w:val="00FE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E038"/>
  <w15:chartTrackingRefBased/>
  <w15:docId w15:val="{4D70D81D-0F99-4316-8843-B4A293AC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D2C"/>
    <w:rPr>
      <w:rFonts w:eastAsiaTheme="majorEastAsia" w:cstheme="majorBidi"/>
      <w:color w:val="272727" w:themeColor="text1" w:themeTint="D8"/>
    </w:rPr>
  </w:style>
  <w:style w:type="paragraph" w:styleId="Title">
    <w:name w:val="Title"/>
    <w:basedOn w:val="Normal"/>
    <w:next w:val="Normal"/>
    <w:link w:val="TitleChar"/>
    <w:uiPriority w:val="10"/>
    <w:qFormat/>
    <w:rsid w:val="00C87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D2C"/>
    <w:pPr>
      <w:spacing w:before="160"/>
      <w:jc w:val="center"/>
    </w:pPr>
    <w:rPr>
      <w:i/>
      <w:iCs/>
      <w:color w:val="404040" w:themeColor="text1" w:themeTint="BF"/>
    </w:rPr>
  </w:style>
  <w:style w:type="character" w:customStyle="1" w:styleId="QuoteChar">
    <w:name w:val="Quote Char"/>
    <w:basedOn w:val="DefaultParagraphFont"/>
    <w:link w:val="Quote"/>
    <w:uiPriority w:val="29"/>
    <w:rsid w:val="00C87D2C"/>
    <w:rPr>
      <w:i/>
      <w:iCs/>
      <w:color w:val="404040" w:themeColor="text1" w:themeTint="BF"/>
    </w:rPr>
  </w:style>
  <w:style w:type="paragraph" w:styleId="ListParagraph">
    <w:name w:val="List Paragraph"/>
    <w:basedOn w:val="Normal"/>
    <w:uiPriority w:val="34"/>
    <w:qFormat/>
    <w:rsid w:val="00C87D2C"/>
    <w:pPr>
      <w:ind w:left="720"/>
      <w:contextualSpacing/>
    </w:pPr>
  </w:style>
  <w:style w:type="character" w:styleId="IntenseEmphasis">
    <w:name w:val="Intense Emphasis"/>
    <w:basedOn w:val="DefaultParagraphFont"/>
    <w:uiPriority w:val="21"/>
    <w:qFormat/>
    <w:rsid w:val="00C87D2C"/>
    <w:rPr>
      <w:i/>
      <w:iCs/>
      <w:color w:val="0F4761" w:themeColor="accent1" w:themeShade="BF"/>
    </w:rPr>
  </w:style>
  <w:style w:type="paragraph" w:styleId="IntenseQuote">
    <w:name w:val="Intense Quote"/>
    <w:basedOn w:val="Normal"/>
    <w:next w:val="Normal"/>
    <w:link w:val="IntenseQuoteChar"/>
    <w:uiPriority w:val="30"/>
    <w:qFormat/>
    <w:rsid w:val="00C87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D2C"/>
    <w:rPr>
      <w:i/>
      <w:iCs/>
      <w:color w:val="0F4761" w:themeColor="accent1" w:themeShade="BF"/>
    </w:rPr>
  </w:style>
  <w:style w:type="character" w:styleId="IntenseReference">
    <w:name w:val="Intense Reference"/>
    <w:basedOn w:val="DefaultParagraphFont"/>
    <w:uiPriority w:val="32"/>
    <w:qFormat/>
    <w:rsid w:val="00C87D2C"/>
    <w:rPr>
      <w:b/>
      <w:bCs/>
      <w:smallCaps/>
      <w:color w:val="0F4761" w:themeColor="accent1" w:themeShade="BF"/>
      <w:spacing w:val="5"/>
    </w:rPr>
  </w:style>
  <w:style w:type="paragraph" w:styleId="Header">
    <w:name w:val="header"/>
    <w:basedOn w:val="Normal"/>
    <w:link w:val="HeaderChar"/>
    <w:uiPriority w:val="99"/>
    <w:unhideWhenUsed/>
    <w:rsid w:val="00F7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BB"/>
  </w:style>
  <w:style w:type="paragraph" w:styleId="Footer">
    <w:name w:val="footer"/>
    <w:basedOn w:val="Normal"/>
    <w:link w:val="FooterChar"/>
    <w:uiPriority w:val="99"/>
    <w:unhideWhenUsed/>
    <w:rsid w:val="00F7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0sscar Rodriguez</dc:creator>
  <cp:keywords/>
  <dc:description/>
  <cp:lastModifiedBy>0sscar Rodriguez</cp:lastModifiedBy>
  <cp:revision>1</cp:revision>
  <dcterms:created xsi:type="dcterms:W3CDTF">2024-09-13T00:31:00Z</dcterms:created>
  <dcterms:modified xsi:type="dcterms:W3CDTF">2024-09-13T05:20:00Z</dcterms:modified>
</cp:coreProperties>
</file>