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Question 2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4"/>
        <w:gridCol w:w="2236"/>
        <w:gridCol w:w="260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4" w:type="dxa"/>
          </w:tcPr>
          <w:p>
            <w:pPr>
              <w:rPr>
                <w:vertAlign w:val="baseline"/>
              </w:rPr>
            </w:pPr>
            <w:r>
              <w:t>Risk Event</w:t>
            </w:r>
          </w:p>
        </w:tc>
        <w:tc>
          <w:tcPr>
            <w:tcW w:w="22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  <w:tc>
          <w:tcPr>
            <w:tcW w:w="2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Contingency Plan</w:t>
            </w:r>
          </w:p>
        </w:tc>
        <w:tc>
          <w:tcPr>
            <w:tcW w:w="20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Trigger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Weather</w:t>
            </w:r>
          </w:p>
        </w:tc>
        <w:tc>
          <w:tcPr>
            <w:tcW w:w="22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Retain risk</w:t>
            </w:r>
          </w:p>
        </w:tc>
        <w:tc>
          <w:tcPr>
            <w:tcW w:w="2600" w:type="dxa"/>
          </w:tcPr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>Find alternative indoor place</w:t>
            </w:r>
          </w:p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>Prepare umbrellas</w:t>
            </w:r>
          </w:p>
        </w:tc>
        <w:tc>
          <w:tcPr>
            <w:tcW w:w="20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Rainy weather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Drug abuse</w:t>
            </w:r>
          </w:p>
        </w:tc>
        <w:tc>
          <w:tcPr>
            <w:tcW w:w="22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Mitigate risk: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Bag check, restrict to bring drugs inside.</w:t>
            </w:r>
          </w:p>
        </w:tc>
        <w:tc>
          <w:tcPr>
            <w:tcW w:w="2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Contact policemen </w:t>
            </w:r>
          </w:p>
        </w:tc>
        <w:tc>
          <w:tcPr>
            <w:tcW w:w="20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Drug abuse from audiences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Food poisoning</w:t>
            </w:r>
          </w:p>
        </w:tc>
        <w:tc>
          <w:tcPr>
            <w:tcW w:w="22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Mitigate: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Restrict bring some categories to the concert</w:t>
            </w:r>
          </w:p>
        </w:tc>
        <w:tc>
          <w:tcPr>
            <w:tcW w:w="2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Contact ER in advance, set up fields communication system</w:t>
            </w:r>
          </w:p>
        </w:tc>
        <w:tc>
          <w:tcPr>
            <w:tcW w:w="20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Audiences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Lost children</w:t>
            </w:r>
          </w:p>
        </w:tc>
        <w:tc>
          <w:tcPr>
            <w:tcW w:w="22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Mitigate: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Remind parents to take care of their children</w:t>
            </w:r>
          </w:p>
        </w:tc>
        <w:tc>
          <w:tcPr>
            <w:tcW w:w="26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Service center providing help</w:t>
            </w:r>
          </w:p>
        </w:tc>
        <w:tc>
          <w:tcPr>
            <w:tcW w:w="20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Careless parents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E995"/>
    <w:multiLevelType w:val="singleLevel"/>
    <w:tmpl w:val="5FB1E9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DE8BB"/>
    <w:rsid w:val="6B1DE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2020-11-16T10:40:00Z</dcterms:created>
  <dc:creator>chelseayeung</dc:creator>
  <cp:lastModifiedBy>chelseayeung</cp:lastModifiedBy>
  <dcterms:modified xsi:type="dcterms:W3CDTF">2020-11-16T10:48:19Z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