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183287A8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3C1E" id="Rectangle 1" o:spid="_x0000_s1026" alt="&quot;&quot;" style="position:absolute;margin-left:0;margin-top:-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74901BFA" w:rsidR="00A84617" w:rsidRPr="00C021A3" w:rsidRDefault="00C34F3C" w:rsidP="00D353F6">
            <w:pPr>
              <w:spacing w:line="192" w:lineRule="auto"/>
            </w:pPr>
            <w:r>
              <w:t>September 6th</w:t>
            </w:r>
            <w:r w:rsidR="00A84617">
              <w:t xml:space="preserve"> 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0ABA8633" w:rsidR="00A84617" w:rsidRPr="00C021A3" w:rsidRDefault="00D353F6" w:rsidP="00D353F6">
            <w:pPr>
              <w:spacing w:line="192" w:lineRule="auto"/>
            </w:pPr>
            <w:r>
              <w:t>0</w:t>
            </w:r>
            <w:r w:rsidR="00C34F3C">
              <w:t>4</w:t>
            </w:r>
            <w:r>
              <w:t>:</w:t>
            </w:r>
            <w:r w:rsidR="00543A5A">
              <w:t xml:space="preserve"> </w:t>
            </w:r>
            <w:proofErr w:type="gramStart"/>
            <w:r w:rsidR="00C34F3C">
              <w:t>30</w:t>
            </w:r>
            <w:r w:rsidR="00543A5A">
              <w:t xml:space="preserve"> </w:t>
            </w:r>
            <w:r w:rsidR="00A84617">
              <w:t xml:space="preserve"> </w:t>
            </w:r>
            <w:r w:rsidR="00543A5A">
              <w:t>PM</w:t>
            </w:r>
            <w:proofErr w:type="gramEnd"/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proofErr w:type="spellStart"/>
            <w:r>
              <w:rPr>
                <w:lang w:val="en-CA" w:eastAsia="zh-CN"/>
              </w:rPr>
              <w:t>ecorder</w:t>
            </w:r>
            <w:proofErr w:type="spellEnd"/>
            <w:r>
              <w:rPr>
                <w:lang w:val="en-CA" w:eastAsia="zh-CN"/>
              </w:rPr>
              <w:t xml:space="preserve">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265E4035" w:rsidR="00A84617" w:rsidRPr="00C021A3" w:rsidRDefault="008B1F3F" w:rsidP="00D353F6">
            <w:pPr>
              <w:spacing w:line="192" w:lineRule="auto"/>
            </w:pPr>
            <w:r>
              <w:t>SHUNZI YAO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334C416" w14:textId="19184538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 w14:paraId="4A5367C4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4244145E" w14:textId="70E53538" w:rsidR="00591AB5" w:rsidRDefault="00F169BA" w:rsidP="008B1F3F">
      <w:r>
        <w:t>The minutes were read from the last meeting and approved.</w:t>
      </w:r>
    </w:p>
    <w:p w14:paraId="48CE236E" w14:textId="77777777" w:rsidR="00FE576D" w:rsidRDefault="0000000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45301667" w14:textId="1E72E386" w:rsidR="00C34F3C" w:rsidRDefault="00C34F3C" w:rsidP="00D01807">
      <w:pPr>
        <w:pStyle w:val="ListBullet"/>
        <w:numPr>
          <w:ilvl w:val="0"/>
          <w:numId w:val="20"/>
        </w:numPr>
      </w:pPr>
      <w:r>
        <w:t>Watch some reference example websites.</w:t>
      </w:r>
    </w:p>
    <w:p w14:paraId="29F7C09D" w14:textId="2F435567" w:rsidR="00543A5A" w:rsidRDefault="00D01807" w:rsidP="00D01807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2017E03" w14:textId="1F035ADC" w:rsidR="00543A5A" w:rsidRDefault="00C34F3C" w:rsidP="00543A5A">
      <w:pPr>
        <w:pStyle w:val="ListBullet"/>
        <w:numPr>
          <w:ilvl w:val="0"/>
          <w:numId w:val="23"/>
        </w:numPr>
      </w:pPr>
      <w:r>
        <w:t>Talk about the questionaries and decide LELE WEI and CHUMEI ZHANG will meet the client on September 7th</w:t>
      </w:r>
      <w:r w:rsidR="00543A5A">
        <w:t>.</w:t>
      </w:r>
    </w:p>
    <w:p w14:paraId="6B346AAA" w14:textId="4A38CA0F" w:rsidR="00C34F3C" w:rsidRDefault="00C34F3C" w:rsidP="00543A5A">
      <w:pPr>
        <w:pStyle w:val="ListBullet"/>
        <w:numPr>
          <w:ilvl w:val="0"/>
          <w:numId w:val="23"/>
        </w:numPr>
      </w:pPr>
      <w:r>
        <w:t>Discuss</w:t>
      </w:r>
      <w:r>
        <w:t xml:space="preserve"> the style of product</w:t>
      </w:r>
      <w:r>
        <w:t xml:space="preserve"> exhibition.</w:t>
      </w:r>
    </w:p>
    <w:p w14:paraId="20A501DB" w14:textId="196B2142" w:rsidR="00543A5A" w:rsidRPr="00C34F3C" w:rsidRDefault="00C34F3C" w:rsidP="00D353F6">
      <w:pPr>
        <w:pStyle w:val="ListBullet"/>
        <w:numPr>
          <w:ilvl w:val="0"/>
          <w:numId w:val="23"/>
        </w:numPr>
      </w:pPr>
      <w:r>
        <w:t>Start design the UI</w:t>
      </w:r>
      <w:r w:rsidR="00D353F6">
        <w:rPr>
          <w:lang w:val="en-CA" w:eastAsia="zh-CN"/>
        </w:rPr>
        <w:t>.</w:t>
      </w:r>
      <w:r>
        <w:rPr>
          <w:lang w:val="en-CA" w:eastAsia="zh-CN"/>
        </w:rPr>
        <w:t xml:space="preserve"> Agree add the following parts:</w:t>
      </w:r>
    </w:p>
    <w:p w14:paraId="788A540F" w14:textId="375CEBB3" w:rsidR="00C34F3C" w:rsidRDefault="00F169BA" w:rsidP="00C34F3C">
      <w:pPr>
        <w:pStyle w:val="ListBullet"/>
        <w:numPr>
          <w:ilvl w:val="0"/>
          <w:numId w:val="24"/>
        </w:numPr>
      </w:pPr>
      <w:r>
        <w:t>Homepage</w:t>
      </w:r>
    </w:p>
    <w:p w14:paraId="40F807D0" w14:textId="62D4FCE3" w:rsidR="00F169BA" w:rsidRDefault="00F169BA" w:rsidP="00C34F3C">
      <w:pPr>
        <w:pStyle w:val="ListBullet"/>
        <w:numPr>
          <w:ilvl w:val="0"/>
          <w:numId w:val="24"/>
        </w:numPr>
      </w:pPr>
      <w:r>
        <w:t>Products exhibition (separate pages for different themes)</w:t>
      </w:r>
    </w:p>
    <w:p w14:paraId="3DEF01C6" w14:textId="7787EE8C" w:rsidR="00F169BA" w:rsidRDefault="00F169BA" w:rsidP="00C34F3C">
      <w:pPr>
        <w:pStyle w:val="ListBullet"/>
        <w:numPr>
          <w:ilvl w:val="0"/>
          <w:numId w:val="24"/>
        </w:numPr>
      </w:pPr>
      <w:r>
        <w:t>About US &amp; Contact US</w:t>
      </w:r>
    </w:p>
    <w:p w14:paraId="489D7E9C" w14:textId="21A6F4DB" w:rsidR="00F169BA" w:rsidRDefault="00F169BA" w:rsidP="00C34F3C">
      <w:pPr>
        <w:pStyle w:val="ListBullet"/>
        <w:numPr>
          <w:ilvl w:val="0"/>
          <w:numId w:val="24"/>
        </w:numPr>
      </w:pPr>
      <w:r>
        <w:t>Shopping Cart</w:t>
      </w:r>
    </w:p>
    <w:p w14:paraId="7666D1C0" w14:textId="71505B5C" w:rsidR="00F169BA" w:rsidRDefault="00F169BA" w:rsidP="00C34F3C">
      <w:pPr>
        <w:pStyle w:val="ListBullet"/>
        <w:numPr>
          <w:ilvl w:val="0"/>
          <w:numId w:val="24"/>
        </w:numPr>
      </w:pPr>
      <w:r>
        <w:t>Order tracking</w:t>
      </w:r>
    </w:p>
    <w:p w14:paraId="1A13F0E1" w14:textId="2BEA2787" w:rsidR="00F169BA" w:rsidRDefault="00F169BA" w:rsidP="00C34F3C">
      <w:pPr>
        <w:pStyle w:val="ListBullet"/>
        <w:numPr>
          <w:ilvl w:val="0"/>
          <w:numId w:val="24"/>
        </w:numPr>
      </w:pPr>
      <w:r>
        <w:t>Sign in/Log in</w:t>
      </w:r>
    </w:p>
    <w:p w14:paraId="50B4DF72" w14:textId="67D4F20B" w:rsidR="00F169BA" w:rsidRDefault="00F169BA" w:rsidP="00C34F3C">
      <w:pPr>
        <w:pStyle w:val="ListBullet"/>
        <w:numPr>
          <w:ilvl w:val="0"/>
          <w:numId w:val="24"/>
        </w:numPr>
      </w:pPr>
      <w:r>
        <w:t>FAQ</w:t>
      </w:r>
    </w:p>
    <w:p w14:paraId="09A3A287" w14:textId="7F5D6414" w:rsidR="00DE00E4" w:rsidRDefault="00D01807" w:rsidP="00827CF1">
      <w:pPr>
        <w:pStyle w:val="ListBullet"/>
        <w:numPr>
          <w:ilvl w:val="0"/>
          <w:numId w:val="0"/>
        </w:numPr>
      </w:pPr>
      <w:r>
        <w:t>.</w:t>
      </w:r>
    </w:p>
    <w:p w14:paraId="4DF8D521" w14:textId="7272BC72" w:rsidR="00DE00E4" w:rsidRPr="00D353F6" w:rsidRDefault="00D01807" w:rsidP="00F169BA">
      <w:pPr>
        <w:pStyle w:val="ListBullet"/>
        <w:numPr>
          <w:ilvl w:val="0"/>
          <w:numId w:val="20"/>
        </w:numPr>
        <w:rPr>
          <w:lang w:val="en-CA" w:eastAsia="zh-CN"/>
        </w:rPr>
      </w:pPr>
      <w:r>
        <w:t xml:space="preserve">Next Steps: </w:t>
      </w:r>
      <w:r w:rsidR="00F169BA">
        <w:t>After meeting with client, the group will start to build the website</w:t>
      </w:r>
      <w:r w:rsidR="00DE00E4">
        <w:rPr>
          <w:lang w:val="en-CA" w:eastAsia="zh-CN"/>
        </w:rPr>
        <w:t>.</w:t>
      </w:r>
    </w:p>
    <w:p w14:paraId="451E1FE7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12AE3CDB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proofErr w:type="gramStart"/>
      <w:r w:rsidR="00C34F3C">
        <w:rPr>
          <w:rFonts w:eastAsiaTheme="minorEastAsia" w:cstheme="minorBidi"/>
        </w:rPr>
        <w:t>8</w:t>
      </w:r>
      <w:r w:rsidRPr="00D01807">
        <w:rPr>
          <w:rFonts w:eastAsiaTheme="minorEastAsia" w:cstheme="minorBidi"/>
          <w:vertAlign w:val="superscript"/>
        </w:rPr>
        <w:t>st</w:t>
      </w:r>
      <w:proofErr w:type="gramEnd"/>
      <w:r>
        <w:rPr>
          <w:rFonts w:eastAsiaTheme="minorEastAsia" w:cstheme="minorBidi"/>
        </w:rPr>
        <w:t>.</w:t>
      </w:r>
    </w:p>
    <w:p w14:paraId="2BDD3C28" w14:textId="5F4EC3BD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D353F6">
        <w:t>5</w:t>
      </w:r>
      <w:r w:rsidRPr="00D01807">
        <w:t>:</w:t>
      </w:r>
      <w:r w:rsidR="00D353F6">
        <w:t>4</w:t>
      </w:r>
      <w:r w:rsidRPr="00D01807">
        <w:t>5 p.m.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6C01" w14:textId="77777777" w:rsidR="00E55794" w:rsidRDefault="00E55794">
      <w:r>
        <w:separator/>
      </w:r>
    </w:p>
  </w:endnote>
  <w:endnote w:type="continuationSeparator" w:id="0">
    <w:p w14:paraId="26ADCD17" w14:textId="77777777" w:rsidR="00E55794" w:rsidRDefault="00E5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7A86" w14:textId="77777777" w:rsidR="00E55794" w:rsidRDefault="00E55794">
      <w:r>
        <w:separator/>
      </w:r>
    </w:p>
  </w:footnote>
  <w:footnote w:type="continuationSeparator" w:id="0">
    <w:p w14:paraId="7C2C4242" w14:textId="77777777" w:rsidR="00E55794" w:rsidRDefault="00E5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355EE0"/>
    <w:multiLevelType w:val="hybridMultilevel"/>
    <w:tmpl w:val="F9CA70C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8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9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7"/>
  </w:num>
  <w:num w:numId="21" w16cid:durableId="1480268472">
    <w:abstractNumId w:val="9"/>
  </w:num>
  <w:num w:numId="22" w16cid:durableId="744956740">
    <w:abstractNumId w:val="15"/>
  </w:num>
  <w:num w:numId="23" w16cid:durableId="1930190528">
    <w:abstractNumId w:val="13"/>
  </w:num>
  <w:num w:numId="24" w16cid:durableId="19103112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A12843"/>
    <w:rsid w:val="00A84617"/>
    <w:rsid w:val="00AB3E35"/>
    <w:rsid w:val="00AD23E0"/>
    <w:rsid w:val="00B04252"/>
    <w:rsid w:val="00B50A7D"/>
    <w:rsid w:val="00B51AD7"/>
    <w:rsid w:val="00B7207F"/>
    <w:rsid w:val="00C021A3"/>
    <w:rsid w:val="00C031D5"/>
    <w:rsid w:val="00C04B20"/>
    <w:rsid w:val="00C139A1"/>
    <w:rsid w:val="00C145EB"/>
    <w:rsid w:val="00C1489F"/>
    <w:rsid w:val="00C34F3C"/>
    <w:rsid w:val="00C41E6E"/>
    <w:rsid w:val="00C54681"/>
    <w:rsid w:val="00C7447B"/>
    <w:rsid w:val="00C80A2B"/>
    <w:rsid w:val="00C9008F"/>
    <w:rsid w:val="00CA4D76"/>
    <w:rsid w:val="00CE41FE"/>
    <w:rsid w:val="00CE550E"/>
    <w:rsid w:val="00CF0813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33EF8"/>
    <w:rsid w:val="00E55794"/>
    <w:rsid w:val="00E60A93"/>
    <w:rsid w:val="00EA5A86"/>
    <w:rsid w:val="00F1200F"/>
    <w:rsid w:val="00F169BA"/>
    <w:rsid w:val="00F80633"/>
    <w:rsid w:val="00F9136A"/>
    <w:rsid w:val="00F925B9"/>
    <w:rsid w:val="00F973AA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unzi/Library/Containers/com.microsoft.Word/Data/Library/Application%20Support/Microsoft/Office/16.0/DTS/Search/%7b4BAD3B74-B270-254D-BF2C-C324C734709C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000000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000000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000000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000000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000000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000000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000000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68430">
    <w:abstractNumId w:val="1"/>
  </w:num>
  <w:num w:numId="2" w16cid:durableId="10688470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519C0"/>
    <w:rsid w:val="003953F6"/>
    <w:rsid w:val="003966C0"/>
    <w:rsid w:val="008D5EE0"/>
    <w:rsid w:val="00A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{4BAD3B74-B270-254D-BF2C-C324C734709C}tf03463088_win32.dotx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2023-09-08T12:33:00Z</dcterms:created>
  <dcterms:modified xsi:type="dcterms:W3CDTF">2023-09-08T12:50:00Z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