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AgriFlow Proposal v9.0 |</w:t>
      </w:r>
      <w:r>
        <w:t xml:space="preserve"> </w:t>
      </w:r>
      <w:r>
        <w:rPr>
          <w:iCs/>
          <w:i/>
        </w:rPr>
        <w:t xml:space="preserve">Food Intelligence dengan World-First Matching Engine + Reference Implementation</w:t>
      </w:r>
    </w:p>
    <w:p>
      <w:pPr>
        <w:pStyle w:val="BodyText"/>
      </w:pPr>
      <w:r>
        <w:rPr>
          <w:bCs/>
          <w:b/>
        </w:rPr>
        <w:t xml:space="preserve">PROPOSAL</w:t>
      </w:r>
    </w:p>
    <w:p>
      <w:pPr>
        <w:pStyle w:val="BodyText"/>
      </w:pPr>
      <w:r>
        <w:rPr>
          <w:bCs/>
          <w:b/>
        </w:rPr>
        <w:t xml:space="preserve">AGRIFLOW</w:t>
      </w:r>
    </w:p>
    <w:p>
      <w:pPr>
        <w:pStyle w:val="BodyText"/>
      </w:pPr>
      <w:r>
        <w:rPr>
          <w:iCs/>
          <w:i/>
        </w:rPr>
        <w:t xml:space="preserve">Deteksi. Prediksi. Distribusi. Untuk Semua.</w:t>
      </w:r>
    </w:p>
    <w:p>
      <w:pPr>
        <w:pStyle w:val="BodyText"/>
      </w:pPr>
      <w:r>
        <w:t xml:space="preserve">Food Intelligence Infrastructure untuk Indonesia</w:t>
      </w:r>
    </w:p>
    <w:p>
      <w:pPr>
        <w:pStyle w:val="BodyText"/>
      </w:pPr>
      <w:r>
        <w:rPr>
          <w:iCs/>
          <w:i/>
          <w:bCs/>
          <w:b/>
        </w:rPr>
        <w:t xml:space="preserve">Tanpa Install Aplikasi.</w:t>
      </w:r>
      <w:r>
        <w:t xml:space="preserve">*** Tanpa Diskriminasi.***</w:t>
      </w:r>
    </w:p>
    <w:p>
      <w:pPr>
        <w:pStyle w:val="BodyText"/>
      </w:pPr>
      <w:r>
        <w:rPr>
          <w:iCs/>
          <w:i/>
        </w:rPr>
        <w:t xml:space="preserve">Dashboard · WhatsApp · Phone Call — Semua Orang Bisa Pakai</w:t>
      </w:r>
    </w:p>
    <w:p>
      <w:pPr>
        <w:pStyle w:val="BodyText"/>
      </w:pPr>
      <w:r>
        <w:rPr>
          <w:iCs/>
          <w:i/>
        </w:rPr>
        <w:t xml:space="preserve">Powered by Indonesia</w:t>
      </w:r>
      <w:r>
        <w:rPr>
          <w:bCs/>
          <w:b/>
          <w:iCs/>
          <w:i/>
        </w:rPr>
        <w:t xml:space="preserve">’</w:t>
      </w:r>
      <w:r>
        <w:rPr>
          <w:iCs/>
          <w:i/>
        </w:rPr>
        <w:t xml:space="preserve">s First</w:t>
      </w:r>
    </w:p>
    <w:p>
      <w:pPr>
        <w:pStyle w:val="BodyText"/>
      </w:pPr>
      <w:r>
        <w:rPr>
          <w:iCs/>
          <w:i/>
          <w:bCs/>
          <w:b/>
        </w:rPr>
        <w:t xml:space="preserve">AI Matching Engine for Sub-National Food Distribution</w:t>
      </w:r>
    </w:p>
    <w:p>
      <w:pPr>
        <w:pStyle w:val="BodyText"/>
      </w:pPr>
      <w:r>
        <w:rPr>
          <w:bCs/>
          <w:b/>
        </w:rPr>
        <w:t xml:space="preserve">PIDI — DIGDAYA × Hackathon 2026</w:t>
      </w:r>
    </w:p>
    <w:p>
      <w:pPr>
        <w:pStyle w:val="BodyText"/>
      </w:pPr>
      <w:r>
        <w:t xml:space="preserve">Kategori: Peningkatan Produktivitas, Ketahanan Pangan, dan Penciptaan Lapangan Kerja</w:t>
      </w:r>
    </w:p>
    <w:p>
      <w:pPr>
        <w:pStyle w:val="BodyText"/>
      </w:pPr>
      <w:r>
        <w:t xml:space="preserve">Problem Statement #2: Platform Matching Demand-Supply Antarwilayah</w:t>
      </w:r>
    </w:p>
    <w:p>
      <w:pPr>
        <w:pStyle w:val="BodyText"/>
      </w:pPr>
      <w:r>
        <w:rPr>
          <w:iCs/>
          <w:i/>
        </w:rPr>
        <w:t xml:space="preserve">Versi 9.0 — April 2026 (Engineering Completion Update)</w:t>
      </w:r>
    </w:p>
    <w:bookmarkStart w:id="22" w:name="ringkasan-eksekutif"/>
    <w:p>
      <w:pPr>
        <w:pStyle w:val="Heading1"/>
      </w:pPr>
      <w:r>
        <w:rPr>
          <w:bCs/>
          <w:b/>
        </w:rPr>
        <w:t xml:space="preserve">1. Ringkasan Eksekutif</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AgriFlow adalah Food Intelligence Infrastructure pertama di Indonesia yang dirancang untuk semua orang —</w:t>
            </w:r>
            <w:r>
              <w:rPr>
                <w:bCs/>
                <w:b/>
              </w:rPr>
              <w:t xml:space="preserve"> </w:t>
            </w:r>
            <w:r>
              <w:t xml:space="preserve">petani tua dengan HP jadul, pedagang pasar dengan WhatsApp, staff Dinas dengan laptop, hingga tuna netra. Akses real-time tanpa install aplikasi apapun.</w:t>
            </w:r>
            <w:r>
              <w:t xml:space="preserve"> </w:t>
            </w:r>
            <w:r>
              <w:rPr>
                <w:bCs/>
                <w:b/>
              </w:rPr>
              <w:t xml:space="preserve">Inti platform: AgriFlow Matching Engine v1.0 — algoritma 3-lapis hybrid pertama di dunia</w:t>
            </w:r>
            <w:r>
              <w:rPr>
                <w:bCs/>
                <w:b/>
              </w:rPr>
              <w:t xml:space="preserve"> </w:t>
            </w:r>
            <w:r>
              <w:t xml:space="preserve">yang menghubungkan kabupaten surplus dengan defisit menggunakan stable matching (Nobel Prize Economics 2012), multi-objective scoring 5 dimensi, dan equity multiplier untuk kabupaten tertinggal.</w:t>
            </w:r>
            <w:r>
              <w:t xml:space="preserve"> </w:t>
            </w:r>
            <w:r>
              <w:rPr>
                <w:bCs/>
                <w:b/>
              </w:rPr>
              <w:t xml:space="preserve">19 skenario edge case</w:t>
            </w:r>
            <w:r>
              <w:rPr>
                <w:bCs/>
                <w:b/>
              </w:rPr>
              <w:t xml:space="preserve"> </w:t>
            </w:r>
            <w:r>
              <w:t xml:space="preserve">didokumentasi lengkap dengan handling spesifik.</w:t>
            </w:r>
            <w:r>
              <w:t xml:space="preserve"> </w:t>
            </w:r>
            <w:r>
              <w:rPr>
                <w:bCs/>
                <w:b/>
              </w:rPr>
              <w:t xml:space="preserve">Triple-channel access:</w:t>
            </w:r>
            <w:r>
              <w:rPr>
                <w:bCs/>
                <w:b/>
              </w:rPr>
              <w:t xml:space="preserve"> </w:t>
            </w:r>
            <w:r>
              <w:t xml:space="preserve">(1) Dashboard Web Pemda, (2) WhatsApp Chat + Voice untuk pedagang &amp; petani muda, (3) Phone Call IVR Bahasa Daerah untuk petani tua, buta huruf, tuna netra, atau siapapun tanpa smartphone.</w:t>
            </w:r>
            <w:r>
              <w:t xml:space="preserve"> </w:t>
            </w:r>
            <w:r>
              <w:rPr>
                <w:bCs/>
                <w:b/>
              </w:rPr>
              <w:t xml:space="preserve">Operational layer langsung untuk GPIPS</w:t>
            </w:r>
            <w:r>
              <w:rPr>
                <w:bCs/>
                <w:b/>
              </w:rPr>
              <w:t xml:space="preserve"> </w:t>
            </w:r>
            <w:r>
              <w:t xml:space="preserve">(Gerakan Pengendalian Inflasi dan Pangan Sejahtera) yang diluncurkan Bank Indonesia Februari 2026. AgriFlow mengeksekusi 3 pilar GPIPS dengan algoritma terbaik di dunia.</w:t>
            </w:r>
            <w:r>
              <w:t xml:space="preserve"> </w:t>
            </w:r>
            <w:r>
              <w:rPr>
                <w:bCs/>
                <w:b/>
              </w:rPr>
              <w:t xml:space="preserve">8 revenue streams dari 6 customer segments.</w:t>
            </w:r>
            <w:r>
              <w:rPr>
                <w:bCs/>
                <w:b/>
              </w:rPr>
              <w:t xml:space="preserve"> </w:t>
            </w:r>
            <w:r>
              <w:t xml:space="preserve">Biaya hackathon Rp 19 juta. Operasional Rp 1-2 juta/bulan. Revenue Y3 Rp 16,1M net Rp 11,1M. 5 teknologi terbaik dunia diadopsi (India, USAID, IWMI, Verra, Research) — semua pertama di Indonesia.</w:t>
            </w:r>
            <w:r>
              <w:t xml:space="preserve"> </w:t>
            </w:r>
            <w:r>
              <w:rPr>
                <w:bCs/>
                <w:b/>
              </w:rPr>
              <w:t xml:space="preserve">Ini bukan platform untuk kaum urban. Ini platform untuk Indonesia sesungguhnya, dengan otak algoritma yang setara Uber, Feeding America, dan eNAM — digabung dalam satu sistem.</w:t>
            </w:r>
          </w:p>
        </w:tc>
      </w:tr>
    </w:tbl>
    <w:bookmarkStart w:id="20" w:name="perubahan-kunci-dari-v7-ke-v8"/>
    <w:p>
      <w:pPr>
        <w:pStyle w:val="Heading2"/>
      </w:pPr>
      <w:r>
        <w:rPr>
          <w:bCs/>
          <w:b/>
        </w:rPr>
        <w:t xml:space="preserve">1.1 Perubahan Kunci dari v7 ke v8</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Aspek</w:t>
            </w:r>
          </w:p>
        </w:tc>
        <w:tc>
          <w:tcPr/>
          <w:p>
            <w:pPr>
              <w:pStyle w:val="Compact"/>
              <w:jc w:val="left"/>
            </w:pPr>
            <w:r>
              <w:rPr>
                <w:bCs/>
                <w:b/>
              </w:rPr>
              <w:t xml:space="preserve">v7 (April 2026)</w:t>
            </w:r>
          </w:p>
        </w:tc>
        <w:tc>
          <w:tcPr/>
          <w:p>
            <w:pPr>
              <w:pStyle w:val="Compact"/>
              <w:jc w:val="left"/>
            </w:pPr>
            <w:r>
              <w:rPr>
                <w:bCs/>
                <w:b/>
              </w:rPr>
              <w:t xml:space="preserve">v8 (NEW)</w:t>
            </w:r>
          </w:p>
        </w:tc>
      </w:tr>
      <w:tr>
        <w:tc>
          <w:tcPr/>
          <w:p>
            <w:pPr>
              <w:pStyle w:val="Compact"/>
              <w:jc w:val="left"/>
            </w:pPr>
            <w:r>
              <w:t xml:space="preserve">Matching Engine</w:t>
            </w:r>
          </w:p>
        </w:tc>
        <w:tc>
          <w:tcPr/>
          <w:p>
            <w:pPr>
              <w:pStyle w:val="Compact"/>
              <w:jc w:val="left"/>
            </w:pPr>
            <w:r>
              <w:t xml:space="preserve">Disebut sebagai</w:t>
            </w:r>
            <w:r>
              <w:t xml:space="preserve"> </w:t>
            </w:r>
            <w:r>
              <w:t xml:space="preserve">“</w:t>
            </w:r>
            <w:r>
              <w:t xml:space="preserve">jarak × volume × kecukupan</w:t>
            </w:r>
            <w:r>
              <w:t xml:space="preserve">”</w:t>
            </w:r>
          </w:p>
        </w:tc>
        <w:tc>
          <w:tcPr/>
          <w:p>
            <w:pPr>
              <w:pStyle w:val="Compact"/>
              <w:jc w:val="left"/>
            </w:pPr>
            <w:r>
              <w:t xml:space="preserve">Section 5.5 Deep Dive: 3-lapis hybrid, formula matematis, pseudocode, 19 scenarios</w:t>
            </w:r>
          </w:p>
        </w:tc>
      </w:tr>
      <w:tr>
        <w:tc>
          <w:tcPr/>
          <w:p>
            <w:pPr>
              <w:pStyle w:val="Compact"/>
              <w:jc w:val="left"/>
            </w:pPr>
            <w:r>
              <w:t xml:space="preserve">Strategi data</w:t>
            </w:r>
          </w:p>
        </w:tc>
        <w:tc>
          <w:tcPr/>
          <w:p>
            <w:pPr>
              <w:pStyle w:val="Compact"/>
              <w:jc w:val="left"/>
            </w:pPr>
            <w:r>
              <w:t xml:space="preserve">PIHPS + BPS generic</w:t>
            </w:r>
          </w:p>
        </w:tc>
        <w:tc>
          <w:tcPr/>
          <w:p>
            <w:pPr>
              <w:pStyle w:val="Compact"/>
              <w:jc w:val="left"/>
            </w:pPr>
            <w:r>
              <w:t xml:space="preserve">Hybrid 2-Tier: Tier 1 (8 kota IHK) + Tier 2 (30 kab non-IHK estimasi) dengan confidence labeling</w:t>
            </w:r>
          </w:p>
        </w:tc>
      </w:tr>
      <w:tr>
        <w:tc>
          <w:tcPr/>
          <w:p>
            <w:pPr>
              <w:pStyle w:val="Compact"/>
              <w:jc w:val="left"/>
            </w:pPr>
            <w:r>
              <w:t xml:space="preserve">Klaim differentiation</w:t>
            </w:r>
          </w:p>
        </w:tc>
        <w:tc>
          <w:tcPr/>
          <w:p>
            <w:pPr>
              <w:pStyle w:val="Compact"/>
              <w:jc w:val="left"/>
            </w:pPr>
            <w:r>
              <w:t xml:space="preserve">Triple-channel accessibility</w:t>
            </w:r>
          </w:p>
        </w:tc>
        <w:tc>
          <w:tcPr/>
          <w:p>
            <w:pPr>
              <w:pStyle w:val="Compact"/>
              <w:jc w:val="left"/>
            </w:pPr>
            <w:r>
              <w:t xml:space="preserve">+ First-in-world food matching engine dengan stable matching + equity multiplier</w:t>
            </w:r>
          </w:p>
        </w:tc>
      </w:tr>
      <w:tr>
        <w:tc>
          <w:tcPr/>
          <w:p>
            <w:pPr>
              <w:pStyle w:val="Compact"/>
              <w:jc w:val="left"/>
            </w:pPr>
            <w:r>
              <w:t xml:space="preserve">Scenario coverage</w:t>
            </w:r>
          </w:p>
        </w:tc>
        <w:tc>
          <w:tcPr/>
          <w:p>
            <w:pPr>
              <w:pStyle w:val="Compact"/>
              <w:jc w:val="left"/>
            </w:pPr>
            <w:r>
              <w:t xml:space="preserve">Tidak eksplisit</w:t>
            </w:r>
          </w:p>
        </w:tc>
        <w:tc>
          <w:tcPr/>
          <w:p>
            <w:pPr>
              <w:pStyle w:val="Compact"/>
              <w:jc w:val="left"/>
            </w:pPr>
            <w:r>
              <w:t xml:space="preserve">19 skenario edge case dalam 5 kategori (Volume, Spasial, Temporal, Disrupsi, Politis)</w:t>
            </w:r>
          </w:p>
        </w:tc>
      </w:tr>
      <w:tr>
        <w:tc>
          <w:tcPr/>
          <w:p>
            <w:pPr>
              <w:pStyle w:val="Compact"/>
              <w:jc w:val="left"/>
            </w:pPr>
            <w:r>
              <w:t xml:space="preserve">Global benchmark</w:t>
            </w:r>
          </w:p>
        </w:tc>
        <w:tc>
          <w:tcPr/>
          <w:p>
            <w:pPr>
              <w:pStyle w:val="Compact"/>
              <w:jc w:val="left"/>
            </w:pPr>
            <w:r>
              <w:t xml:space="preserve">5 adopsi global</w:t>
            </w:r>
          </w:p>
        </w:tc>
        <w:tc>
          <w:tcPr/>
          <w:p>
            <w:pPr>
              <w:pStyle w:val="Compact"/>
              <w:jc w:val="left"/>
            </w:pPr>
            <w:r>
              <w:t xml:space="preserve">+ Analisa 12 platform pangan dunia (eNAM, MealConnect, ECX, EAX, AfMX, Food Drop, Uber, FEWS NET, WFP mVAM, dll)</w:t>
            </w:r>
          </w:p>
        </w:tc>
      </w:tr>
      <w:tr>
        <w:tc>
          <w:tcPr/>
          <w:p>
            <w:pPr>
              <w:pStyle w:val="Compact"/>
              <w:jc w:val="left"/>
            </w:pPr>
            <w:r>
              <w:t xml:space="preserve">Halaman</w:t>
            </w:r>
          </w:p>
        </w:tc>
        <w:tc>
          <w:tcPr/>
          <w:p>
            <w:pPr>
              <w:pStyle w:val="Compact"/>
              <w:jc w:val="left"/>
            </w:pPr>
            <w:r>
              <w:t xml:space="preserve">21</w:t>
            </w:r>
          </w:p>
        </w:tc>
        <w:tc>
          <w:tcPr/>
          <w:p>
            <w:pPr>
              <w:pStyle w:val="Compact"/>
              <w:jc w:val="left"/>
            </w:pPr>
            <w:r>
              <w:t xml:space="preserve">~30 (matching engine deep dive +8-10)</w:t>
            </w:r>
          </w:p>
        </w:tc>
      </w:tr>
    </w:tbl>
    <w:bookmarkEnd w:id="20"/>
    <w:bookmarkStart w:id="21" w:name="perubahan-kunci-dari-v8-ke-v9"/>
    <w:p>
      <w:pPr>
        <w:pStyle w:val="Heading2"/>
      </w:pPr>
      <w:r>
        <w:rPr>
          <w:bCs/>
          <w:b/>
        </w:rPr>
        <w:t xml:space="preserve">1.2 Perubahan Kunci dari v8 ke v9</w:t>
      </w:r>
    </w:p>
    <w:p>
      <w:pPr>
        <w:pStyle w:val="FirstParagraph"/>
      </w:pPr>
      <w:r>
        <w:t xml:space="preserve">v9 adalah</w:t>
      </w:r>
      <w:r>
        <w:t xml:space="preserve"> </w:t>
      </w:r>
      <w:r>
        <w:rPr>
          <w:bCs/>
          <w:b/>
        </w:rPr>
        <w:t xml:space="preserve">engineering completion update</w:t>
      </w:r>
      <w:r>
        <w:t xml:space="preserve"> </w:t>
      </w:r>
      <w:r>
        <w:t xml:space="preserve">— fokus ke executable code dan dokumentasi teknis untuk eksekusi tim. Tidak ada perubahan strategi bisnis atau klaim diferensiator.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Aspek</w:t>
            </w:r>
          </w:p>
        </w:tc>
        <w:tc>
          <w:tcPr/>
          <w:p>
            <w:pPr>
              <w:pStyle w:val="Compact"/>
              <w:jc w:val="left"/>
            </w:pPr>
            <w:r>
              <w:rPr>
                <w:bCs/>
                <w:b/>
              </w:rPr>
              <w:t xml:space="preserve">v8 (April 2026)</w:t>
            </w:r>
          </w:p>
        </w:tc>
        <w:tc>
          <w:tcPr/>
          <w:p>
            <w:pPr>
              <w:pStyle w:val="Compact"/>
              <w:jc w:val="left"/>
            </w:pPr>
            <w:r>
              <w:rPr>
                <w:bCs/>
                <w:b/>
              </w:rPr>
              <w:t xml:space="preserve">v9 (NEW — April 2026)</w:t>
            </w:r>
          </w:p>
        </w:tc>
      </w:tr>
      <w:tr>
        <w:tc>
          <w:tcPr/>
          <w:p>
            <w:pPr>
              <w:pStyle w:val="Compact"/>
              <w:jc w:val="left"/>
            </w:pPr>
            <w:r>
              <w:t xml:space="preserve">Matching Engine</w:t>
            </w:r>
          </w:p>
        </w:tc>
        <w:tc>
          <w:tcPr/>
          <w:p>
            <w:pPr>
              <w:pStyle w:val="Compact"/>
              <w:jc w:val="left"/>
            </w:pPr>
            <w:r>
              <w:t xml:space="preserve">Pseudocode + diagram di proposal</w:t>
            </w:r>
          </w:p>
        </w:tc>
        <w:tc>
          <w:tcPr/>
          <w:p>
            <w:pPr>
              <w:pStyle w:val="Compact"/>
              <w:jc w:val="left"/>
            </w:pPr>
            <w:r>
              <w:t xml:space="preserve">+ Implementasi Python siap-run (5 module: models / constraints / scoring / allocation / engine)</w:t>
            </w:r>
          </w:p>
        </w:tc>
      </w:tr>
      <w:tr>
        <w:tc>
          <w:tcPr/>
          <w:p>
            <w:pPr>
              <w:pStyle w:val="Compact"/>
              <w:jc w:val="left"/>
            </w:pPr>
            <w:r>
              <w:t xml:space="preserve">Test Coverage</w:t>
            </w:r>
          </w:p>
        </w:tc>
        <w:tc>
          <w:tcPr/>
          <w:p>
            <w:pPr>
              <w:pStyle w:val="Compact"/>
              <w:jc w:val="left"/>
            </w:pPr>
            <w:r>
              <w:t xml:space="preserve">19 skenario didokumentasi</w:t>
            </w:r>
          </w:p>
        </w:tc>
        <w:tc>
          <w:tcPr/>
          <w:p>
            <w:pPr>
              <w:pStyle w:val="Compact"/>
              <w:jc w:val="left"/>
            </w:pPr>
            <w:r>
              <w:t xml:space="preserve">+ 106 unit + scenario test pass (pytest), semua 19 skenario tervalidasi otomatis</w:t>
            </w:r>
          </w:p>
        </w:tc>
      </w:tr>
      <w:tr>
        <w:tc>
          <w:tcPr/>
          <w:p>
            <w:pPr>
              <w:pStyle w:val="Compact"/>
              <w:jc w:val="left"/>
            </w:pPr>
            <w:r>
              <w:t xml:space="preserve">Sample Data</w:t>
            </w:r>
          </w:p>
        </w:tc>
        <w:tc>
          <w:tcPr/>
          <w:p>
            <w:pPr>
              <w:pStyle w:val="Compact"/>
              <w:jc w:val="left"/>
            </w:pPr>
            <w:r>
              <w:t xml:space="preserve">Tidak ada</w:t>
            </w:r>
          </w:p>
        </w:tc>
        <w:tc>
          <w:tcPr/>
          <w:p>
            <w:pPr>
              <w:pStyle w:val="Compact"/>
              <w:jc w:val="left"/>
            </w:pPr>
            <w:r>
              <w:t xml:space="preserve">+ Generator CSV realistis 38 kab × 19 komoditas Jatim untuk dev/demo offline</w:t>
            </w:r>
          </w:p>
        </w:tc>
      </w:tr>
      <w:tr>
        <w:tc>
          <w:tcPr/>
          <w:p>
            <w:pPr>
              <w:pStyle w:val="Compact"/>
              <w:jc w:val="left"/>
            </w:pPr>
            <w:r>
              <w:t xml:space="preserve">Data Sources</w:t>
            </w:r>
          </w:p>
        </w:tc>
        <w:tc>
          <w:tcPr/>
          <w:p>
            <w:pPr>
              <w:pStyle w:val="Compact"/>
              <w:jc w:val="left"/>
            </w:pPr>
            <w:r>
              <w:t xml:space="preserve">Disebut PIHPS, Bapanas, BPS, BMKG, dll.</w:t>
            </w:r>
          </w:p>
        </w:tc>
        <w:tc>
          <w:tcPr/>
          <w:p>
            <w:pPr>
              <w:pStyle w:val="Compact"/>
              <w:jc w:val="left"/>
            </w:pPr>
            <w:r>
              <w:t xml:space="preserve">+ 8 connector module dengan dual-mode (mock CSV + live API), URL endpoint terdokumentasi (Section 5.5.8)</w:t>
            </w:r>
          </w:p>
        </w:tc>
      </w:tr>
      <w:tr>
        <w:tc>
          <w:tcPr/>
          <w:p>
            <w:pPr>
              <w:pStyle w:val="Compact"/>
              <w:jc w:val="left"/>
            </w:pPr>
            <w:r>
              <w:t xml:space="preserve">IPM Data</w:t>
            </w:r>
          </w:p>
        </w:tc>
        <w:tc>
          <w:tcPr/>
          <w:p>
            <w:pPr>
              <w:pStyle w:val="Compact"/>
              <w:jc w:val="left"/>
            </w:pPr>
            <w:r>
              <w:t xml:space="preserve">Sampang 61.6 (data 2023 lama)</w:t>
            </w:r>
          </w:p>
        </w:tc>
        <w:tc>
          <w:tcPr/>
          <w:p>
            <w:pPr>
              <w:pStyle w:val="Compact"/>
              <w:jc w:val="left"/>
            </w:pPr>
            <w:r>
              <w:t xml:space="preserve">Update ke BPS BRS Desember 2024: Sampang 66.72 (terendah Jatim, equity boost +15%)</w:t>
            </w:r>
          </w:p>
        </w:tc>
      </w:tr>
      <w:tr>
        <w:tc>
          <w:tcPr/>
          <w:p>
            <w:pPr>
              <w:pStyle w:val="Compact"/>
              <w:jc w:val="left"/>
            </w:pPr>
            <w:r>
              <w:t xml:space="preserve">Quick Start Guide</w:t>
            </w:r>
          </w:p>
        </w:tc>
        <w:tc>
          <w:tcPr/>
          <w:p>
            <w:pPr>
              <w:pStyle w:val="Compact"/>
              <w:jc w:val="left"/>
            </w:pPr>
            <w:r>
              <w:t xml:space="preserve">Tidak ada</w:t>
            </w:r>
          </w:p>
        </w:tc>
        <w:tc>
          <w:tcPr/>
          <w:p>
            <w:pPr>
              <w:pStyle w:val="Compact"/>
              <w:jc w:val="left"/>
            </w:pPr>
            <w:r>
              <w:t xml:space="preserve">+ Section 5.5.9: clone → install → generate sample → run demo → run tests dalam 5 menit</w:t>
            </w:r>
          </w:p>
        </w:tc>
      </w:tr>
      <w:tr>
        <w:tc>
          <w:tcPr/>
          <w:p>
            <w:pPr>
              <w:pStyle w:val="Compact"/>
              <w:jc w:val="left"/>
            </w:pPr>
            <w:r>
              <w:t xml:space="preserve">Test Strategy</w:t>
            </w:r>
          </w:p>
        </w:tc>
        <w:tc>
          <w:tcPr/>
          <w:p>
            <w:pPr>
              <w:pStyle w:val="Compact"/>
              <w:jc w:val="left"/>
            </w:pPr>
            <w:r>
              <w:t xml:space="preserve">Hanya tabel skenario</w:t>
            </w:r>
          </w:p>
        </w:tc>
        <w:tc>
          <w:tcPr/>
          <w:p>
            <w:pPr>
              <w:pStyle w:val="Compact"/>
              <w:jc w:val="left"/>
            </w:pPr>
            <w:r>
              <w:t xml:space="preserve">+ Section 5.5.10: mapping 19 skenario → file test, fixture per kabupaten Jatim, edge case detail</w:t>
            </w:r>
          </w:p>
        </w:tc>
      </w:tr>
      <w:tr>
        <w:tc>
          <w:tcPr/>
          <w:p>
            <w:pPr>
              <w:pStyle w:val="Compact"/>
              <w:jc w:val="left"/>
            </w:pPr>
            <w:r>
              <w:t xml:space="preserve">Latency Target Validation</w:t>
            </w:r>
          </w:p>
        </w:tc>
        <w:tc>
          <w:tcPr/>
          <w:p>
            <w:pPr>
              <w:pStyle w:val="Compact"/>
              <w:jc w:val="left"/>
            </w:pPr>
            <w:r>
              <w:t xml:space="preserve">Klaim &lt;500ms p99</w:t>
            </w:r>
          </w:p>
        </w:tc>
        <w:tc>
          <w:tcPr/>
          <w:p>
            <w:pPr>
              <w:pStyle w:val="Compact"/>
              <w:jc w:val="left"/>
            </w:pPr>
            <w:r>
              <w:t xml:space="preserve">+ Demo end-to-end measured ~1-50ms pada sample data 38×19 (target jauh di-clear)</w:t>
            </w:r>
          </w:p>
        </w:tc>
      </w:tr>
      <w:tr>
        <w:tc>
          <w:tcPr/>
          <w:p>
            <w:pPr>
              <w:pStyle w:val="Compact"/>
              <w:jc w:val="left"/>
            </w:pPr>
            <w:r>
              <w:t xml:space="preserve">Repository Structure</w:t>
            </w:r>
          </w:p>
        </w:tc>
        <w:tc>
          <w:tcPr/>
          <w:p>
            <w:pPr>
              <w:pStyle w:val="Compact"/>
              <w:jc w:val="left"/>
            </w:pPr>
            <w:r>
              <w:t xml:space="preserve">Konseptual</w:t>
            </w:r>
          </w:p>
        </w:tc>
        <w:tc>
          <w:tcPr/>
          <w:p>
            <w:pPr>
              <w:pStyle w:val="Compact"/>
              <w:jc w:val="left"/>
            </w:pPr>
            <w:r>
              <w:t xml:space="preserve">+ Folder</w:t>
            </w:r>
            <w:r>
              <w:t xml:space="preserve"> </w:t>
            </w:r>
            <w:r>
              <w:rPr>
                <w:rStyle w:val="VerbatimChar"/>
              </w:rPr>
              <w:t xml:space="preserve">agriflow_engine/</w:t>
            </w:r>
            <w:r>
              <w:t xml:space="preserve"> </w:t>
            </w:r>
            <w:r>
              <w:t xml:space="preserve">siap pakai dengan README, requirements.txt, examples/</w:t>
            </w:r>
          </w:p>
        </w:tc>
      </w:tr>
    </w:tbl>
    <w:p>
      <w:pPr>
        <w:pStyle w:val="BodyText"/>
      </w:pPr>
      <w:r>
        <w:rPr>
          <w:bCs/>
          <w:b/>
        </w:rPr>
        <w:t xml:space="preserve">Konsekuensi v9 untuk tim:</w:t>
      </w:r>
      <w:r>
        <w:t xml:space="preserve"> </w:t>
      </w:r>
      <w:r>
        <w:t xml:space="preserve">developer dapat langsung clone, install, dan jalankan engine dalam &lt;10 menit. Hackathon demo tidak perlu live coding — engine sudah validated. Tim cukup integrate dengan UI WhatsApp/Dashboard dan koneksikan data source live.</w:t>
      </w:r>
    </w:p>
    <w:bookmarkEnd w:id="21"/>
    <w:bookmarkEnd w:id="22"/>
    <w:bookmarkStart w:id="26" w:name="paradoks-pangan-indonesia"/>
    <w:p>
      <w:pPr>
        <w:pStyle w:val="Heading1"/>
      </w:pPr>
      <w:r>
        <w:rPr>
          <w:bCs/>
          <w:b/>
        </w:rPr>
        <w:t xml:space="preserve">2. Paradoks Pangan Indonesia</w:t>
      </w:r>
    </w:p>
    <w:p>
      <w:pPr>
        <w:pStyle w:val="FirstParagraph"/>
      </w:pPr>
      <w:r>
        <w:t xml:space="preserve">Indonesia adalah produsen pangan terbesar ke-3 di dunia. Namun setiap tahun, Rp 213-551 triliun pangan hilang karena food loss and waste — setara 4-5% PDB. 40% kerugian ini di distribusi, bukan produksi.</w:t>
      </w:r>
    </w:p>
    <w:p>
      <w:pPr>
        <w:pStyle w:val="BodyText"/>
      </w:pPr>
      <w:r>
        <w:t xml:space="preserve">Di satu kabupaten, petani membuang cabai karena harga jatuh. Di kabupaten sebelah, harga melonjak 200-300% karena kelangkaan. Pemda baru tahu krisis setelah keluhan di media sosial — telat 2-3 minggu, biaya survei Rp 15-25 juta sekali jalan.</w:t>
      </w:r>
    </w:p>
    <w:bookmarkStart w:id="23" w:name="X2ba2634fd0fc11f1a5c5993de76e4f76d0fddd5"/>
    <w:p>
      <w:pPr>
        <w:pStyle w:val="Heading2"/>
      </w:pPr>
      <w:r>
        <w:rPr>
          <w:bCs/>
          <w:b/>
        </w:rPr>
        <w:t xml:space="preserve">2.1 Paradoks Pertama: Disparitas Akses Digital</w:t>
      </w:r>
    </w:p>
    <w:p>
      <w:pPr>
        <w:pStyle w:val="FirstParagraph"/>
      </w:pPr>
      <w:r>
        <w:t xml:space="preserve">Solusi digital pangan yang ada semua fokus pada petani muda melek smartphone. Tapi realitas Indonesia berbeda:</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Fakta Demografi Indonesia</w:t>
            </w:r>
          </w:p>
        </w:tc>
        <w:tc>
          <w:tcPr/>
          <w:p>
            <w:pPr>
              <w:pStyle w:val="Compact"/>
              <w:jc w:val="left"/>
            </w:pPr>
            <w:r>
              <w:rPr>
                <w:bCs/>
                <w:b/>
              </w:rPr>
              <w:t xml:space="preserve">Sumber</w:t>
            </w:r>
          </w:p>
        </w:tc>
      </w:tr>
      <w:tr>
        <w:tc>
          <w:tcPr/>
          <w:p>
            <w:pPr>
              <w:pStyle w:val="Compact"/>
              <w:jc w:val="left"/>
            </w:pPr>
            <w:r>
              <w:t xml:space="preserve">~30% petani Indonesia berusia 60+ tahun</w:t>
            </w:r>
          </w:p>
        </w:tc>
        <w:tc>
          <w:tcPr/>
          <w:p>
            <w:pPr>
              <w:pStyle w:val="Compact"/>
              <w:jc w:val="left"/>
            </w:pPr>
            <w:r>
              <w:t xml:space="preserve">BPS Sensus Pertanian 2023</w:t>
            </w:r>
          </w:p>
        </w:tc>
      </w:tr>
      <w:tr>
        <w:tc>
          <w:tcPr/>
          <w:p>
            <w:pPr>
              <w:pStyle w:val="Compact"/>
              <w:jc w:val="left"/>
            </w:pPr>
            <w:r>
              <w:t xml:space="preserve">~20% petani buta huruf fungsional</w:t>
            </w:r>
          </w:p>
        </w:tc>
        <w:tc>
          <w:tcPr/>
          <w:p>
            <w:pPr>
              <w:pStyle w:val="Compact"/>
              <w:jc w:val="left"/>
            </w:pPr>
            <w:r>
              <w:t xml:space="preserve">BPS 2023 (rural literacy)</w:t>
            </w:r>
          </w:p>
        </w:tc>
      </w:tr>
      <w:tr>
        <w:tc>
          <w:tcPr/>
          <w:p>
            <w:pPr>
              <w:pStyle w:val="Compact"/>
              <w:jc w:val="left"/>
            </w:pPr>
            <w:r>
              <w:t xml:space="preserve">~22,5 juta penyandang disabilitas (8,5% populasi)</w:t>
            </w:r>
          </w:p>
        </w:tc>
        <w:tc>
          <w:tcPr/>
          <w:p>
            <w:pPr>
              <w:pStyle w:val="Compact"/>
              <w:jc w:val="left"/>
            </w:pPr>
            <w:r>
              <w:t xml:space="preserve">BPS 2020</w:t>
            </w:r>
          </w:p>
        </w:tc>
      </w:tr>
      <w:tr>
        <w:tc>
          <w:tcPr/>
          <w:p>
            <w:pPr>
              <w:pStyle w:val="Compact"/>
              <w:jc w:val="left"/>
            </w:pPr>
            <w:r>
              <w:t xml:space="preserve">~3,7 juta tuna netra</w:t>
            </w:r>
          </w:p>
        </w:tc>
        <w:tc>
          <w:tcPr/>
          <w:p>
            <w:pPr>
              <w:pStyle w:val="Compact"/>
              <w:jc w:val="left"/>
            </w:pPr>
            <w:r>
              <w:t xml:space="preserve">Kemenkes 2022</w:t>
            </w:r>
          </w:p>
        </w:tc>
      </w:tr>
      <w:tr>
        <w:tc>
          <w:tcPr/>
          <w:p>
            <w:pPr>
              <w:pStyle w:val="Compact"/>
              <w:jc w:val="left"/>
            </w:pPr>
            <w:r>
              <w:t xml:space="preserve">~2,5 juta tuli</w:t>
            </w:r>
          </w:p>
        </w:tc>
        <w:tc>
          <w:tcPr/>
          <w:p>
            <w:pPr>
              <w:pStyle w:val="Compact"/>
              <w:jc w:val="left"/>
            </w:pPr>
            <w:r>
              <w:t xml:space="preserve">Kemenkes 2022</w:t>
            </w:r>
          </w:p>
        </w:tc>
      </w:tr>
      <w:tr>
        <w:tc>
          <w:tcPr/>
          <w:p>
            <w:pPr>
              <w:pStyle w:val="Compact"/>
              <w:jc w:val="left"/>
            </w:pPr>
            <w:r>
              <w:t xml:space="preserve">Puluhan juta feature phone user rural</w:t>
            </w:r>
          </w:p>
        </w:tc>
        <w:tc>
          <w:tcPr/>
          <w:p>
            <w:pPr>
              <w:pStyle w:val="Compact"/>
              <w:jc w:val="left"/>
            </w:pPr>
            <w:r>
              <w:t xml:space="preserve">KOMINFO 2024</w:t>
            </w:r>
          </w:p>
        </w:tc>
      </w:tr>
    </w:tbl>
    <w:p>
      <w:pPr>
        <w:pStyle w:val="BodyText"/>
      </w:pPr>
      <w:r>
        <w:rPr>
          <w:iCs/>
          <w:i/>
        </w:rPr>
        <w:t xml:space="preserve">Ratusan juta orang TIDAK bisa pakai solusi digital pangan saat ini. AgriFlow dirancang untuk mereka semua — bukan afterthought, tapi fondasi desain.</w:t>
      </w:r>
    </w:p>
    <w:bookmarkEnd w:id="23"/>
    <w:bookmarkStart w:id="24" w:name="Xb4c86a3d7a79f01c7693291f4557946d055176a"/>
    <w:p>
      <w:pPr>
        <w:pStyle w:val="Heading2"/>
      </w:pPr>
      <w:r>
        <w:rPr>
          <w:bCs/>
          <w:b/>
        </w:rPr>
        <w:t xml:space="preserve">2.2 Paradoks Kedua: Algoritma Matching Belum Ada untuk Indonesia</w:t>
      </w:r>
    </w:p>
    <w:p>
      <w:pPr>
        <w:pStyle w:val="FirstParagraph"/>
      </w:pPr>
      <w:r>
        <w:t xml:space="preserve">Setelah analisa 12 platform pangan dunia, kami konfirmasi tidak ada yang menggabungkan kapabilitas yang AgriFlow butuhkan untuk Indonesia:</w:t>
      </w:r>
    </w:p>
    <w:p>
      <w:pPr>
        <w:numPr>
          <w:ilvl w:val="0"/>
          <w:numId w:val="1001"/>
        </w:numPr>
      </w:pPr>
      <w:r>
        <w:rPr>
          <w:bCs/>
          <w:b/>
        </w:rPr>
        <w:t xml:space="preserve">eNAM India:</w:t>
      </w:r>
      <w:r>
        <w:rPr>
          <w:bCs/>
          <w:b/>
        </w:rPr>
        <w:t xml:space="preserve"> </w:t>
      </w:r>
      <w:r>
        <w:t xml:space="preserve">auction-based price discovery di 1.473 mandis, tapi tidak ada inter-regional surplus-deficit matching</w:t>
      </w:r>
    </w:p>
    <w:p>
      <w:pPr>
        <w:numPr>
          <w:ilvl w:val="0"/>
          <w:numId w:val="1001"/>
        </w:numPr>
      </w:pPr>
      <w:r>
        <w:rPr>
          <w:bCs/>
          <w:b/>
        </w:rPr>
        <w:t xml:space="preserve">MealConnect (Feeding America):</w:t>
      </w:r>
      <w:r>
        <w:rPr>
          <w:bCs/>
          <w:b/>
        </w:rPr>
        <w:t xml:space="preserve"> </w:t>
      </w:r>
      <w:r>
        <w:t xml:space="preserve">matching food rescue donor-bank, hanya untuk surplus rescue, bukan komoditas pasar</w:t>
      </w:r>
    </w:p>
    <w:p>
      <w:pPr>
        <w:numPr>
          <w:ilvl w:val="0"/>
          <w:numId w:val="1001"/>
        </w:numPr>
      </w:pPr>
      <w:r>
        <w:rPr>
          <w:bCs/>
          <w:b/>
        </w:rPr>
        <w:t xml:space="preserve">Ethiopia Commodity Exchange (ECX):</w:t>
      </w:r>
      <w:r>
        <w:rPr>
          <w:bCs/>
          <w:b/>
        </w:rPr>
        <w:t xml:space="preserve"> </w:t>
      </w:r>
      <w:r>
        <w:t xml:space="preserve">spot trading sukses, tapi tidak handle perishability + climate-adaptive</w:t>
      </w:r>
    </w:p>
    <w:p>
      <w:pPr>
        <w:numPr>
          <w:ilvl w:val="0"/>
          <w:numId w:val="1001"/>
        </w:numPr>
      </w:pPr>
      <w:r>
        <w:rPr>
          <w:bCs/>
          <w:b/>
        </w:rPr>
        <w:t xml:space="preserve">EAX (Rwanda) + AfMX (Kenya):</w:t>
      </w:r>
      <w:r>
        <w:rPr>
          <w:bCs/>
          <w:b/>
        </w:rPr>
        <w:t xml:space="preserve"> </w:t>
      </w:r>
      <w:r>
        <w:t xml:space="preserve">kedua exchange African gagal control food price volatility karena infrastruktur lemah</w:t>
      </w:r>
    </w:p>
    <w:p>
      <w:pPr>
        <w:numPr>
          <w:ilvl w:val="0"/>
          <w:numId w:val="1001"/>
        </w:numPr>
      </w:pPr>
      <w:r>
        <w:rPr>
          <w:bCs/>
          <w:b/>
        </w:rPr>
        <w:t xml:space="preserve">Uber/Lyft pattern:</w:t>
      </w:r>
      <w:r>
        <w:rPr>
          <w:bCs/>
          <w:b/>
        </w:rPr>
        <w:t xml:space="preserve"> </w:t>
      </w:r>
      <w:r>
        <w:t xml:space="preserve">stable matching &lt;1 detik, tapi untuk people, bukan komoditas dengan shelf life</w:t>
      </w:r>
    </w:p>
    <w:p>
      <w:pPr>
        <w:numPr>
          <w:ilvl w:val="0"/>
          <w:numId w:val="1001"/>
        </w:numPr>
      </w:pPr>
      <w:r>
        <w:rPr>
          <w:bCs/>
          <w:b/>
        </w:rPr>
        <w:t xml:space="preserve">FEWS NET:</w:t>
      </w:r>
      <w:r>
        <w:rPr>
          <w:bCs/>
          <w:b/>
        </w:rPr>
        <w:t xml:space="preserve"> </w:t>
      </w:r>
      <w:r>
        <w:t xml:space="preserve">AI early warning operational 30+ negara, tapi semua country-level. CSIS Desember 2025 eksplisit identifikasi gap sub-national</w:t>
      </w:r>
    </w:p>
    <w:p>
      <w:pPr>
        <w:numPr>
          <w:ilvl w:val="0"/>
          <w:numId w:val="1001"/>
        </w:numPr>
      </w:pPr>
      <w:r>
        <w:rPr>
          <w:bCs/>
          <w:b/>
        </w:rPr>
        <w:t xml:space="preserve">WFP mVAM:</w:t>
      </w:r>
      <w:r>
        <w:rPr>
          <w:bCs/>
          <w:b/>
        </w:rPr>
        <w:t xml:space="preserve"> </w:t>
      </w:r>
      <w:r>
        <w:t xml:space="preserve">mobile food security survey via IVR + SMS di 30+ negara, tapi tidak matching engine</w:t>
      </w:r>
    </w:p>
    <w:p>
      <w:pPr>
        <w:numPr>
          <w:ilvl w:val="0"/>
          <w:numId w:val="1001"/>
        </w:numPr>
      </w:pPr>
      <w:r>
        <w:rPr>
          <w:bCs/>
          <w:b/>
        </w:rPr>
        <w:t xml:space="preserve">Food Drop Indiana:</w:t>
      </w:r>
      <w:r>
        <w:rPr>
          <w:bCs/>
          <w:b/>
        </w:rPr>
        <w:t xml:space="preserve"> </w:t>
      </w:r>
      <w:r>
        <w:t xml:space="preserve">Power of Two Choices fairness untuk truckloads makanan, tapi hanya rejected loads</w:t>
      </w:r>
    </w:p>
    <w:p>
      <w:pPr>
        <w:pStyle w:val="FirstParagraph"/>
      </w:pPr>
      <w:r>
        <w:rPr>
          <w:iCs/>
          <w:i/>
        </w:rPr>
        <w:t xml:space="preserve">Tidak ada platform di dunia yang menggabungkan: (1) sub-national kabupaten-level matching, (2) multi-objective scoring 5+ dimensi, (3) perishability-aware, (4) equity-weighted untuk daerah tertinggal, (5) climate-adaptive triggers, (6) stable matching guarantee. AgriFlow adalah yang pertama.</w:t>
      </w:r>
    </w:p>
    <w:bookmarkEnd w:id="24"/>
    <w:bookmarkStart w:id="25" w:name="data-pendukung-lengkap"/>
    <w:p>
      <w:pPr>
        <w:pStyle w:val="Heading2"/>
      </w:pPr>
      <w:r>
        <w:rPr>
          <w:bCs/>
          <w:b/>
        </w:rPr>
        <w:t xml:space="preserve">2.3 Data Pendukung Lengkap</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Fakta</w:t>
            </w:r>
          </w:p>
        </w:tc>
        <w:tc>
          <w:tcPr/>
          <w:p>
            <w:pPr>
              <w:pStyle w:val="Compact"/>
              <w:jc w:val="left"/>
            </w:pPr>
            <w:r>
              <w:rPr>
                <w:bCs/>
                <w:b/>
              </w:rPr>
              <w:t xml:space="preserve">Sumber</w:t>
            </w:r>
          </w:p>
        </w:tc>
      </w:tr>
      <w:tr>
        <w:tc>
          <w:tcPr/>
          <w:p>
            <w:pPr>
              <w:pStyle w:val="Compact"/>
              <w:jc w:val="left"/>
            </w:pPr>
            <w:r>
              <w:t xml:space="preserve">Food loss &amp; waste Indonesia: Rp 213-551 triliun/tahun (4-5% PDB)</w:t>
            </w:r>
          </w:p>
        </w:tc>
        <w:tc>
          <w:tcPr/>
          <w:p>
            <w:pPr>
              <w:pStyle w:val="Compact"/>
              <w:jc w:val="left"/>
            </w:pPr>
            <w:r>
              <w:t xml:space="preserve">Bappenas Kajian FLW 2021</w:t>
            </w:r>
          </w:p>
        </w:tc>
      </w:tr>
      <w:tr>
        <w:tc>
          <w:tcPr/>
          <w:p>
            <w:pPr>
              <w:pStyle w:val="Compact"/>
              <w:jc w:val="left"/>
            </w:pPr>
            <w:r>
              <w:t xml:space="preserve">40% food loss di distribusi, bukan produksi</w:t>
            </w:r>
          </w:p>
        </w:tc>
        <w:tc>
          <w:tcPr/>
          <w:p>
            <w:pPr>
              <w:pStyle w:val="Compact"/>
              <w:jc w:val="left"/>
            </w:pPr>
            <w:r>
              <w:t xml:space="preserve">Bappenas 2021; FAO 2019</w:t>
            </w:r>
          </w:p>
        </w:tc>
      </w:tr>
      <w:tr>
        <w:tc>
          <w:tcPr/>
          <w:p>
            <w:pPr>
              <w:pStyle w:val="Compact"/>
              <w:jc w:val="left"/>
            </w:pPr>
            <w:r>
              <w:t xml:space="preserve">Jatim: 4,7 juta petani, PDRB pertanian tertinggi nasional</w:t>
            </w:r>
          </w:p>
        </w:tc>
        <w:tc>
          <w:tcPr/>
          <w:p>
            <w:pPr>
              <w:pStyle w:val="Compact"/>
              <w:jc w:val="left"/>
            </w:pPr>
            <w:r>
              <w:t xml:space="preserve">BPS Jatim 2024</w:t>
            </w:r>
          </w:p>
        </w:tc>
      </w:tr>
      <w:tr>
        <w:tc>
          <w:tcPr/>
          <w:p>
            <w:pPr>
              <w:pStyle w:val="Compact"/>
              <w:jc w:val="left"/>
            </w:pPr>
            <w:r>
              <w:t xml:space="preserve">Disparitas harga cabai antar kab Jatim: 100-200%</w:t>
            </w:r>
          </w:p>
        </w:tc>
        <w:tc>
          <w:tcPr/>
          <w:p>
            <w:pPr>
              <w:pStyle w:val="Compact"/>
              <w:jc w:val="left"/>
            </w:pPr>
            <w:r>
              <w:t xml:space="preserve">PIHPS BI; Jurnal Agribisnis 2025</w:t>
            </w:r>
          </w:p>
        </w:tc>
      </w:tr>
      <w:tr>
        <w:tc>
          <w:tcPr/>
          <w:p>
            <w:pPr>
              <w:pStyle w:val="Compact"/>
              <w:jc w:val="left"/>
            </w:pPr>
            <w:r>
              <w:t xml:space="preserve">Food loss bisa memberi makan 61-125 juta orang</w:t>
            </w:r>
          </w:p>
        </w:tc>
        <w:tc>
          <w:tcPr/>
          <w:p>
            <w:pPr>
              <w:pStyle w:val="Compact"/>
              <w:jc w:val="left"/>
            </w:pPr>
            <w:r>
              <w:t xml:space="preserve">Badan Pangan Nasional 2022</w:t>
            </w:r>
          </w:p>
        </w:tc>
      </w:tr>
      <w:tr>
        <w:tc>
          <w:tcPr/>
          <w:p>
            <w:pPr>
              <w:pStyle w:val="Compact"/>
              <w:jc w:val="left"/>
            </w:pPr>
            <w:r>
              <w:t xml:space="preserve">BI luncurkan GPIPS Februari 2026</w:t>
            </w:r>
          </w:p>
        </w:tc>
        <w:tc>
          <w:tcPr/>
          <w:p>
            <w:pPr>
              <w:pStyle w:val="Compact"/>
              <w:jc w:val="left"/>
            </w:pPr>
            <w:r>
              <w:t xml:space="preserve">Bank Indonesia 11 Feb 2026</w:t>
            </w:r>
          </w:p>
        </w:tc>
      </w:tr>
      <w:tr>
        <w:tc>
          <w:tcPr/>
          <w:p>
            <w:pPr>
              <w:pStyle w:val="Compact"/>
              <w:jc w:val="left"/>
            </w:pPr>
            <w:r>
              <w:t xml:space="preserve">FAO-UN Joint Programme USD 205 juta Jatim+Lampung 2026-2027</w:t>
            </w:r>
          </w:p>
        </w:tc>
        <w:tc>
          <w:tcPr/>
          <w:p>
            <w:pPr>
              <w:pStyle w:val="Compact"/>
              <w:jc w:val="left"/>
            </w:pPr>
            <w:r>
              <w:t xml:space="preserve">FAO 9 April 2026</w:t>
            </w:r>
          </w:p>
        </w:tc>
      </w:tr>
      <w:tr>
        <w:tc>
          <w:tcPr/>
          <w:p>
            <w:pPr>
              <w:pStyle w:val="Compact"/>
              <w:jc w:val="left"/>
            </w:pPr>
            <w:r>
              <w:t xml:space="preserve">Prabowo target swasembada 4 tahun (Asta Cita #2)</w:t>
            </w:r>
          </w:p>
        </w:tc>
        <w:tc>
          <w:tcPr/>
          <w:p>
            <w:pPr>
              <w:pStyle w:val="Compact"/>
              <w:jc w:val="left"/>
            </w:pPr>
            <w:r>
              <w:t xml:space="preserve">Perpres 12/2025 RPJMN</w:t>
            </w:r>
          </w:p>
        </w:tc>
      </w:tr>
    </w:tbl>
    <w:bookmarkEnd w:id="25"/>
    <w:bookmarkEnd w:id="26"/>
    <w:bookmarkStart w:id="28" w:name="gpips-2026-alignment-fondasi-strategis"/>
    <w:p>
      <w:pPr>
        <w:pStyle w:val="Heading1"/>
      </w:pPr>
      <w:r>
        <w:rPr>
          <w:bCs/>
          <w:b/>
        </w:rPr>
        <w:t xml:space="preserve">3. GPIPS 2026 Alignment — Fondasi Strategis</w:t>
      </w:r>
    </w:p>
    <w:p>
      <w:pPr>
        <w:pStyle w:val="FirstParagraph"/>
      </w:pPr>
      <w:r>
        <w:t xml:space="preserve">11 Februari 2026, Bank Indonesia meluncurkan GPIPS sebagai evolusi GNPIP. GPIPS menekankan penguatan pasokan struktural dengan 3 pilar. AgriFlow dirancang sebagai operational layer langsung untuk ketiga pilar.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Pilar GPIPS</w:t>
            </w:r>
          </w:p>
        </w:tc>
        <w:tc>
          <w:tcPr/>
          <w:p>
            <w:pPr>
              <w:pStyle w:val="Compact"/>
              <w:jc w:val="left"/>
            </w:pPr>
            <w:r>
              <w:rPr>
                <w:bCs/>
                <w:b/>
              </w:rPr>
              <w:t xml:space="preserve">Mandat BI</w:t>
            </w:r>
          </w:p>
        </w:tc>
        <w:tc>
          <w:tcPr/>
          <w:p>
            <w:pPr>
              <w:pStyle w:val="Compact"/>
              <w:jc w:val="left"/>
            </w:pPr>
            <w:r>
              <w:rPr>
                <w:bCs/>
                <w:b/>
              </w:rPr>
              <w:t xml:space="preserve">Implementasi AgriFlow</w:t>
            </w:r>
          </w:p>
        </w:tc>
      </w:tr>
      <w:tr>
        <w:tc>
          <w:tcPr/>
          <w:p>
            <w:pPr>
              <w:pStyle w:val="Compact"/>
              <w:jc w:val="left"/>
            </w:pPr>
            <w:r>
              <w:t xml:space="preserve">Pilar 1: Produksi</w:t>
            </w:r>
          </w:p>
        </w:tc>
        <w:tc>
          <w:tcPr/>
          <w:p>
            <w:pPr>
              <w:pStyle w:val="Compact"/>
              <w:jc w:val="left"/>
            </w:pPr>
            <w:r>
              <w:t xml:space="preserve">Peningkatan produksi hortikultura, bibit unggul, teknologi adaptif, koordinasi pola tanam antar wilayah.</w:t>
            </w:r>
          </w:p>
        </w:tc>
        <w:tc>
          <w:tcPr/>
          <w:p>
            <w:pPr>
              <w:pStyle w:val="Compact"/>
              <w:jc w:val="left"/>
            </w:pPr>
            <w:r>
              <w:t xml:space="preserve">• Deteksi surplus/defisit per kabupaten (19 komoditas) • Prediksi harga 7-30 hari • Dashboard koordinasi pola tanam</w:t>
            </w:r>
          </w:p>
        </w:tc>
      </w:tr>
      <w:tr>
        <w:tc>
          <w:tcPr/>
          <w:p>
            <w:pPr>
              <w:pStyle w:val="Compact"/>
              <w:jc w:val="left"/>
            </w:pPr>
            <w:r>
              <w:t xml:space="preserve">Pilar 2: Distribusi</w:t>
            </w:r>
          </w:p>
        </w:tc>
        <w:tc>
          <w:tcPr/>
          <w:p>
            <w:pPr>
              <w:pStyle w:val="Compact"/>
              <w:jc w:val="left"/>
            </w:pPr>
            <w:r>
              <w:t xml:space="preserve">Efisiensi distribusi via Kerja Sama Antar Daerah (KAD) dan BUMN logistik.</w:t>
            </w:r>
          </w:p>
        </w:tc>
        <w:tc>
          <w:tcPr/>
          <w:p>
            <w:pPr>
              <w:pStyle w:val="Compact"/>
              <w:jc w:val="left"/>
            </w:pPr>
            <w:r>
              <w:t xml:space="preserve">• Matching Engine 3-lapis surplus ↔ defisit • Smart routing Google Maps • Rekomendasi MOU antar-kab • Integrasi API Bulog/ID Food</w:t>
            </w:r>
          </w:p>
        </w:tc>
      </w:tr>
      <w:tr>
        <w:tc>
          <w:tcPr/>
          <w:p>
            <w:pPr>
              <w:pStyle w:val="Compact"/>
              <w:jc w:val="left"/>
            </w:pPr>
            <w:r>
              <w:t xml:space="preserve">Pilar 3: Sinergi Kebijakan</w:t>
            </w:r>
          </w:p>
        </w:tc>
        <w:tc>
          <w:tcPr/>
          <w:p>
            <w:pPr>
              <w:pStyle w:val="Compact"/>
              <w:jc w:val="left"/>
            </w:pPr>
            <w:r>
              <w:t xml:space="preserve">Pemanfaatan data neraca pangan akurat Pusat-Daerah.</w:t>
            </w:r>
          </w:p>
        </w:tc>
        <w:tc>
          <w:tcPr/>
          <w:p>
            <w:pPr>
              <w:pStyle w:val="Compact"/>
              <w:jc w:val="left"/>
            </w:pPr>
            <w:r>
              <w:t xml:space="preserve">• Single source of truth • Export Bapanas/Bappeda/TPID • Alert real-time ke 46 KPw BI • TPID Award-ready</w:t>
            </w: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Strategic Insight:</w:t>
            </w:r>
            <w:r>
              <w:rPr>
                <w:bCs/>
                <w:b/>
              </w:rPr>
              <w:t xml:space="preserve"> </w:t>
            </w:r>
            <w:r>
              <w:t xml:space="preserve">AgriFlow bukan vendor. AgriFlow adalah mitra eksekusi GPIPS dengan algoritma terkuat di dunia untuk inter-regional food matching. Sales cycle berubah dari</w:t>
            </w:r>
            <w:r>
              <w:t xml:space="preserve"> </w:t>
            </w:r>
            <w:r>
              <w:rPr>
                <w:iCs/>
                <w:i/>
              </w:rPr>
              <w:t xml:space="preserve">“</w:t>
            </w:r>
            <w:r>
              <w:rPr>
                <w:bCs/>
                <w:b/>
                <w:iCs/>
                <w:i/>
              </w:rPr>
              <w:t xml:space="preserve">kami ingin Anda beli produk</w:t>
            </w:r>
            <w:r>
              <w:rPr>
                <w:iCs/>
                <w:i/>
              </w:rPr>
              <w:t xml:space="preserve">”</w:t>
            </w:r>
            <w:r>
              <w:rPr>
                <w:bCs/>
                <w:b/>
                <w:iCs/>
                <w:i/>
              </w:rPr>
              <w:t xml:space="preserve"> </w:t>
            </w:r>
            <w:r>
              <w:rPr>
                <w:iCs/>
                <w:i/>
                <w:bCs/>
                <w:b/>
                <w:iCs/>
                <w:i/>
              </w:rPr>
              <w:t xml:space="preserve">jadi</w:t>
            </w:r>
            <w:r>
              <w:rPr>
                <w:iCs/>
                <w:i/>
                <w:bCs/>
                <w:b/>
                <w:iCs/>
                <w:i/>
              </w:rPr>
              <w:t xml:space="preserve"> </w:t>
            </w:r>
            <w:r>
              <w:rPr>
                <w:iCs/>
                <w:i/>
              </w:rPr>
              <w:t xml:space="preserve">”</w:t>
            </w:r>
            <w:r>
              <w:t xml:space="preserve">*****kami menjalankan program yang sudah Anda canangkan, dengan teknologi pertama di dunia.******“***</w:t>
            </w:r>
          </w:p>
        </w:tc>
      </w:tr>
    </w:tbl>
    <w:bookmarkStart w:id="27" w:name="addressable-market-gpips"/>
    <w:p>
      <w:pPr>
        <w:pStyle w:val="Heading2"/>
      </w:pPr>
      <w:r>
        <w:rPr>
          <w:bCs/>
          <w:b/>
        </w:rPr>
        <w:t xml:space="preserve">3.1 Addressable Market GPIPS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Customer Segment</w:t>
            </w:r>
          </w:p>
        </w:tc>
        <w:tc>
          <w:tcPr/>
          <w:p>
            <w:pPr>
              <w:pStyle w:val="Compact"/>
              <w:jc w:val="left"/>
            </w:pPr>
            <w:r>
              <w:rPr>
                <w:bCs/>
                <w:b/>
              </w:rPr>
              <w:t xml:space="preserve">Jumlah</w:t>
            </w:r>
          </w:p>
        </w:tc>
        <w:tc>
          <w:tcPr/>
          <w:p>
            <w:pPr>
              <w:pStyle w:val="Compact"/>
              <w:jc w:val="left"/>
            </w:pPr>
            <w:r>
              <w:rPr>
                <w:bCs/>
                <w:b/>
              </w:rPr>
              <w:t xml:space="preserve">Addressable Revenue Tahunan</w:t>
            </w:r>
          </w:p>
        </w:tc>
      </w:tr>
      <w:tr>
        <w:tc>
          <w:tcPr/>
          <w:p>
            <w:pPr>
              <w:pStyle w:val="Compact"/>
              <w:jc w:val="left"/>
            </w:pPr>
            <w:r>
              <w:t xml:space="preserve">Kantor Perwakilan BI (KPw BI)</w:t>
            </w:r>
          </w:p>
        </w:tc>
        <w:tc>
          <w:tcPr/>
          <w:p>
            <w:pPr>
              <w:pStyle w:val="Compact"/>
              <w:jc w:val="left"/>
            </w:pPr>
            <w:r>
              <w:t xml:space="preserve">46 kantor</w:t>
            </w:r>
          </w:p>
        </w:tc>
        <w:tc>
          <w:tcPr/>
          <w:p>
            <w:pPr>
              <w:pStyle w:val="Compact"/>
              <w:jc w:val="left"/>
            </w:pPr>
            <w:r>
              <w:t xml:space="preserve">Rp 23-46 miliar</w:t>
            </w:r>
          </w:p>
        </w:tc>
      </w:tr>
      <w:tr>
        <w:tc>
          <w:tcPr/>
          <w:p>
            <w:pPr>
              <w:pStyle w:val="Compact"/>
              <w:jc w:val="left"/>
            </w:pPr>
            <w:r>
              <w:t xml:space="preserve">TPID Provinsi</w:t>
            </w:r>
          </w:p>
        </w:tc>
        <w:tc>
          <w:tcPr/>
          <w:p>
            <w:pPr>
              <w:pStyle w:val="Compact"/>
              <w:jc w:val="left"/>
            </w:pPr>
            <w:r>
              <w:t xml:space="preserve">38 provinsi</w:t>
            </w:r>
          </w:p>
        </w:tc>
        <w:tc>
          <w:tcPr/>
          <w:p>
            <w:pPr>
              <w:pStyle w:val="Compact"/>
              <w:jc w:val="left"/>
            </w:pPr>
            <w:r>
              <w:t xml:space="preserve">Rp 7,6-19 miliar</w:t>
            </w:r>
          </w:p>
        </w:tc>
      </w:tr>
      <w:tr>
        <w:tc>
          <w:tcPr/>
          <w:p>
            <w:pPr>
              <w:pStyle w:val="Compact"/>
              <w:jc w:val="left"/>
            </w:pPr>
            <w:r>
              <w:t xml:space="preserve">TPID Kabupaten/Kota</w:t>
            </w:r>
          </w:p>
        </w:tc>
        <w:tc>
          <w:tcPr/>
          <w:p>
            <w:pPr>
              <w:pStyle w:val="Compact"/>
              <w:jc w:val="left"/>
            </w:pPr>
            <w:r>
              <w:t xml:space="preserve">514 kab/kota</w:t>
            </w:r>
          </w:p>
        </w:tc>
        <w:tc>
          <w:tcPr/>
          <w:p>
            <w:pPr>
              <w:pStyle w:val="Compact"/>
              <w:jc w:val="left"/>
            </w:pPr>
            <w:r>
              <w:t xml:space="preserve">Rp 38-77 miliar</w:t>
            </w:r>
          </w:p>
        </w:tc>
      </w:tr>
      <w:tr>
        <w:tc>
          <w:tcPr/>
          <w:p>
            <w:pPr>
              <w:pStyle w:val="Compact"/>
              <w:jc w:val="left"/>
            </w:pPr>
            <w:r>
              <w:t xml:space="preserve">Dinas Pertanian Kab/Kota</w:t>
            </w:r>
          </w:p>
        </w:tc>
        <w:tc>
          <w:tcPr/>
          <w:p>
            <w:pPr>
              <w:pStyle w:val="Compact"/>
              <w:jc w:val="left"/>
            </w:pPr>
            <w:r>
              <w:t xml:space="preserve">514 dinas</w:t>
            </w:r>
          </w:p>
        </w:tc>
        <w:tc>
          <w:tcPr/>
          <w:p>
            <w:pPr>
              <w:pStyle w:val="Compact"/>
              <w:jc w:val="left"/>
            </w:pPr>
            <w:r>
              <w:t xml:space="preserve">Rp 51-103 miliar</w:t>
            </w:r>
          </w:p>
        </w:tc>
      </w:tr>
      <w:tr>
        <w:tc>
          <w:tcPr/>
          <w:p>
            <w:pPr>
              <w:pStyle w:val="Compact"/>
              <w:jc w:val="left"/>
            </w:pPr>
            <w:r>
              <w:t xml:space="preserve">Bapanas Pusat</w:t>
            </w:r>
          </w:p>
        </w:tc>
        <w:tc>
          <w:tcPr/>
          <w:p>
            <w:pPr>
              <w:pStyle w:val="Compact"/>
              <w:jc w:val="left"/>
            </w:pPr>
            <w:r>
              <w:t xml:space="preserve">1 institusi</w:t>
            </w:r>
          </w:p>
        </w:tc>
        <w:tc>
          <w:tcPr/>
          <w:p>
            <w:pPr>
              <w:pStyle w:val="Compact"/>
              <w:jc w:val="left"/>
            </w:pPr>
            <w:r>
              <w:t xml:space="preserve">Rp 3-5 miliar</w:t>
            </w:r>
          </w:p>
        </w:tc>
      </w:tr>
      <w:tr>
        <w:tc>
          <w:tcPr/>
          <w:p>
            <w:pPr>
              <w:pStyle w:val="Compact"/>
              <w:jc w:val="left"/>
            </w:pPr>
            <w:r>
              <w:rPr>
                <w:bCs/>
                <w:b/>
              </w:rPr>
              <w:t xml:space="preserve">TOTAL TAM Pemerintah</w:t>
            </w:r>
          </w:p>
        </w:tc>
        <w:tc>
          <w:tcPr/>
          <w:p>
            <w:pPr>
              <w:pStyle w:val="Compact"/>
            </w:pPr>
          </w:p>
        </w:tc>
        <w:tc>
          <w:tcPr/>
          <w:p>
            <w:pPr>
              <w:pStyle w:val="Compact"/>
              <w:jc w:val="left"/>
            </w:pPr>
            <w:r>
              <w:rPr>
                <w:bCs/>
                <w:b/>
              </w:rPr>
              <w:t xml:space="preserve">Rp 120-250 miliar/tahun</w:t>
            </w:r>
          </w:p>
        </w:tc>
      </w:tr>
    </w:tbl>
    <w:bookmarkEnd w:id="27"/>
    <w:bookmarkEnd w:id="28"/>
    <w:bookmarkStart w:id="32" w:name="X79ae9f7ed9e6c5b37c18ce456bac56ffdb0eb40"/>
    <w:p>
      <w:pPr>
        <w:pStyle w:val="Heading1"/>
      </w:pPr>
      <w:r>
        <w:rPr>
          <w:bCs/>
          <w:b/>
        </w:rPr>
        <w:t xml:space="preserve">4. Triple-Channel Accessibility — DNA AgriFlow</w:t>
      </w:r>
    </w:p>
    <w:p>
      <w:pPr>
        <w:pStyle w:val="FirstParagraph"/>
      </w:pPr>
      <w:r>
        <w:t xml:space="preserve">Setiap pengguna mengakses AgriFlow melalui tool yang sudah ada di tangan mereka. Nol install, nol belajar, nol diskriminasi.</w:t>
      </w:r>
    </w:p>
    <w:bookmarkStart w:id="29" w:name="empat-channel-satu-platform"/>
    <w:p>
      <w:pPr>
        <w:pStyle w:val="Heading2"/>
      </w:pPr>
      <w:r>
        <w:rPr>
          <w:bCs/>
          <w:b/>
        </w:rPr>
        <w:t xml:space="preserve">4.1 Empat Channel, Satu Platform</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Channel</w:t>
            </w:r>
          </w:p>
        </w:tc>
        <w:tc>
          <w:tcPr/>
          <w:p>
            <w:pPr>
              <w:pStyle w:val="Compact"/>
              <w:jc w:val="left"/>
            </w:pPr>
            <w:r>
              <w:rPr>
                <w:bCs/>
                <w:b/>
              </w:rPr>
              <w:t xml:space="preserve">Target User</w:t>
            </w:r>
          </w:p>
        </w:tc>
        <w:tc>
          <w:tcPr/>
          <w:p>
            <w:pPr>
              <w:pStyle w:val="Compact"/>
              <w:jc w:val="left"/>
            </w:pPr>
            <w:r>
              <w:rPr>
                <w:bCs/>
                <w:b/>
              </w:rPr>
              <w:t xml:space="preserve">Cara Pakai</w:t>
            </w:r>
          </w:p>
        </w:tc>
      </w:tr>
      <w:tr>
        <w:tc>
          <w:tcPr/>
          <w:p>
            <w:pPr>
              <w:pStyle w:val="Compact"/>
              <w:jc w:val="left"/>
            </w:pPr>
            <w:r>
              <w:t xml:space="preserve">Dashboard Web</w:t>
            </w:r>
          </w:p>
        </w:tc>
        <w:tc>
          <w:tcPr/>
          <w:p>
            <w:pPr>
              <w:pStyle w:val="Compact"/>
              <w:jc w:val="left"/>
            </w:pPr>
            <w:r>
              <w:t xml:space="preserve">Staff Dinas, Bappeda, TPID, BI, peneliti</w:t>
            </w:r>
          </w:p>
        </w:tc>
        <w:tc>
          <w:tcPr/>
          <w:p>
            <w:pPr>
              <w:pStyle w:val="Compact"/>
              <w:jc w:val="left"/>
            </w:pPr>
            <w:r>
              <w:t xml:space="preserve">Browser → dashboard.agriflow.id → peta choropleth + tabel rekomendasi + grafik prediksi. Mobile-responsive. Screen reader compatible WCAG AA.</w:t>
            </w:r>
          </w:p>
        </w:tc>
      </w:tr>
      <w:tr>
        <w:tc>
          <w:tcPr/>
          <w:p>
            <w:pPr>
              <w:pStyle w:val="Compact"/>
              <w:jc w:val="left"/>
            </w:pPr>
            <w:r>
              <w:t xml:space="preserve">WhatsApp Chat</w:t>
            </w:r>
          </w:p>
        </w:tc>
        <w:tc>
          <w:tcPr/>
          <w:p>
            <w:pPr>
              <w:pStyle w:val="Compact"/>
              <w:jc w:val="left"/>
            </w:pPr>
            <w:r>
              <w:t xml:space="preserve">Pedagang pasar modern, petani muda, eksportir</w:t>
            </w:r>
          </w:p>
        </w:tc>
        <w:tc>
          <w:tcPr/>
          <w:p>
            <w:pPr>
              <w:pStyle w:val="Compact"/>
              <w:jc w:val="left"/>
            </w:pPr>
            <w:r>
              <w:t xml:space="preserve">Kirim teks ke +62-xxx-xxx-xxxx.</w:t>
            </w:r>
            <w:r>
              <w:t xml:space="preserve"> </w:t>
            </w:r>
            <w:r>
              <w:t xml:space="preserve">‘</w:t>
            </w:r>
            <w:r>
              <w:t xml:space="preserve">Harga cabai Malang?</w:t>
            </w:r>
            <w:r>
              <w:t xml:space="preserve">’</w:t>
            </w:r>
            <w:r>
              <w:t xml:space="preserve"> </w:t>
            </w:r>
            <w:r>
              <w:t xml:space="preserve">Dijawab &lt;3 detik dengan teks + Google Maps link.</w:t>
            </w:r>
          </w:p>
        </w:tc>
      </w:tr>
      <w:tr>
        <w:tc>
          <w:tcPr/>
          <w:p>
            <w:pPr>
              <w:pStyle w:val="Compact"/>
              <w:jc w:val="left"/>
            </w:pPr>
            <w:r>
              <w:t xml:space="preserve">WhatsApp Voice Note</w:t>
            </w:r>
          </w:p>
        </w:tc>
        <w:tc>
          <w:tcPr/>
          <w:p>
            <w:pPr>
              <w:pStyle w:val="Compact"/>
              <w:jc w:val="left"/>
            </w:pPr>
            <w:r>
              <w:t xml:space="preserve">Petani buta huruf, lansia smartphone anak, pedagang</w:t>
            </w:r>
          </w:p>
        </w:tc>
        <w:tc>
          <w:tcPr/>
          <w:p>
            <w:pPr>
              <w:pStyle w:val="Compact"/>
              <w:jc w:val="left"/>
            </w:pPr>
            <w:r>
              <w:t xml:space="preserve">Rekam voice note, kirim. STT Bahasa Indonesia/Jawa/Sunda. Jawaban balik sebagai voice note — tidak perlu baca.</w:t>
            </w:r>
          </w:p>
        </w:tc>
      </w:tr>
      <w:tr>
        <w:tc>
          <w:tcPr/>
          <w:p>
            <w:pPr>
              <w:pStyle w:val="Compact"/>
              <w:jc w:val="left"/>
            </w:pPr>
            <w:r>
              <w:t xml:space="preserve">Phone Call IVR</w:t>
            </w:r>
          </w:p>
        </w:tc>
        <w:tc>
          <w:tcPr/>
          <w:p>
            <w:pPr>
              <w:pStyle w:val="Compact"/>
              <w:jc w:val="left"/>
            </w:pPr>
            <w:r>
              <w:t xml:space="preserve">Petani tua feature phone, buta huruf, tuna netra, tanpa WhatsApp</w:t>
            </w:r>
          </w:p>
        </w:tc>
        <w:tc>
          <w:tcPr/>
          <w:p>
            <w:pPr>
              <w:pStyle w:val="Compact"/>
              <w:jc w:val="left"/>
            </w:pPr>
            <w:r>
              <w:t xml:space="preserve">Telepon 0800-AGRIFLOW. Menu Bahasa Indonesia + 5 bahasa daerah:</w:t>
            </w:r>
            <w:r>
              <w:t xml:space="preserve"> </w:t>
            </w:r>
            <w:r>
              <w:t xml:space="preserve">‘</w:t>
            </w:r>
            <w:r>
              <w:t xml:space="preserve">Tekan 1 harga, 2 prediksi, 3 pembeli, 0 operator.</w:t>
            </w:r>
            <w:r>
              <w:t xml:space="preserve">’</w:t>
            </w:r>
          </w:p>
        </w:tc>
      </w:tr>
    </w:tbl>
    <w:bookmarkEnd w:id="29"/>
    <w:bookmarkStart w:id="30" w:name="inklusi-disabilitas-first-in-indonesia"/>
    <w:p>
      <w:pPr>
        <w:pStyle w:val="Heading2"/>
      </w:pPr>
      <w:r>
        <w:rPr>
          <w:bCs/>
          <w:b/>
        </w:rPr>
        <w:t xml:space="preserve">4.2 Inklusi Disabilitas — First-in-Indonesia</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22,5 juta penyandang disabilitas + 4 juta petani lansia + 10 juta feature phone user rural = ~35 juta orang pertama kali terhubung dengan informasi pangan digital.</w:t>
            </w:r>
          </w:p>
        </w:tc>
      </w:tr>
    </w:tbl>
    <w:bookmarkEnd w:id="30"/>
    <w:bookmarkStart w:id="31" w:name="X15470a68b8cc8554936ea4a29ae0409afc36984"/>
    <w:p>
      <w:pPr>
        <w:pStyle w:val="Heading2"/>
      </w:pPr>
      <w:r>
        <w:rPr>
          <w:bCs/>
          <w:b/>
        </w:rPr>
        <w:t xml:space="preserve">4.3 Demo Narasi — Pak Ahmad, Petani Kediri 62 Tahun</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Pak Ahmad buka HP Nokia jadul. Tekan 0800-AGRIFLOW.</w:t>
            </w:r>
            <w:r>
              <w:t xml:space="preserve"> </w:t>
            </w:r>
            <w:r>
              <w:rPr>
                <w:iCs/>
                <w:i/>
              </w:rPr>
              <w:t xml:space="preserve">AgriFlow (voice, Bahasa Jawa):</w:t>
            </w:r>
            <w:r>
              <w:rPr>
                <w:iCs/>
                <w:i/>
              </w:rPr>
              <w:t xml:space="preserve"> </w:t>
            </w:r>
            <w:r>
              <w:t xml:space="preserve">”Sugeng sonten, Pak. Menapa ingkang saged kula bantu? Tekan setunggal regi, kaleh prediksi, tiga pembeli.”</w:t>
            </w:r>
            <w:r>
              <w:t xml:space="preserve"> </w:t>
            </w:r>
            <w:r>
              <w:rPr>
                <w:bCs/>
                <w:b/>
              </w:rPr>
              <w:t xml:space="preserve">Pak Ahmad:</w:t>
            </w:r>
            <w:r>
              <w:rPr>
                <w:bCs/>
                <w:b/>
              </w:rPr>
              <w:t xml:space="preserve"> </w:t>
            </w:r>
            <w:r>
              <w:t xml:space="preserve">Tekan 3.</w:t>
            </w:r>
            <w:r>
              <w:t xml:space="preserve"> </w:t>
            </w:r>
            <w:r>
              <w:rPr>
                <w:iCs/>
                <w:i/>
              </w:rPr>
              <w:t xml:space="preserve">AgriFlow:</w:t>
            </w:r>
            <w:r>
              <w:rPr>
                <w:iCs/>
                <w:i/>
              </w:rPr>
              <w:t xml:space="preserve"> </w:t>
            </w:r>
            <w:r>
              <w:t xml:space="preserve">”Surabaya bade tumbas lombok 120 ton, regi Rp 78.000 saben kilo. Jarak 95 km. Kula kintun SMS kalih nomer pembeli?”</w:t>
            </w:r>
            <w:r>
              <w:t xml:space="preserve"> </w:t>
            </w:r>
            <w:r>
              <w:rPr>
                <w:bCs/>
                <w:b/>
              </w:rPr>
              <w:t xml:space="preserve">Pak Ahmad:</w:t>
            </w:r>
            <w:r>
              <w:rPr>
                <w:bCs/>
                <w:b/>
              </w:rPr>
              <w:t xml:space="preserve"> </w:t>
            </w:r>
            <w:r>
              <w:t xml:space="preserve">”Inggih!”</w:t>
            </w:r>
            <w:r>
              <w:t xml:space="preserve"> </w:t>
            </w:r>
            <w:r>
              <w:rPr>
                <w:bCs/>
                <w:b/>
              </w:rPr>
              <w:t xml:space="preserve">Hasil:</w:t>
            </w:r>
            <w:r>
              <w:rPr>
                <w:bCs/>
                <w:b/>
              </w:rPr>
              <w:t xml:space="preserve"> </w:t>
            </w:r>
            <w:r>
              <w:t xml:space="preserve">Dapat SMS dengan nomer pembeli. Keuntungan tambahan Rp 253 juta. Tanpa install. Tanpa anak. Dalam Bahasa Jawa.</w:t>
            </w:r>
          </w:p>
        </w:tc>
      </w:tr>
    </w:tbl>
    <w:bookmarkEnd w:id="31"/>
    <w:bookmarkEnd w:id="32"/>
    <w:bookmarkStart w:id="33" w:name="solusi-agriflow-4-pilar"/>
    <w:p>
      <w:pPr>
        <w:pStyle w:val="Heading1"/>
      </w:pPr>
      <w:r>
        <w:rPr>
          <w:bCs/>
          <w:b/>
        </w:rPr>
        <w:t xml:space="preserve">5. Solusi: AgriFlow 4 Pilar</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DETEKSI</w:t>
            </w:r>
          </w:p>
        </w:tc>
        <w:tc>
          <w:tcPr/>
          <w:p>
            <w:pPr>
              <w:pStyle w:val="Compact"/>
              <w:jc w:val="left"/>
            </w:pPr>
            <w:r>
              <w:rPr>
                <w:bCs/>
                <w:b/>
              </w:rPr>
              <w:t xml:space="preserve">PREDIKSI</w:t>
            </w:r>
          </w:p>
        </w:tc>
        <w:tc>
          <w:tcPr/>
          <w:p>
            <w:pPr>
              <w:pStyle w:val="Compact"/>
              <w:jc w:val="left"/>
            </w:pPr>
            <w:r>
              <w:rPr>
                <w:bCs/>
                <w:b/>
              </w:rPr>
              <w:t xml:space="preserve">DISTRIBUSI</w:t>
            </w:r>
          </w:p>
        </w:tc>
        <w:tc>
          <w:tcPr/>
          <w:p>
            <w:pPr>
              <w:pStyle w:val="Compact"/>
              <w:jc w:val="left"/>
            </w:pPr>
            <w:r>
              <w:rPr>
                <w:bCs/>
                <w:b/>
              </w:rPr>
              <w:t xml:space="preserve">AKSESIBILITAS</w:t>
            </w:r>
          </w:p>
        </w:tc>
      </w:tr>
      <w:tr>
        <w:tc>
          <w:tcPr/>
          <w:p>
            <w:pPr>
              <w:pStyle w:val="Compact"/>
              <w:jc w:val="left"/>
            </w:pPr>
            <w:r>
              <w:t xml:space="preserve">AI mendeteksi surplus &amp; defisit dari BPS + PIHPS BI harian. Isolation Forest paham konteks musiman.</w:t>
            </w:r>
          </w:p>
        </w:tc>
        <w:tc>
          <w:tcPr/>
          <w:p>
            <w:pPr>
              <w:pStyle w:val="Compact"/>
              <w:jc w:val="left"/>
            </w:pPr>
            <w:r>
              <w:t xml:space="preserve">XGBoost + Prophet ensemble. Forecast 7-30 hari, MAPE &lt;20%. Confidence interval visible.</w:t>
            </w:r>
          </w:p>
        </w:tc>
        <w:tc>
          <w:tcPr/>
          <w:p>
            <w:pPr>
              <w:pStyle w:val="Compact"/>
              <w:jc w:val="left"/>
            </w:pPr>
            <w:r>
              <w:t xml:space="preserve">Matching Engine 3-lapis (Section 5.5). Stable matching + equity multiplier. Smart routing Google Maps.</w:t>
            </w:r>
          </w:p>
        </w:tc>
        <w:tc>
          <w:tcPr/>
          <w:p>
            <w:pPr>
              <w:pStyle w:val="Compact"/>
              <w:jc w:val="left"/>
            </w:pPr>
            <w:r>
              <w:t xml:space="preserve">Triple channel (Web + WA + Phone). 5 bahasa daerah. Inklusi disabilitas. Feature phone support.</w:t>
            </w:r>
          </w:p>
        </w:tc>
      </w:tr>
    </w:tbl>
    <w:p>
      <w:pPr>
        <w:pStyle w:val="BodyText"/>
      </w:pPr>
      <w:r>
        <w:rPr>
          <w:iCs/>
          <w:i/>
        </w:rPr>
        <w:t xml:space="preserve">Pilar Distribusi adalah otak project ini. Section 5.5 mendokumentasi algoritma matching engine secara mendalam — unique di dunia, cepat, efisien, dan berdampak.</w:t>
      </w:r>
    </w:p>
    <w:bookmarkEnd w:id="33"/>
    <w:bookmarkStart w:id="41" w:name="matching-engine-deep-dive-otak-agriflow"/>
    <w:p>
      <w:pPr>
        <w:pStyle w:val="Heading1"/>
      </w:pPr>
      <w:r>
        <w:rPr>
          <w:bCs/>
          <w:b/>
        </w:rPr>
        <w:t xml:space="preserve">5.5 Matching Engine Deep Dive — Otak AgriFlow</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Bagian ini adalah jantung teknis AgriFlow.</w:t>
            </w:r>
            <w:r>
              <w:rPr>
                <w:bCs/>
                <w:b/>
              </w:rPr>
              <w:t xml:space="preserve"> </w:t>
            </w:r>
            <w:r>
              <w:t xml:space="preserve">Matching Engine kami adalah pertama di dunia yang menggabungkan stable matching (Nobel Prize Economics 2012), multi-objective scoring 5 dimensi, equity multiplier untuk kabupaten tertinggal, dan climate-adaptive triggers — semua untuk komoditas pangan tingkat kabupaten.</w:t>
            </w:r>
            <w:r>
              <w:t xml:space="preserve"> </w:t>
            </w:r>
            <w:r>
              <w:rPr>
                <w:bCs/>
                <w:b/>
              </w:rPr>
              <w:t xml:space="preserve">19 skenario edge case</w:t>
            </w:r>
            <w:r>
              <w:rPr>
                <w:bCs/>
                <w:b/>
              </w:rPr>
              <w:t xml:space="preserve"> </w:t>
            </w:r>
            <w:r>
              <w:t xml:space="preserve">(Volume, Spasial, Temporal, Disrupsi, Politis) didokumentasi dengan handling spesifik di Section 5.5.5.</w:t>
            </w:r>
          </w:p>
        </w:tc>
      </w:tr>
    </w:tbl>
    <w:bookmarkStart w:id="34" w:name="X42d9569b9032380fe4343aa0cc5b392b358bfbd"/>
    <w:p>
      <w:pPr>
        <w:pStyle w:val="Heading2"/>
      </w:pPr>
      <w:r>
        <w:rPr>
          <w:bCs/>
          <w:b/>
        </w:rPr>
        <w:t xml:space="preserve">5.5.1 Apa Itu AgriFlow Matching Engine? — Analogi Sederhana</w:t>
      </w:r>
    </w:p>
    <w:p>
      <w:pPr>
        <w:pStyle w:val="FirstParagraph"/>
      </w:pPr>
      <w:r>
        <w:t xml:space="preserve">Bayangkan Uber, tapi untuk cabai dan bawang merah.</w:t>
      </w:r>
    </w:p>
    <w:p>
      <w:pPr>
        <w:pStyle w:val="BodyText"/>
      </w:pPr>
      <w:r>
        <w:t xml:space="preserve">Setiap hari, Uber memecahkan masalah yang mirip dengan AgriFlow: ribuan pengemudi (supply) tersebar di kota, ribuan penumpang (demand) butuh tumpangan. Algoritma Uber memutuskan dalam &lt;1 detik: pengemudi mana ke penumpang mana sehingga semua pihak diuntungkan.</w:t>
      </w:r>
    </w:p>
    <w:p>
      <w:pPr>
        <w:pStyle w:val="BodyText"/>
      </w:pPr>
      <w:r>
        <w:t xml:space="preserve">AgriFlow menyelesaikan masalah yang secara matematis identik untuk pangan:</w:t>
      </w:r>
    </w:p>
    <w:p>
      <w:pPr>
        <w:numPr>
          <w:ilvl w:val="0"/>
          <w:numId w:val="1002"/>
        </w:numPr>
      </w:pPr>
      <w:r>
        <w:rPr>
          <w:bCs/>
          <w:b/>
        </w:rPr>
        <w:t xml:space="preserve">Pengemudi →</w:t>
      </w:r>
      <w:r>
        <w:rPr>
          <w:bCs/>
          <w:b/>
        </w:rPr>
        <w:t xml:space="preserve"> </w:t>
      </w:r>
      <w:r>
        <w:t xml:space="preserve">Kabupaten surplus (Kediri punya 100 ton cabai)</w:t>
      </w:r>
    </w:p>
    <w:p>
      <w:pPr>
        <w:numPr>
          <w:ilvl w:val="0"/>
          <w:numId w:val="1002"/>
        </w:numPr>
      </w:pPr>
      <w:r>
        <w:rPr>
          <w:bCs/>
          <w:b/>
        </w:rPr>
        <w:t xml:space="preserve">Penumpang →</w:t>
      </w:r>
      <w:r>
        <w:rPr>
          <w:bCs/>
          <w:b/>
        </w:rPr>
        <w:t xml:space="preserve"> </w:t>
      </w:r>
      <w:r>
        <w:t xml:space="preserve">Kabupaten defisit (Surabaya butuh 80 ton cabai)</w:t>
      </w:r>
    </w:p>
    <w:p>
      <w:pPr>
        <w:numPr>
          <w:ilvl w:val="0"/>
          <w:numId w:val="1002"/>
        </w:numPr>
      </w:pPr>
      <w:r>
        <w:rPr>
          <w:bCs/>
          <w:b/>
        </w:rPr>
        <w:t xml:space="preserve">Tujuan →</w:t>
      </w:r>
      <w:r>
        <w:rPr>
          <w:bCs/>
          <w:b/>
        </w:rPr>
        <w:t xml:space="preserve"> </w:t>
      </w:r>
      <w:r>
        <w:t xml:space="preserve">Surplus terbaik untuk defisit terbaik, semua pihak win-win</w:t>
      </w:r>
    </w:p>
    <w:p>
      <w:pPr>
        <w:pStyle w:val="FirstParagraph"/>
      </w:pPr>
      <w:r>
        <w:rPr>
          <w:bCs/>
          <w:b/>
        </w:rPr>
        <w:t xml:space="preserve">Tapi AgriFlow menambahkan 6 dimensi yang Uber tidak punya:</w:t>
      </w:r>
    </w:p>
    <w:p>
      <w:pPr>
        <w:numPr>
          <w:ilvl w:val="0"/>
          <w:numId w:val="1003"/>
        </w:numPr>
      </w:pPr>
      <w:r>
        <w:rPr>
          <w:bCs/>
          <w:b/>
        </w:rPr>
        <w:t xml:space="preserve">Perishability —</w:t>
      </w:r>
      <w:r>
        <w:rPr>
          <w:bCs/>
          <w:b/>
        </w:rPr>
        <w:t xml:space="preserve"> </w:t>
      </w:r>
      <w:r>
        <w:t xml:space="preserve">cabai busuk dalam 5 hari, tidak seperti penumpang</w:t>
      </w:r>
    </w:p>
    <w:p>
      <w:pPr>
        <w:numPr>
          <w:ilvl w:val="0"/>
          <w:numId w:val="1003"/>
        </w:numPr>
      </w:pPr>
      <w:r>
        <w:rPr>
          <w:bCs/>
          <w:b/>
        </w:rPr>
        <w:t xml:space="preserve">Equity —</w:t>
      </w:r>
      <w:r>
        <w:rPr>
          <w:bCs/>
          <w:b/>
        </w:rPr>
        <w:t xml:space="preserve"> </w:t>
      </w:r>
      <w:r>
        <w:t xml:space="preserve">kabupaten miskin (Sampang IPM 66.72, terendah Jatim 2024) dapat priority lebih</w:t>
      </w:r>
    </w:p>
    <w:p>
      <w:pPr>
        <w:numPr>
          <w:ilvl w:val="0"/>
          <w:numId w:val="1003"/>
        </w:numPr>
      </w:pPr>
      <w:r>
        <w:rPr>
          <w:bCs/>
          <w:b/>
        </w:rPr>
        <w:t xml:space="preserve">Climate —</w:t>
      </w:r>
      <w:r>
        <w:rPr>
          <w:bCs/>
          <w:b/>
        </w:rPr>
        <w:t xml:space="preserve"> </w:t>
      </w:r>
      <w:r>
        <w:t xml:space="preserve">banjir di rute = matching otomatis re-route</w:t>
      </w:r>
    </w:p>
    <w:p>
      <w:pPr>
        <w:numPr>
          <w:ilvl w:val="0"/>
          <w:numId w:val="1003"/>
        </w:numPr>
      </w:pPr>
      <w:r>
        <w:rPr>
          <w:bCs/>
          <w:b/>
        </w:rPr>
        <w:t xml:space="preserve">Volume —</w:t>
      </w:r>
      <w:r>
        <w:rPr>
          <w:bCs/>
          <w:b/>
        </w:rPr>
        <w:t xml:space="preserve"> </w:t>
      </w:r>
      <w:r>
        <w:t xml:space="preserve">bukan 1-to-1, tapi 1 surplus bisa dipecah ke banyak deficit</w:t>
      </w:r>
    </w:p>
    <w:p>
      <w:pPr>
        <w:numPr>
          <w:ilvl w:val="0"/>
          <w:numId w:val="1003"/>
        </w:numPr>
      </w:pPr>
      <w:r>
        <w:rPr>
          <w:bCs/>
          <w:b/>
        </w:rPr>
        <w:t xml:space="preserve">Stable Matching —</w:t>
      </w:r>
      <w:r>
        <w:rPr>
          <w:bCs/>
          <w:b/>
        </w:rPr>
        <w:t xml:space="preserve"> </w:t>
      </w:r>
      <w:r>
        <w:t xml:space="preserve">guarantee fairness berdasarkan Nobel Prize Economics 2012</w:t>
      </w:r>
    </w:p>
    <w:p>
      <w:pPr>
        <w:numPr>
          <w:ilvl w:val="0"/>
          <w:numId w:val="1003"/>
        </w:numPr>
      </w:pPr>
      <w:r>
        <w:rPr>
          <w:bCs/>
          <w:b/>
        </w:rPr>
        <w:t xml:space="preserve">Two-tier Confidence —</w:t>
      </w:r>
      <w:r>
        <w:rPr>
          <w:bCs/>
          <w:b/>
        </w:rPr>
        <w:t xml:space="preserve"> </w:t>
      </w:r>
      <w:r>
        <w:t xml:space="preserve">data berkualitas pakai algoritma ketat, data estimasi pakai algoritma fleksibel</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Inilah yang membuat AgriFlow Matching Engine first-in-world untuk komoditas pangan tingkat kabupaten.</w:t>
            </w:r>
          </w:p>
        </w:tc>
      </w:tr>
    </w:tbl>
    <w:bookmarkEnd w:id="34"/>
    <w:bookmarkStart w:id="35" w:name="benchmark-vs-12-platform-pangan-dunia"/>
    <w:p>
      <w:pPr>
        <w:pStyle w:val="Heading2"/>
      </w:pPr>
      <w:r>
        <w:rPr>
          <w:bCs/>
          <w:b/>
        </w:rPr>
        <w:t xml:space="preserve">5.5.2 Benchmark vs 12 Platform Pangan Dunia</w:t>
      </w:r>
    </w:p>
    <w:p>
      <w:pPr>
        <w:pStyle w:val="FirstParagraph"/>
      </w:pPr>
      <w:r>
        <w:t xml:space="preserve">Setelah analisa 12 platform pangan global, ini posisi AgriFlow:</w:t>
      </w:r>
    </w:p>
    <w:tbl>
      <w:tblPr>
        <w:tblStyle w:val="Table"/>
        <w:tblW w:type="pct" w:w="5000"/>
        <w:tblLook w:firstRow="1" w:lastRow="0" w:firstColumn="0" w:lastColumn="0" w:noHBand="0" w:noVBand="0" w:val="0020"/>
        <w:jc w:val="start"/>
      </w:tblPr>
      <w:tblGrid>
        <w:gridCol w:w="792"/>
        <w:gridCol w:w="792"/>
        <w:gridCol w:w="792"/>
        <w:gridCol w:w="792"/>
        <w:gridCol w:w="792"/>
        <w:gridCol w:w="792"/>
        <w:gridCol w:w="792"/>
        <w:gridCol w:w="792"/>
        <w:gridCol w:w="792"/>
        <w:gridCol w:w="792"/>
      </w:tblGrid>
      <w:tr>
        <w:trPr>
          <w:tblHeader w:val="true"/>
        </w:trPr>
        <w:tc>
          <w:tcPr/>
          <w:p>
            <w:pPr>
              <w:pStyle w:val="Compact"/>
              <w:jc w:val="left"/>
            </w:pPr>
            <w:r>
              <w:rPr>
                <w:bCs/>
                <w:b/>
              </w:rPr>
              <w:t xml:space="preserve">Kapabilitas</w:t>
            </w:r>
          </w:p>
        </w:tc>
        <w:tc>
          <w:tcPr/>
          <w:p>
            <w:pPr>
              <w:pStyle w:val="Compact"/>
              <w:jc w:val="left"/>
            </w:pPr>
            <w:r>
              <w:rPr>
                <w:bCs/>
                <w:b/>
              </w:rPr>
              <w:t xml:space="preserve">eNAM</w:t>
            </w:r>
          </w:p>
        </w:tc>
        <w:tc>
          <w:tcPr/>
          <w:p>
            <w:pPr>
              <w:pStyle w:val="Compact"/>
              <w:jc w:val="left"/>
            </w:pPr>
            <w:r>
              <w:rPr>
                <w:bCs/>
                <w:b/>
              </w:rPr>
              <w:t xml:space="preserve">Meal Connect</w:t>
            </w:r>
          </w:p>
        </w:tc>
        <w:tc>
          <w:tcPr/>
          <w:p>
            <w:pPr>
              <w:pStyle w:val="Compact"/>
              <w:jc w:val="left"/>
            </w:pPr>
            <w:r>
              <w:rPr>
                <w:bCs/>
                <w:b/>
              </w:rPr>
              <w:t xml:space="preserve">Food Drop</w:t>
            </w:r>
          </w:p>
        </w:tc>
        <w:tc>
          <w:tcPr/>
          <w:p>
            <w:pPr>
              <w:pStyle w:val="Compact"/>
              <w:jc w:val="left"/>
            </w:pPr>
            <w:r>
              <w:rPr>
                <w:bCs/>
                <w:b/>
              </w:rPr>
              <w:t xml:space="preserve">Uber</w:t>
            </w:r>
          </w:p>
        </w:tc>
        <w:tc>
          <w:tcPr/>
          <w:p>
            <w:pPr>
              <w:pStyle w:val="Compact"/>
              <w:jc w:val="left"/>
            </w:pPr>
            <w:r>
              <w:rPr>
                <w:bCs/>
                <w:b/>
              </w:rPr>
              <w:t xml:space="preserve">ECX</w:t>
            </w:r>
          </w:p>
        </w:tc>
        <w:tc>
          <w:tcPr/>
          <w:p>
            <w:pPr>
              <w:pStyle w:val="Compact"/>
              <w:jc w:val="left"/>
            </w:pPr>
            <w:r>
              <w:rPr>
                <w:bCs/>
                <w:b/>
              </w:rPr>
              <w:t xml:space="preserve">EAX</w:t>
            </w:r>
          </w:p>
        </w:tc>
        <w:tc>
          <w:tcPr/>
          <w:p>
            <w:pPr>
              <w:pStyle w:val="Compact"/>
              <w:jc w:val="left"/>
            </w:pPr>
            <w:r>
              <w:rPr>
                <w:bCs/>
                <w:b/>
              </w:rPr>
              <w:t xml:space="preserve">AfMX</w:t>
            </w:r>
          </w:p>
        </w:tc>
        <w:tc>
          <w:tcPr/>
          <w:p>
            <w:pPr>
              <w:pStyle w:val="Compact"/>
              <w:jc w:val="left"/>
            </w:pPr>
            <w:r>
              <w:rPr>
                <w:bCs/>
                <w:b/>
              </w:rPr>
              <w:t xml:space="preserve">FEWS NET</w:t>
            </w:r>
          </w:p>
        </w:tc>
        <w:tc>
          <w:tcPr/>
          <w:p>
            <w:pPr>
              <w:pStyle w:val="Compact"/>
              <w:jc w:val="left"/>
            </w:pPr>
            <w:r>
              <w:rPr>
                <w:bCs/>
                <w:b/>
              </w:rPr>
              <w:t xml:space="preserve">AgriFlow</w:t>
            </w:r>
          </w:p>
        </w:tc>
      </w:tr>
      <w:tr>
        <w:tc>
          <w:tcPr/>
          <w:p>
            <w:pPr>
              <w:pStyle w:val="Compact"/>
              <w:jc w:val="left"/>
            </w:pPr>
            <w:r>
              <w:t xml:space="preserve">Sub-national matching</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N/A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Multi-objective scoring</w:t>
            </w:r>
          </w:p>
        </w:tc>
        <w:tc>
          <w:tcPr/>
          <w:p>
            <w:pPr>
              <w:pStyle w:val="Compact"/>
              <w:jc w:val="left"/>
            </w:pPr>
            <w:r>
              <w:t xml:space="preserve">❌</w:t>
            </w:r>
          </w:p>
        </w:tc>
        <w:tc>
          <w:tcPr/>
          <w:p>
            <w:pPr>
              <w:pStyle w:val="Compact"/>
              <w:jc w:val="left"/>
            </w:pPr>
            <w:r>
              <w:t xml:space="preserve">Limited</w:t>
            </w:r>
          </w:p>
        </w:tc>
        <w:tc>
          <w:tcPr/>
          <w:p>
            <w:pPr>
              <w:pStyle w:val="Compact"/>
              <w:jc w:val="left"/>
            </w:pPr>
            <w:r>
              <w:t xml:space="preserve">Fairness</w:t>
            </w:r>
          </w:p>
        </w:tc>
        <w:tc>
          <w:tcPr/>
          <w:p>
            <w:pPr>
              <w:pStyle w:val="Compact"/>
              <w:jc w:val="left"/>
            </w:pPr>
            <w:r>
              <w:t xml:space="preserve">Distance</w:t>
            </w:r>
          </w:p>
        </w:tc>
        <w:tc>
          <w:tcPr/>
          <w:p>
            <w:pPr>
              <w:pStyle w:val="Compact"/>
              <w:jc w:val="left"/>
            </w:pPr>
            <w:r>
              <w:t xml:space="preserve">Limited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5-dim</w:t>
            </w:r>
          </w:p>
        </w:tc>
      </w:tr>
      <w:tr>
        <w:tc>
          <w:tcPr/>
          <w:p>
            <w:pPr>
              <w:pStyle w:val="Compact"/>
              <w:jc w:val="left"/>
            </w:pPr>
            <w:r>
              <w:t xml:space="preserve">Perishability-aware</w:t>
            </w:r>
          </w:p>
        </w:tc>
        <w:tc>
          <w:tcPr/>
          <w:p>
            <w:pPr>
              <w:pStyle w:val="Compact"/>
              <w:jc w:val="left"/>
            </w:pPr>
            <w:r>
              <w:t xml:space="preserve">❌</w:t>
            </w:r>
          </w:p>
        </w:tc>
        <w:tc>
          <w:tcPr/>
          <w:p>
            <w:pPr>
              <w:pStyle w:val="Compact"/>
              <w:jc w:val="left"/>
            </w:pPr>
            <w:r>
              <w:t xml:space="preserve">Partial</w:t>
            </w:r>
          </w:p>
        </w:tc>
        <w:tc>
          <w:tcPr/>
          <w:p>
            <w:pPr>
              <w:pStyle w:val="Compact"/>
              <w:jc w:val="left"/>
            </w:pPr>
            <w:r>
              <w:t xml:space="preserve">❌</w:t>
            </w:r>
          </w:p>
        </w:tc>
        <w:tc>
          <w:tcPr/>
          <w:p>
            <w:pPr>
              <w:pStyle w:val="Compact"/>
              <w:jc w:val="left"/>
            </w:pPr>
            <w:r>
              <w:t xml:space="preserve">N/A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Equity-weighted</w:t>
            </w:r>
          </w:p>
        </w:tc>
        <w:tc>
          <w:tcPr/>
          <w:p>
            <w:pPr>
              <w:pStyle w:val="Compact"/>
              <w:jc w:val="left"/>
            </w:pPr>
            <w:r>
              <w:t xml:space="preserve">❌</w:t>
            </w:r>
          </w:p>
        </w:tc>
        <w:tc>
          <w:tcPr/>
          <w:p>
            <w:pPr>
              <w:pStyle w:val="Compact"/>
              <w:jc w:val="left"/>
            </w:pPr>
            <w:r>
              <w:t xml:space="preserve">❌</w:t>
            </w:r>
          </w:p>
        </w:tc>
        <w:tc>
          <w:tcPr/>
          <w:p>
            <w:pPr>
              <w:pStyle w:val="Compact"/>
              <w:jc w:val="left"/>
            </w:pPr>
            <w:r>
              <w:t xml:space="preserve">Partial</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IPM</w:t>
            </w:r>
          </w:p>
        </w:tc>
      </w:tr>
      <w:tr>
        <w:tc>
          <w:tcPr/>
          <w:p>
            <w:pPr>
              <w:pStyle w:val="Compact"/>
              <w:jc w:val="left"/>
            </w:pPr>
            <w:r>
              <w:t xml:space="preserve">Climate-adaptive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Partial</w:t>
            </w:r>
          </w:p>
        </w:tc>
        <w:tc>
          <w:tcPr/>
          <w:p>
            <w:pPr>
              <w:pStyle w:val="Compact"/>
              <w:jc w:val="left"/>
            </w:pPr>
            <w:r>
              <w:t xml:space="preserve">✅</w:t>
            </w:r>
          </w:p>
        </w:tc>
      </w:tr>
      <w:tr>
        <w:tc>
          <w:tcPr/>
          <w:p>
            <w:pPr>
              <w:pStyle w:val="Compact"/>
              <w:jc w:val="left"/>
            </w:pPr>
            <w:r>
              <w:t xml:space="preserve">Stable matching</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Partial</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Nobel</w:t>
            </w:r>
          </w:p>
        </w:tc>
      </w:tr>
      <w:tr>
        <w:tc>
          <w:tcPr/>
          <w:p>
            <w:pPr>
              <w:pStyle w:val="Compact"/>
              <w:jc w:val="left"/>
            </w:pPr>
            <w:r>
              <w:t xml:space="preserve">Real-time price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Two-tier confidence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First</w:t>
            </w:r>
          </w:p>
        </w:tc>
      </w:tr>
    </w:tbl>
    <w:p>
      <w:pPr>
        <w:pStyle w:val="BodyText"/>
      </w:pPr>
      <w:r>
        <w:rPr>
          <w:iCs/>
          <w:i/>
        </w:rPr>
        <w:t xml:space="preserve">Dari 8 kapabilitas critical, AgriFlow adalah satu-satunya platform yang centang penuh semuanya.</w:t>
      </w:r>
    </w:p>
    <w:bookmarkEnd w:id="35"/>
    <w:bookmarkStart w:id="36" w:name="strategi-data-hybrid-2-tier"/>
    <w:p>
      <w:pPr>
        <w:pStyle w:val="Heading2"/>
      </w:pPr>
      <w:r>
        <w:rPr>
          <w:bCs/>
          <w:b/>
        </w:rPr>
        <w:t xml:space="preserve">5.5.3 Strategi Data Hybrid 2-Tier</w:t>
      </w:r>
    </w:p>
    <w:p>
      <w:pPr>
        <w:pStyle w:val="FirstParagraph"/>
      </w:pPr>
      <w:r>
        <w:t xml:space="preserve">Sebelum dive ke arsitektur, penting paham reality data Indonesia. Tidak semua data tersedia real-time untuk semua kabupaten.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Tier</w:t>
            </w:r>
          </w:p>
        </w:tc>
        <w:tc>
          <w:tcPr/>
          <w:p>
            <w:pPr>
              <w:pStyle w:val="Compact"/>
              <w:jc w:val="left"/>
            </w:pPr>
            <w:r>
              <w:rPr>
                <w:bCs/>
                <w:b/>
              </w:rPr>
              <w:t xml:space="preserve">Cakupan Jatim</w:t>
            </w:r>
          </w:p>
        </w:tc>
        <w:tc>
          <w:tcPr/>
          <w:p>
            <w:pPr>
              <w:pStyle w:val="Compact"/>
              <w:jc w:val="left"/>
            </w:pPr>
            <w:r>
              <w:rPr>
                <w:bCs/>
                <w:b/>
              </w:rPr>
              <w:t xml:space="preserve">Sumber Data</w:t>
            </w:r>
          </w:p>
        </w:tc>
        <w:tc>
          <w:tcPr/>
          <w:p>
            <w:pPr>
              <w:pStyle w:val="Compact"/>
              <w:jc w:val="left"/>
            </w:pPr>
            <w:r>
              <w:rPr>
                <w:bCs/>
                <w:b/>
              </w:rPr>
              <w:t xml:space="preserve">Update Frequency</w:t>
            </w:r>
          </w:p>
        </w:tc>
      </w:tr>
      <w:tr>
        <w:tc>
          <w:tcPr/>
          <w:p>
            <w:pPr>
              <w:pStyle w:val="Compact"/>
              <w:jc w:val="left"/>
            </w:pPr>
            <w:r>
              <w:rPr>
                <w:bCs/>
                <w:b/>
              </w:rPr>
              <w:t xml:space="preserve">Tier 1 (HIGH confidence)</w:t>
            </w:r>
          </w:p>
        </w:tc>
        <w:tc>
          <w:tcPr/>
          <w:p>
            <w:pPr>
              <w:pStyle w:val="Compact"/>
              <w:jc w:val="left"/>
            </w:pPr>
            <w:r>
              <w:t xml:space="preserve">8 kota IHK Jatim: Surabaya, Malang, Kediri, Madiun, Probolinggo, Banyuwangi, Sumenep, Jember</w:t>
            </w:r>
          </w:p>
        </w:tc>
        <w:tc>
          <w:tcPr/>
          <w:p>
            <w:pPr>
              <w:pStyle w:val="Compact"/>
              <w:jc w:val="left"/>
            </w:pPr>
            <w:r>
              <w:t xml:space="preserve">PIHPS Bank Indonesia (harga harian) + BMKG cuaca real-time</w:t>
            </w:r>
          </w:p>
        </w:tc>
        <w:tc>
          <w:tcPr/>
          <w:p>
            <w:pPr>
              <w:pStyle w:val="Compact"/>
              <w:jc w:val="left"/>
            </w:pPr>
            <w:r>
              <w:t xml:space="preserve">Daily 10:00-13:00 WIB</w:t>
            </w:r>
          </w:p>
        </w:tc>
      </w:tr>
      <w:tr>
        <w:tc>
          <w:tcPr/>
          <w:p>
            <w:pPr>
              <w:pStyle w:val="Compact"/>
              <w:jc w:val="left"/>
            </w:pPr>
            <w:r>
              <w:rPr>
                <w:bCs/>
                <w:b/>
              </w:rPr>
              <w:t xml:space="preserve">Tier 2 (MEDIUM confidence)</w:t>
            </w:r>
          </w:p>
        </w:tc>
        <w:tc>
          <w:tcPr/>
          <w:p>
            <w:pPr>
              <w:pStyle w:val="Compact"/>
              <w:jc w:val="left"/>
            </w:pPr>
            <w:r>
              <w:t xml:space="preserve">30 kab non-IHK Jatim: Sampang, Bondowoso, Pacitan, Bangkalan, Pamekasan, dll</w:t>
            </w:r>
          </w:p>
        </w:tc>
        <w:tc>
          <w:tcPr/>
          <w:p>
            <w:pPr>
              <w:pStyle w:val="Compact"/>
              <w:jc w:val="left"/>
            </w:pPr>
            <w:r>
              <w:t xml:space="preserve">Bapanas Panel Harga (mingguan) + BPS Susenas (tahunan) + BPS Hortikultura (tahunan)</w:t>
            </w:r>
          </w:p>
        </w:tc>
        <w:tc>
          <w:tcPr/>
          <w:p>
            <w:pPr>
              <w:pStyle w:val="Compact"/>
              <w:jc w:val="left"/>
            </w:pPr>
            <w:r>
              <w:t xml:space="preserve">Weekly + monthly estimation</w:t>
            </w:r>
          </w:p>
        </w:tc>
      </w:tr>
    </w:tbl>
    <w:p>
      <w:pPr>
        <w:pStyle w:val="BodyText"/>
      </w:pPr>
      <w:r>
        <w:rPr>
          <w:iCs/>
          <w:i/>
        </w:rPr>
        <w:t xml:space="preserve">Implikasi: Algoritma kita harus respect data quality. Stable matching hanya valid untuk data Tier 1. Tier 2 pakai greedy multi-objective scoring dengan disclaimer transparan.</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Honest engineering principle:</w:t>
            </w:r>
            <w:r>
              <w:rPr>
                <w:bCs/>
                <w:b/>
              </w:rPr>
              <w:t xml:space="preserve"> </w:t>
            </w:r>
            <w:r>
              <w:t xml:space="preserve">Algoritma cantik atas data tidak akurat = fake fairness. AgriFlow tidak fake. Setiap match return confidence label HIGH/MEDIUM/LOW.</w:t>
            </w:r>
          </w:p>
        </w:tc>
      </w:tr>
    </w:tbl>
    <w:bookmarkEnd w:id="36"/>
    <w:bookmarkStart w:id="40" w:name="arsitektur-3-lapis"/>
    <w:p>
      <w:pPr>
        <w:pStyle w:val="Heading2"/>
      </w:pPr>
      <w:r>
        <w:rPr>
          <w:bCs/>
          <w:b/>
        </w:rPr>
        <w:t xml:space="preserve">5.5.4 Arsitektur 3-Lapis</w:t>
      </w:r>
    </w:p>
    <w:p>
      <w:pPr>
        <w:pStyle w:val="FirstParagraph"/>
      </w:pPr>
      <w:r>
        <w:t xml:space="preserve">AgriFlow Matching Engine terdiri dari 3 lapis yang masing-masing punya tujuan spesifik. Setiap lapis dioptimalkan untuk pertanyaan berbeda.</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ARCHITECTURE OVERVIEW</w:t>
            </w:r>
            <w:r>
              <w:t xml:space="preserve"> </w:t>
            </w:r>
            <w:r>
              <w:rPr>
                <w:bCs/>
                <w:b/>
              </w:rPr>
              <w:t xml:space="preserve">LAYER 0: Data Confidence Filter</w:t>
            </w:r>
            <w:r>
              <w:t xml:space="preserve"> </w:t>
            </w:r>
            <w:r>
              <w:t xml:space="preserve">Tag setiap kab Tier 1 (HIGH) atau Tier 2 (MEDIUM) Latency: &lt;10ms</w:t>
            </w:r>
            <w:r>
              <w:t xml:space="preserve"> </w:t>
            </w:r>
            <w:r>
              <w:rPr>
                <w:bCs/>
                <w:b/>
              </w:rPr>
              <w:t xml:space="preserve">LAYER 1: Candidate Generation</w:t>
            </w:r>
            <w:r>
              <w:t xml:space="preserve"> </w:t>
            </w:r>
            <w:r>
              <w:t xml:space="preserve">Spatial filter + hard constraints Output: Top 10-20 viable pairs per surplus region Latency: &lt;50ms</w:t>
            </w:r>
            <w:r>
              <w:t xml:space="preserve"> </w:t>
            </w:r>
            <w:r>
              <w:rPr>
                <w:bCs/>
                <w:b/>
              </w:rPr>
              <w:t xml:space="preserve">LAYER 2: Multi-Objective Scoring</w:t>
            </w:r>
            <w:r>
              <w:t xml:space="preserve"> </w:t>
            </w:r>
            <w:r>
              <w:t xml:space="preserve">Weighted utility (5 dimensions) Distance 22% │ Volume 22% │ Price 22% │ Perishability 18% │ Climate 16% Latency: &lt;200ms for 20 pairs</w:t>
            </w:r>
            <w:r>
              <w:t xml:space="preserve"> </w:t>
            </w:r>
            <w:r>
              <w:rPr>
                <w:bCs/>
                <w:b/>
              </w:rPr>
              <w:t xml:space="preserve">LAYER 3: Equity-Weighted Final Allocation</w:t>
            </w:r>
            <w:r>
              <w:t xml:space="preserve"> </w:t>
            </w:r>
            <w:r>
              <w:t xml:space="preserve">Equity Multiplier x BaseScore Tier 1: Modified Gale-Shapley Stable Matching Tier 2: Greedy Top-K with equity priority Total latency: &lt;500ms p99</w:t>
            </w:r>
          </w:p>
        </w:tc>
      </w:tr>
    </w:tbl>
    <w:bookmarkStart w:id="37" w:name="layer-0-data-confidence-filter"/>
    <w:p>
      <w:pPr>
        <w:pStyle w:val="Heading3"/>
      </w:pPr>
      <w:r>
        <w:rPr>
          <w:bCs/>
          <w:b/>
        </w:rPr>
        <w:t xml:space="preserve">Layer 0: Data Confidence Filter</w:t>
      </w:r>
    </w:p>
    <w:p>
      <w:pPr>
        <w:pStyle w:val="FirstParagraph"/>
      </w:pPr>
      <w:r>
        <w:t xml:space="preserve">Sebelum apapun, sistem cek: apakah data kabupaten ini cukup berkualitas untuk algoritma ketat?</w:t>
      </w:r>
    </w:p>
    <w:p>
      <w:pPr>
        <w:pStyle w:val="BodyText"/>
      </w:pPr>
      <w:r>
        <w:t xml:space="preserve">def determine_tier(kabupaten):</w:t>
      </w:r>
    </w:p>
    <w:p>
      <w:pPr>
        <w:pStyle w:val="SourceCode"/>
      </w:pPr>
      <w:r>
        <w:rPr>
          <w:rStyle w:val="VerbatimChar"/>
        </w:rPr>
        <w:t xml:space="preserve">if kabupaten.id in TIER_1_KOTA_IHK:</w:t>
      </w:r>
      <w:r>
        <w:br/>
      </w:r>
      <w:r>
        <w:br/>
      </w:r>
      <w:r>
        <w:rPr>
          <w:rStyle w:val="VerbatimChar"/>
        </w:rPr>
        <w:t xml:space="preserve">    # 8 kota: Surabaya, Malang, Kediri, Madiun,</w:t>
      </w:r>
      <w:r>
        <w:br/>
      </w:r>
      <w:r>
        <w:br/>
      </w:r>
      <w:r>
        <w:rPr>
          <w:rStyle w:val="VerbatimChar"/>
        </w:rPr>
        <w:t xml:space="preserve">    #         Probolinggo, Banyuwangi, Sumenep, Jember</w:t>
      </w:r>
      <w:r>
        <w:br/>
      </w:r>
      <w:r>
        <w:br/>
      </w:r>
      <w:r>
        <w:rPr>
          <w:rStyle w:val="VerbatimChar"/>
        </w:rPr>
        <w:t xml:space="preserve">    return "TIER_1_HIGH"</w:t>
      </w:r>
      <w:r>
        <w:br/>
      </w:r>
      <w:r>
        <w:br/>
      </w:r>
      <w:r>
        <w:rPr>
          <w:rStyle w:val="VerbatimChar"/>
        </w:rPr>
        <w:t xml:space="preserve">else:</w:t>
      </w:r>
      <w:r>
        <w:br/>
      </w:r>
      <w:r>
        <w:br/>
      </w:r>
      <w:r>
        <w:rPr>
          <w:rStyle w:val="VerbatimChar"/>
        </w:rPr>
        <w:t xml:space="preserve">    # 30 kab non-IHK</w:t>
      </w:r>
      <w:r>
        <w:br/>
      </w:r>
      <w:r>
        <w:br/>
      </w:r>
      <w:r>
        <w:rPr>
          <w:rStyle w:val="VerbatimChar"/>
        </w:rPr>
        <w:t xml:space="preserve">    return "TIER_2_MEDIUM"</w:t>
      </w:r>
    </w:p>
    <w:bookmarkEnd w:id="37"/>
    <w:bookmarkStart w:id="39" w:name="layer-1-candidate-generation"/>
    <w:p>
      <w:pPr>
        <w:pStyle w:val="Heading3"/>
      </w:pPr>
      <w:r>
        <w:rPr>
          <w:bCs/>
          <w:b/>
        </w:rPr>
        <w:t xml:space="preserve">Layer 1: Candidate Generation</w:t>
      </w:r>
    </w:p>
    <w:p>
      <w:pPr>
        <w:pStyle w:val="FirstParagraph"/>
      </w:pPr>
      <w:r>
        <w:t xml:space="preserve">Tujuan: Filter cepat — dari 38 kab × 19 komoditas × harian = ~25.000 kemungkinan pasangan, kerucutkan ke 10-20 paling viable.</w:t>
      </w:r>
    </w:p>
    <w:p>
      <w:pPr>
        <w:pStyle w:val="BodyText"/>
      </w:pPr>
      <w:r>
        <w:t xml:space="preserve">Pendekatan: Spatial indexing (Geohash precision 5) + hard constraints. Inspired by Uber’s geo-indexing pattern (1M req/sec capability).</w:t>
      </w:r>
    </w:p>
    <w:bookmarkStart w:id="38" w:name="hard-constraints-semua-harus-dipenuhi"/>
    <w:p>
      <w:pPr>
        <w:pStyle w:val="Heading4"/>
      </w:pPr>
      <w:r>
        <w:rPr>
          <w:bCs/>
          <w:b/>
        </w:rPr>
        <w:t xml:space="preserve">Hard Constraints (semua harus dipenuhi):</w:t>
      </w:r>
    </w:p>
    <w:p>
      <w:pPr>
        <w:pStyle w:val="FirstParagraph"/>
      </w:pPr>
      <w:r>
        <w:t xml:space="preserve">def is_viable_pair(surplus, deficit):</w:t>
      </w:r>
    </w:p>
    <w:p>
      <w:pPr>
        <w:pStyle w:val="SourceCode"/>
      </w:pPr>
      <w:r>
        <w:rPr>
          <w:rStyle w:val="VerbatimChar"/>
        </w:rPr>
        <w:t xml:space="preserve">return (</w:t>
      </w:r>
      <w:r>
        <w:br/>
      </w:r>
      <w:r>
        <w:br/>
      </w:r>
      <w:r>
        <w:rPr>
          <w:rStyle w:val="VerbatimChar"/>
        </w:rPr>
        <w:t xml:space="preserve">    surplus.commodity == deficit.commodity        # Match komoditas</w:t>
      </w:r>
      <w:r>
        <w:br/>
      </w:r>
      <w:r>
        <w:br/>
      </w:r>
      <w:r>
        <w:rPr>
          <w:rStyle w:val="VerbatimChar"/>
        </w:rPr>
        <w:t xml:space="preserve">    and surplus.volume_tons &gt;= MIN_VIABLE[commodity]  # &gt;= 1 ton</w:t>
      </w:r>
      <w:r>
        <w:br/>
      </w:r>
      <w:r>
        <w:br/>
      </w:r>
      <w:r>
        <w:rPr>
          <w:rStyle w:val="VerbatimChar"/>
        </w:rPr>
        <w:t xml:space="preserve">    and deficit.volume_tons &gt;= MIN_VIABLE[commodity]</w:t>
      </w:r>
      <w:r>
        <w:br/>
      </w:r>
      <w:r>
        <w:br/>
      </w:r>
      <w:r>
        <w:rPr>
          <w:rStyle w:val="VerbatimChar"/>
        </w:rPr>
        <w:t xml:space="preserve">    and distance_km(surplus, deficit) &lt;= MAX_DISTANCE[commodity]</w:t>
      </w:r>
      <w:r>
        <w:br/>
      </w:r>
      <w:r>
        <w:br/>
      </w:r>
      <w:r>
        <w:rPr>
          <w:rStyle w:val="VerbatimChar"/>
        </w:rPr>
        <w:t xml:space="preserve">    and surplus.harvest_age_days &lt;= MAX_FRESH_AGE[commodity]</w:t>
      </w:r>
      <w:r>
        <w:br/>
      </w:r>
      <w:r>
        <w:br/>
      </w:r>
      <w:r>
        <w:rPr>
          <w:rStyle w:val="VerbatimChar"/>
        </w:rPr>
        <w:t xml:space="preserve">    and not in_cooldown(surplus, deficit)         # anti-spam</w:t>
      </w:r>
      <w:r>
        <w:br/>
      </w:r>
      <w:r>
        <w:br/>
      </w:r>
      <w:r>
        <w:rPr>
          <w:rStyle w:val="VerbatimChar"/>
        </w:rPr>
        <w:t xml:space="preserve">)</w:t>
      </w:r>
    </w:p>
    <w:bookmarkEnd w:id="38"/>
    <w:bookmarkEnd w:id="39"/>
    <w:bookmarkEnd w:id="40"/>
    <w:bookmarkEnd w:id="41"/>
    <w:bookmarkStart w:id="81" w:name="constraint-values-per-komoditas"/>
    <w:p>
      <w:pPr>
        <w:pStyle w:val="Heading1"/>
      </w:pPr>
      <w:r>
        <w:t xml:space="preserve">Constraint values per komoditas</w:t>
      </w:r>
    </w:p>
    <w:p>
      <w:pPr>
        <w:pStyle w:val="FirstParagraph"/>
      </w:pPr>
      <w:r>
        <w:t xml:space="preserve">MAX_DISTANCE = {</w:t>
      </w:r>
    </w:p>
    <w:p>
      <w:pPr>
        <w:pStyle w:val="SourceCode"/>
      </w:pPr>
      <w:r>
        <w:rPr>
          <w:rStyle w:val="VerbatimChar"/>
        </w:rPr>
        <w:t xml:space="preserve">"cabai_merah":  200,    # km, sensitif waktu</w:t>
      </w:r>
      <w:r>
        <w:br/>
      </w:r>
      <w:r>
        <w:br/>
      </w:r>
      <w:r>
        <w:rPr>
          <w:rStyle w:val="VerbatimChar"/>
        </w:rPr>
        <w:t xml:space="preserve">"bawang_merah": 400,</w:t>
      </w:r>
      <w:r>
        <w:br/>
      </w:r>
      <w:r>
        <w:br/>
      </w:r>
      <w:r>
        <w:rPr>
          <w:rStyle w:val="VerbatimChar"/>
        </w:rPr>
        <w:t xml:space="preserve">"tomat":        150,</w:t>
      </w:r>
      <w:r>
        <w:br/>
      </w:r>
      <w:r>
        <w:br/>
      </w:r>
      <w:r>
        <w:rPr>
          <w:rStyle w:val="VerbatimChar"/>
        </w:rPr>
        <w:t xml:space="preserve">"beras":        800,    # tahan lama, jarak lebih jauh OK</w:t>
      </w:r>
      <w:r>
        <w:br/>
      </w:r>
      <w:r>
        <w:br/>
      </w:r>
      <w:r>
        <w:rPr>
          <w:rStyle w:val="VerbatimChar"/>
        </w:rPr>
        <w:t xml:space="preserve"># ... 19 komoditas</w:t>
      </w:r>
    </w:p>
    <w:p>
      <w:pPr>
        <w:pStyle w:val="FirstParagraph"/>
      </w:pPr>
      <w:r>
        <w:t xml:space="preserve">}</w:t>
      </w:r>
    </w:p>
    <w:p>
      <w:pPr>
        <w:pStyle w:val="BodyText"/>
      </w:pPr>
      <w:r>
        <w:t xml:space="preserve">MIN_VIABLE = {</w:t>
      </w:r>
    </w:p>
    <w:p>
      <w:pPr>
        <w:pStyle w:val="SourceCode"/>
      </w:pPr>
      <w:r>
        <w:rPr>
          <w:rStyle w:val="VerbatimChar"/>
        </w:rPr>
        <w:t xml:space="preserve">"cabai_merah":  1.0,    # ton</w:t>
      </w:r>
      <w:r>
        <w:br/>
      </w:r>
      <w:r>
        <w:br/>
      </w:r>
      <w:r>
        <w:rPr>
          <w:rStyle w:val="VerbatimChar"/>
        </w:rPr>
        <w:t xml:space="preserve">"bawang_merah": 2.0,</w:t>
      </w:r>
      <w:r>
        <w:br/>
      </w:r>
      <w:r>
        <w:br/>
      </w:r>
      <w:r>
        <w:rPr>
          <w:rStyle w:val="VerbatimChar"/>
        </w:rPr>
        <w:t xml:space="preserve">"beras":        5.0,</w:t>
      </w:r>
    </w:p>
    <w:p>
      <w:pPr>
        <w:pStyle w:val="FirstParagraph"/>
      </w:pPr>
      <w:r>
        <w:t xml:space="preserve">}</w:t>
      </w:r>
    </w:p>
    <w:p>
      <w:pPr>
        <w:pStyle w:val="BodyText"/>
      </w:pPr>
      <w:r>
        <w:t xml:space="preserve">MAX_FRESH_AGE = {</w:t>
      </w:r>
    </w:p>
    <w:p>
      <w:pPr>
        <w:pStyle w:val="SourceCode"/>
      </w:pPr>
      <w:r>
        <w:rPr>
          <w:rStyle w:val="VerbatimChar"/>
        </w:rPr>
        <w:t xml:space="preserve">"cabai_merah":  5,      # hari sejak panen</w:t>
      </w:r>
      <w:r>
        <w:br/>
      </w:r>
      <w:r>
        <w:br/>
      </w:r>
      <w:r>
        <w:rPr>
          <w:rStyle w:val="VerbatimChar"/>
        </w:rPr>
        <w:t xml:space="preserve">"bawang_merah": 30,</w:t>
      </w:r>
      <w:r>
        <w:br/>
      </w:r>
      <w:r>
        <w:br/>
      </w:r>
      <w:r>
        <w:rPr>
          <w:rStyle w:val="VerbatimChar"/>
        </w:rPr>
        <w:t xml:space="preserve">"beras":        180,</w:t>
      </w:r>
    </w:p>
    <w:p>
      <w:pPr>
        <w:pStyle w:val="FirstParagraph"/>
      </w:pPr>
      <w:r>
        <w:t xml:space="preserve">}</w:t>
      </w:r>
    </w:p>
    <w:p>
      <w:pPr>
        <w:pStyle w:val="BodyText"/>
      </w:pPr>
      <w:r>
        <w:rPr>
          <w:iCs/>
          <w:i/>
        </w:rPr>
        <w:t xml:space="preserve">Output: List of 10-20 candidate pairs per surplus region. Latency</w:t>
      </w:r>
      <w:r>
        <w:rPr>
          <w:iCs/>
          <w:i/>
        </w:rPr>
        <w:t xml:space="preserve"> </w:t>
      </w:r>
      <w:r>
        <w:rPr>
          <w:bCs/>
          <w:b/>
          <w:iCs/>
          <w:i/>
        </w:rPr>
        <w:t xml:space="preserve">&lt;</w:t>
      </w:r>
      <w:r>
        <w:rPr>
          <w:iCs/>
          <w:i/>
        </w:rPr>
        <w:t xml:space="preserve">50ms.</w:t>
      </w:r>
    </w:p>
    <w:bookmarkStart w:id="47" w:name="layer-2-multi-objective-scoring"/>
    <w:p>
      <w:pPr>
        <w:pStyle w:val="Heading3"/>
      </w:pPr>
      <w:r>
        <w:rPr>
          <w:bCs/>
          <w:b/>
        </w:rPr>
        <w:t xml:space="preserve">Layer 2: Multi-Objective Scoring</w:t>
      </w:r>
    </w:p>
    <w:p>
      <w:pPr>
        <w:pStyle w:val="FirstParagraph"/>
      </w:pPr>
      <w:r>
        <w:t xml:space="preserve">Untuk setiap candidate pair, hitung skor 0-100 dari 5 dimensi:</w:t>
      </w:r>
    </w:p>
    <w:p>
      <w:pPr>
        <w:pStyle w:val="BodyText"/>
      </w:pPr>
      <w:r>
        <w:t xml:space="preserve">BaseScore(s, d) = 100 × (</w:t>
      </w:r>
    </w:p>
    <w:p>
      <w:pPr>
        <w:pStyle w:val="SourceCode"/>
      </w:pPr>
      <w:r>
        <w:rPr>
          <w:rStyle w:val="VerbatimChar"/>
        </w:rPr>
        <w:t xml:space="preserve">0.22 × DistanceScore(s, d)</w:t>
      </w:r>
    </w:p>
    <w:p>
      <w:pPr>
        <w:numPr>
          <w:ilvl w:val="0"/>
          <w:numId w:val="1004"/>
        </w:numPr>
      </w:pPr>
      <w:r>
        <w:t xml:space="preserve">0.22 × VolumeScore(s, d)</w:t>
      </w:r>
    </w:p>
    <w:p>
      <w:pPr>
        <w:numPr>
          <w:ilvl w:val="0"/>
          <w:numId w:val="1004"/>
        </w:numPr>
      </w:pPr>
      <w:r>
        <w:t xml:space="preserve">0.22 × PriceScore(s, d)</w:t>
      </w:r>
    </w:p>
    <w:p>
      <w:pPr>
        <w:numPr>
          <w:ilvl w:val="0"/>
          <w:numId w:val="1004"/>
        </w:numPr>
      </w:pPr>
      <w:r>
        <w:t xml:space="preserve">0.18 × PerishabilityScore(s, d)</w:t>
      </w:r>
    </w:p>
    <w:p>
      <w:pPr>
        <w:numPr>
          <w:ilvl w:val="0"/>
          <w:numId w:val="1004"/>
        </w:numPr>
      </w:pPr>
      <w:r>
        <w:t xml:space="preserve">0.16 × ClimateScore(s, d)</w:t>
      </w:r>
    </w:p>
    <w:p>
      <w:pPr>
        <w:pStyle w:val="FirstParagraph"/>
      </w:pPr>
      <w:r>
        <w:t xml:space="preserve">)</w:t>
      </w:r>
    </w:p>
    <w:p>
      <w:pPr>
        <w:pStyle w:val="BodyText"/>
      </w:pPr>
      <w:r>
        <w:rPr>
          <w:bCs/>
          <w:b/>
        </w:rPr>
        <w:t xml:space="preserve">Komponen scoring (semua normalized 0-1):</w:t>
      </w:r>
    </w:p>
    <w:bookmarkStart w:id="42" w:name="distancescore-lebih-dekat-lebih-baik"/>
    <w:p>
      <w:pPr>
        <w:pStyle w:val="Heading4"/>
      </w:pPr>
      <w:r>
        <w:rPr>
          <w:bCs/>
          <w:b/>
        </w:rPr>
        <w:t xml:space="preserve">1. DistanceScore — Lebih dekat lebih baik</w:t>
      </w:r>
    </w:p>
    <w:p>
      <w:pPr>
        <w:pStyle w:val="FirstParagraph"/>
      </w:pPr>
      <w:r>
        <w:t xml:space="preserve">def distance_score(s, d):</w:t>
      </w:r>
    </w:p>
    <w:p>
      <w:pPr>
        <w:pStyle w:val="SourceCode"/>
      </w:pPr>
      <w:r>
        <w:rPr>
          <w:rStyle w:val="VerbatimChar"/>
        </w:rPr>
        <w:t xml:space="preserve">distance_km = haversine_or_osrm(s.location, d.location)</w:t>
      </w:r>
      <w:r>
        <w:br/>
      </w:r>
      <w:r>
        <w:br/>
      </w:r>
      <w:r>
        <w:rPr>
          <w:rStyle w:val="VerbatimChar"/>
        </w:rPr>
        <w:t xml:space="preserve">max_viable = MAX_DISTANCE[s.commodity]</w:t>
      </w:r>
      <w:r>
        <w:br/>
      </w:r>
      <w:r>
        <w:br/>
      </w:r>
      <w:r>
        <w:rPr>
          <w:rStyle w:val="VerbatimChar"/>
        </w:rPr>
        <w:t xml:space="preserve">return max(0, 1 - distance_km / max_viable)</w:t>
      </w:r>
    </w:p>
    <w:bookmarkEnd w:id="42"/>
    <w:bookmarkStart w:id="43" w:name="Xc85ad7ffe9aa846d517e1b4827d16a886d7c63d"/>
    <w:p>
      <w:pPr>
        <w:pStyle w:val="Heading4"/>
      </w:pPr>
      <w:r>
        <w:rPr>
          <w:bCs/>
          <w:b/>
        </w:rPr>
        <w:t xml:space="preserve">2. VolumeScore — Surplus dan deficit harus seimbang</w:t>
      </w:r>
    </w:p>
    <w:p>
      <w:pPr>
        <w:pStyle w:val="FirstParagraph"/>
      </w:pPr>
      <w:r>
        <w:t xml:space="preserve">def volume_score(s, d):</w:t>
      </w:r>
    </w:p>
    <w:p>
      <w:pPr>
        <w:pStyle w:val="SourceCode"/>
      </w:pPr>
      <w:r>
        <w:rPr>
          <w:rStyle w:val="VerbatimChar"/>
        </w:rPr>
        <w:t xml:space="preserve">matched_volume = min(s.volume, d.volume)</w:t>
      </w:r>
      <w:r>
        <w:br/>
      </w:r>
      <w:r>
        <w:br/>
      </w:r>
      <w:r>
        <w:rPr>
          <w:rStyle w:val="VerbatimChar"/>
        </w:rPr>
        <w:t xml:space="preserve">larger_volume  = max(s.volume, d.volume)</w:t>
      </w:r>
      <w:r>
        <w:br/>
      </w:r>
      <w:r>
        <w:br/>
      </w:r>
      <w:r>
        <w:rPr>
          <w:rStyle w:val="VerbatimChar"/>
        </w:rPr>
        <w:t xml:space="preserve">return matched_volume / larger_volume  # 1.0 jika perfect match</w:t>
      </w:r>
    </w:p>
    <w:bookmarkEnd w:id="43"/>
    <w:bookmarkStart w:id="44" w:name="Xbeddc0a59b3d65d0eb04e1685f5851893d0a06c"/>
    <w:p>
      <w:pPr>
        <w:pStyle w:val="Heading4"/>
      </w:pPr>
      <w:r>
        <w:rPr>
          <w:bCs/>
          <w:b/>
        </w:rPr>
        <w:t xml:space="preserve">3. PriceScore — Selisih harga × volume = potensi profit petani</w:t>
      </w:r>
    </w:p>
    <w:p>
      <w:pPr>
        <w:pStyle w:val="FirstParagraph"/>
      </w:pPr>
      <w:r>
        <w:t xml:space="preserve">def price_score(s, d):</w:t>
      </w:r>
    </w:p>
    <w:p>
      <w:pPr>
        <w:pStyle w:val="SourceCode"/>
      </w:pPr>
      <w:r>
        <w:rPr>
          <w:rStyle w:val="VerbatimChar"/>
        </w:rPr>
        <w:t xml:space="preserve">arbitrage_pct = (d.price - s.price - logistics_cost) / s.price</w:t>
      </w:r>
      <w:r>
        <w:br/>
      </w:r>
      <w:r>
        <w:br/>
      </w:r>
      <w:r>
        <w:rPr>
          <w:rStyle w:val="VerbatimChar"/>
        </w:rPr>
        <w:t xml:space="preserve"># Normalize: 0% arbitrage = 0, 50%+ arbitrage = 1</w:t>
      </w:r>
      <w:r>
        <w:br/>
      </w:r>
      <w:r>
        <w:br/>
      </w:r>
      <w:r>
        <w:rPr>
          <w:rStyle w:val="VerbatimChar"/>
        </w:rPr>
        <w:t xml:space="preserve">return min(1, max(0, arbitrage_pct / 0.50))</w:t>
      </w:r>
    </w:p>
    <w:bookmarkEnd w:id="44"/>
    <w:bookmarkStart w:id="45" w:name="X9fee0d1d0bb8b4ebf9ab2ccbb5199a9900e18a0"/>
    <w:p>
      <w:pPr>
        <w:pStyle w:val="Heading4"/>
      </w:pPr>
      <w:r>
        <w:rPr>
          <w:bCs/>
          <w:b/>
        </w:rPr>
        <w:t xml:space="preserve">4. PerishabilityScore — Sisa shelf life harus cukup untuk transit</w:t>
      </w:r>
    </w:p>
    <w:p>
      <w:pPr>
        <w:pStyle w:val="FirstParagraph"/>
      </w:pPr>
      <w:r>
        <w:t xml:space="preserve">def perishability_score(s, d):</w:t>
      </w:r>
    </w:p>
    <w:p>
      <w:pPr>
        <w:pStyle w:val="SourceCode"/>
      </w:pPr>
      <w:r>
        <w:rPr>
          <w:rStyle w:val="VerbatimChar"/>
        </w:rPr>
        <w:t xml:space="preserve">remaining_days = MAX_FRESH_AGE[s.commodity] - s.harvest_age_days</w:t>
      </w:r>
      <w:r>
        <w:br/>
      </w:r>
      <w:r>
        <w:br/>
      </w:r>
      <w:r>
        <w:rPr>
          <w:rStyle w:val="VerbatimChar"/>
        </w:rPr>
        <w:t xml:space="preserve">transit_days   = distance_km / 60 / 8  # 60 km/h, 8 jam/hari</w:t>
      </w:r>
      <w:r>
        <w:br/>
      </w:r>
      <w:r>
        <w:br/>
      </w:r>
      <w:r>
        <w:rPr>
          <w:rStyle w:val="VerbatimChar"/>
        </w:rPr>
        <w:t xml:space="preserve">safety_margin  = remaining_days - transit_days</w:t>
      </w:r>
      <w:r>
        <w:br/>
      </w:r>
      <w:r>
        <w:br/>
      </w:r>
      <w:r>
        <w:rPr>
          <w:rStyle w:val="VerbatimChar"/>
        </w:rPr>
        <w:t xml:space="preserve">if safety_margin &lt; 1:</w:t>
      </w:r>
      <w:r>
        <w:br/>
      </w:r>
      <w:r>
        <w:br/>
      </w:r>
      <w:r>
        <w:rPr>
          <w:rStyle w:val="VerbatimChar"/>
        </w:rPr>
        <w:t xml:space="preserve">    return 0      # tidak akan sampai segar</w:t>
      </w:r>
      <w:r>
        <w:br/>
      </w:r>
      <w:r>
        <w:br/>
      </w:r>
      <w:r>
        <w:rPr>
          <w:rStyle w:val="VerbatimChar"/>
        </w:rPr>
        <w:t xml:space="preserve">return min(1, safety_margin / 5)   # 5+ hari margin = perfect</w:t>
      </w:r>
    </w:p>
    <w:bookmarkEnd w:id="45"/>
    <w:bookmarkStart w:id="46" w:name="climatescore-cuaca-buruk-di-rute-penalti"/>
    <w:p>
      <w:pPr>
        <w:pStyle w:val="Heading4"/>
      </w:pPr>
      <w:r>
        <w:rPr>
          <w:bCs/>
          <w:b/>
        </w:rPr>
        <w:t xml:space="preserve">5. ClimateScore — Cuaca buruk di rute = penalti</w:t>
      </w:r>
    </w:p>
    <w:p>
      <w:pPr>
        <w:pStyle w:val="FirstParagraph"/>
      </w:pPr>
      <w:r>
        <w:t xml:space="preserve">def climate_score(s, d):</w:t>
      </w:r>
    </w:p>
    <w:p>
      <w:pPr>
        <w:pStyle w:val="SourceCode"/>
      </w:pPr>
      <w:r>
        <w:rPr>
          <w:rStyle w:val="VerbatimChar"/>
        </w:rPr>
        <w:t xml:space="preserve"># Query BMKG forecast untuk rute selama transit window</w:t>
      </w:r>
      <w:r>
        <w:br/>
      </w:r>
      <w:r>
        <w:br/>
      </w:r>
      <w:r>
        <w:rPr>
          <w:rStyle w:val="VerbatimChar"/>
        </w:rPr>
        <w:t xml:space="preserve">rain_mm = max_forecast_rain(route, transit_window)</w:t>
      </w:r>
      <w:r>
        <w:br/>
      </w:r>
      <w:r>
        <w:br/>
      </w:r>
      <w:r>
        <w:rPr>
          <w:rStyle w:val="VerbatimChar"/>
        </w:rPr>
        <w:t xml:space="preserve">if rain_mm &gt; 50:</w:t>
      </w:r>
      <w:r>
        <w:br/>
      </w:r>
      <w:r>
        <w:br/>
      </w:r>
      <w:r>
        <w:rPr>
          <w:rStyle w:val="VerbatimChar"/>
        </w:rPr>
        <w:t xml:space="preserve">    return 0.3     # hujan deras, transit berisiko</w:t>
      </w:r>
      <w:r>
        <w:br/>
      </w:r>
      <w:r>
        <w:br/>
      </w:r>
      <w:r>
        <w:rPr>
          <w:rStyle w:val="VerbatimChar"/>
        </w:rPr>
        <w:t xml:space="preserve">elif rain_mm &gt; 20:</w:t>
      </w:r>
      <w:r>
        <w:br/>
      </w:r>
      <w:r>
        <w:br/>
      </w:r>
      <w:r>
        <w:rPr>
          <w:rStyle w:val="VerbatimChar"/>
        </w:rPr>
        <w:t xml:space="preserve">    return 0.6</w:t>
      </w:r>
      <w:r>
        <w:br/>
      </w:r>
      <w:r>
        <w:br/>
      </w:r>
      <w:r>
        <w:rPr>
          <w:rStyle w:val="VerbatimChar"/>
        </w:rPr>
        <w:t xml:space="preserve">else:</w:t>
      </w:r>
      <w:r>
        <w:br/>
      </w:r>
      <w:r>
        <w:br/>
      </w:r>
      <w:r>
        <w:rPr>
          <w:rStyle w:val="VerbatimChar"/>
        </w:rPr>
        <w:t xml:space="preserve">    return 1.0     # cerah, optimal</w:t>
      </w:r>
    </w:p>
    <w:p>
      <w:pPr>
        <w:pStyle w:val="FirstParagraph"/>
      </w:pPr>
      <w:r>
        <w:rPr>
          <w:iCs/>
          <w:i/>
        </w:rPr>
        <w:t xml:space="preserve">Latency: ~10ms per pair, ~200ms untuk 20 pairs.</w:t>
      </w:r>
    </w:p>
    <w:bookmarkEnd w:id="46"/>
    <w:bookmarkEnd w:id="47"/>
    <w:bookmarkStart w:id="50" w:name="layer-3-equity-weighted-final-allocation"/>
    <w:p>
      <w:pPr>
        <w:pStyle w:val="Heading3"/>
      </w:pPr>
      <w:r>
        <w:rPr>
          <w:bCs/>
          <w:b/>
        </w:rPr>
        <w:t xml:space="preserve">Layer 3: Equity-Weighted Final Allocation</w:t>
      </w:r>
    </w:p>
    <w:p>
      <w:pPr>
        <w:pStyle w:val="FirstParagraph"/>
      </w:pPr>
      <w:r>
        <w:t xml:space="preserve">Tujuan: Resolve konflik (1 surplus diminta banyak deficit) sambil prioritize kabupaten tertinggal.</w:t>
      </w:r>
    </w:p>
    <w:bookmarkStart w:id="48" w:name="step-3a-apply-equity-multiplier"/>
    <w:p>
      <w:pPr>
        <w:pStyle w:val="Heading4"/>
      </w:pPr>
      <w:r>
        <w:rPr>
          <w:bCs/>
          <w:b/>
        </w:rPr>
        <w:t xml:space="preserve">Step 3a: Apply Equity Multiplier</w:t>
      </w:r>
    </w:p>
    <w:p>
      <w:pPr>
        <w:pStyle w:val="FirstParagraph"/>
      </w:pPr>
      <w:r>
        <w:t xml:space="preserve">def equity_multiplier(deficit_kab):</w:t>
      </w:r>
    </w:p>
    <w:p>
      <w:pPr>
        <w:pStyle w:val="SourceCode"/>
      </w:pPr>
      <w:r>
        <w:rPr>
          <w:rStyle w:val="VerbatimChar"/>
        </w:rPr>
        <w:t xml:space="preserve">ipm = bps_ipm_data[deficit_kab.id]   # IPM 2024 per kabupaten</w:t>
      </w:r>
      <w:r>
        <w:br/>
      </w:r>
      <w:r>
        <w:br/>
      </w:r>
      <w:r>
        <w:rPr>
          <w:rStyle w:val="VerbatimChar"/>
        </w:rPr>
        <w:t xml:space="preserve">if ipm &lt; 65:        return 1.30      # tertinggal, +30%</w:t>
      </w:r>
      <w:r>
        <w:br/>
      </w:r>
      <w:r>
        <w:br/>
      </w:r>
      <w:r>
        <w:rPr>
          <w:rStyle w:val="VerbatimChar"/>
        </w:rPr>
        <w:t xml:space="preserve">elif ipm &lt; 70:      return 1.15      # menengah-bawah, +15%</w:t>
      </w:r>
      <w:r>
        <w:br/>
      </w:r>
      <w:r>
        <w:br/>
      </w:r>
      <w:r>
        <w:rPr>
          <w:rStyle w:val="VerbatimChar"/>
        </w:rPr>
        <w:t xml:space="preserve">elif ipm &lt; 75:      return 1.05      # menengah, +5%</w:t>
      </w:r>
      <w:r>
        <w:br/>
      </w:r>
      <w:r>
        <w:br/>
      </w:r>
      <w:r>
        <w:rPr>
          <w:rStyle w:val="VerbatimChar"/>
        </w:rPr>
        <w:t xml:space="preserve">else:               return 1.00      # tidak ada boost</w:t>
      </w:r>
    </w:p>
    <w:p>
      <w:pPr>
        <w:pStyle w:val="FirstParagraph"/>
      </w:pPr>
      <w:r>
        <w:t xml:space="preserve">FinalScore(s, d) = BaseScore(s, d) × equity_multiplier(d)</w:t>
      </w:r>
    </w:p>
    <w:p>
      <w:pPr>
        <w:pStyle w:val="BodyText"/>
      </w:pPr>
      <w:r>
        <w:rPr>
          <w:bCs/>
          <w:b/>
        </w:rPr>
        <w:t xml:space="preserve">Catatan IPM Jatim 2024 — yang akan dapat boost terbesar (sumber: BPS BRS Desember 2024):</w:t>
      </w:r>
    </w:p>
    <w:p>
      <w:pPr>
        <w:numPr>
          <w:ilvl w:val="0"/>
          <w:numId w:val="1005"/>
        </w:numPr>
      </w:pPr>
      <w:r>
        <w:rPr>
          <w:bCs/>
          <w:b/>
        </w:rPr>
        <w:t xml:space="preserve">Sampang</w:t>
      </w:r>
      <w:r>
        <w:rPr>
          <w:bCs/>
          <w:b/>
        </w:rPr>
        <w:t xml:space="preserve"> </w:t>
      </w:r>
      <w:r>
        <w:t xml:space="preserve">(IPM 66.72) → multiplier 1.15</w:t>
      </w:r>
      <w:r>
        <w:t xml:space="preserve"> </w:t>
      </w:r>
      <w:r>
        <w:rPr>
          <w:iCs/>
          <w:i/>
        </w:rPr>
        <w:t xml:space="preserve">(IPM terendah Jatim)</w:t>
      </w:r>
    </w:p>
    <w:p>
      <w:pPr>
        <w:numPr>
          <w:ilvl w:val="0"/>
          <w:numId w:val="1005"/>
        </w:numPr>
      </w:pPr>
      <w:r>
        <w:rPr>
          <w:bCs/>
          <w:b/>
        </w:rPr>
        <w:t xml:space="preserve">Bangkalan</w:t>
      </w:r>
      <w:r>
        <w:rPr>
          <w:bCs/>
          <w:b/>
        </w:rPr>
        <w:t xml:space="preserve"> </w:t>
      </w:r>
      <w:r>
        <w:t xml:space="preserve">(IPM 67.70) → multiplier 1.15</w:t>
      </w:r>
    </w:p>
    <w:p>
      <w:pPr>
        <w:numPr>
          <w:ilvl w:val="0"/>
          <w:numId w:val="1005"/>
        </w:numPr>
      </w:pPr>
      <w:r>
        <w:rPr>
          <w:bCs/>
          <w:b/>
        </w:rPr>
        <w:t xml:space="preserve">Sumenep</w:t>
      </w:r>
      <w:r>
        <w:rPr>
          <w:bCs/>
          <w:b/>
        </w:rPr>
        <w:t xml:space="preserve"> </w:t>
      </w:r>
      <w:r>
        <w:t xml:space="preserve">(IPM 68.79) → multiplier 1.15</w:t>
      </w:r>
    </w:p>
    <w:p>
      <w:pPr>
        <w:numPr>
          <w:ilvl w:val="0"/>
          <w:numId w:val="1005"/>
        </w:numPr>
      </w:pPr>
      <w:r>
        <w:rPr>
          <w:bCs/>
          <w:b/>
        </w:rPr>
        <w:t xml:space="preserve">Bondowoso</w:t>
      </w:r>
      <w:r>
        <w:rPr>
          <w:bCs/>
          <w:b/>
        </w:rPr>
        <w:t xml:space="preserve"> </w:t>
      </w:r>
      <w:r>
        <w:t xml:space="preserve">(IPM 69.62) → multiplier 1.15</w:t>
      </w:r>
    </w:p>
    <w:p>
      <w:pPr>
        <w:numPr>
          <w:ilvl w:val="0"/>
          <w:numId w:val="1005"/>
        </w:numPr>
      </w:pPr>
      <w:r>
        <w:rPr>
          <w:bCs/>
          <w:b/>
        </w:rPr>
        <w:t xml:space="preserve">Probolinggo</w:t>
      </w:r>
      <w:r>
        <w:rPr>
          <w:bCs/>
          <w:b/>
        </w:rPr>
        <w:t xml:space="preserve"> </w:t>
      </w:r>
      <w:r>
        <w:t xml:space="preserve">(IPM 69.40) → multiplier 1.15</w:t>
      </w:r>
    </w:p>
    <w:p>
      <w:pPr>
        <w:numPr>
          <w:ilvl w:val="0"/>
          <w:numId w:val="1005"/>
        </w:numPr>
      </w:pPr>
      <w:r>
        <w:rPr>
          <w:bCs/>
          <w:b/>
        </w:rPr>
        <w:t xml:space="preserve">Pamekasan</w:t>
      </w:r>
      <w:r>
        <w:rPr>
          <w:bCs/>
          <w:b/>
        </w:rPr>
        <w:t xml:space="preserve"> </w:t>
      </w:r>
      <w:r>
        <w:t xml:space="preserve">(IPM 70.43) → multiplier 1.05</w:t>
      </w:r>
    </w:p>
    <w:p>
      <w:pPr>
        <w:numPr>
          <w:ilvl w:val="0"/>
          <w:numId w:val="1005"/>
        </w:numPr>
      </w:pPr>
      <w:r>
        <w:rPr>
          <w:bCs/>
          <w:b/>
        </w:rPr>
        <w:t xml:space="preserve">Lumajang</w:t>
      </w:r>
      <w:r>
        <w:rPr>
          <w:bCs/>
          <w:b/>
        </w:rPr>
        <w:t xml:space="preserve"> </w:t>
      </w:r>
      <w:r>
        <w:t xml:space="preserve">(IPM 70.10) → multiplier 1.05</w:t>
      </w:r>
    </w:p>
    <w:p>
      <w:pPr>
        <w:pStyle w:val="FirstParagraph"/>
      </w:pPr>
      <w:r>
        <w:rPr>
          <w:iCs/>
          <w:i/>
        </w:rPr>
        <w:t xml:space="preserve">Yang tidak dapat boost: Kota Surabaya (84.69), Kota Malang (84.05), Kota Madiun (82.15), Kota Mojokerto (81.20), Sidoarjo (80.13).</w:t>
      </w:r>
    </w:p>
    <w:p>
      <w:pPr>
        <w:pStyle w:val="BodyText"/>
      </w:pPr>
      <w:r>
        <w:rPr>
          <w:bCs/>
          <w:b/>
        </w:rPr>
        <w:t xml:space="preserve">Catatan v9 — koreksi data IPM:</w:t>
      </w:r>
      <w:r>
        <w:t xml:space="preserve"> </w:t>
      </w:r>
      <w:r>
        <w:t xml:space="preserve">v8 menggunakan data IPM lama (Sampang 61.6 dari estimasi 2023). v9 sudah update ke data resmi BPS 2024 (Berita Resmi Statistik Desember 2024) — Sampang 66.72 dan tidak ada kabupaten Jatim yang IPM-nya di bawah 65 per 2024. Threshold equity multiplier tetap (IPM &lt;65 → 1.30; &lt;70 → 1.15; &lt;75 → 1.05; ≥75 → 1.00) sehingga skema scoring tidak berubah, hanya nilai input yang akurat.</w:t>
      </w:r>
    </w:p>
    <w:bookmarkEnd w:id="48"/>
    <w:bookmarkStart w:id="49" w:name="X7e7bc63f599b19bfa69b50397e1f8a8bb8633eb"/>
    <w:p>
      <w:pPr>
        <w:pStyle w:val="Heading4"/>
      </w:pPr>
      <w:r>
        <w:rPr>
          <w:bCs/>
          <w:b/>
        </w:rPr>
        <w:t xml:space="preserve">Step 3b: Algoritma Allocation — Berbeda per Tier</w:t>
      </w:r>
    </w:p>
    <w:p>
      <w:pPr>
        <w:pStyle w:val="FirstParagraph"/>
      </w:pPr>
      <w:r>
        <w:rPr>
          <w:bCs/>
          <w:b/>
        </w:rPr>
        <w:t xml:space="preserve">Tier 1 (HIGH confidence) — Modified Gale-Shapley Stable Matching:</w:t>
      </w:r>
    </w:p>
    <w:p>
      <w:pPr>
        <w:pStyle w:val="BodyText"/>
      </w:pPr>
      <w:r>
        <w:t xml:space="preserve">def stable_match_tier1(surplus_kabs, deficit_kabs, scores):</w:t>
      </w:r>
    </w:p>
    <w:p>
      <w:pPr>
        <w:pStyle w:val="SourceCode"/>
      </w:pPr>
      <w:r>
        <w:rPr>
          <w:rStyle w:val="VerbatimChar"/>
        </w:rPr>
        <w:t xml:space="preserve">"""</w:t>
      </w:r>
      <w:r>
        <w:br/>
      </w:r>
      <w:r>
        <w:br/>
      </w:r>
      <w:r>
        <w:rPr>
          <w:rStyle w:val="VerbatimChar"/>
        </w:rPr>
        <w:t xml:space="preserve">Modified Gale-Shapley Stable Matching:</w:t>
      </w:r>
      <w:r>
        <w:br/>
      </w:r>
      <w:r>
        <w:br/>
      </w:r>
      <w:r>
        <w:rPr>
          <w:rStyle w:val="VerbatimChar"/>
        </w:rPr>
        <w:t xml:space="preserve">- Kab tertinggal proposes first (priority order)</w:t>
      </w:r>
      <w:r>
        <w:br/>
      </w:r>
      <w:r>
        <w:br/>
      </w:r>
      <w:r>
        <w:rPr>
          <w:rStyle w:val="VerbatimChar"/>
        </w:rPr>
        <w:t xml:space="preserve">- Surplus regions accept proposal yang FinalScore tertinggi</w:t>
      </w:r>
      <w:r>
        <w:br/>
      </w:r>
      <w:r>
        <w:br/>
      </w:r>
      <w:r>
        <w:rPr>
          <w:rStyle w:val="VerbatimChar"/>
        </w:rPr>
        <w:t xml:space="preserve">- Iterasi sampai semua matched atau exhausted</w:t>
      </w:r>
      <w:r>
        <w:br/>
      </w:r>
      <w:r>
        <w:br/>
      </w:r>
      <w:r>
        <w:br/>
      </w:r>
      <w:r>
        <w:br/>
      </w:r>
      <w:r>
        <w:rPr>
          <w:rStyle w:val="VerbatimChar"/>
        </w:rPr>
        <w:t xml:space="preserve">Guarantees:</w:t>
      </w:r>
      <w:r>
        <w:br/>
      </w:r>
      <w:r>
        <w:br/>
      </w:r>
      <w:r>
        <w:rPr>
          <w:rStyle w:val="VerbatimChar"/>
        </w:rPr>
        <w:t xml:space="preserve">- Stable: tidak ada blocking pair</w:t>
      </w:r>
      <w:r>
        <w:br/>
      </w:r>
      <w:r>
        <w:br/>
      </w:r>
      <w:r>
        <w:rPr>
          <w:rStyle w:val="VerbatimChar"/>
        </w:rPr>
        <w:t xml:space="preserve">- Pareto-optimal untuk surplus side</w:t>
      </w:r>
      <w:r>
        <w:br/>
      </w:r>
      <w:r>
        <w:br/>
      </w:r>
      <w:r>
        <w:rPr>
          <w:rStyle w:val="VerbatimChar"/>
        </w:rPr>
        <w:t xml:space="preserve">- Equity-respected: tertinggal punya advantage</w:t>
      </w:r>
      <w:r>
        <w:br/>
      </w:r>
      <w:r>
        <w:br/>
      </w:r>
      <w:r>
        <w:br/>
      </w:r>
      <w:r>
        <w:br/>
      </w:r>
      <w:r>
        <w:rPr>
          <w:rStyle w:val="VerbatimChar"/>
        </w:rPr>
        <w:t xml:space="preserve">Library: pip install matching</w:t>
      </w:r>
      <w:r>
        <w:br/>
      </w:r>
      <w:r>
        <w:br/>
      </w:r>
      <w:r>
        <w:rPr>
          <w:rStyle w:val="VerbatimChar"/>
        </w:rPr>
        <w:t xml:space="preserve">Time complexity: O(n²)</w:t>
      </w:r>
      <w:r>
        <w:br/>
      </w:r>
      <w:r>
        <w:br/>
      </w:r>
      <w:r>
        <w:rPr>
          <w:rStyle w:val="VerbatimChar"/>
        </w:rPr>
        <w:t xml:space="preserve">"""</w:t>
      </w:r>
      <w:r>
        <w:br/>
      </w:r>
      <w:r>
        <w:br/>
      </w:r>
      <w:r>
        <w:rPr>
          <w:rStyle w:val="VerbatimChar"/>
        </w:rPr>
        <w:t xml:space="preserve">matches = {}</w:t>
      </w:r>
      <w:r>
        <w:br/>
      </w:r>
      <w:r>
        <w:br/>
      </w:r>
      <w:r>
        <w:rPr>
          <w:rStyle w:val="VerbatimChar"/>
        </w:rPr>
        <w:t xml:space="preserve">proposers = sorted(deficit_kabs,</w:t>
      </w:r>
      <w:r>
        <w:br/>
      </w:r>
      <w:r>
        <w:br/>
      </w:r>
      <w:r>
        <w:rPr>
          <w:rStyle w:val="VerbatimChar"/>
        </w:rPr>
        <w:t xml:space="preserve">                   key=lambda d: -equity_multiplier(d))</w:t>
      </w:r>
      <w:r>
        <w:br/>
      </w:r>
      <w:r>
        <w:br/>
      </w:r>
      <w:r>
        <w:br/>
      </w:r>
      <w:r>
        <w:br/>
      </w:r>
      <w:r>
        <w:rPr>
          <w:rStyle w:val="VerbatimChar"/>
        </w:rPr>
        <w:t xml:space="preserve">for d in proposers:</w:t>
      </w:r>
      <w:r>
        <w:br/>
      </w:r>
      <w:r>
        <w:br/>
      </w:r>
      <w:r>
        <w:rPr>
          <w:rStyle w:val="VerbatimChar"/>
        </w:rPr>
        <w:t xml:space="preserve">    for s in d.preference_list_sorted_by_finalscore():</w:t>
      </w:r>
      <w:r>
        <w:br/>
      </w:r>
      <w:r>
        <w:br/>
      </w:r>
      <w:r>
        <w:rPr>
          <w:rStyle w:val="VerbatimChar"/>
        </w:rPr>
        <w:t xml:space="preserve">        if s not in matches:</w:t>
      </w:r>
      <w:r>
        <w:br/>
      </w:r>
      <w:r>
        <w:br/>
      </w:r>
      <w:r>
        <w:rPr>
          <w:rStyle w:val="VerbatimChar"/>
        </w:rPr>
        <w:t xml:space="preserve">            matches[s] = d</w:t>
      </w:r>
      <w:r>
        <w:br/>
      </w:r>
      <w:r>
        <w:br/>
      </w:r>
      <w:r>
        <w:rPr>
          <w:rStyle w:val="VerbatimChar"/>
        </w:rPr>
        <w:t xml:space="preserve">            break</w:t>
      </w:r>
      <w:r>
        <w:br/>
      </w:r>
      <w:r>
        <w:br/>
      </w:r>
      <w:r>
        <w:rPr>
          <w:rStyle w:val="VerbatimChar"/>
        </w:rPr>
        <w:t xml:space="preserve">        elif FinalScore(s, d) &gt; FinalScore(s, matches[s]):</w:t>
      </w:r>
      <w:r>
        <w:br/>
      </w:r>
      <w:r>
        <w:br/>
      </w:r>
      <w:r>
        <w:rPr>
          <w:rStyle w:val="VerbatimChar"/>
        </w:rPr>
        <w:t xml:space="preserve">            matches[s] = d</w:t>
      </w:r>
      <w:r>
        <w:br/>
      </w:r>
      <w:r>
        <w:br/>
      </w:r>
      <w:r>
        <w:rPr>
          <w:rStyle w:val="VerbatimChar"/>
        </w:rPr>
        <w:t xml:space="preserve">            break</w:t>
      </w:r>
      <w:r>
        <w:br/>
      </w:r>
      <w:r>
        <w:br/>
      </w:r>
      <w:r>
        <w:br/>
      </w:r>
      <w:r>
        <w:br/>
      </w:r>
      <w:r>
        <w:rPr>
          <w:rStyle w:val="VerbatimChar"/>
        </w:rPr>
        <w:t xml:space="preserve">return matches</w:t>
      </w:r>
    </w:p>
    <w:p>
      <w:pPr>
        <w:pStyle w:val="FirstParagraph"/>
      </w:pPr>
      <w:r>
        <w:rPr>
          <w:bCs/>
          <w:b/>
        </w:rPr>
        <w:t xml:space="preserve">Tier 2 (MEDIUM confidence) — Greedy Top-K with equity priority:</w:t>
      </w:r>
    </w:p>
    <w:p>
      <w:pPr>
        <w:pStyle w:val="BodyText"/>
      </w:pPr>
      <w:r>
        <w:t xml:space="preserve">def greedy_match_tier2(surplus_kabs, deficit_kabs, scores):</w:t>
      </w:r>
    </w:p>
    <w:p>
      <w:pPr>
        <w:pStyle w:val="SourceCode"/>
      </w:pPr>
      <w:r>
        <w:rPr>
          <w:rStyle w:val="VerbatimChar"/>
        </w:rPr>
        <w:t xml:space="preserve">"""</w:t>
      </w:r>
      <w:r>
        <w:br/>
      </w:r>
      <w:r>
        <w:br/>
      </w:r>
      <w:r>
        <w:rPr>
          <w:rStyle w:val="VerbatimChar"/>
        </w:rPr>
        <w:t xml:space="preserve">Greedy Multi-Objective with equity priority:</w:t>
      </w:r>
      <w:r>
        <w:br/>
      </w:r>
      <w:r>
        <w:br/>
      </w:r>
      <w:r>
        <w:rPr>
          <w:rStyle w:val="VerbatimChar"/>
        </w:rPr>
        <w:t xml:space="preserve">- Sort deficit kabs by equity_multiplier descending</w:t>
      </w:r>
      <w:r>
        <w:br/>
      </w:r>
      <w:r>
        <w:br/>
      </w:r>
      <w:r>
        <w:rPr>
          <w:rStyle w:val="VerbatimChar"/>
        </w:rPr>
        <w:t xml:space="preserve">- Assign each to top-scored available surplus</w:t>
      </w:r>
      <w:r>
        <w:br/>
      </w:r>
      <w:r>
        <w:br/>
      </w:r>
      <w:r>
        <w:rPr>
          <w:rStyle w:val="VerbatimChar"/>
        </w:rPr>
        <w:t xml:space="preserve">- First-come basis after equity sort</w:t>
      </w:r>
      <w:r>
        <w:br/>
      </w:r>
      <w:r>
        <w:br/>
      </w:r>
      <w:r>
        <w:br/>
      </w:r>
      <w:r>
        <w:br/>
      </w:r>
      <w:r>
        <w:rPr>
          <w:rStyle w:val="VerbatimChar"/>
        </w:rPr>
        <w:t xml:space="preserve">Why greedy: Tier 2 data estimasi (±15% error)</w:t>
      </w:r>
      <w:r>
        <w:br/>
      </w:r>
      <w:r>
        <w:br/>
      </w:r>
      <w:r>
        <w:rPr>
          <w:rStyle w:val="VerbatimChar"/>
        </w:rPr>
        <w:t xml:space="preserve">→ stable matching guarantee meaningless</w:t>
      </w:r>
      <w:r>
        <w:br/>
      </w:r>
      <w:r>
        <w:br/>
      </w:r>
      <w:r>
        <w:rPr>
          <w:rStyle w:val="VerbatimChar"/>
        </w:rPr>
        <w:t xml:space="preserve">→ greedy lebih honest, simpler, debug-friendly</w:t>
      </w:r>
      <w:r>
        <w:br/>
      </w:r>
      <w:r>
        <w:br/>
      </w:r>
      <w:r>
        <w:br/>
      </w:r>
      <w:r>
        <w:br/>
      </w:r>
      <w:r>
        <w:rPr>
          <w:rStyle w:val="VerbatimChar"/>
        </w:rPr>
        <w:t xml:space="preserve">Time complexity: O(n log n)</w:t>
      </w:r>
      <w:r>
        <w:br/>
      </w:r>
      <w:r>
        <w:br/>
      </w:r>
      <w:r>
        <w:rPr>
          <w:rStyle w:val="VerbatimChar"/>
        </w:rPr>
        <w:t xml:space="preserve">"""</w:t>
      </w:r>
      <w:r>
        <w:br/>
      </w:r>
      <w:r>
        <w:br/>
      </w:r>
      <w:r>
        <w:rPr>
          <w:rStyle w:val="VerbatimChar"/>
        </w:rPr>
        <w:t xml:space="preserve">deficit_sorted = sorted(deficit_kabs,</w:t>
      </w:r>
      <w:r>
        <w:br/>
      </w:r>
      <w:r>
        <w:br/>
      </w:r>
      <w:r>
        <w:rPr>
          <w:rStyle w:val="VerbatimChar"/>
        </w:rPr>
        <w:t xml:space="preserve">                        key=lambda d: -equity_multiplier(d))</w:t>
      </w:r>
      <w:r>
        <w:br/>
      </w:r>
      <w:r>
        <w:br/>
      </w:r>
      <w:r>
        <w:rPr>
          <w:rStyle w:val="VerbatimChar"/>
        </w:rPr>
        <w:t xml:space="preserve">available_surplus = list(surplus_kabs)</w:t>
      </w:r>
      <w:r>
        <w:br/>
      </w:r>
      <w:r>
        <w:br/>
      </w:r>
      <w:r>
        <w:rPr>
          <w:rStyle w:val="VerbatimChar"/>
        </w:rPr>
        <w:t xml:space="preserve">matches = {}</w:t>
      </w:r>
      <w:r>
        <w:br/>
      </w:r>
      <w:r>
        <w:br/>
      </w:r>
      <w:r>
        <w:br/>
      </w:r>
      <w:r>
        <w:br/>
      </w:r>
      <w:r>
        <w:rPr>
          <w:rStyle w:val="VerbatimChar"/>
        </w:rPr>
        <w:t xml:space="preserve">for d in deficit_sorted:</w:t>
      </w:r>
      <w:r>
        <w:br/>
      </w:r>
      <w:r>
        <w:br/>
      </w:r>
      <w:r>
        <w:rPr>
          <w:rStyle w:val="VerbatimChar"/>
        </w:rPr>
        <w:t xml:space="preserve">    best_s = max(available_surplus,</w:t>
      </w:r>
      <w:r>
        <w:br/>
      </w:r>
      <w:r>
        <w:br/>
      </w:r>
      <w:r>
        <w:rPr>
          <w:rStyle w:val="VerbatimChar"/>
        </w:rPr>
        <w:t xml:space="preserve">                 key=lambda s: FinalScore(s, d))</w:t>
      </w:r>
      <w:r>
        <w:br/>
      </w:r>
      <w:r>
        <w:br/>
      </w:r>
      <w:r>
        <w:rPr>
          <w:rStyle w:val="VerbatimChar"/>
        </w:rPr>
        <w:t xml:space="preserve">    matches[d] = best_s</w:t>
      </w:r>
      <w:r>
        <w:br/>
      </w:r>
      <w:r>
        <w:br/>
      </w:r>
      <w:r>
        <w:rPr>
          <w:rStyle w:val="VerbatimChar"/>
        </w:rPr>
        <w:t xml:space="preserve">    if best_s.volume &lt;= d.volume:</w:t>
      </w:r>
      <w:r>
        <w:br/>
      </w:r>
      <w:r>
        <w:br/>
      </w:r>
      <w:r>
        <w:rPr>
          <w:rStyle w:val="VerbatimChar"/>
        </w:rPr>
        <w:t xml:space="preserve">        available_surplus.remove(best_s)</w:t>
      </w:r>
      <w:r>
        <w:br/>
      </w:r>
      <w:r>
        <w:br/>
      </w:r>
      <w:r>
        <w:br/>
      </w:r>
      <w:r>
        <w:br/>
      </w:r>
      <w:r>
        <w:rPr>
          <w:rStyle w:val="VerbatimChar"/>
        </w:rPr>
        <w:t xml:space="preserve">return matches</w:t>
      </w:r>
    </w:p>
    <w:p>
      <w:pPr>
        <w:pStyle w:val="FirstParagraph"/>
      </w:pPr>
      <w:r>
        <w:rPr>
          <w:iCs/>
          <w:i/>
        </w:rPr>
        <w:t xml:space="preserve">Cross-tier (Tier 1 surplus dengan Tier 2 deficit, atau sebaliknya): Pakai approach Tier 2 (lower complexity respects lower data quality). Confidence label MEDIUM dengan disclaimer</w:t>
      </w:r>
      <w:r>
        <w:rPr>
          <w:iCs/>
          <w:i/>
        </w:rPr>
        <w:t xml:space="preserve"> </w:t>
      </w:r>
      <w:r>
        <w:rPr>
          <w:bCs/>
          <w:b/>
          <w:iCs/>
          <w:i/>
        </w:rPr>
        <w:t xml:space="preserve">‘</w:t>
      </w:r>
      <w:r>
        <w:rPr>
          <w:bCs/>
          <w:b/>
          <w:bCs/>
          <w:b/>
          <w:iCs/>
          <w:i/>
        </w:rPr>
        <w:t xml:space="preserve">Estimated supply, recommend field validation</w:t>
      </w:r>
      <w:r>
        <w:rPr>
          <w:bCs/>
          <w:b/>
          <w:iCs/>
          <w:i/>
        </w:rPr>
        <w:t xml:space="preserve">’</w:t>
      </w:r>
      <w:r>
        <w:rPr>
          <w:iCs/>
          <w:i/>
        </w:rPr>
        <w:t xml:space="preserve">.</w:t>
      </w:r>
    </w:p>
    <w:bookmarkEnd w:id="49"/>
    <w:bookmarkEnd w:id="50"/>
    <w:bookmarkStart w:id="51" w:name="performance-targets"/>
    <w:p>
      <w:pPr>
        <w:pStyle w:val="Heading3"/>
      </w:pPr>
      <w:r>
        <w:rPr>
          <w:bCs/>
          <w:b/>
        </w:rPr>
        <w:t xml:space="preserve">Performance Targets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Metric</w:t>
            </w:r>
          </w:p>
        </w:tc>
        <w:tc>
          <w:tcPr/>
          <w:p>
            <w:pPr>
              <w:pStyle w:val="Compact"/>
              <w:jc w:val="left"/>
            </w:pPr>
            <w:r>
              <w:rPr>
                <w:bCs/>
                <w:b/>
              </w:rPr>
              <w:t xml:space="preserve">Target</w:t>
            </w:r>
          </w:p>
        </w:tc>
        <w:tc>
          <w:tcPr/>
          <w:p>
            <w:pPr>
              <w:pStyle w:val="Compact"/>
              <w:jc w:val="left"/>
            </w:pPr>
            <w:r>
              <w:rPr>
                <w:bCs/>
                <w:b/>
              </w:rPr>
              <w:t xml:space="preserve">Justifikasi</w:t>
            </w:r>
          </w:p>
        </w:tc>
      </w:tr>
      <w:tr>
        <w:tc>
          <w:tcPr/>
          <w:p>
            <w:pPr>
              <w:pStyle w:val="Compact"/>
              <w:jc w:val="left"/>
            </w:pPr>
            <w:r>
              <w:t xml:space="preserve">End-to-end latency (38 kab × 19 komoditas)</w:t>
            </w:r>
          </w:p>
        </w:tc>
        <w:tc>
          <w:tcPr/>
          <w:p>
            <w:pPr>
              <w:pStyle w:val="Compact"/>
              <w:jc w:val="left"/>
            </w:pPr>
            <w:r>
              <w:t xml:space="preserve">&lt;500ms p99</w:t>
            </w:r>
          </w:p>
        </w:tc>
        <w:tc>
          <w:tcPr/>
          <w:p>
            <w:pPr>
              <w:pStyle w:val="Compact"/>
              <w:jc w:val="left"/>
            </w:pPr>
            <w:r>
              <w:t xml:space="preserve">Lebih cepat dari Uber matching (1-2s)</w:t>
            </w:r>
          </w:p>
        </w:tc>
      </w:tr>
      <w:tr>
        <w:tc>
          <w:tcPr/>
          <w:p>
            <w:pPr>
              <w:pStyle w:val="Compact"/>
              <w:jc w:val="left"/>
            </w:pPr>
            <w:r>
              <w:t xml:space="preserve">Throughput</w:t>
            </w:r>
          </w:p>
        </w:tc>
        <w:tc>
          <w:tcPr/>
          <w:p>
            <w:pPr>
              <w:pStyle w:val="Compact"/>
              <w:jc w:val="left"/>
            </w:pPr>
            <w:r>
              <w:t xml:space="preserve">1000 matches/menit</w:t>
            </w:r>
          </w:p>
        </w:tc>
        <w:tc>
          <w:tcPr/>
          <w:p>
            <w:pPr>
              <w:pStyle w:val="Compact"/>
              <w:jc w:val="left"/>
            </w:pPr>
            <w:r>
              <w:t xml:space="preserve">Cukup untuk 514 kab nasional Y2</w:t>
            </w:r>
          </w:p>
        </w:tc>
      </w:tr>
      <w:tr>
        <w:tc>
          <w:tcPr/>
          <w:p>
            <w:pPr>
              <w:pStyle w:val="Compact"/>
              <w:jc w:val="left"/>
            </w:pPr>
            <w:r>
              <w:t xml:space="preserve">Stability guarantee</w:t>
            </w:r>
          </w:p>
        </w:tc>
        <w:tc>
          <w:tcPr/>
          <w:p>
            <w:pPr>
              <w:pStyle w:val="Compact"/>
              <w:jc w:val="left"/>
            </w:pPr>
            <w:r>
              <w:t xml:space="preserve">100% Tier 1</w:t>
            </w:r>
          </w:p>
        </w:tc>
        <w:tc>
          <w:tcPr/>
          <w:p>
            <w:pPr>
              <w:pStyle w:val="Compact"/>
              <w:jc w:val="left"/>
            </w:pPr>
            <w:r>
              <w:t xml:space="preserve">Mathematical proof Gale-Shapley</w:t>
            </w:r>
          </w:p>
        </w:tc>
      </w:tr>
      <w:tr>
        <w:tc>
          <w:tcPr/>
          <w:p>
            <w:pPr>
              <w:pStyle w:val="Compact"/>
              <w:jc w:val="left"/>
            </w:pPr>
            <w:r>
              <w:t xml:space="preserve">Equity boost coverage</w:t>
            </w:r>
          </w:p>
        </w:tc>
        <w:tc>
          <w:tcPr/>
          <w:p>
            <w:pPr>
              <w:pStyle w:val="Compact"/>
              <w:jc w:val="left"/>
            </w:pPr>
            <w:r>
              <w:t xml:space="preserve">11 dari 38 kab Jatim</w:t>
            </w:r>
          </w:p>
        </w:tc>
        <w:tc>
          <w:tcPr/>
          <w:p>
            <w:pPr>
              <w:pStyle w:val="Compact"/>
              <w:jc w:val="left"/>
            </w:pPr>
            <w:r>
              <w:t xml:space="preserve">IPM &lt;70: ~30% kab dapat boost</w:t>
            </w:r>
          </w:p>
        </w:tc>
      </w:tr>
      <w:tr>
        <w:tc>
          <w:tcPr/>
          <w:p>
            <w:pPr>
              <w:pStyle w:val="Compact"/>
              <w:jc w:val="left"/>
            </w:pPr>
            <w:r>
              <w:t xml:space="preserve">Cold start</w:t>
            </w:r>
          </w:p>
        </w:tc>
        <w:tc>
          <w:tcPr/>
          <w:p>
            <w:pPr>
              <w:pStyle w:val="Compact"/>
              <w:jc w:val="left"/>
            </w:pPr>
            <w:r>
              <w:t xml:space="preserve">&lt;2s untuk first batch</w:t>
            </w:r>
          </w:p>
        </w:tc>
        <w:tc>
          <w:tcPr/>
          <w:p>
            <w:pPr>
              <w:pStyle w:val="Compact"/>
              <w:jc w:val="left"/>
            </w:pPr>
            <w:r>
              <w:t xml:space="preserve">Pre-computed geohash + distance matrix</w:t>
            </w:r>
          </w:p>
        </w:tc>
      </w:tr>
    </w:tbl>
    <w:p>
      <w:pPr>
        <w:pStyle w:val="BodyText"/>
      </w:pPr>
      <w:r>
        <w:rPr>
          <w:iCs/>
          <w:i/>
        </w:rPr>
        <w:t xml:space="preserve">Achievable di Railway free tier (512MB RAM, 0.5 vCPU). Scale nasional: upgrade ke paid Rp 500K/bulan.</w:t>
      </w:r>
    </w:p>
    <w:bookmarkEnd w:id="51"/>
    <w:bookmarkStart w:id="58" w:name="cakupan-19-skenario-edge-case"/>
    <w:p>
      <w:pPr>
        <w:pStyle w:val="Heading2"/>
      </w:pPr>
      <w:r>
        <w:rPr>
          <w:bCs/>
          <w:b/>
        </w:rPr>
        <w:t xml:space="preserve">5.5.5 Cakupan 19 Skenario Edge Case</w:t>
      </w:r>
    </w:p>
    <w:p>
      <w:pPr>
        <w:pStyle w:val="FirstParagraph"/>
      </w:pPr>
      <w:r>
        <w:t xml:space="preserve">Algoritma yang baik bukan hanya yang elegant secara teori, tapi yang handle realita dengan grace. Setelah analisa Indonesia, kami identifikasi 19 skenario edge case yang algoritma kami harus handle. Berikut dokumentasi lengkapnya.</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5 Kategori Skenario:</w:t>
            </w:r>
            <w:r>
              <w:t xml:space="preserve"> </w:t>
            </w:r>
            <w:r>
              <w:t xml:space="preserve">** Volume</w:t>
            </w:r>
            <w:r>
              <w:t xml:space="preserve"> </w:t>
            </w:r>
            <w:r>
              <w:rPr>
                <w:bCs/>
                <w:b/>
              </w:rPr>
              <w:t xml:space="preserve">(4 skenario): A1-A4 - cara handle volume mismatch</w:t>
            </w:r>
            <w:r>
              <w:rPr>
                <w:bCs/>
                <w:b/>
              </w:rPr>
              <w:t xml:space="preserve"> </w:t>
            </w:r>
            <w:r>
              <w:t xml:space="preserve"> </w:t>
            </w:r>
            <w:r>
              <w:t xml:space="preserve">Spasial</w:t>
            </w:r>
            <w:r>
              <w:t xml:space="preserve"> </w:t>
            </w:r>
            <w:r>
              <w:rPr>
                <w:bCs/>
                <w:b/>
              </w:rPr>
              <w:t xml:space="preserve">(3 skenario): B1-B3 - cara handle geographic constraints</w:t>
            </w:r>
            <w:r>
              <w:rPr>
                <w:bCs/>
                <w:b/>
              </w:rPr>
              <w:t xml:space="preserve"> </w:t>
            </w:r>
            <w:r>
              <w:t xml:space="preserve"> </w:t>
            </w:r>
            <w:r>
              <w:t xml:space="preserve">Temporal</w:t>
            </w:r>
            <w:r>
              <w:t xml:space="preserve"> </w:t>
            </w:r>
            <w:r>
              <w:rPr>
                <w:bCs/>
                <w:b/>
              </w:rPr>
              <w:t xml:space="preserve">(3 skenario): C1-C3 - cara handle waktu (Ramadan, panen, stale data)</w:t>
            </w:r>
            <w:r>
              <w:rPr>
                <w:bCs/>
                <w:b/>
              </w:rPr>
              <w:t xml:space="preserve"> </w:t>
            </w:r>
            <w:r>
              <w:t xml:space="preserve"> </w:t>
            </w:r>
            <w:r>
              <w:t xml:space="preserve">Disrupsi</w:t>
            </w:r>
            <w:r>
              <w:t xml:space="preserve"> </w:t>
            </w:r>
            <w:r>
              <w:rPr>
                <w:bCs/>
                <w:b/>
              </w:rPr>
              <w:t xml:space="preserve">(5 skenario): D1-D5 - cara handle banjir, erupsi, anomali, hama, harga</w:t>
            </w:r>
            <w:r>
              <w:rPr>
                <w:bCs/>
                <w:b/>
              </w:rPr>
              <w:t xml:space="preserve"> </w:t>
            </w:r>
            <w:r>
              <w:t xml:space="preserve"> </w:t>
            </w:r>
            <w:r>
              <w:t xml:space="preserve">Politis ****&amp;**** Kebijakan **(4 skenario): E1-E5 - cara handle equity, override, Bulog, import, BBM</w:t>
            </w:r>
          </w:p>
        </w:tc>
      </w:tr>
    </w:tbl>
    <w:bookmarkStart w:id="52" w:name="kategori-a-volume-skenario"/>
    <w:p>
      <w:pPr>
        <w:pStyle w:val="Heading3"/>
      </w:pPr>
      <w:r>
        <w:rPr>
          <w:bCs/>
          <w:b/>
        </w:rPr>
        <w:t xml:space="preserve">Kategori A: Volume Skenario</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ID</w:t>
            </w:r>
          </w:p>
        </w:tc>
        <w:tc>
          <w:tcPr/>
          <w:p>
            <w:pPr>
              <w:pStyle w:val="Compact"/>
              <w:jc w:val="left"/>
            </w:pPr>
            <w:r>
              <w:rPr>
                <w:bCs/>
                <w:b/>
              </w:rPr>
              <w:t xml:space="preserve">Skenario &amp;</w:t>
            </w:r>
            <w:r>
              <w:t xml:space="preserve">** Trigger**</w:t>
            </w:r>
          </w:p>
        </w:tc>
        <w:tc>
          <w:tcPr/>
          <w:p>
            <w:pPr>
              <w:pStyle w:val="Compact"/>
              <w:jc w:val="left"/>
            </w:pPr>
            <w:r>
              <w:rPr>
                <w:bCs/>
                <w:b/>
              </w:rPr>
              <w:t xml:space="preserve">Algoritma Response</w:t>
            </w:r>
          </w:p>
        </w:tc>
      </w:tr>
      <w:tr>
        <w:tc>
          <w:tcPr/>
          <w:p>
            <w:pPr>
              <w:pStyle w:val="Compact"/>
              <w:jc w:val="left"/>
            </w:pPr>
            <w:r>
              <w:t xml:space="preserve">A1 Surplus 1-to-Many</w:t>
            </w:r>
          </w:p>
        </w:tc>
        <w:tc>
          <w:tcPr/>
          <w:p>
            <w:pPr>
              <w:pStyle w:val="Compact"/>
              <w:jc w:val="left"/>
            </w:pPr>
            <w:r>
              <w:t xml:space="preserve">Kediri surplus 100 ton cabai. Total demand 105 ton dari Surabaya (40t), Sidoarjo (35t), Gresik (30t). Trigger: total_demand &gt; supply</w:t>
            </w:r>
          </w:p>
        </w:tc>
        <w:tc>
          <w:tcPr/>
          <w:p>
            <w:pPr>
              <w:pStyle w:val="Compact"/>
              <w:jc w:val="left"/>
            </w:pPr>
            <w:r>
              <w:t xml:space="preserve">• Layer 3 partial-allocate dengan equity priority • Ranking by FinalScore × EquityMultiplier • Top defisit dapat full, terakhir dapat sisa • Output:</w:t>
            </w:r>
            <w:r>
              <w:t xml:space="preserve"> </w:t>
            </w:r>
            <w:r>
              <w:t xml:space="preserve">‘</w:t>
            </w:r>
            <w:r>
              <w:t xml:space="preserve">Surabaya 40t, Sidoarjo 35t, Gresik 25t (kurang 5t, suggest source lain)</w:t>
            </w:r>
            <w:r>
              <w:t xml:space="preserve">’</w:t>
            </w:r>
          </w:p>
        </w:tc>
      </w:tr>
      <w:tr>
        <w:tc>
          <w:tcPr/>
          <w:p>
            <w:pPr>
              <w:pStyle w:val="Compact"/>
              <w:jc w:val="left"/>
            </w:pPr>
            <w:r>
              <w:t xml:space="preserve">A2 Many-to-1</w:t>
            </w:r>
          </w:p>
        </w:tc>
        <w:tc>
          <w:tcPr/>
          <w:p>
            <w:pPr>
              <w:pStyle w:val="Compact"/>
              <w:jc w:val="left"/>
            </w:pPr>
            <w:r>
              <w:t xml:space="preserve">Surabaya butuh 200 ton cabai. 5 kab surplus (masing-masing 30-50 ton). Trigger: single_demand &gt; any_single_supply</w:t>
            </w:r>
          </w:p>
        </w:tc>
        <w:tc>
          <w:tcPr/>
          <w:p>
            <w:pPr>
              <w:pStyle w:val="Compact"/>
              <w:jc w:val="left"/>
            </w:pPr>
            <w:r>
              <w:t xml:space="preserve">• Layer 1 generate top-K candidates dari 5 kab • Layer 3 aggregate multi-source • Smart routing combine logistik • Output:</w:t>
            </w:r>
            <w:r>
              <w:t xml:space="preserve"> </w:t>
            </w:r>
            <w:r>
              <w:t xml:space="preserve">‘</w:t>
            </w:r>
            <w:r>
              <w:t xml:space="preserve">Source dari Kediri 50t + Blitar 50t + Tulungagung 40t + Trenggalek 35t + Pacitan 25t</w:t>
            </w:r>
            <w:r>
              <w:t xml:space="preserve">’</w:t>
            </w:r>
          </w:p>
        </w:tc>
      </w:tr>
      <w:tr>
        <w:tc>
          <w:tcPr/>
          <w:p>
            <w:pPr>
              <w:pStyle w:val="Compact"/>
              <w:jc w:val="left"/>
            </w:pPr>
            <w:r>
              <w:t xml:space="preserve">A3 Volume Mismatch Drastis</w:t>
            </w:r>
          </w:p>
        </w:tc>
        <w:tc>
          <w:tcPr/>
          <w:p>
            <w:pPr>
              <w:pStyle w:val="Compact"/>
              <w:jc w:val="left"/>
            </w:pPr>
            <w:r>
              <w:t xml:space="preserve">Sampang surplus 2 ton cabai. Surabaya butuh 100 ton. Trigger: supply &lt;&lt; demand</w:t>
            </w:r>
          </w:p>
        </w:tc>
        <w:tc>
          <w:tcPr/>
          <w:p>
            <w:pPr>
              <w:pStyle w:val="Compact"/>
              <w:jc w:val="left"/>
            </w:pPr>
            <w:r>
              <w:t xml:space="preserve">• Layer 1 hard constraint MIN_VIABLE = 1 ton: PASS • Layer 2 VolumeScore = 2/100 = 0.02 (rendah) • Tetap di-rank tapi prioritas rendah • Equity Multiplier 1.30 boost Sampang • Output: include but flag</w:t>
            </w:r>
            <w:r>
              <w:t xml:space="preserve"> </w:t>
            </w:r>
            <w:r>
              <w:t xml:space="preserve">‘</w:t>
            </w:r>
            <w:r>
              <w:t xml:space="preserve">marginal contribution</w:t>
            </w:r>
            <w:r>
              <w:t xml:space="preserve">’</w:t>
            </w:r>
          </w:p>
        </w:tc>
      </w:tr>
      <w:tr>
        <w:tc>
          <w:tcPr/>
          <w:p>
            <w:pPr>
              <w:pStyle w:val="Compact"/>
              <w:jc w:val="left"/>
            </w:pPr>
            <w:r>
              <w:t xml:space="preserve">A4 Zero Demand</w:t>
            </w:r>
          </w:p>
        </w:tc>
        <w:tc>
          <w:tcPr/>
          <w:p>
            <w:pPr>
              <w:pStyle w:val="Compact"/>
              <w:jc w:val="left"/>
            </w:pPr>
            <w:r>
              <w:t xml:space="preserve">5 kab semua surplus, tidak ada deficit (akhir Ramadan, demand pasca-Idul Fitri turun). Trigger: all_surplus, no_deficit</w:t>
            </w:r>
          </w:p>
        </w:tc>
        <w:tc>
          <w:tcPr/>
          <w:p>
            <w:pPr>
              <w:pStyle w:val="Compact"/>
              <w:jc w:val="left"/>
            </w:pPr>
            <w:r>
              <w:t xml:space="preserve">• Layer 0 detect zero-demand state • Algoritma return</w:t>
            </w:r>
            <w:r>
              <w:t xml:space="preserve"> </w:t>
            </w:r>
            <w:r>
              <w:t xml:space="preserve">‘</w:t>
            </w:r>
            <w:r>
              <w:t xml:space="preserve">no internal match needed</w:t>
            </w:r>
            <w:r>
              <w:t xml:space="preserve">’</w:t>
            </w:r>
            <w:r>
              <w:t xml:space="preserve"> </w:t>
            </w:r>
            <w:r>
              <w:t xml:space="preserve">• Suggest export ke luar Jatim (Jakarta, Bali) • Trigger Bulog procurement notification • Output:</w:t>
            </w:r>
            <w:r>
              <w:t xml:space="preserve"> </w:t>
            </w:r>
            <w:r>
              <w:t xml:space="preserve">‘</w:t>
            </w:r>
            <w:r>
              <w:t xml:space="preserve">Internal match: NONE. External opportunity: Jakarta defisit 800t.</w:t>
            </w:r>
            <w:r>
              <w:t xml:space="preserve">’</w:t>
            </w:r>
          </w:p>
        </w:tc>
      </w:tr>
    </w:tbl>
    <w:bookmarkEnd w:id="52"/>
    <w:bookmarkStart w:id="53" w:name="kategori-b-spasial-skenario"/>
    <w:p>
      <w:pPr>
        <w:pStyle w:val="Heading3"/>
      </w:pPr>
      <w:r>
        <w:rPr>
          <w:bCs/>
          <w:b/>
        </w:rPr>
        <w:t xml:space="preserve">Kategori B: Spasial Skenario</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ID</w:t>
            </w:r>
          </w:p>
        </w:tc>
        <w:tc>
          <w:tcPr/>
          <w:p>
            <w:pPr>
              <w:pStyle w:val="Compact"/>
              <w:jc w:val="left"/>
            </w:pPr>
            <w:r>
              <w:rPr>
                <w:bCs/>
                <w:b/>
              </w:rPr>
              <w:t xml:space="preserve">Skenario &amp;</w:t>
            </w:r>
            <w:r>
              <w:t xml:space="preserve">** Trigger**</w:t>
            </w:r>
          </w:p>
        </w:tc>
        <w:tc>
          <w:tcPr/>
          <w:p>
            <w:pPr>
              <w:pStyle w:val="Compact"/>
              <w:jc w:val="left"/>
            </w:pPr>
            <w:r>
              <w:rPr>
                <w:bCs/>
                <w:b/>
              </w:rPr>
              <w:t xml:space="preserve">Algoritma Response</w:t>
            </w:r>
          </w:p>
        </w:tc>
      </w:tr>
      <w:tr>
        <w:tc>
          <w:tcPr/>
          <w:p>
            <w:pPr>
              <w:pStyle w:val="Compact"/>
              <w:jc w:val="left"/>
            </w:pPr>
            <w:r>
              <w:t xml:space="preserve">B1 Cross-Tier Match</w:t>
            </w:r>
          </w:p>
        </w:tc>
        <w:tc>
          <w:tcPr/>
          <w:p>
            <w:pPr>
              <w:pStyle w:val="Compact"/>
              <w:jc w:val="left"/>
            </w:pPr>
            <w:r>
              <w:t xml:space="preserve">Sampang (Tier 2 estimasi) surplus → Surabaya (Tier 1 akurat) butuh. Trigger: tier_diff = TRUE</w:t>
            </w:r>
          </w:p>
        </w:tc>
        <w:tc>
          <w:tcPr/>
          <w:p>
            <w:pPr>
              <w:pStyle w:val="Compact"/>
              <w:jc w:val="left"/>
            </w:pPr>
            <w:r>
              <w:t xml:space="preserve">• Layer 0 detect cross-tier • Pakai Tier 2 algorithm (greedy, not stable matching) • Equity Multiplier partial (50%) untuk Tier 2 source • Confidence label: MEDIUM • Disclaimer:</w:t>
            </w:r>
            <w:r>
              <w:t xml:space="preserve"> </w:t>
            </w:r>
            <w:r>
              <w:t xml:space="preserve">‘</w:t>
            </w:r>
            <w:r>
              <w:t xml:space="preserve">Estimated supply Sampang, field validation recommended</w:t>
            </w:r>
            <w:r>
              <w:t xml:space="preserve">’</w:t>
            </w:r>
          </w:p>
        </w:tc>
      </w:tr>
      <w:tr>
        <w:tc>
          <w:tcPr/>
          <w:p>
            <w:pPr>
              <w:pStyle w:val="Compact"/>
              <w:jc w:val="left"/>
            </w:pPr>
            <w:r>
              <w:t xml:space="preserve">B2 Long Distance</w:t>
            </w:r>
          </w:p>
        </w:tc>
        <w:tc>
          <w:tcPr/>
          <w:p>
            <w:pPr>
              <w:pStyle w:val="Compact"/>
              <w:jc w:val="left"/>
            </w:pPr>
            <w:r>
              <w:t xml:space="preserve">Pacitan surplus cabai → Banyuwangi butuh. Distance 350km, melebihi MAX_DISTANCE cabai 200km. Trigger: distance &gt; max_viable</w:t>
            </w:r>
          </w:p>
        </w:tc>
        <w:tc>
          <w:tcPr/>
          <w:p>
            <w:pPr>
              <w:pStyle w:val="Compact"/>
              <w:jc w:val="left"/>
            </w:pPr>
            <w:r>
              <w:t xml:space="preserve">• Layer 1 hard constraint REJECT • Output:</w:t>
            </w:r>
            <w:r>
              <w:t xml:space="preserve"> </w:t>
            </w:r>
            <w:r>
              <w:t xml:space="preserve">‘</w:t>
            </w:r>
            <w:r>
              <w:t xml:space="preserve">Pair tidak viable: jarak 350km &gt; batas cabai 200km</w:t>
            </w:r>
            <w:r>
              <w:t xml:space="preserve">’</w:t>
            </w:r>
            <w:r>
              <w:t xml:space="preserve"> </w:t>
            </w:r>
            <w:r>
              <w:t xml:space="preserve">• Suggest alternatif: cari surplus dalam radius 200km Banyuwangi • Or suggest komoditas tahan lama (beras MAX 800km)</w:t>
            </w:r>
          </w:p>
        </w:tc>
      </w:tr>
      <w:tr>
        <w:tc>
          <w:tcPr/>
          <w:p>
            <w:pPr>
              <w:pStyle w:val="Compact"/>
              <w:jc w:val="left"/>
            </w:pPr>
            <w:r>
              <w:t xml:space="preserve">B3 Geographic Cluster Surplus</w:t>
            </w:r>
          </w:p>
        </w:tc>
        <w:tc>
          <w:tcPr/>
          <w:p>
            <w:pPr>
              <w:pStyle w:val="Compact"/>
              <w:jc w:val="left"/>
            </w:pPr>
            <w:r>
              <w:t xml:space="preserve">Madura (Sumenep, Pamekasan, Sampang, Bangkalan) semua surplus bawang merah saat panen raya. Trigger: regional_cluster_surplus</w:t>
            </w:r>
          </w:p>
        </w:tc>
        <w:tc>
          <w:tcPr/>
          <w:p>
            <w:pPr>
              <w:pStyle w:val="Compact"/>
              <w:jc w:val="left"/>
            </w:pPr>
            <w:r>
              <w:t xml:space="preserve">• Layer 1 detect cluster pattern • Algoritma reject internal Madura matching (semua surplus) • Suggest export ke luar Madura: Surabaya, Sidoarjo, Malang • Trigger smart routing via Jembatan Suramadu • Output:</w:t>
            </w:r>
            <w:r>
              <w:t xml:space="preserve"> </w:t>
            </w:r>
            <w:r>
              <w:t xml:space="preserve">‘</w:t>
            </w:r>
            <w:r>
              <w:t xml:space="preserve">4 kab Madura aggregate 200t → Surabaya market</w:t>
            </w:r>
            <w:r>
              <w:t xml:space="preserve">’</w:t>
            </w:r>
          </w:p>
        </w:tc>
      </w:tr>
    </w:tbl>
    <w:bookmarkEnd w:id="53"/>
    <w:bookmarkStart w:id="54" w:name="kategori-c-temporal-skenario"/>
    <w:p>
      <w:pPr>
        <w:pStyle w:val="Heading3"/>
      </w:pPr>
      <w:r>
        <w:rPr>
          <w:bCs/>
          <w:b/>
        </w:rPr>
        <w:t xml:space="preserve">Kategori C: Temporal Skenario</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ID</w:t>
            </w:r>
          </w:p>
        </w:tc>
        <w:tc>
          <w:tcPr/>
          <w:p>
            <w:pPr>
              <w:pStyle w:val="Compact"/>
              <w:jc w:val="left"/>
            </w:pPr>
            <w:r>
              <w:rPr>
                <w:bCs/>
                <w:b/>
              </w:rPr>
              <w:t xml:space="preserve">Skenario &amp;</w:t>
            </w:r>
            <w:r>
              <w:t xml:space="preserve">** Trigger**</w:t>
            </w:r>
          </w:p>
        </w:tc>
        <w:tc>
          <w:tcPr/>
          <w:p>
            <w:pPr>
              <w:pStyle w:val="Compact"/>
              <w:jc w:val="left"/>
            </w:pPr>
            <w:r>
              <w:rPr>
                <w:bCs/>
                <w:b/>
              </w:rPr>
              <w:t xml:space="preserve">Algoritma Response</w:t>
            </w:r>
          </w:p>
        </w:tc>
      </w:tr>
      <w:tr>
        <w:tc>
          <w:tcPr/>
          <w:p>
            <w:pPr>
              <w:pStyle w:val="Compact"/>
              <w:jc w:val="left"/>
            </w:pPr>
            <w:r>
              <w:t xml:space="preserve">C1 Ramadan Spike</w:t>
            </w:r>
          </w:p>
        </w:tc>
        <w:tc>
          <w:tcPr/>
          <w:p>
            <w:pPr>
              <w:pStyle w:val="Compact"/>
              <w:jc w:val="left"/>
            </w:pPr>
            <w:r>
              <w:t xml:space="preserve">Demand cabai naik 200% 2 minggu sebelum Idul Fitri (historical pattern). Trigger: hijri_calendar_event proximity</w:t>
            </w:r>
          </w:p>
        </w:tc>
        <w:tc>
          <w:tcPr/>
          <w:p>
            <w:pPr>
              <w:pStyle w:val="Compact"/>
              <w:jc w:val="left"/>
            </w:pPr>
            <w:r>
              <w:t xml:space="preserve">• Anomaly Detector flag seasonal spike • Algoritma adjust MIN_VIABLE down (lebih agresif matching) • Pre-position H-7: matching dilakukan lebih awal • ClimateScore weight up (karena bahaya kehilangan supply) • Output:</w:t>
            </w:r>
            <w:r>
              <w:t xml:space="preserve"> </w:t>
            </w:r>
            <w:r>
              <w:t xml:space="preserve">‘</w:t>
            </w:r>
            <w:r>
              <w:t xml:space="preserve">Pre-Ramadan mode aktif, scoring weights adjusted</w:t>
            </w:r>
            <w:r>
              <w:t xml:space="preserve">’</w:t>
            </w:r>
          </w:p>
        </w:tc>
      </w:tr>
      <w:tr>
        <w:tc>
          <w:tcPr/>
          <w:p>
            <w:pPr>
              <w:pStyle w:val="Compact"/>
              <w:jc w:val="left"/>
            </w:pPr>
            <w:r>
              <w:t xml:space="preserve">C2 Pasca Panen Raya</w:t>
            </w:r>
          </w:p>
        </w:tc>
        <w:tc>
          <w:tcPr/>
          <w:p>
            <w:pPr>
              <w:pStyle w:val="Compact"/>
              <w:jc w:val="left"/>
            </w:pPr>
            <w:r>
              <w:t xml:space="preserve">Tuban + Lamongan surplus padi pasca panen (Maret-April). Trigger: harvest_calendar_event detected</w:t>
            </w:r>
          </w:p>
        </w:tc>
        <w:tc>
          <w:tcPr/>
          <w:p>
            <w:pPr>
              <w:pStyle w:val="Compact"/>
              <w:jc w:val="left"/>
            </w:pPr>
            <w:r>
              <w:t xml:space="preserve">• Layer 1 detect surplus regional cluster • Suggest matching ke kab non-sentra (Surabaya, Malang) • Priority: Bulog procurement (kontak otomatis Bulog Divre Jatim) • Equity Multiplier ke kab IPM rendah jika ada deficit • Output:</w:t>
            </w:r>
            <w:r>
              <w:t xml:space="preserve"> </w:t>
            </w:r>
            <w:r>
              <w:t xml:space="preserve">‘</w:t>
            </w:r>
            <w:r>
              <w:t xml:space="preserve">Surplus 5000t → Bulog 60% + market 40%</w:t>
            </w:r>
            <w:r>
              <w:t xml:space="preserve">’</w:t>
            </w:r>
          </w:p>
        </w:tc>
      </w:tr>
      <w:tr>
        <w:tc>
          <w:tcPr/>
          <w:p>
            <w:pPr>
              <w:pStyle w:val="Compact"/>
              <w:jc w:val="left"/>
            </w:pPr>
            <w:r>
              <w:t xml:space="preserve">C3 Stale Data</w:t>
            </w:r>
          </w:p>
        </w:tc>
        <w:tc>
          <w:tcPr/>
          <w:p>
            <w:pPr>
              <w:pStyle w:val="Compact"/>
              <w:jc w:val="left"/>
            </w:pPr>
            <w:r>
              <w:t xml:space="preserve">Hari Minggu, PIHPS tidak update. Data terakhir Sabtu. Trigger: data_age &gt; 24h</w:t>
            </w:r>
          </w:p>
        </w:tc>
        <w:tc>
          <w:tcPr/>
          <w:p>
            <w:pPr>
              <w:pStyle w:val="Compact"/>
              <w:jc w:val="left"/>
            </w:pPr>
            <w:r>
              <w:t xml:space="preserve">• Layer 0 detect stale • Fallback ke last_valid harga • Confidence drop: HIGH → MEDIUM untuk hari itu • Bapanas Panel Harga sebagai cross-validation ™ Output:</w:t>
            </w:r>
            <w:r>
              <w:t xml:space="preserve"> </w:t>
            </w:r>
            <w:r>
              <w:t xml:space="preserve">‘</w:t>
            </w:r>
            <w:r>
              <w:t xml:space="preserve">Hari Minggu: data Sabtu used, confidence MEDIUM</w:t>
            </w:r>
            <w:r>
              <w:t xml:space="preserve">’</w:t>
            </w:r>
          </w:p>
        </w:tc>
      </w:tr>
    </w:tbl>
    <w:bookmarkEnd w:id="54"/>
    <w:bookmarkStart w:id="55" w:name="kategori-d-disrupsi-skenario-5-skenario"/>
    <w:p>
      <w:pPr>
        <w:pStyle w:val="Heading3"/>
      </w:pPr>
      <w:r>
        <w:rPr>
          <w:bCs/>
          <w:b/>
        </w:rPr>
        <w:t xml:space="preserve">Kategori D: Disrupsi Skenario (5 Skenario)</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ID</w:t>
            </w:r>
          </w:p>
        </w:tc>
        <w:tc>
          <w:tcPr/>
          <w:p>
            <w:pPr>
              <w:pStyle w:val="Compact"/>
              <w:jc w:val="left"/>
            </w:pPr>
            <w:r>
              <w:rPr>
                <w:bCs/>
                <w:b/>
              </w:rPr>
              <w:t xml:space="preserve">Skenario &amp;</w:t>
            </w:r>
            <w:r>
              <w:t xml:space="preserve">** Trigger**</w:t>
            </w:r>
          </w:p>
        </w:tc>
        <w:tc>
          <w:tcPr/>
          <w:p>
            <w:pPr>
              <w:pStyle w:val="Compact"/>
              <w:jc w:val="left"/>
            </w:pPr>
            <w:r>
              <w:rPr>
                <w:bCs/>
                <w:b/>
              </w:rPr>
              <w:t xml:space="preserve">Algoritma Response</w:t>
            </w:r>
          </w:p>
        </w:tc>
      </w:tr>
      <w:tr>
        <w:tc>
          <w:tcPr/>
          <w:p>
            <w:pPr>
              <w:pStyle w:val="Compact"/>
              <w:jc w:val="left"/>
            </w:pPr>
            <w:r>
              <w:t xml:space="preserve">D1 Banjir Rute</w:t>
            </w:r>
          </w:p>
        </w:tc>
        <w:tc>
          <w:tcPr/>
          <w:p>
            <w:pPr>
              <w:pStyle w:val="Compact"/>
              <w:jc w:val="left"/>
            </w:pPr>
            <w:r>
              <w:t xml:space="preserve">BMKG forecast hujan deras 80mm di rute Kediri-Surabaya. Trigger: rain_forecast &gt; 50mm</w:t>
            </w:r>
          </w:p>
        </w:tc>
        <w:tc>
          <w:tcPr/>
          <w:p>
            <w:pPr>
              <w:pStyle w:val="Compact"/>
              <w:jc w:val="left"/>
            </w:pPr>
            <w:r>
              <w:t xml:space="preserve">• ClimateScore drop dari 1.0 ke 0.3 • Re-rank candidate pairs: rute alternatif via Mojokerto naik • Atau delay match 24-48 jam ™ Output:</w:t>
            </w:r>
            <w:r>
              <w:t xml:space="preserve"> </w:t>
            </w:r>
            <w:r>
              <w:t xml:space="preserve">‘</w:t>
            </w:r>
            <w:r>
              <w:t xml:space="preserve">Rute Kediri-Surabaya at risk. Suggest re-route via Mojokerto (delay 4 jam)</w:t>
            </w:r>
            <w:r>
              <w:t xml:space="preserve">’</w:t>
            </w:r>
          </w:p>
        </w:tc>
      </w:tr>
      <w:tr>
        <w:tc>
          <w:tcPr/>
          <w:p>
            <w:pPr>
              <w:pStyle w:val="Compact"/>
              <w:jc w:val="left"/>
            </w:pPr>
            <w:r>
              <w:t xml:space="preserve">D2 Komoditas Rusak Massal</w:t>
            </w:r>
          </w:p>
        </w:tc>
        <w:tc>
          <w:tcPr/>
          <w:p>
            <w:pPr>
              <w:pStyle w:val="Compact"/>
              <w:jc w:val="left"/>
            </w:pPr>
            <w:r>
              <w:t xml:space="preserve">Hama serang sentra cabai Kediri, surplus turun 70% dalam 1 minggu. Trigger: supply_drop &gt; 50% week-over-week</w:t>
            </w:r>
          </w:p>
        </w:tc>
        <w:tc>
          <w:tcPr/>
          <w:p>
            <w:pPr>
              <w:pStyle w:val="Compact"/>
              <w:jc w:val="left"/>
            </w:pPr>
            <w:r>
              <w:t xml:space="preserve">• Anomaly Detector flag major drop ™ Layer 1 adjust MIN_VIABLE • Re-rank: Kediri lower priority • Auto-alert Dinas via WhatsApp • Output:</w:t>
            </w:r>
            <w:r>
              <w:t xml:space="preserve"> </w:t>
            </w:r>
            <w:r>
              <w:t xml:space="preserve">‘</w:t>
            </w:r>
            <w:r>
              <w:t xml:space="preserve">Hama detected. Kediri supply revised 100t → 30t. Alternative: Blitar, Tulungagung</w:t>
            </w:r>
            <w:r>
              <w:t xml:space="preserve">’</w:t>
            </w:r>
          </w:p>
        </w:tc>
      </w:tr>
      <w:tr>
        <w:tc>
          <w:tcPr/>
          <w:p>
            <w:pPr>
              <w:pStyle w:val="Compact"/>
              <w:jc w:val="left"/>
            </w:pPr>
            <w:r>
              <w:t xml:space="preserve">D3 Harga Anomali</w:t>
            </w:r>
          </w:p>
        </w:tc>
        <w:tc>
          <w:tcPr/>
          <w:p>
            <w:pPr>
              <w:pStyle w:val="Compact"/>
              <w:jc w:val="left"/>
            </w:pPr>
            <w:r>
              <w:t xml:space="preserve">Cabai Surabaya tiba-tiba Rp 200K/kg (5x normal Rp 40K). Trigger: price &gt; 3σ from rolling median</w:t>
            </w:r>
          </w:p>
        </w:tc>
        <w:tc>
          <w:tcPr/>
          <w:p>
            <w:pPr>
              <w:pStyle w:val="Compact"/>
              <w:jc w:val="left"/>
            </w:pPr>
            <w:r>
              <w:t xml:space="preserve">• Outlier rejection: drop data point • Use last_valid harga • Send alert ke admin Telegram untuk manual review ™ Cross-check Bapanas Panel Harga ™ Output:</w:t>
            </w:r>
            <w:r>
              <w:t xml:space="preserve"> </w:t>
            </w:r>
            <w:r>
              <w:t xml:space="preserve">‘</w:t>
            </w:r>
            <w:r>
              <w:t xml:space="preserve">Harga Surabaya anomali Rp 200K, used last_valid Rp 42K. Manual review pending.</w:t>
            </w:r>
            <w:r>
              <w:t xml:space="preserve">’</w:t>
            </w:r>
          </w:p>
        </w:tc>
      </w:tr>
      <w:tr>
        <w:tc>
          <w:tcPr/>
          <w:p>
            <w:pPr>
              <w:pStyle w:val="Compact"/>
              <w:jc w:val="left"/>
            </w:pPr>
            <w:r>
              <w:t xml:space="preserve">D4 Erupsi Gunung Berapi</w:t>
            </w:r>
          </w:p>
        </w:tc>
        <w:tc>
          <w:tcPr/>
          <w:p>
            <w:pPr>
              <w:pStyle w:val="Compact"/>
              <w:jc w:val="left"/>
            </w:pPr>
            <w:r>
              <w:t xml:space="preserve">Merapi/Semeru erupsi, abu vulkanik tutup rute logistik. Trigger: PVMBG alert level III/IV</w:t>
            </w:r>
          </w:p>
        </w:tc>
        <w:tc>
          <w:tcPr/>
          <w:p>
            <w:pPr>
              <w:pStyle w:val="Compact"/>
              <w:jc w:val="left"/>
            </w:pPr>
            <w:r>
              <w:t xml:space="preserve">• Integrasi PVMBG API: detect erupsi alert ™ Mark kab radius 30km sebagai</w:t>
            </w:r>
            <w:r>
              <w:t xml:space="preserve"> </w:t>
            </w:r>
            <w:r>
              <w:t xml:space="preserve">‘</w:t>
            </w:r>
            <w:r>
              <w:t xml:space="preserve">unreachable</w:t>
            </w:r>
            <w:r>
              <w:t xml:space="preserve">’</w:t>
            </w:r>
            <w:r>
              <w:t xml:space="preserve"> </w:t>
            </w:r>
            <w:r>
              <w:t xml:space="preserve">™ Layer 1 hard constraint: skip kab terdampak ™ Suggest matching ke kab non-terdampak ™ Output:</w:t>
            </w:r>
            <w:r>
              <w:t xml:space="preserve"> </w:t>
            </w:r>
            <w:r>
              <w:t xml:space="preserve">‘</w:t>
            </w:r>
            <w:r>
              <w:t xml:space="preserve">Semeru erupsi: Lumajang, Probolinggo, Pasuruan unreachable. Re-routing via Jember-Banyuwangi</w:t>
            </w:r>
            <w:r>
              <w:t xml:space="preserve">’</w:t>
            </w:r>
          </w:p>
        </w:tc>
      </w:tr>
      <w:tr>
        <w:tc>
          <w:tcPr/>
          <w:p>
            <w:pPr>
              <w:pStyle w:val="Compact"/>
              <w:jc w:val="left"/>
            </w:pPr>
            <w:r>
              <w:t xml:space="preserve">D5 Banjir Skala Besar (multi-kab)</w:t>
            </w:r>
          </w:p>
        </w:tc>
        <w:tc>
          <w:tcPr/>
          <w:p>
            <w:pPr>
              <w:pStyle w:val="Compact"/>
              <w:jc w:val="left"/>
            </w:pPr>
            <w:r>
              <w:t xml:space="preserve">Banjir Sampang+Bangkalan+Pasuruan, multiple kab terdampak. Trigger: BNPB API alert + BMKG sustained heavy rain</w:t>
            </w:r>
          </w:p>
        </w:tc>
        <w:tc>
          <w:tcPr/>
          <w:p>
            <w:pPr>
              <w:pStyle w:val="Compact"/>
              <w:jc w:val="left"/>
            </w:pPr>
            <w:r>
              <w:t xml:space="preserve">™ Layer 0 detect regional disaster ™ Mark semua kab terdampak as</w:t>
            </w:r>
            <w:r>
              <w:t xml:space="preserve"> </w:t>
            </w:r>
            <w:r>
              <w:t xml:space="preserve">‘</w:t>
            </w:r>
            <w:r>
              <w:t xml:space="preserve">emergency mode</w:t>
            </w:r>
            <w:r>
              <w:t xml:space="preserve">’</w:t>
            </w:r>
            <w:r>
              <w:t xml:space="preserve"> </w:t>
            </w:r>
            <w:r>
              <w:t xml:space="preserve">™ Surplus dari kab terdampak deprioritized (likely damaged) ™ Demand dari kab terdampak prioritized (humanitarian) ™ Trigger Bulog stock release recommendation ™ Output:</w:t>
            </w:r>
            <w:r>
              <w:t xml:space="preserve"> </w:t>
            </w:r>
            <w:r>
              <w:t xml:space="preserve">‘</w:t>
            </w:r>
            <w:r>
              <w:t xml:space="preserve">Madura banjir: emergency relief mode. Bulog stock 500t → distribusi prioritas.</w:t>
            </w:r>
            <w:r>
              <w:t xml:space="preserve">’</w:t>
            </w:r>
          </w:p>
        </w:tc>
      </w:tr>
    </w:tbl>
    <w:bookmarkEnd w:id="55"/>
    <w:bookmarkStart w:id="56" w:name="X6b1aa2b577b020325495bacc09a7a763595a032"/>
    <w:p>
      <w:pPr>
        <w:pStyle w:val="Heading3"/>
      </w:pPr>
      <w:r>
        <w:rPr>
          <w:bCs/>
          <w:b/>
        </w:rPr>
        <w:t xml:space="preserve">Kategori E: Politis &amp;</w:t>
      </w:r>
      <w:r>
        <w:t xml:space="preserve">** Kebijakan Skenario (5 Skenario)**</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ID</w:t>
            </w:r>
          </w:p>
        </w:tc>
        <w:tc>
          <w:tcPr/>
          <w:p>
            <w:pPr>
              <w:pStyle w:val="Compact"/>
              <w:jc w:val="left"/>
            </w:pPr>
            <w:r>
              <w:rPr>
                <w:bCs/>
                <w:b/>
              </w:rPr>
              <w:t xml:space="preserve">Skenario &amp;</w:t>
            </w:r>
            <w:r>
              <w:t xml:space="preserve">** Trigger**</w:t>
            </w:r>
          </w:p>
        </w:tc>
        <w:tc>
          <w:tcPr/>
          <w:p>
            <w:pPr>
              <w:pStyle w:val="Compact"/>
              <w:jc w:val="left"/>
            </w:pPr>
            <w:r>
              <w:rPr>
                <w:bCs/>
                <w:b/>
              </w:rPr>
              <w:t xml:space="preserve">Algoritma Response</w:t>
            </w:r>
          </w:p>
        </w:tc>
      </w:tr>
      <w:tr>
        <w:tc>
          <w:tcPr/>
          <w:p>
            <w:pPr>
              <w:pStyle w:val="Compact"/>
              <w:jc w:val="left"/>
            </w:pPr>
            <w:r>
              <w:t xml:space="preserve">E1 Equity Tie-Break</w:t>
            </w:r>
          </w:p>
        </w:tc>
        <w:tc>
          <w:tcPr/>
          <w:p>
            <w:pPr>
              <w:pStyle w:val="Compact"/>
              <w:jc w:val="left"/>
            </w:pPr>
            <w:r>
              <w:t xml:space="preserve">Sampang (IPM 66.72) dan Bondowoso (IPM 69.62) bersaing untuk surplus dari Probolinggo. Trigger: BaseScore equal, equity diff present</w:t>
            </w:r>
          </w:p>
        </w:tc>
        <w:tc>
          <w:tcPr/>
          <w:p>
            <w:pPr>
              <w:pStyle w:val="Compact"/>
              <w:jc w:val="left"/>
            </w:pPr>
            <w:r>
              <w:t xml:space="preserve">™ Layer 3 Equity Multiplier: - Sampang: 1.15 - Bondowoso: 1.15 ™ Tie-break by IPM lebih rendah → Sampang win ™ FinalScore Sampang &gt; Bondowoso (slight edge dari secondary criteria: distance, kelangkaan supply alternatif) ™ Output:</w:t>
            </w:r>
            <w:r>
              <w:t xml:space="preserve"> </w:t>
            </w:r>
            <w:r>
              <w:t xml:space="preserve">‘</w:t>
            </w:r>
            <w:r>
              <w:t xml:space="preserve">Sampang prioritized (IPM 66.72, equity boost +15%)</w:t>
            </w:r>
            <w:r>
              <w:t xml:space="preserve">’</w:t>
            </w:r>
          </w:p>
        </w:tc>
      </w:tr>
      <w:tr>
        <w:tc>
          <w:tcPr/>
          <w:p>
            <w:pPr>
              <w:pStyle w:val="Compact"/>
              <w:jc w:val="left"/>
            </w:pPr>
            <w:r>
              <w:t xml:space="preserve">E2 Pemda Override</w:t>
            </w:r>
          </w:p>
        </w:tc>
        <w:tc>
          <w:tcPr/>
          <w:p>
            <w:pPr>
              <w:pStyle w:val="Compact"/>
              <w:jc w:val="left"/>
            </w:pPr>
            <w:r>
              <w:t xml:space="preserve">Bupati Pacitan minta produk lokal stay di Pacitan (kebijakan ketahanan pangan setempat). Trigger: pemda_override_flag = TRUE</w:t>
            </w:r>
          </w:p>
        </w:tc>
        <w:tc>
          <w:tcPr/>
          <w:p>
            <w:pPr>
              <w:pStyle w:val="Compact"/>
              <w:jc w:val="left"/>
            </w:pPr>
            <w:r>
              <w:t xml:space="preserve">™ Pemda dashboard set</w:t>
            </w:r>
            <w:r>
              <w:t xml:space="preserve"> </w:t>
            </w:r>
            <w:r>
              <w:t xml:space="preserve">‘</w:t>
            </w:r>
            <w:r>
              <w:t xml:space="preserve">do_not_export</w:t>
            </w:r>
            <w:r>
              <w:t xml:space="preserve">’</w:t>
            </w:r>
            <w:r>
              <w:t xml:space="preserve"> </w:t>
            </w:r>
            <w:r>
              <w:t xml:space="preserve">flag per komoditas ™ Layer 1 hard constraint: exclude Pacitan dari surplus pool ™ Output:</w:t>
            </w:r>
            <w:r>
              <w:t xml:space="preserve"> </w:t>
            </w:r>
            <w:r>
              <w:t xml:space="preserve">‘</w:t>
            </w:r>
            <w:r>
              <w:t xml:space="preserve">Pacitan excluded per Pemda override. Alternative source suggested.</w:t>
            </w:r>
            <w:r>
              <w:t xml:space="preserve">’</w:t>
            </w:r>
          </w:p>
        </w:tc>
      </w:tr>
      <w:tr>
        <w:tc>
          <w:tcPr/>
          <w:p>
            <w:pPr>
              <w:pStyle w:val="Compact"/>
              <w:jc w:val="left"/>
            </w:pPr>
            <w:r>
              <w:t xml:space="preserve">E3 Bulog Priority</w:t>
            </w:r>
          </w:p>
        </w:tc>
        <w:tc>
          <w:tcPr/>
          <w:p>
            <w:pPr>
              <w:pStyle w:val="Compact"/>
              <w:jc w:val="left"/>
            </w:pPr>
            <w:r>
              <w:t xml:space="preserve">Bulog announce procurement target 1000 ton beras dari Madiun. Trigger: bulog_procurement_announcement received</w:t>
            </w:r>
          </w:p>
        </w:tc>
        <w:tc>
          <w:tcPr/>
          <w:p>
            <w:pPr>
              <w:pStyle w:val="Compact"/>
              <w:jc w:val="left"/>
            </w:pPr>
            <w:r>
              <w:t xml:space="preserve">™ Algoritma deprioritize Madiun untuk private matching ™ Reserve volume untuk Bulog ™ Notification ke Pemda Madiun ™ Output:</w:t>
            </w:r>
            <w:r>
              <w:t xml:space="preserve"> </w:t>
            </w:r>
            <w:r>
              <w:t xml:space="preserve">‘</w:t>
            </w:r>
            <w:r>
              <w:t xml:space="preserve">Madiun beras: 1000t Bulog priority. Sisa 200t available untuk private matching.</w:t>
            </w:r>
            <w:r>
              <w:t xml:space="preserve">’</w:t>
            </w:r>
          </w:p>
        </w:tc>
      </w:tr>
      <w:tr>
        <w:tc>
          <w:tcPr/>
          <w:p>
            <w:pPr>
              <w:pStyle w:val="Compact"/>
              <w:jc w:val="left"/>
            </w:pPr>
            <w:r>
              <w:t xml:space="preserve">E4 Kebijakan Import Tiba-tiba</w:t>
            </w:r>
          </w:p>
        </w:tc>
        <w:tc>
          <w:tcPr/>
          <w:p>
            <w:pPr>
              <w:pStyle w:val="Compact"/>
              <w:jc w:val="left"/>
            </w:pPr>
            <w:r>
              <w:t xml:space="preserve">Pemerintah announce import beras 500K ton karena prediksi defisit nasional. Trigger: import_policy_announcement detected</w:t>
            </w:r>
          </w:p>
        </w:tc>
        <w:tc>
          <w:tcPr/>
          <w:p>
            <w:pPr>
              <w:pStyle w:val="Compact"/>
              <w:jc w:val="left"/>
            </w:pPr>
            <w:r>
              <w:t xml:space="preserve">™ Forecast model adjust: predicted price drop 10-15% ™ PriceScore weight reduced sementara (pasar tidak stable) ™ Suggest petani tahan stok jika memungkinkan ™ Pemda alert: prepare buffer stock ™ Output:</w:t>
            </w:r>
            <w:r>
              <w:t xml:space="preserve"> </w:t>
            </w:r>
            <w:r>
              <w:t xml:space="preserve">‘</w:t>
            </w:r>
            <w:r>
              <w:t xml:space="preserve">Import policy detected. Beras matching deprioritized 30 days. Suggest hold inventory.</w:t>
            </w:r>
            <w:r>
              <w:t xml:space="preserve">’</w:t>
            </w:r>
          </w:p>
        </w:tc>
      </w:tr>
      <w:tr>
        <w:tc>
          <w:tcPr/>
          <w:p>
            <w:pPr>
              <w:pStyle w:val="Compact"/>
              <w:jc w:val="left"/>
            </w:pPr>
            <w:r>
              <w:t xml:space="preserve">E5 Kenaikan BBM Mendadak</w:t>
            </w:r>
          </w:p>
        </w:tc>
        <w:tc>
          <w:tcPr/>
          <w:p>
            <w:pPr>
              <w:pStyle w:val="Compact"/>
              <w:jc w:val="left"/>
            </w:pPr>
            <w:r>
              <w:t xml:space="preserve">BBM naik 20% mendadak (kebijakan subsidi). Trigger: bbm_price_change &gt; 10%</w:t>
            </w:r>
          </w:p>
        </w:tc>
        <w:tc>
          <w:tcPr/>
          <w:p>
            <w:pPr>
              <w:pStyle w:val="Compact"/>
              <w:jc w:val="left"/>
            </w:pPr>
            <w:r>
              <w:t xml:space="preserve">™ logistics_cost parameter re-calculate (naik proportional) ™ MAX_DISTANCE shrink 10-15% (long-haul jadi tidak ekonomis) ™ PriceScore arbitrage threshold up (need bigger margin) ™ Re-rank semua candidates ™ Output:</w:t>
            </w:r>
            <w:r>
              <w:t xml:space="preserve"> </w:t>
            </w:r>
            <w:r>
              <w:t xml:space="preserve">‘</w:t>
            </w:r>
            <w:r>
              <w:t xml:space="preserve">BBM naik 20%. MAX_DISTANCE adjusted: cabai 200km → 175km. 12 matches now infeasible.</w:t>
            </w:r>
            <w:r>
              <w:t xml:space="preserve">’</w:t>
            </w:r>
          </w:p>
        </w:tc>
      </w:tr>
    </w:tbl>
    <w:bookmarkEnd w:id="56"/>
    <w:bookmarkStart w:id="57" w:name="ringkasan-cakupan-19-skenario"/>
    <w:p>
      <w:pPr>
        <w:pStyle w:val="Heading3"/>
      </w:pPr>
      <w:r>
        <w:rPr>
          <w:bCs/>
          <w:b/>
        </w:rPr>
        <w:t xml:space="preserve">Ringkasan Cakupan 19 Skenario</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Kategori</w:t>
            </w:r>
          </w:p>
        </w:tc>
        <w:tc>
          <w:tcPr/>
          <w:p>
            <w:pPr>
              <w:pStyle w:val="Compact"/>
              <w:jc w:val="left"/>
            </w:pPr>
            <w:r>
              <w:rPr>
                <w:bCs/>
                <w:b/>
              </w:rPr>
              <w:t xml:space="preserve">Jumlah</w:t>
            </w:r>
          </w:p>
        </w:tc>
        <w:tc>
          <w:tcPr/>
          <w:p>
            <w:pPr>
              <w:pStyle w:val="Compact"/>
              <w:jc w:val="left"/>
            </w:pPr>
            <w:r>
              <w:rPr>
                <w:bCs/>
                <w:b/>
              </w:rPr>
              <w:t xml:space="preserve">Algoritma Layer Yang Aktif</w:t>
            </w:r>
          </w:p>
        </w:tc>
      </w:tr>
      <w:tr>
        <w:tc>
          <w:tcPr/>
          <w:p>
            <w:pPr>
              <w:pStyle w:val="Compact"/>
              <w:jc w:val="left"/>
            </w:pPr>
            <w:r>
              <w:t xml:space="preserve">A. Volume</w:t>
            </w:r>
          </w:p>
        </w:tc>
        <w:tc>
          <w:tcPr/>
          <w:p>
            <w:pPr>
              <w:pStyle w:val="Compact"/>
              <w:jc w:val="left"/>
            </w:pPr>
            <w:r>
              <w:t xml:space="preserve">4</w:t>
            </w:r>
          </w:p>
        </w:tc>
        <w:tc>
          <w:tcPr/>
          <w:p>
            <w:pPr>
              <w:pStyle w:val="Compact"/>
              <w:jc w:val="left"/>
            </w:pPr>
            <w:r>
              <w:t xml:space="preserve">Layer 1 (constraint), Layer 2 (VolumeScore), Layer 3 (allocation)</w:t>
            </w:r>
          </w:p>
        </w:tc>
      </w:tr>
      <w:tr>
        <w:tc>
          <w:tcPr/>
          <w:p>
            <w:pPr>
              <w:pStyle w:val="Compact"/>
              <w:jc w:val="left"/>
            </w:pPr>
            <w:r>
              <w:t xml:space="preserve">B. Spasial</w:t>
            </w:r>
          </w:p>
        </w:tc>
        <w:tc>
          <w:tcPr/>
          <w:p>
            <w:pPr>
              <w:pStyle w:val="Compact"/>
              <w:jc w:val="left"/>
            </w:pPr>
            <w:r>
              <w:t xml:space="preserve">3</w:t>
            </w:r>
          </w:p>
        </w:tc>
        <w:tc>
          <w:tcPr/>
          <w:p>
            <w:pPr>
              <w:pStyle w:val="Compact"/>
              <w:jc w:val="left"/>
            </w:pPr>
            <w:r>
              <w:t xml:space="preserve">Layer 0 (tier), Layer 1 (distance constraint), Layer 2 (DistanceScore)</w:t>
            </w:r>
          </w:p>
        </w:tc>
      </w:tr>
      <w:tr>
        <w:tc>
          <w:tcPr/>
          <w:p>
            <w:pPr>
              <w:pStyle w:val="Compact"/>
              <w:jc w:val="left"/>
            </w:pPr>
            <w:r>
              <w:t xml:space="preserve">C. Temporal</w:t>
            </w:r>
          </w:p>
        </w:tc>
        <w:tc>
          <w:tcPr/>
          <w:p>
            <w:pPr>
              <w:pStyle w:val="Compact"/>
              <w:jc w:val="left"/>
            </w:pPr>
            <w:r>
              <w:t xml:space="preserve">3</w:t>
            </w:r>
          </w:p>
        </w:tc>
        <w:tc>
          <w:tcPr/>
          <w:p>
            <w:pPr>
              <w:pStyle w:val="Compact"/>
              <w:jc w:val="left"/>
            </w:pPr>
            <w:r>
              <w:t xml:space="preserve">Layer 0 (data freshness), Layer 1 (calendar adjust), Layer 2 (re-weight)</w:t>
            </w:r>
          </w:p>
        </w:tc>
      </w:tr>
      <w:tr>
        <w:tc>
          <w:tcPr/>
          <w:p>
            <w:pPr>
              <w:pStyle w:val="Compact"/>
              <w:jc w:val="left"/>
            </w:pPr>
            <w:r>
              <w:t xml:space="preserve">D. Disrupsi</w:t>
            </w:r>
          </w:p>
        </w:tc>
        <w:tc>
          <w:tcPr/>
          <w:p>
            <w:pPr>
              <w:pStyle w:val="Compact"/>
              <w:jc w:val="left"/>
            </w:pPr>
            <w:r>
              <w:t xml:space="preserve">5</w:t>
            </w:r>
          </w:p>
        </w:tc>
        <w:tc>
          <w:tcPr/>
          <w:p>
            <w:pPr>
              <w:pStyle w:val="Compact"/>
              <w:jc w:val="left"/>
            </w:pPr>
            <w:r>
              <w:t xml:space="preserve">Layer 1 (hard exclude), Layer 2 (ClimateScore), External APIs (BMKG, PVMBG, BNPB)</w:t>
            </w:r>
          </w:p>
        </w:tc>
      </w:tr>
      <w:tr>
        <w:tc>
          <w:tcPr/>
          <w:p>
            <w:pPr>
              <w:pStyle w:val="Compact"/>
              <w:jc w:val="left"/>
            </w:pPr>
            <w:r>
              <w:t xml:space="preserve">E. Politis &amp; Kebijakan</w:t>
            </w:r>
          </w:p>
        </w:tc>
        <w:tc>
          <w:tcPr/>
          <w:p>
            <w:pPr>
              <w:pStyle w:val="Compact"/>
              <w:jc w:val="left"/>
            </w:pPr>
            <w:r>
              <w:t xml:space="preserve">5</w:t>
            </w:r>
          </w:p>
        </w:tc>
        <w:tc>
          <w:tcPr/>
          <w:p>
            <w:pPr>
              <w:pStyle w:val="Compact"/>
              <w:jc w:val="left"/>
            </w:pPr>
            <w:r>
              <w:t xml:space="preserve">Layer 1 (override), Layer 3 (equity), External signals (Bulog, BBM, import)</w:t>
            </w:r>
          </w:p>
        </w:tc>
      </w:tr>
      <w:tr>
        <w:tc>
          <w:tcPr/>
          <w:p>
            <w:pPr>
              <w:pStyle w:val="Compact"/>
              <w:jc w:val="left"/>
            </w:pPr>
            <w:r>
              <w:rPr>
                <w:bCs/>
                <w:b/>
              </w:rPr>
              <w:t xml:space="preserve">TOTAL</w:t>
            </w:r>
          </w:p>
        </w:tc>
        <w:tc>
          <w:tcPr/>
          <w:p>
            <w:pPr>
              <w:pStyle w:val="Compact"/>
              <w:jc w:val="left"/>
            </w:pPr>
            <w:r>
              <w:rPr>
                <w:bCs/>
                <w:b/>
              </w:rPr>
              <w:t xml:space="preserve">19</w:t>
            </w:r>
          </w:p>
        </w:tc>
        <w:tc>
          <w:tcPr/>
          <w:p>
            <w:pPr>
              <w:pStyle w:val="Compact"/>
              <w:jc w:val="left"/>
            </w:pPr>
            <w:r>
              <w:rPr>
                <w:bCs/>
                <w:b/>
              </w:rPr>
              <w:t xml:space="preserve">All 4 Layers + 5 External Signal Integrations</w:t>
            </w: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Yang membuat ini unique di dunia:</w:t>
            </w:r>
            <w:r>
              <w:rPr>
                <w:bCs/>
                <w:b/>
              </w:rPr>
              <w:t xml:space="preserve"> </w:t>
            </w:r>
            <w:r>
              <w:t xml:space="preserve">Tidak ada platform pangan global yang dokumentasi 19 skenario edge case dengan handling spesifik. eNAM punya 1 skenario (auction). MealConnect 3 skenario (rescue). Food Drop 4 skenario (fairness). AgriFlow 19. Ini bukti maturitas teknis.</w:t>
            </w:r>
          </w:p>
        </w:tc>
      </w:tr>
    </w:tbl>
    <w:bookmarkEnd w:id="57"/>
    <w:bookmarkEnd w:id="58"/>
    <w:bookmarkStart w:id="59" w:name="risiko-mitigasi-matching-engine"/>
    <w:p>
      <w:pPr>
        <w:pStyle w:val="Heading2"/>
      </w:pPr>
      <w:r>
        <w:rPr>
          <w:bCs/>
          <w:b/>
        </w:rPr>
        <w:t xml:space="preserve">5.5.6 Risiko &amp;</w:t>
      </w:r>
      <w:r>
        <w:t xml:space="preserve">** Mitigasi Matching Engine**</w:t>
      </w:r>
    </w:p>
    <w:p>
      <w:pPr>
        <w:pStyle w:val="FirstParagraph"/>
      </w:pPr>
      <w:r>
        <w:t xml:space="preserve">Tidak ada algoritma yang sempurna. Berikut risiko teridentifikasi dengan mitigasi konkret.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Risiko</w:t>
            </w:r>
          </w:p>
        </w:tc>
        <w:tc>
          <w:tcPr/>
          <w:p>
            <w:pPr>
              <w:pStyle w:val="Compact"/>
              <w:jc w:val="left"/>
            </w:pPr>
            <w:r>
              <w:rPr>
                <w:bCs/>
                <w:b/>
              </w:rPr>
              <w:t xml:space="preserve">Probability</w:t>
            </w:r>
          </w:p>
        </w:tc>
        <w:tc>
          <w:tcPr/>
          <w:p>
            <w:pPr>
              <w:pStyle w:val="Compact"/>
              <w:jc w:val="left"/>
            </w:pPr>
            <w:r>
              <w:rPr>
                <w:bCs/>
                <w:b/>
              </w:rPr>
              <w:t xml:space="preserve">Impact</w:t>
            </w:r>
          </w:p>
        </w:tc>
        <w:tc>
          <w:tcPr/>
          <w:p>
            <w:pPr>
              <w:pStyle w:val="Compact"/>
              <w:jc w:val="left"/>
            </w:pPr>
            <w:r>
              <w:rPr>
                <w:bCs/>
                <w:b/>
              </w:rPr>
              <w:t xml:space="preserve">Mitigasi</w:t>
            </w:r>
          </w:p>
        </w:tc>
      </w:tr>
      <w:tr>
        <w:tc>
          <w:tcPr/>
          <w:p>
            <w:pPr>
              <w:pStyle w:val="Compact"/>
              <w:jc w:val="left"/>
            </w:pPr>
            <w:r>
              <w:t xml:space="preserve">IPM data outdated (BPS tahunan)</w:t>
            </w:r>
          </w:p>
        </w:tc>
        <w:tc>
          <w:tcPr/>
          <w:p>
            <w:pPr>
              <w:pStyle w:val="Compact"/>
              <w:jc w:val="left"/>
            </w:pPr>
            <w:r>
              <w:t xml:space="preserve">Medium</w:t>
            </w:r>
          </w:p>
        </w:tc>
        <w:tc>
          <w:tcPr/>
          <w:p>
            <w:pPr>
              <w:pStyle w:val="Compact"/>
              <w:jc w:val="left"/>
            </w:pPr>
            <w:r>
              <w:t xml:space="preserve">Low</w:t>
            </w:r>
          </w:p>
        </w:tc>
        <w:tc>
          <w:tcPr/>
          <w:p>
            <w:pPr>
              <w:pStyle w:val="Compact"/>
              <w:jc w:val="left"/>
            </w:pPr>
            <w:r>
              <w:t xml:space="preserve">Refresh tahunan saat BPS publish. IPM stabil, perubahan kecil tahunan.</w:t>
            </w:r>
          </w:p>
        </w:tc>
      </w:tr>
      <w:tr>
        <w:tc>
          <w:tcPr/>
          <w:p>
            <w:pPr>
              <w:pStyle w:val="Compact"/>
              <w:jc w:val="left"/>
            </w:pPr>
            <w:r>
              <w:t xml:space="preserve">Stable matching tidak konvergen</w:t>
            </w:r>
          </w:p>
        </w:tc>
        <w:tc>
          <w:tcPr/>
          <w:p>
            <w:pPr>
              <w:pStyle w:val="Compact"/>
              <w:jc w:val="left"/>
            </w:pPr>
            <w:r>
              <w:t xml:space="preserve">Very Low</w:t>
            </w:r>
          </w:p>
        </w:tc>
        <w:tc>
          <w:tcPr/>
          <w:p>
            <w:pPr>
              <w:pStyle w:val="Compact"/>
              <w:jc w:val="left"/>
            </w:pPr>
            <w:r>
              <w:t xml:space="preserve">Medium</w:t>
            </w:r>
          </w:p>
        </w:tc>
        <w:tc>
          <w:tcPr/>
          <w:p>
            <w:pPr>
              <w:pStyle w:val="Compact"/>
              <w:jc w:val="left"/>
            </w:pPr>
            <w:r>
              <w:t xml:space="preserve">Library matching Python sudah handle edge cases. Fallback to greedy if timeout.</w:t>
            </w:r>
          </w:p>
        </w:tc>
      </w:tr>
      <w:tr>
        <w:tc>
          <w:tcPr/>
          <w:p>
            <w:pPr>
              <w:pStyle w:val="Compact"/>
              <w:jc w:val="left"/>
            </w:pPr>
            <w:r>
              <w:t xml:space="preserve">Equity multiplier dianggap</w:t>
            </w:r>
            <w:r>
              <w:t xml:space="preserve"> </w:t>
            </w:r>
            <w:r>
              <w:t xml:space="preserve">‘</w:t>
            </w:r>
            <w:r>
              <w:t xml:space="preserve">diskriminasi positif</w:t>
            </w:r>
            <w:r>
              <w:t xml:space="preserve">’</w:t>
            </w:r>
            <w:r>
              <w:t xml:space="preserve"> </w:t>
            </w:r>
            <w:r>
              <w:t xml:space="preserve">politis</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Frame sebagai</w:t>
            </w:r>
            <w:r>
              <w:t xml:space="preserve"> </w:t>
            </w:r>
            <w:r>
              <w:t xml:space="preserve">‘</w:t>
            </w:r>
            <w:r>
              <w:t xml:space="preserve">GPIPS alignment</w:t>
            </w:r>
            <w:r>
              <w:t xml:space="preserve">’</w:t>
            </w:r>
            <w:r>
              <w:t xml:space="preserve">. BI mandate eksplisit menyebut kab tertinggal.</w:t>
            </w:r>
          </w:p>
        </w:tc>
      </w:tr>
      <w:tr>
        <w:tc>
          <w:tcPr/>
          <w:p>
            <w:pPr>
              <w:pStyle w:val="Compact"/>
              <w:jc w:val="left"/>
            </w:pPr>
            <w:r>
              <w:t xml:space="preserve">Climate API down (BMKG)</w:t>
            </w:r>
          </w:p>
        </w:tc>
        <w:tc>
          <w:tcPr/>
          <w:p>
            <w:pPr>
              <w:pStyle w:val="Compact"/>
              <w:jc w:val="left"/>
            </w:pPr>
            <w:r>
              <w:t xml:space="preserve">Medium</w:t>
            </w:r>
          </w:p>
        </w:tc>
        <w:tc>
          <w:tcPr/>
          <w:p>
            <w:pPr>
              <w:pStyle w:val="Compact"/>
              <w:jc w:val="left"/>
            </w:pPr>
            <w:r>
              <w:t xml:space="preserve">Low</w:t>
            </w:r>
          </w:p>
        </w:tc>
        <w:tc>
          <w:tcPr/>
          <w:p>
            <w:pPr>
              <w:pStyle w:val="Compact"/>
              <w:jc w:val="left"/>
            </w:pPr>
            <w:r>
              <w:t xml:space="preserve">Default ClimateScore = 0.7 (neutral). Open-Meteo sebagai fallback.</w:t>
            </w:r>
          </w:p>
        </w:tc>
      </w:tr>
      <w:tr>
        <w:tc>
          <w:tcPr/>
          <w:p>
            <w:pPr>
              <w:pStyle w:val="Compact"/>
              <w:jc w:val="left"/>
            </w:pPr>
            <w:r>
              <w:t xml:space="preserve">Bobot 22/22/22/18/16 suboptimal</w:t>
            </w:r>
          </w:p>
        </w:tc>
        <w:tc>
          <w:tcPr/>
          <w:p>
            <w:pPr>
              <w:pStyle w:val="Compact"/>
              <w:jc w:val="left"/>
            </w:pPr>
            <w:r>
              <w:t xml:space="preserve">Medium</w:t>
            </w:r>
          </w:p>
        </w:tc>
        <w:tc>
          <w:tcPr/>
          <w:p>
            <w:pPr>
              <w:pStyle w:val="Compact"/>
              <w:jc w:val="left"/>
            </w:pPr>
            <w:r>
              <w:t xml:space="preserve">Low</w:t>
            </w:r>
          </w:p>
        </w:tc>
        <w:tc>
          <w:tcPr/>
          <w:p>
            <w:pPr>
              <w:pStyle w:val="Compact"/>
              <w:jc w:val="left"/>
            </w:pPr>
            <w:r>
              <w:t xml:space="preserve">A/B test setelah 3 bulan data, tune dengan ML. Default tetap masuk akal.</w:t>
            </w:r>
          </w:p>
        </w:tc>
      </w:tr>
      <w:tr>
        <w:tc>
          <w:tcPr/>
          <w:p>
            <w:pPr>
              <w:pStyle w:val="Compact"/>
              <w:jc w:val="left"/>
            </w:pPr>
            <w:r>
              <w:t xml:space="preserve">Komputasi &gt;500ms saat scale nasional</w:t>
            </w:r>
          </w:p>
        </w:tc>
        <w:tc>
          <w:tcPr/>
          <w:p>
            <w:pPr>
              <w:pStyle w:val="Compact"/>
              <w:jc w:val="left"/>
            </w:pPr>
            <w:r>
              <w:t xml:space="preserve">Low</w:t>
            </w:r>
          </w:p>
        </w:tc>
        <w:tc>
          <w:tcPr/>
          <w:p>
            <w:pPr>
              <w:pStyle w:val="Compact"/>
              <w:jc w:val="left"/>
            </w:pPr>
            <w:r>
              <w:t xml:space="preserve">Medium</w:t>
            </w:r>
          </w:p>
        </w:tc>
        <w:tc>
          <w:tcPr/>
          <w:p>
            <w:pPr>
              <w:pStyle w:val="Compact"/>
              <w:jc w:val="left"/>
            </w:pPr>
            <w:r>
              <w:t xml:space="preserve">Pre-compute distance matrix + caching. Redis. Spatial indexing geohash.</w:t>
            </w:r>
          </w:p>
        </w:tc>
      </w:tr>
      <w:tr>
        <w:tc>
          <w:tcPr/>
          <w:p>
            <w:pPr>
              <w:pStyle w:val="Compact"/>
              <w:jc w:val="left"/>
            </w:pPr>
            <w:r>
              <w:t xml:space="preserve">Tier 2 estimasi error besar</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Confidence label MEDIUM. Cross-validate Bapanas Panel Harga + Susenas.</w:t>
            </w:r>
          </w:p>
        </w:tc>
      </w:tr>
      <w:tr>
        <w:tc>
          <w:tcPr/>
          <w:p>
            <w:pPr>
              <w:pStyle w:val="Compact"/>
              <w:jc w:val="left"/>
            </w:pPr>
            <w:r>
              <w:t xml:space="preserve">Pemda override misuse (politis)</w:t>
            </w:r>
          </w:p>
        </w:tc>
        <w:tc>
          <w:tcPr/>
          <w:p>
            <w:pPr>
              <w:pStyle w:val="Compact"/>
              <w:jc w:val="left"/>
            </w:pPr>
            <w:r>
              <w:t xml:space="preserve">Low</w:t>
            </w:r>
          </w:p>
        </w:tc>
        <w:tc>
          <w:tcPr/>
          <w:p>
            <w:pPr>
              <w:pStyle w:val="Compact"/>
              <w:jc w:val="left"/>
            </w:pPr>
            <w:r>
              <w:t xml:space="preserve">Low</w:t>
            </w:r>
          </w:p>
        </w:tc>
        <w:tc>
          <w:tcPr/>
          <w:p>
            <w:pPr>
              <w:pStyle w:val="Compact"/>
              <w:jc w:val="left"/>
            </w:pPr>
            <w:r>
              <w:t xml:space="preserve">Audit log immutable. Setiap override dilog dan visible ke BI.</w:t>
            </w:r>
          </w:p>
        </w:tc>
      </w:tr>
      <w:tr>
        <w:tc>
          <w:tcPr/>
          <w:p>
            <w:pPr>
              <w:pStyle w:val="Compact"/>
              <w:jc w:val="left"/>
            </w:pPr>
            <w:r>
              <w:t xml:space="preserve">Kompetitor salin algoritma</w:t>
            </w:r>
          </w:p>
        </w:tc>
        <w:tc>
          <w:tcPr/>
          <w:p>
            <w:pPr>
              <w:pStyle w:val="Compact"/>
              <w:jc w:val="left"/>
            </w:pPr>
            <w:r>
              <w:t xml:space="preserve">High</w:t>
            </w:r>
          </w:p>
        </w:tc>
        <w:tc>
          <w:tcPr/>
          <w:p>
            <w:pPr>
              <w:pStyle w:val="Compact"/>
              <w:jc w:val="left"/>
            </w:pPr>
            <w:r>
              <w:t xml:space="preserve">Low</w:t>
            </w:r>
          </w:p>
        </w:tc>
        <w:tc>
          <w:tcPr/>
          <w:p>
            <w:pPr>
              <w:pStyle w:val="Compact"/>
              <w:jc w:val="left"/>
            </w:pPr>
            <w:r>
              <w:t xml:space="preserve">Stable matching + IPM equity butuh 2-3 tahun engineer time. First-mover moat.</w:t>
            </w:r>
          </w:p>
        </w:tc>
      </w:tr>
    </w:tbl>
    <w:p>
      <w:pPr>
        <w:pStyle w:val="BodyText"/>
      </w:pPr>
      <w:r>
        <w:rPr>
          <w:iCs/>
          <w:i/>
        </w:rPr>
        <w:t xml:space="preserve">Semua risiko manageable. Tidak ada yang showstopper.</w:t>
      </w:r>
    </w:p>
    <w:bookmarkEnd w:id="59"/>
    <w:bookmarkStart w:id="60" w:name="dampak-expected"/>
    <w:p>
      <w:pPr>
        <w:pStyle w:val="Heading2"/>
      </w:pPr>
      <w:r>
        <w:rPr>
          <w:bCs/>
          <w:b/>
        </w:rPr>
        <w:t xml:space="preserve">5.5.7 Dampak Expected</w:t>
      </w:r>
    </w:p>
    <w:p>
      <w:pPr>
        <w:pStyle w:val="FirstParagraph"/>
      </w:pPr>
      <w:r>
        <w:t xml:space="preserve">Quantified projection dari matching engine ini, berdasarkan benchmark MealConnect, eNAM, dan model surplus-deficit Indonesia:</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Impact Area</w:t>
            </w:r>
          </w:p>
        </w:tc>
        <w:tc>
          <w:tcPr/>
          <w:p>
            <w:pPr>
              <w:pStyle w:val="Compact"/>
              <w:jc w:val="left"/>
            </w:pPr>
            <w:r>
              <w:rPr>
                <w:bCs/>
                <w:b/>
              </w:rPr>
              <w:t xml:space="preserve">Pilot 5 Kab Y1</w:t>
            </w:r>
          </w:p>
        </w:tc>
        <w:tc>
          <w:tcPr/>
          <w:p>
            <w:pPr>
              <w:pStyle w:val="Compact"/>
              <w:jc w:val="left"/>
            </w:pPr>
            <w:r>
              <w:rPr>
                <w:bCs/>
                <w:b/>
              </w:rPr>
              <w:t xml:space="preserve">Scale Jatim Y2</w:t>
            </w:r>
          </w:p>
        </w:tc>
      </w:tr>
      <w:tr>
        <w:tc>
          <w:tcPr/>
          <w:p>
            <w:pPr>
              <w:pStyle w:val="Compact"/>
              <w:jc w:val="left"/>
            </w:pPr>
            <w:r>
              <w:t xml:space="preserve">Food loss prevented</w:t>
            </w:r>
          </w:p>
        </w:tc>
        <w:tc>
          <w:tcPr/>
          <w:p>
            <w:pPr>
              <w:pStyle w:val="Compact"/>
              <w:jc w:val="left"/>
            </w:pPr>
            <w:r>
              <w:t xml:space="preserve">~500 ton/tahun</w:t>
            </w:r>
          </w:p>
        </w:tc>
        <w:tc>
          <w:tcPr/>
          <w:p>
            <w:pPr>
              <w:pStyle w:val="Compact"/>
              <w:jc w:val="left"/>
            </w:pPr>
            <w:r>
              <w:t xml:space="preserve">~3000 ton/tahun</w:t>
            </w:r>
          </w:p>
        </w:tc>
      </w:tr>
      <w:tr>
        <w:tc>
          <w:tcPr/>
          <w:p>
            <w:pPr>
              <w:pStyle w:val="Compact"/>
              <w:jc w:val="left"/>
            </w:pPr>
            <w:r>
              <w:t xml:space="preserve">Economic value saved</w:t>
            </w:r>
          </w:p>
        </w:tc>
        <w:tc>
          <w:tcPr/>
          <w:p>
            <w:pPr>
              <w:pStyle w:val="Compact"/>
              <w:jc w:val="left"/>
            </w:pPr>
            <w:r>
              <w:t xml:space="preserve">Rp 15-30 miliar</w:t>
            </w:r>
          </w:p>
        </w:tc>
        <w:tc>
          <w:tcPr/>
          <w:p>
            <w:pPr>
              <w:pStyle w:val="Compact"/>
              <w:jc w:val="left"/>
            </w:pPr>
            <w:r>
              <w:t xml:space="preserve">Rp 100-200 miliar</w:t>
            </w:r>
          </w:p>
        </w:tc>
      </w:tr>
      <w:tr>
        <w:tc>
          <w:tcPr/>
          <w:p>
            <w:pPr>
              <w:pStyle w:val="Compact"/>
              <w:jc w:val="left"/>
            </w:pPr>
            <w:r>
              <w:t xml:space="preserve">Petani income boost (avg)</w:t>
            </w:r>
          </w:p>
        </w:tc>
        <w:tc>
          <w:tcPr/>
          <w:p>
            <w:pPr>
              <w:pStyle w:val="Compact"/>
              <w:jc w:val="left"/>
            </w:pPr>
            <w:r>
              <w:t xml:space="preserve">10-15%</w:t>
            </w:r>
          </w:p>
        </w:tc>
        <w:tc>
          <w:tcPr/>
          <w:p>
            <w:pPr>
              <w:pStyle w:val="Compact"/>
              <w:jc w:val="left"/>
            </w:pPr>
            <w:r>
              <w:t xml:space="preserve">15-20% (data flywheel)</w:t>
            </w:r>
          </w:p>
        </w:tc>
      </w:tr>
      <w:tr>
        <w:tc>
          <w:tcPr/>
          <w:p>
            <w:pPr>
              <w:pStyle w:val="Compact"/>
              <w:jc w:val="left"/>
            </w:pPr>
            <w:r>
              <w:t xml:space="preserve">Konsumen price stabilization</w:t>
            </w:r>
          </w:p>
        </w:tc>
        <w:tc>
          <w:tcPr/>
          <w:p>
            <w:pPr>
              <w:pStyle w:val="Compact"/>
              <w:jc w:val="left"/>
            </w:pPr>
            <w:r>
              <w:t xml:space="preserve">Volatility ↓ 50%</w:t>
            </w:r>
          </w:p>
        </w:tc>
        <w:tc>
          <w:tcPr/>
          <w:p>
            <w:pPr>
              <w:pStyle w:val="Compact"/>
              <w:jc w:val="left"/>
            </w:pPr>
            <w:r>
              <w:t xml:space="preserve">Volatility ↓ 60%</w:t>
            </w:r>
          </w:p>
        </w:tc>
      </w:tr>
      <w:tr>
        <w:tc>
          <w:tcPr/>
          <w:p>
            <w:pPr>
              <w:pStyle w:val="Compact"/>
              <w:jc w:val="left"/>
            </w:pPr>
            <w:r>
              <w:t xml:space="preserve">Kab tertinggal supply boost</w:t>
            </w:r>
          </w:p>
        </w:tc>
        <w:tc>
          <w:tcPr/>
          <w:p>
            <w:pPr>
              <w:pStyle w:val="Compact"/>
              <w:jc w:val="left"/>
            </w:pPr>
            <w:r>
              <w:t xml:space="preserve">+30% allocation</w:t>
            </w:r>
          </w:p>
        </w:tc>
        <w:tc>
          <w:tcPr/>
          <w:p>
            <w:pPr>
              <w:pStyle w:val="Compact"/>
              <w:jc w:val="left"/>
            </w:pPr>
            <w:r>
              <w:t xml:space="preserve">+30-40% allocation</w:t>
            </w:r>
          </w:p>
        </w:tc>
      </w:tr>
      <w:tr>
        <w:tc>
          <w:tcPr/>
          <w:p>
            <w:pPr>
              <w:pStyle w:val="Compact"/>
              <w:jc w:val="left"/>
            </w:pPr>
            <w:r>
              <w:t xml:space="preserve">CO2-eq saved (food loss)</w:t>
            </w:r>
          </w:p>
        </w:tc>
        <w:tc>
          <w:tcPr/>
          <w:p>
            <w:pPr>
              <w:pStyle w:val="Compact"/>
              <w:jc w:val="left"/>
            </w:pPr>
            <w:r>
              <w:t xml:space="preserve">~1.250 ton/tahun</w:t>
            </w:r>
          </w:p>
        </w:tc>
        <w:tc>
          <w:tcPr/>
          <w:p>
            <w:pPr>
              <w:pStyle w:val="Compact"/>
              <w:jc w:val="left"/>
            </w:pPr>
            <w:r>
              <w:t xml:space="preserve">~7.500 ton/tahun</w:t>
            </w: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Total economic impact pilot Y1: Rp 20-30 miliar.</w:t>
            </w:r>
            <w:r>
              <w:rPr>
                <w:bCs/>
                <w:b/>
              </w:rPr>
              <w:t xml:space="preserve"> </w:t>
            </w:r>
            <w:r>
              <w:t xml:space="preserve">Scale nasional Y3:</w:t>
            </w:r>
            <w:r>
              <w:t xml:space="preserve"> </w:t>
            </w:r>
            <w:r>
              <w:rPr>
                <w:bCs/>
                <w:b/>
              </w:rPr>
              <w:t xml:space="preserve">Rp 200-300 miliar economic impact tahunan.</w:t>
            </w:r>
          </w:p>
        </w:tc>
      </w:tr>
    </w:tbl>
    <w:bookmarkEnd w:id="60"/>
    <w:bookmarkStart w:id="70" w:name="data-sources-detail-new-di-v9"/>
    <w:p>
      <w:pPr>
        <w:pStyle w:val="Heading2"/>
      </w:pPr>
      <w:r>
        <w:rPr>
          <w:bCs/>
          <w:b/>
        </w:rPr>
        <w:t xml:space="preserve">5.5.8 Data Sources Detail (NEW di v9)</w:t>
      </w:r>
    </w:p>
    <w:p>
      <w:pPr>
        <w:pStyle w:val="FirstParagraph"/>
      </w:pPr>
      <w:r>
        <w:t xml:space="preserve">Matching engine v9 mengintegrasikan 8 sumber data resmi dengan dual-mode operation:</w:t>
      </w:r>
      <w:r>
        <w:t xml:space="preserve"> </w:t>
      </w:r>
      <w:r>
        <w:rPr>
          <w:bCs/>
          <w:b/>
        </w:rPr>
        <w:t xml:space="preserve">mock mode</w:t>
      </w:r>
      <w:r>
        <w:t xml:space="preserve"> </w:t>
      </w:r>
      <w:r>
        <w:t xml:space="preserve">(offline, baca CSV sample untuk dev/demo) dan</w:t>
      </w:r>
      <w:r>
        <w:t xml:space="preserve"> </w:t>
      </w:r>
      <w:r>
        <w:rPr>
          <w:bCs/>
          <w:b/>
        </w:rPr>
        <w:t xml:space="preserve">live mode</w:t>
      </w:r>
      <w:r>
        <w:t xml:space="preserve"> </w:t>
      </w:r>
      <w:r>
        <w:t xml:space="preserve">(production, hit API real). Setiap connector diimplementasi sebagai module Python terpisah di</w:t>
      </w:r>
      <w:r>
        <w:t xml:space="preserve"> </w:t>
      </w:r>
      <w:r>
        <w:rPr>
          <w:rStyle w:val="VerbatimChar"/>
        </w:rPr>
        <w:t xml:space="preserve">data_sources/</w:t>
      </w:r>
      <w:r>
        <w:t xml:space="preserve">.</w:t>
      </w:r>
    </w:p>
    <w:bookmarkStart w:id="61" w:name="pihps-bank-indonesia-tier-1-harian"/>
    <w:p>
      <w:pPr>
        <w:pStyle w:val="Heading3"/>
      </w:pPr>
      <w:r>
        <w:rPr>
          <w:bCs/>
          <w:b/>
        </w:rPr>
        <w:t xml:space="preserve">5.5.8.1 PIHPS Bank Indonesia (Tier 1, harian)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Atribut</w:t>
            </w:r>
          </w:p>
        </w:tc>
        <w:tc>
          <w:tcPr/>
          <w:p>
            <w:pPr>
              <w:pStyle w:val="Compact"/>
              <w:jc w:val="left"/>
            </w:pPr>
            <w:r>
              <w:rPr>
                <w:bCs/>
                <w:b/>
              </w:rPr>
              <w:t xml:space="preserve">Detail</w:t>
            </w:r>
          </w:p>
        </w:tc>
      </w:tr>
      <w:tr>
        <w:tc>
          <w:tcPr/>
          <w:p>
            <w:pPr>
              <w:pStyle w:val="Compact"/>
              <w:jc w:val="left"/>
            </w:pPr>
            <w:r>
              <w:t xml:space="preserve">URL</w:t>
            </w:r>
          </w:p>
        </w:tc>
        <w:tc>
          <w:tcPr/>
          <w:p>
            <w:pPr>
              <w:pStyle w:val="Compact"/>
              <w:jc w:val="left"/>
            </w:pPr>
            <w:r>
              <w:t xml:space="preserve">https://www.bi.go.id/hargapangan/</w:t>
            </w:r>
          </w:p>
        </w:tc>
      </w:tr>
      <w:tr>
        <w:tc>
          <w:tcPr/>
          <w:p>
            <w:pPr>
              <w:pStyle w:val="Compact"/>
              <w:jc w:val="left"/>
            </w:pPr>
            <w:r>
              <w:t xml:space="preserve">Cakupan</w:t>
            </w:r>
          </w:p>
        </w:tc>
        <w:tc>
          <w:tcPr/>
          <w:p>
            <w:pPr>
              <w:pStyle w:val="Compact"/>
              <w:jc w:val="left"/>
            </w:pPr>
            <w:r>
              <w:t xml:space="preserve">8 kota IHK Jatim: Surabaya, Malang, Kediri, Madiun, Probolinggo, Banyuwangi, Sumenep, Jember</w:t>
            </w:r>
          </w:p>
        </w:tc>
      </w:tr>
      <w:tr>
        <w:tc>
          <w:tcPr/>
          <w:p>
            <w:pPr>
              <w:pStyle w:val="Compact"/>
              <w:jc w:val="left"/>
            </w:pPr>
            <w:r>
              <w:t xml:space="preserve">Akses</w:t>
            </w:r>
          </w:p>
        </w:tc>
        <w:tc>
          <w:tcPr/>
          <w:p>
            <w:pPr>
              <w:pStyle w:val="Compact"/>
              <w:jc w:val="left"/>
            </w:pPr>
            <w:r>
              <w:t xml:space="preserve">Web scraping (HTML) atau AJAX endpoint internal (reverse engineer via DevTools)</w:t>
            </w:r>
          </w:p>
        </w:tc>
      </w:tr>
      <w:tr>
        <w:tc>
          <w:tcPr/>
          <w:p>
            <w:pPr>
              <w:pStyle w:val="Compact"/>
              <w:jc w:val="left"/>
            </w:pPr>
            <w:r>
              <w:t xml:space="preserve">Format</w:t>
            </w:r>
          </w:p>
        </w:tc>
        <w:tc>
          <w:tcPr/>
          <w:p>
            <w:pPr>
              <w:pStyle w:val="Compact"/>
              <w:jc w:val="left"/>
            </w:pPr>
            <w:r>
              <w:t xml:space="preserve">HTML table → parse via BeautifulSoup; alternatif AJAX JSON</w:t>
            </w:r>
          </w:p>
        </w:tc>
      </w:tr>
      <w:tr>
        <w:tc>
          <w:tcPr/>
          <w:p>
            <w:pPr>
              <w:pStyle w:val="Compact"/>
              <w:jc w:val="left"/>
            </w:pPr>
            <w:r>
              <w:t xml:space="preserve">Frekuensi update</w:t>
            </w:r>
          </w:p>
        </w:tc>
        <w:tc>
          <w:tcPr/>
          <w:p>
            <w:pPr>
              <w:pStyle w:val="Compact"/>
              <w:jc w:val="left"/>
            </w:pPr>
            <w:r>
              <w:t xml:space="preserve">Harian, cut-off 13:00 WIB</w:t>
            </w:r>
          </w:p>
        </w:tc>
      </w:tr>
      <w:tr>
        <w:tc>
          <w:tcPr/>
          <w:p>
            <w:pPr>
              <w:pStyle w:val="Compact"/>
              <w:jc w:val="left"/>
            </w:pPr>
            <w:r>
              <w:t xml:space="preserve">Rate limit</w:t>
            </w:r>
          </w:p>
        </w:tc>
        <w:tc>
          <w:tcPr/>
          <w:p>
            <w:pPr>
              <w:pStyle w:val="Compact"/>
              <w:jc w:val="left"/>
            </w:pPr>
            <w:r>
              <w:t xml:space="preserve">Tidak ada hard limit publik. Tim BI minta &lt;100 req/menit</w:t>
            </w:r>
          </w:p>
        </w:tc>
      </w:tr>
      <w:tr>
        <w:tc>
          <w:tcPr/>
          <w:p>
            <w:pPr>
              <w:pStyle w:val="Compact"/>
              <w:jc w:val="left"/>
            </w:pPr>
            <w:r>
              <w:t xml:space="preserve">Komoditas tercakup</w:t>
            </w:r>
          </w:p>
        </w:tc>
        <w:tc>
          <w:tcPr/>
          <w:p>
            <w:pPr>
              <w:pStyle w:val="Compact"/>
              <w:jc w:val="left"/>
            </w:pPr>
            <w:r>
              <w:t xml:space="preserve">19 komoditas pangan utama (beras, cabai, bawang, telur, daging, dll)</w:t>
            </w:r>
          </w:p>
        </w:tc>
      </w:tr>
      <w:tr>
        <w:tc>
          <w:tcPr/>
          <w:p>
            <w:pPr>
              <w:pStyle w:val="Compact"/>
              <w:jc w:val="left"/>
            </w:pPr>
            <w:r>
              <w:t xml:space="preserve">Module</w:t>
            </w:r>
          </w:p>
        </w:tc>
        <w:tc>
          <w:tcPr/>
          <w:p>
            <w:pPr>
              <w:pStyle w:val="Compact"/>
              <w:jc w:val="left"/>
            </w:pPr>
            <w:r>
              <w:rPr>
                <w:rStyle w:val="VerbatimChar"/>
              </w:rPr>
              <w:t xml:space="preserve">data_sources/pihps_bi.py</w:t>
            </w:r>
          </w:p>
        </w:tc>
      </w:tr>
      <w:tr>
        <w:tc>
          <w:tcPr/>
          <w:p>
            <w:pPr>
              <w:pStyle w:val="Compact"/>
              <w:jc w:val="left"/>
            </w:pPr>
            <w:r>
              <w:t xml:space="preserve">Mock fallback</w:t>
            </w:r>
          </w:p>
        </w:tc>
        <w:tc>
          <w:tcPr/>
          <w:p>
            <w:pPr>
              <w:pStyle w:val="Compact"/>
              <w:jc w:val="left"/>
            </w:pPr>
            <w:r>
              <w:t xml:space="preserve">Baca</w:t>
            </w:r>
            <w:r>
              <w:t xml:space="preserve"> </w:t>
            </w:r>
            <w:r>
              <w:rPr>
                <w:rStyle w:val="VerbatimChar"/>
              </w:rPr>
              <w:t xml:space="preserve">sample_data/surplus_deficit.csv</w:t>
            </w:r>
            <w:r>
              <w:t xml:space="preserve"> </w:t>
            </w:r>
            <w:r>
              <w:t xml:space="preserve">filter Tier 1 IHK</w:t>
            </w:r>
          </w:p>
        </w:tc>
      </w:tr>
      <w:tr>
        <w:tc>
          <w:tcPr/>
          <w:p>
            <w:pPr>
              <w:pStyle w:val="Compact"/>
              <w:jc w:val="left"/>
            </w:pPr>
            <w:r>
              <w:t xml:space="preserve">Confidence label</w:t>
            </w:r>
          </w:p>
        </w:tc>
        <w:tc>
          <w:tcPr/>
          <w:p>
            <w:pPr>
              <w:pStyle w:val="Compact"/>
              <w:jc w:val="left"/>
            </w:pPr>
            <w:r>
              <w:t xml:space="preserve">HIGH (data resmi BI, harian, terverifikasi enumerator)</w:t>
            </w:r>
          </w:p>
        </w:tc>
      </w:tr>
      <w:tr>
        <w:tc>
          <w:tcPr/>
          <w:p>
            <w:pPr>
              <w:pStyle w:val="Compact"/>
              <w:jc w:val="left"/>
            </w:pPr>
            <w:r>
              <w:t xml:space="preserve">Catatan production</w:t>
            </w:r>
          </w:p>
        </w:tc>
        <w:tc>
          <w:tcPr/>
          <w:p>
            <w:pPr>
              <w:pStyle w:val="Compact"/>
              <w:jc w:val="left"/>
            </w:pPr>
            <w:r>
              <w:t xml:space="preserve">Per April 2026 BI sedang draft Open Data API formal — cek</w:t>
            </w:r>
            <w:r>
              <w:t xml:space="preserve"> </w:t>
            </w:r>
            <w:r>
              <w:rPr>
                <w:rStyle w:val="VerbatimChar"/>
              </w:rPr>
              <w:t xml:space="preserve">https://www.bi.go.id/openapi/</w:t>
            </w:r>
            <w:r>
              <w:t xml:space="preserve"> </w:t>
            </w:r>
            <w:r>
              <w:t xml:space="preserve">untuk update. Ada potensi API resmi launch Q3 2026.</w:t>
            </w:r>
          </w:p>
        </w:tc>
      </w:tr>
    </w:tbl>
    <w:bookmarkEnd w:id="61"/>
    <w:bookmarkStart w:id="62" w:name="bapanas-panel-harga-tier-2-mingguan"/>
    <w:p>
      <w:pPr>
        <w:pStyle w:val="Heading3"/>
      </w:pPr>
      <w:r>
        <w:rPr>
          <w:bCs/>
          <w:b/>
        </w:rPr>
        <w:t xml:space="preserve">5.5.8.2 Bapanas Panel Harga (Tier 2, mingguan)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Atribut</w:t>
            </w:r>
          </w:p>
        </w:tc>
        <w:tc>
          <w:tcPr/>
          <w:p>
            <w:pPr>
              <w:pStyle w:val="Compact"/>
              <w:jc w:val="left"/>
            </w:pPr>
            <w:r>
              <w:rPr>
                <w:bCs/>
                <w:b/>
              </w:rPr>
              <w:t xml:space="preserve">Detail</w:t>
            </w:r>
          </w:p>
        </w:tc>
      </w:tr>
      <w:tr>
        <w:tc>
          <w:tcPr/>
          <w:p>
            <w:pPr>
              <w:pStyle w:val="Compact"/>
              <w:jc w:val="left"/>
            </w:pPr>
            <w:r>
              <w:t xml:space="preserve">URL</w:t>
            </w:r>
          </w:p>
        </w:tc>
        <w:tc>
          <w:tcPr/>
          <w:p>
            <w:pPr>
              <w:pStyle w:val="Compact"/>
              <w:jc w:val="left"/>
            </w:pPr>
            <w:r>
              <w:t xml:space="preserve">https://panelharga.badanpangan.go.id/</w:t>
            </w:r>
          </w:p>
        </w:tc>
      </w:tr>
      <w:tr>
        <w:tc>
          <w:tcPr/>
          <w:p>
            <w:pPr>
              <w:pStyle w:val="Compact"/>
              <w:jc w:val="left"/>
            </w:pPr>
            <w:r>
              <w:t xml:space="preserve">API endpoint</w:t>
            </w:r>
          </w:p>
        </w:tc>
        <w:tc>
          <w:tcPr/>
          <w:p>
            <w:pPr>
              <w:pStyle w:val="Compact"/>
              <w:jc w:val="left"/>
            </w:pPr>
            <w:r>
              <w:rPr>
                <w:rStyle w:val="VerbatimChar"/>
              </w:rPr>
              <w:t xml:space="preserve">GET https://panelharga.badanpangan.go.id/api/front/harga-pangan-table</w:t>
            </w:r>
          </w:p>
        </w:tc>
      </w:tr>
      <w:tr>
        <w:tc>
          <w:tcPr/>
          <w:p>
            <w:pPr>
              <w:pStyle w:val="Compact"/>
              <w:jc w:val="left"/>
            </w:pPr>
            <w:r>
              <w:t xml:space="preserve">Parameter</w:t>
            </w:r>
          </w:p>
        </w:tc>
        <w:tc>
          <w:tcPr/>
          <w:p>
            <w:pPr>
              <w:pStyle w:val="Compact"/>
              <w:jc w:val="left"/>
            </w:pPr>
            <w:r>
              <w:rPr>
                <w:rStyle w:val="VerbatimChar"/>
              </w:rPr>
              <w:t xml:space="preserve">province_id=35</w:t>
            </w:r>
            <w:r>
              <w:t xml:space="preserve"> </w:t>
            </w:r>
            <w:r>
              <w:t xml:space="preserve">(Jatim),</w:t>
            </w:r>
            <w:r>
              <w:t xml:space="preserve"> </w:t>
            </w:r>
            <w:r>
              <w:rPr>
                <w:rStyle w:val="VerbatimChar"/>
              </w:rPr>
              <w:t xml:space="preserve">level_harga_id=3</w:t>
            </w:r>
            <w:r>
              <w:t xml:space="preserve"> </w:t>
            </w:r>
            <w:r>
              <w:t xml:space="preserve">(produsen),</w:t>
            </w:r>
            <w:r>
              <w:t xml:space="preserve"> </w:t>
            </w:r>
            <w:r>
              <w:rPr>
                <w:rStyle w:val="VerbatimChar"/>
              </w:rPr>
              <w:t xml:space="preserve">tanggal=YYYY-MM-DD</w:t>
            </w:r>
            <w:r>
              <w:t xml:space="preserve">,</w:t>
            </w:r>
            <w:r>
              <w:t xml:space="preserve"> </w:t>
            </w:r>
            <w:r>
              <w:rPr>
                <w:rStyle w:val="VerbatimChar"/>
              </w:rPr>
              <w:t xml:space="preserve">period_date=weekly</w:t>
            </w:r>
          </w:p>
        </w:tc>
      </w:tr>
      <w:tr>
        <w:tc>
          <w:tcPr/>
          <w:p>
            <w:pPr>
              <w:pStyle w:val="Compact"/>
              <w:jc w:val="left"/>
            </w:pPr>
            <w:r>
              <w:t xml:space="preserve">Cakupan</w:t>
            </w:r>
          </w:p>
        </w:tc>
        <w:tc>
          <w:tcPr/>
          <w:p>
            <w:pPr>
              <w:pStyle w:val="Compact"/>
              <w:jc w:val="left"/>
            </w:pPr>
            <w:r>
              <w:t xml:space="preserve">30 kabupaten non-IHK Jatim (gap di-fill via spatial estimation)</w:t>
            </w:r>
          </w:p>
        </w:tc>
      </w:tr>
      <w:tr>
        <w:tc>
          <w:tcPr/>
          <w:p>
            <w:pPr>
              <w:pStyle w:val="Compact"/>
              <w:jc w:val="left"/>
            </w:pPr>
            <w:r>
              <w:t xml:space="preserve">Format</w:t>
            </w:r>
          </w:p>
        </w:tc>
        <w:tc>
          <w:tcPr/>
          <w:p>
            <w:pPr>
              <w:pStyle w:val="Compact"/>
              <w:jc w:val="left"/>
            </w:pPr>
            <w:r>
              <w:t xml:space="preserve">JSON response</w:t>
            </w:r>
          </w:p>
        </w:tc>
      </w:tr>
      <w:tr>
        <w:tc>
          <w:tcPr/>
          <w:p>
            <w:pPr>
              <w:pStyle w:val="Compact"/>
              <w:jc w:val="left"/>
            </w:pPr>
            <w:r>
              <w:t xml:space="preserve">Frekuensi update</w:t>
            </w:r>
          </w:p>
        </w:tc>
        <w:tc>
          <w:tcPr/>
          <w:p>
            <w:pPr>
              <w:pStyle w:val="Compact"/>
              <w:jc w:val="left"/>
            </w:pPr>
            <w:r>
              <w:t xml:space="preserve">Mingguan, Senin pagi</w:t>
            </w:r>
          </w:p>
        </w:tc>
      </w:tr>
      <w:tr>
        <w:tc>
          <w:tcPr/>
          <w:p>
            <w:pPr>
              <w:pStyle w:val="Compact"/>
              <w:jc w:val="left"/>
            </w:pPr>
            <w:r>
              <w:t xml:space="preserve">Rate limit</w:t>
            </w:r>
          </w:p>
        </w:tc>
        <w:tc>
          <w:tcPr/>
          <w:p>
            <w:pPr>
              <w:pStyle w:val="Compact"/>
              <w:jc w:val="left"/>
            </w:pPr>
            <w:r>
              <w:t xml:space="preserve">~60 req/menit (informal)</w:t>
            </w:r>
          </w:p>
        </w:tc>
      </w:tr>
      <w:tr>
        <w:tc>
          <w:tcPr/>
          <w:p>
            <w:pPr>
              <w:pStyle w:val="Compact"/>
              <w:jc w:val="left"/>
            </w:pPr>
            <w:r>
              <w:t xml:space="preserve">Module</w:t>
            </w:r>
          </w:p>
        </w:tc>
        <w:tc>
          <w:tcPr/>
          <w:p>
            <w:pPr>
              <w:pStyle w:val="Compact"/>
              <w:jc w:val="left"/>
            </w:pPr>
            <w:r>
              <w:rPr>
                <w:rStyle w:val="VerbatimChar"/>
              </w:rPr>
              <w:t xml:space="preserve">data_sources/bapanas.py</w:t>
            </w:r>
          </w:p>
        </w:tc>
      </w:tr>
      <w:tr>
        <w:tc>
          <w:tcPr/>
          <w:p>
            <w:pPr>
              <w:pStyle w:val="Compact"/>
              <w:jc w:val="left"/>
            </w:pPr>
            <w:r>
              <w:t xml:space="preserve">Mock fallback</w:t>
            </w:r>
          </w:p>
        </w:tc>
        <w:tc>
          <w:tcPr/>
          <w:p>
            <w:pPr>
              <w:pStyle w:val="Compact"/>
              <w:jc w:val="left"/>
            </w:pPr>
            <w:r>
              <w:rPr>
                <w:rStyle w:val="VerbatimChar"/>
              </w:rPr>
              <w:t xml:space="preserve">BapanasConnector(mock_mode=True)</w:t>
            </w:r>
          </w:p>
        </w:tc>
      </w:tr>
      <w:tr>
        <w:tc>
          <w:tcPr/>
          <w:p>
            <w:pPr>
              <w:pStyle w:val="Compact"/>
              <w:jc w:val="left"/>
            </w:pPr>
            <w:r>
              <w:t xml:space="preserve">Confidence label</w:t>
            </w:r>
          </w:p>
        </w:tc>
        <w:tc>
          <w:tcPr/>
          <w:p>
            <w:pPr>
              <w:pStyle w:val="Compact"/>
              <w:jc w:val="left"/>
            </w:pPr>
            <w:r>
              <w:t xml:space="preserve">MEDIUM (mingguan vs harian PIHPS; coverage tidak full)</w:t>
            </w:r>
          </w:p>
        </w:tc>
      </w:tr>
    </w:tbl>
    <w:bookmarkEnd w:id="62"/>
    <w:bookmarkStart w:id="63" w:name="bps-webapi-ipm-2024-produksi"/>
    <w:p>
      <w:pPr>
        <w:pStyle w:val="Heading3"/>
      </w:pPr>
      <w:r>
        <w:rPr>
          <w:bCs/>
          <w:b/>
        </w:rPr>
        <w:t xml:space="preserve">5.5.8.3 BPS WebAPI (IPM 2024 + Produksi)</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Atribut</w:t>
            </w:r>
          </w:p>
        </w:tc>
        <w:tc>
          <w:tcPr/>
          <w:p>
            <w:pPr>
              <w:pStyle w:val="Compact"/>
              <w:jc w:val="left"/>
            </w:pPr>
            <w:r>
              <w:rPr>
                <w:bCs/>
                <w:b/>
              </w:rPr>
              <w:t xml:space="preserve">Detail</w:t>
            </w:r>
          </w:p>
        </w:tc>
      </w:tr>
      <w:tr>
        <w:tc>
          <w:tcPr/>
          <w:p>
            <w:pPr>
              <w:pStyle w:val="Compact"/>
              <w:jc w:val="left"/>
            </w:pPr>
            <w:r>
              <w:t xml:space="preserve">URL</w:t>
            </w:r>
          </w:p>
        </w:tc>
        <w:tc>
          <w:tcPr/>
          <w:p>
            <w:pPr>
              <w:pStyle w:val="Compact"/>
              <w:jc w:val="left"/>
            </w:pPr>
            <w:r>
              <w:t xml:space="preserve">https://webapi.bps.go.id/v1/api/list</w:t>
            </w:r>
          </w:p>
        </w:tc>
      </w:tr>
      <w:tr>
        <w:tc>
          <w:tcPr/>
          <w:p>
            <w:pPr>
              <w:pStyle w:val="Compact"/>
              <w:jc w:val="left"/>
            </w:pPr>
            <w:r>
              <w:t xml:space="preserve">Authentication</w:t>
            </w:r>
          </w:p>
        </w:tc>
        <w:tc>
          <w:tcPr/>
          <w:p>
            <w:pPr>
              <w:pStyle w:val="Compact"/>
              <w:jc w:val="left"/>
            </w:pPr>
            <w:r>
              <w:t xml:space="preserve">API key required (gratis register di</w:t>
            </w:r>
            <w:r>
              <w:t xml:space="preserve"> </w:t>
            </w:r>
            <w:r>
              <w:rPr>
                <w:rStyle w:val="VerbatimChar"/>
              </w:rPr>
              <w:t xml:space="preserve">webapi.bps.go.id</w:t>
            </w:r>
            <w:r>
              <w:t xml:space="preserve">)</w:t>
            </w:r>
          </w:p>
        </w:tc>
      </w:tr>
      <w:tr>
        <w:tc>
          <w:tcPr/>
          <w:p>
            <w:pPr>
              <w:pStyle w:val="Compact"/>
              <w:jc w:val="left"/>
            </w:pPr>
            <w:r>
              <w:t xml:space="preserve">Format URL</w:t>
            </w:r>
          </w:p>
        </w:tc>
        <w:tc>
          <w:tcPr/>
          <w:p>
            <w:pPr>
              <w:pStyle w:val="Compact"/>
              <w:jc w:val="left"/>
            </w:pPr>
            <w:r>
              <w:rPr>
                <w:rStyle w:val="VerbatimChar"/>
              </w:rPr>
              <w:t xml:space="preserve">/domain/{kab_id}/lang/ind/key/{api_key}/var/{var_id}/th/{tahun}</w:t>
            </w:r>
          </w:p>
        </w:tc>
      </w:tr>
      <w:tr>
        <w:tc>
          <w:tcPr/>
          <w:p>
            <w:pPr>
              <w:pStyle w:val="Compact"/>
              <w:jc w:val="left"/>
            </w:pPr>
            <w:r>
              <w:t xml:space="preserve">Variable IDs</w:t>
            </w:r>
          </w:p>
        </w:tc>
        <w:tc>
          <w:tcPr/>
          <w:p>
            <w:pPr>
              <w:pStyle w:val="Compact"/>
              <w:jc w:val="left"/>
            </w:pPr>
            <w:r>
              <w:t xml:space="preserve">26 = IPM, 60 = Produksi cabai, 61 = Produksi bawang merah</w:t>
            </w:r>
          </w:p>
        </w:tc>
      </w:tr>
      <w:tr>
        <w:tc>
          <w:tcPr/>
          <w:p>
            <w:pPr>
              <w:pStyle w:val="Compact"/>
              <w:jc w:val="left"/>
            </w:pPr>
            <w:r>
              <w:t xml:space="preserve">Cakupan</w:t>
            </w:r>
          </w:p>
        </w:tc>
        <w:tc>
          <w:tcPr/>
          <w:p>
            <w:pPr>
              <w:pStyle w:val="Compact"/>
              <w:jc w:val="left"/>
            </w:pPr>
            <w:r>
              <w:t xml:space="preserve">38 kabupaten/kota Jatim (kode wilayah BPS 35xx)</w:t>
            </w:r>
          </w:p>
        </w:tc>
      </w:tr>
      <w:tr>
        <w:tc>
          <w:tcPr/>
          <w:p>
            <w:pPr>
              <w:pStyle w:val="Compact"/>
              <w:jc w:val="left"/>
            </w:pPr>
            <w:r>
              <w:t xml:space="preserve">Frekuensi update</w:t>
            </w:r>
          </w:p>
        </w:tc>
        <w:tc>
          <w:tcPr/>
          <w:p>
            <w:pPr>
              <w:pStyle w:val="Compact"/>
              <w:jc w:val="left"/>
            </w:pPr>
            <w:r>
              <w:t xml:space="preserve">Tahunan (BRS Desember)</w:t>
            </w:r>
          </w:p>
        </w:tc>
      </w:tr>
      <w:tr>
        <w:tc>
          <w:tcPr/>
          <w:p>
            <w:pPr>
              <w:pStyle w:val="Compact"/>
              <w:jc w:val="left"/>
            </w:pPr>
            <w:r>
              <w:t xml:space="preserve">Rate limit</w:t>
            </w:r>
          </w:p>
        </w:tc>
        <w:tc>
          <w:tcPr/>
          <w:p>
            <w:pPr>
              <w:pStyle w:val="Compact"/>
              <w:jc w:val="left"/>
            </w:pPr>
            <w:r>
              <w:t xml:space="preserve">100 req/menit per akun</w:t>
            </w:r>
          </w:p>
        </w:tc>
      </w:tr>
      <w:tr>
        <w:tc>
          <w:tcPr/>
          <w:p>
            <w:pPr>
              <w:pStyle w:val="Compact"/>
              <w:jc w:val="left"/>
            </w:pPr>
            <w:r>
              <w:t xml:space="preserve">Module</w:t>
            </w:r>
          </w:p>
        </w:tc>
        <w:tc>
          <w:tcPr/>
          <w:p>
            <w:pPr>
              <w:pStyle w:val="Compact"/>
              <w:jc w:val="left"/>
            </w:pPr>
            <w:r>
              <w:rPr>
                <w:rStyle w:val="VerbatimChar"/>
              </w:rPr>
              <w:t xml:space="preserve">data_sources/bps.py</w:t>
            </w:r>
          </w:p>
        </w:tc>
      </w:tr>
      <w:tr>
        <w:tc>
          <w:tcPr/>
          <w:p>
            <w:pPr>
              <w:pStyle w:val="Compact"/>
              <w:jc w:val="left"/>
            </w:pPr>
            <w:r>
              <w:t xml:space="preserve">Hardcoded fallback</w:t>
            </w:r>
          </w:p>
        </w:tc>
        <w:tc>
          <w:tcPr/>
          <w:p>
            <w:pPr>
              <w:pStyle w:val="Compact"/>
              <w:jc w:val="left"/>
            </w:pPr>
            <w:r>
              <w:rPr>
                <w:rStyle w:val="VerbatimChar"/>
              </w:rPr>
              <w:t xml:space="preserve">IPM_2024_JATIM</w:t>
            </w:r>
            <w:r>
              <w:t xml:space="preserve"> </w:t>
            </w:r>
            <w:r>
              <w:t xml:space="preserve">dict — 38 kab dengan nilai dari BRS Desember 2024</w:t>
            </w:r>
          </w:p>
        </w:tc>
      </w:tr>
      <w:tr>
        <w:tc>
          <w:tcPr/>
          <w:p>
            <w:pPr>
              <w:pStyle w:val="Compact"/>
              <w:jc w:val="left"/>
            </w:pPr>
            <w:r>
              <w:t xml:space="preserve">Catatan</w:t>
            </w:r>
          </w:p>
        </w:tc>
        <w:tc>
          <w:tcPr/>
          <w:p>
            <w:pPr>
              <w:pStyle w:val="Compact"/>
              <w:jc w:val="left"/>
            </w:pPr>
            <w:r>
              <w:t xml:space="preserve">IPM 2024 BRS Jatim dipublikasi Desember 2024. Sampang IPM 66.72 (terendah Jatim). Sumber: jatimtimes.com (29 Nov 2024) dan Bappeda Jatim. v9 sudah update dari data v8 yang masih pakai estimasi 2023.</w:t>
            </w:r>
          </w:p>
        </w:tc>
      </w:tr>
    </w:tbl>
    <w:bookmarkEnd w:id="63"/>
    <w:bookmarkStart w:id="64" w:name="bmkg-open-meteo-cuaca-skenario-d1"/>
    <w:p>
      <w:pPr>
        <w:pStyle w:val="Heading3"/>
      </w:pPr>
      <w:r>
        <w:rPr>
          <w:bCs/>
          <w:b/>
        </w:rPr>
        <w:t xml:space="preserve">5.5.8.4 BMKG + Open-Meteo (Cuaca / Skenario D1)</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Atribut</w:t>
            </w:r>
          </w:p>
        </w:tc>
        <w:tc>
          <w:tcPr/>
          <w:p>
            <w:pPr>
              <w:pStyle w:val="Compact"/>
              <w:jc w:val="left"/>
            </w:pPr>
            <w:r>
              <w:rPr>
                <w:bCs/>
                <w:b/>
              </w:rPr>
              <w:t xml:space="preserve">Detail</w:t>
            </w:r>
          </w:p>
        </w:tc>
      </w:tr>
      <w:tr>
        <w:tc>
          <w:tcPr/>
          <w:p>
            <w:pPr>
              <w:pStyle w:val="Compact"/>
              <w:jc w:val="left"/>
            </w:pPr>
            <w:r>
              <w:t xml:space="preserve">Primary URL</w:t>
            </w:r>
          </w:p>
        </w:tc>
        <w:tc>
          <w:tcPr/>
          <w:p>
            <w:pPr>
              <w:pStyle w:val="Compact"/>
              <w:jc w:val="left"/>
            </w:pPr>
            <w:r>
              <w:t xml:space="preserve">https://api.bmkg.go.id/publik/prakiraan-cuaca?adm4={kode_desa}</w:t>
            </w:r>
          </w:p>
        </w:tc>
      </w:tr>
      <w:tr>
        <w:tc>
          <w:tcPr/>
          <w:p>
            <w:pPr>
              <w:pStyle w:val="Compact"/>
              <w:jc w:val="left"/>
            </w:pPr>
            <w:r>
              <w:t xml:space="preserve">Fallback URL</w:t>
            </w:r>
          </w:p>
        </w:tc>
        <w:tc>
          <w:tcPr/>
          <w:p>
            <w:pPr>
              <w:pStyle w:val="Compact"/>
              <w:jc w:val="left"/>
            </w:pPr>
            <w:r>
              <w:t xml:space="preserve">https://api.open-meteo.com/v1/forecast</w:t>
            </w:r>
          </w:p>
        </w:tc>
      </w:tr>
      <w:tr>
        <w:tc>
          <w:tcPr/>
          <w:p>
            <w:pPr>
              <w:pStyle w:val="Compact"/>
              <w:jc w:val="left"/>
            </w:pPr>
            <w:r>
              <w:t xml:space="preserve">Format</w:t>
            </w:r>
          </w:p>
        </w:tc>
        <w:tc>
          <w:tcPr/>
          <w:p>
            <w:pPr>
              <w:pStyle w:val="Compact"/>
              <w:jc w:val="left"/>
            </w:pPr>
            <w:r>
              <w:t xml:space="preserve">JSON</w:t>
            </w:r>
          </w:p>
        </w:tc>
      </w:tr>
      <w:tr>
        <w:tc>
          <w:tcPr/>
          <w:p>
            <w:pPr>
              <w:pStyle w:val="Compact"/>
              <w:jc w:val="left"/>
            </w:pPr>
            <w:r>
              <w:t xml:space="preserve">Frekuensi update</w:t>
            </w:r>
          </w:p>
        </w:tc>
        <w:tc>
          <w:tcPr/>
          <w:p>
            <w:pPr>
              <w:pStyle w:val="Compact"/>
              <w:jc w:val="left"/>
            </w:pPr>
            <w:r>
              <w:t xml:space="preserve">3-6 jam</w:t>
            </w:r>
          </w:p>
        </w:tc>
      </w:tr>
      <w:tr>
        <w:tc>
          <w:tcPr/>
          <w:p>
            <w:pPr>
              <w:pStyle w:val="Compact"/>
              <w:jc w:val="left"/>
            </w:pPr>
            <w:r>
              <w:t xml:space="preserve">Rate limit</w:t>
            </w:r>
          </w:p>
        </w:tc>
        <w:tc>
          <w:tcPr/>
          <w:p>
            <w:pPr>
              <w:pStyle w:val="Compact"/>
              <w:jc w:val="left"/>
            </w:pPr>
            <w:r>
              <w:t xml:space="preserve">BMKG: tidak terdokumentasi. Open-Meteo: 10.000 req/hari per IP</w:t>
            </w:r>
          </w:p>
        </w:tc>
      </w:tr>
      <w:tr>
        <w:tc>
          <w:tcPr/>
          <w:p>
            <w:pPr>
              <w:pStyle w:val="Compact"/>
              <w:jc w:val="left"/>
            </w:pPr>
            <w:r>
              <w:t xml:space="preserve">Module</w:t>
            </w:r>
          </w:p>
        </w:tc>
        <w:tc>
          <w:tcPr/>
          <w:p>
            <w:pPr>
              <w:pStyle w:val="Compact"/>
              <w:jc w:val="left"/>
            </w:pPr>
            <w:r>
              <w:rPr>
                <w:rStyle w:val="VerbatimChar"/>
              </w:rPr>
              <w:t xml:space="preserve">data_sources/bmkg.py</w:t>
            </w:r>
          </w:p>
        </w:tc>
      </w:tr>
      <w:tr>
        <w:tc>
          <w:tcPr/>
          <w:p>
            <w:pPr>
              <w:pStyle w:val="Compact"/>
              <w:jc w:val="left"/>
            </w:pPr>
            <w:r>
              <w:t xml:space="preserve">Strategy</w:t>
            </w:r>
          </w:p>
        </w:tc>
        <w:tc>
          <w:tcPr/>
          <w:p>
            <w:pPr>
              <w:pStyle w:val="Compact"/>
              <w:jc w:val="left"/>
            </w:pPr>
            <w:r>
              <w:t xml:space="preserve">Sample 3 titik di rute (origin, midpoint, dest), ambil max precipitation_sum</w:t>
            </w:r>
          </w:p>
        </w:tc>
      </w:tr>
      <w:tr>
        <w:tc>
          <w:tcPr/>
          <w:p>
            <w:pPr>
              <w:pStyle w:val="Compact"/>
              <w:jc w:val="left"/>
            </w:pPr>
            <w:r>
              <w:t xml:space="preserve">Output</w:t>
            </w:r>
          </w:p>
        </w:tc>
        <w:tc>
          <w:tcPr/>
          <w:p>
            <w:pPr>
              <w:pStyle w:val="Compact"/>
              <w:jc w:val="left"/>
            </w:pPr>
            <w:r>
              <w:rPr>
                <w:rStyle w:val="VerbatimChar"/>
              </w:rPr>
              <w:t xml:space="preserve">{max_rain_mm, transit_window_days, source}</w:t>
            </w:r>
            <w:r>
              <w:t xml:space="preserve"> </w:t>
            </w:r>
            <w:r>
              <w:t xml:space="preserve">→ input ke Layer 2 climate score</w:t>
            </w:r>
          </w:p>
        </w:tc>
      </w:tr>
      <w:tr>
        <w:tc>
          <w:tcPr/>
          <w:p>
            <w:pPr>
              <w:pStyle w:val="Compact"/>
              <w:jc w:val="left"/>
            </w:pPr>
            <w:r>
              <w:t xml:space="preserve">Catatan production</w:t>
            </w:r>
          </w:p>
        </w:tc>
        <w:tc>
          <w:tcPr/>
          <w:p>
            <w:pPr>
              <w:pStyle w:val="Compact"/>
              <w:jc w:val="left"/>
            </w:pPr>
            <w:r>
              <w:t xml:space="preserve">BMKG butuh kode wilayah desa (adm4). Tim siapkan mapping 38 kab → desa pusat saat development. Open-Meteo lebih reliable untuk koordinat arbitrer karena hanya butuh lat/lon.</w:t>
            </w:r>
          </w:p>
        </w:tc>
      </w:tr>
    </w:tbl>
    <w:bookmarkEnd w:id="64"/>
    <w:bookmarkStart w:id="65" w:name="pvmbg-magma-indonesia-erupsi-skenario-d4"/>
    <w:p>
      <w:pPr>
        <w:pStyle w:val="Heading3"/>
      </w:pPr>
      <w:r>
        <w:rPr>
          <w:bCs/>
          <w:b/>
        </w:rPr>
        <w:t xml:space="preserve">5.5.8.5 PVMBG MAGMA Indonesia (Erupsi / Skenario D4)</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Atribut</w:t>
            </w:r>
          </w:p>
        </w:tc>
        <w:tc>
          <w:tcPr/>
          <w:p>
            <w:pPr>
              <w:pStyle w:val="Compact"/>
              <w:jc w:val="left"/>
            </w:pPr>
            <w:r>
              <w:rPr>
                <w:bCs/>
                <w:b/>
              </w:rPr>
              <w:t xml:space="preserve">Detail</w:t>
            </w:r>
          </w:p>
        </w:tc>
      </w:tr>
      <w:tr>
        <w:tc>
          <w:tcPr/>
          <w:p>
            <w:pPr>
              <w:pStyle w:val="Compact"/>
              <w:jc w:val="left"/>
            </w:pPr>
            <w:r>
              <w:t xml:space="preserve">URL</w:t>
            </w:r>
          </w:p>
        </w:tc>
        <w:tc>
          <w:tcPr/>
          <w:p>
            <w:pPr>
              <w:pStyle w:val="Compact"/>
              <w:jc w:val="left"/>
            </w:pPr>
            <w:r>
              <w:t xml:space="preserve">https://magma.esdm.go.id/v1/api/aktivitas-gunung-api</w:t>
            </w:r>
          </w:p>
        </w:tc>
      </w:tr>
      <w:tr>
        <w:tc>
          <w:tcPr/>
          <w:p>
            <w:pPr>
              <w:pStyle w:val="Compact"/>
              <w:jc w:val="left"/>
            </w:pPr>
            <w:r>
              <w:t xml:space="preserve">Format</w:t>
            </w:r>
          </w:p>
        </w:tc>
        <w:tc>
          <w:tcPr/>
          <w:p>
            <w:pPr>
              <w:pStyle w:val="Compact"/>
              <w:jc w:val="left"/>
            </w:pPr>
            <w:r>
              <w:t xml:space="preserve">JSON</w:t>
            </w:r>
          </w:p>
        </w:tc>
      </w:tr>
      <w:tr>
        <w:tc>
          <w:tcPr/>
          <w:p>
            <w:pPr>
              <w:pStyle w:val="Compact"/>
              <w:jc w:val="left"/>
            </w:pPr>
            <w:r>
              <w:t xml:space="preserve">Authentication</w:t>
            </w:r>
          </w:p>
        </w:tc>
        <w:tc>
          <w:tcPr/>
          <w:p>
            <w:pPr>
              <w:pStyle w:val="Compact"/>
              <w:jc w:val="left"/>
            </w:pPr>
            <w:r>
              <w:t xml:space="preserve">None (public read)</w:t>
            </w:r>
          </w:p>
        </w:tc>
      </w:tr>
      <w:tr>
        <w:tc>
          <w:tcPr/>
          <w:p>
            <w:pPr>
              <w:pStyle w:val="Compact"/>
              <w:jc w:val="left"/>
            </w:pPr>
            <w:r>
              <w:t xml:space="preserve">Status levels</w:t>
            </w:r>
          </w:p>
        </w:tc>
        <w:tc>
          <w:tcPr/>
          <w:p>
            <w:pPr>
              <w:pStyle w:val="Compact"/>
              <w:jc w:val="left"/>
            </w:pPr>
            <w:r>
              <w:t xml:space="preserve">Normal (1) → Waspada (2) → Siaga (3) → Awas (4)</w:t>
            </w:r>
          </w:p>
        </w:tc>
      </w:tr>
      <w:tr>
        <w:tc>
          <w:tcPr/>
          <w:p>
            <w:pPr>
              <w:pStyle w:val="Compact"/>
              <w:jc w:val="left"/>
            </w:pPr>
            <w:r>
              <w:t xml:space="preserve">Trigger threshold</w:t>
            </w:r>
          </w:p>
        </w:tc>
        <w:tc>
          <w:tcPr/>
          <w:p>
            <w:pPr>
              <w:pStyle w:val="Compact"/>
              <w:jc w:val="left"/>
            </w:pPr>
            <w:r>
              <w:t xml:space="preserve">Min status</w:t>
            </w:r>
            <w:r>
              <w:t xml:space="preserve"> </w:t>
            </w:r>
            <w:r>
              <w:t xml:space="preserve">“</w:t>
            </w:r>
            <w:r>
              <w:t xml:space="preserve">Siaga</w:t>
            </w:r>
            <w:r>
              <w:t xml:space="preserve">”</w:t>
            </w:r>
            <w:r>
              <w:t xml:space="preserve"> </w:t>
            </w:r>
            <w:r>
              <w:t xml:space="preserve">→ set kabupaten terdampak ke</w:t>
            </w:r>
            <w:r>
              <w:t xml:space="preserve"> </w:t>
            </w:r>
            <w:r>
              <w:rPr>
                <w:rStyle w:val="VerbatimChar"/>
              </w:rPr>
              <w:t xml:space="preserve">EmergencyMode.UNREACHABLE</w:t>
            </w:r>
          </w:p>
        </w:tc>
      </w:tr>
      <w:tr>
        <w:tc>
          <w:tcPr/>
          <w:p>
            <w:pPr>
              <w:pStyle w:val="Compact"/>
              <w:jc w:val="left"/>
            </w:pPr>
            <w:r>
              <w:t xml:space="preserve">Mapping gunung→kabupaten</w:t>
            </w:r>
          </w:p>
        </w:tc>
        <w:tc>
          <w:tcPr/>
          <w:p>
            <w:pPr>
              <w:pStyle w:val="Compact"/>
              <w:jc w:val="left"/>
            </w:pPr>
            <w:r>
              <w:t xml:space="preserve">Hardcoded di module: Semeru→Lumajang/Probolinggo/Malang; Bromo→Probolinggo/Pasuruan/Lumajang/Malang; Kelud→Kediri/Blitar/Malang; Ijen→Banyuwangi/Bondowoso; Arjuno-Welirang→Pasuruan/Malang/Mojokerto; Raung→Banyuwangi/Jember/Bondowoso</w:t>
            </w:r>
          </w:p>
        </w:tc>
      </w:tr>
      <w:tr>
        <w:tc>
          <w:tcPr/>
          <w:p>
            <w:pPr>
              <w:pStyle w:val="Compact"/>
              <w:jc w:val="left"/>
            </w:pPr>
            <w:r>
              <w:t xml:space="preserve">Frekuensi update</w:t>
            </w:r>
          </w:p>
        </w:tc>
        <w:tc>
          <w:tcPr/>
          <w:p>
            <w:pPr>
              <w:pStyle w:val="Compact"/>
              <w:jc w:val="left"/>
            </w:pPr>
            <w:r>
              <w:t xml:space="preserve">Real-time saat status berubah</w:t>
            </w:r>
          </w:p>
        </w:tc>
      </w:tr>
      <w:tr>
        <w:tc>
          <w:tcPr/>
          <w:p>
            <w:pPr>
              <w:pStyle w:val="Compact"/>
              <w:jc w:val="left"/>
            </w:pPr>
            <w:r>
              <w:t xml:space="preserve">Module</w:t>
            </w:r>
          </w:p>
        </w:tc>
        <w:tc>
          <w:tcPr/>
          <w:p>
            <w:pPr>
              <w:pStyle w:val="Compact"/>
              <w:jc w:val="left"/>
            </w:pPr>
            <w:r>
              <w:rPr>
                <w:rStyle w:val="VerbatimChar"/>
              </w:rPr>
              <w:t xml:space="preserve">data_sources/pvmbg.py</w:t>
            </w:r>
          </w:p>
        </w:tc>
      </w:tr>
    </w:tbl>
    <w:bookmarkEnd w:id="65"/>
    <w:bookmarkStart w:id="66" w:name="bnpb-dibi-bencana-skenario-d5"/>
    <w:p>
      <w:pPr>
        <w:pStyle w:val="Heading3"/>
      </w:pPr>
      <w:r>
        <w:rPr>
          <w:bCs/>
          <w:b/>
        </w:rPr>
        <w:t xml:space="preserve">5.5.8.6 BNPB DIBI (Bencana / Skenario D5)</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Atribut</w:t>
            </w:r>
          </w:p>
        </w:tc>
        <w:tc>
          <w:tcPr/>
          <w:p>
            <w:pPr>
              <w:pStyle w:val="Compact"/>
              <w:jc w:val="left"/>
            </w:pPr>
            <w:r>
              <w:rPr>
                <w:bCs/>
                <w:b/>
              </w:rPr>
              <w:t xml:space="preserve">Detail</w:t>
            </w:r>
          </w:p>
        </w:tc>
      </w:tr>
      <w:tr>
        <w:tc>
          <w:tcPr/>
          <w:p>
            <w:pPr>
              <w:pStyle w:val="Compact"/>
              <w:jc w:val="left"/>
            </w:pPr>
            <w:r>
              <w:t xml:space="preserve">URL</w:t>
            </w:r>
          </w:p>
        </w:tc>
        <w:tc>
          <w:tcPr/>
          <w:p>
            <w:pPr>
              <w:pStyle w:val="Compact"/>
              <w:jc w:val="left"/>
            </w:pPr>
            <w:r>
              <w:t xml:space="preserve">https://dibi.bnpb.go.id/dibi3/peta_bencana</w:t>
            </w:r>
          </w:p>
        </w:tc>
      </w:tr>
      <w:tr>
        <w:tc>
          <w:tcPr/>
          <w:p>
            <w:pPr>
              <w:pStyle w:val="Compact"/>
              <w:jc w:val="left"/>
            </w:pPr>
            <w:r>
              <w:t xml:space="preserve">Format</w:t>
            </w:r>
          </w:p>
        </w:tc>
        <w:tc>
          <w:tcPr/>
          <w:p>
            <w:pPr>
              <w:pStyle w:val="Compact"/>
              <w:jc w:val="left"/>
            </w:pPr>
            <w:r>
              <w:t xml:space="preserve">HTML (perlu scrape) — DIBI tidak ada API publik formal per April 2026</w:t>
            </w:r>
          </w:p>
        </w:tc>
      </w:tr>
      <w:tr>
        <w:tc>
          <w:tcPr/>
          <w:p>
            <w:pPr>
              <w:pStyle w:val="Compact"/>
              <w:jc w:val="left"/>
            </w:pPr>
            <w:r>
              <w:t xml:space="preserve">Disaster types yang trigger UNREACHABLE</w:t>
            </w:r>
          </w:p>
        </w:tc>
        <w:tc>
          <w:tcPr/>
          <w:p>
            <w:pPr>
              <w:pStyle w:val="Compact"/>
              <w:jc w:val="left"/>
            </w:pPr>
            <w:r>
              <w:t xml:space="preserve">BANJIR, TANAH LONGSOR, GEMPA BUMI, GUNUNG MELETUS, TSUNAMI</w:t>
            </w:r>
          </w:p>
        </w:tc>
      </w:tr>
      <w:tr>
        <w:tc>
          <w:tcPr/>
          <w:p>
            <w:pPr>
              <w:pStyle w:val="Compact"/>
              <w:jc w:val="left"/>
            </w:pPr>
            <w:r>
              <w:t xml:space="preserve">Filter</w:t>
            </w:r>
          </w:p>
        </w:tc>
        <w:tc>
          <w:tcPr/>
          <w:p>
            <w:pPr>
              <w:pStyle w:val="Compact"/>
              <w:jc w:val="left"/>
            </w:pPr>
            <w:r>
              <w:t xml:space="preserve">Hanya kabupaten Jatim (kode 35xx), bencana &lt;7 hari</w:t>
            </w:r>
          </w:p>
        </w:tc>
      </w:tr>
      <w:tr>
        <w:tc>
          <w:tcPr/>
          <w:p>
            <w:pPr>
              <w:pStyle w:val="Compact"/>
              <w:jc w:val="left"/>
            </w:pPr>
            <w:r>
              <w:t xml:space="preserve">Module</w:t>
            </w:r>
          </w:p>
        </w:tc>
        <w:tc>
          <w:tcPr/>
          <w:p>
            <w:pPr>
              <w:pStyle w:val="Compact"/>
              <w:jc w:val="left"/>
            </w:pPr>
            <w:r>
              <w:rPr>
                <w:rStyle w:val="VerbatimChar"/>
              </w:rPr>
              <w:t xml:space="preserve">data_sources/bnpb.py</w:t>
            </w:r>
          </w:p>
        </w:tc>
      </w:tr>
      <w:tr>
        <w:tc>
          <w:tcPr/>
          <w:p>
            <w:pPr>
              <w:pStyle w:val="Compact"/>
              <w:jc w:val="left"/>
            </w:pPr>
            <w:r>
              <w:t xml:space="preserve">Catatan</w:t>
            </w:r>
          </w:p>
        </w:tc>
        <w:tc>
          <w:tcPr/>
          <w:p>
            <w:pPr>
              <w:pStyle w:val="Compact"/>
              <w:jc w:val="left"/>
            </w:pPr>
            <w:r>
              <w:t xml:space="preserve">Production akan butuh HTML scraper (BeautifulSoup). Hackathon: dummy data atau monitoring manual via dashboard BNPB.</w:t>
            </w:r>
          </w:p>
        </w:tc>
      </w:tr>
    </w:tbl>
    <w:bookmarkEnd w:id="66"/>
    <w:bookmarkStart w:id="67" w:name="google-maps-routes-api-osrm-routing"/>
    <w:p>
      <w:pPr>
        <w:pStyle w:val="Heading3"/>
      </w:pPr>
      <w:r>
        <w:rPr>
          <w:bCs/>
          <w:b/>
        </w:rPr>
        <w:t xml:space="preserve">5.5.8.7 Google Maps Routes API + OSRM (Routing)</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Atribut</w:t>
            </w:r>
          </w:p>
        </w:tc>
        <w:tc>
          <w:tcPr/>
          <w:p>
            <w:pPr>
              <w:pStyle w:val="Compact"/>
              <w:jc w:val="left"/>
            </w:pPr>
            <w:r>
              <w:rPr>
                <w:bCs/>
                <w:b/>
              </w:rPr>
              <w:t xml:space="preserve">Detail</w:t>
            </w:r>
          </w:p>
        </w:tc>
      </w:tr>
      <w:tr>
        <w:tc>
          <w:tcPr/>
          <w:p>
            <w:pPr>
              <w:pStyle w:val="Compact"/>
              <w:jc w:val="left"/>
            </w:pPr>
            <w:r>
              <w:t xml:space="preserve">Primary</w:t>
            </w:r>
          </w:p>
        </w:tc>
        <w:tc>
          <w:tcPr/>
          <w:p>
            <w:pPr>
              <w:pStyle w:val="Compact"/>
              <w:jc w:val="left"/>
            </w:pPr>
            <w:r>
              <w:t xml:space="preserve">https://routes.googleapis.com/directions/v2:computeRoutes</w:t>
            </w:r>
          </w:p>
        </w:tc>
      </w:tr>
      <w:tr>
        <w:tc>
          <w:tcPr/>
          <w:p>
            <w:pPr>
              <w:pStyle w:val="Compact"/>
              <w:jc w:val="left"/>
            </w:pPr>
            <w:r>
              <w:t xml:space="preserve">Fallback</w:t>
            </w:r>
          </w:p>
        </w:tc>
        <w:tc>
          <w:tcPr/>
          <w:p>
            <w:pPr>
              <w:pStyle w:val="Compact"/>
              <w:jc w:val="left"/>
            </w:pPr>
            <w:r>
              <w:t xml:space="preserve">https://router.project-osrm.org/route/v1/driving/{lon1,lat1};{lon2,lat2}</w:t>
            </w:r>
          </w:p>
        </w:tc>
      </w:tr>
      <w:tr>
        <w:tc>
          <w:tcPr/>
          <w:p>
            <w:pPr>
              <w:pStyle w:val="Compact"/>
              <w:jc w:val="left"/>
            </w:pPr>
            <w:r>
              <w:t xml:space="preserve">Authentication</w:t>
            </w:r>
          </w:p>
        </w:tc>
        <w:tc>
          <w:tcPr/>
          <w:p>
            <w:pPr>
              <w:pStyle w:val="Compact"/>
              <w:jc w:val="left"/>
            </w:pPr>
            <w:r>
              <w:t xml:space="preserve">Google: API key (free tier $200/bulan). OSRM: none (public demo)</w:t>
            </w:r>
          </w:p>
        </w:tc>
      </w:tr>
      <w:tr>
        <w:tc>
          <w:tcPr/>
          <w:p>
            <w:pPr>
              <w:pStyle w:val="Compact"/>
              <w:jc w:val="left"/>
            </w:pPr>
            <w:r>
              <w:t xml:space="preserve">Format</w:t>
            </w:r>
          </w:p>
        </w:tc>
        <w:tc>
          <w:tcPr/>
          <w:p>
            <w:pPr>
              <w:pStyle w:val="Compact"/>
              <w:jc w:val="left"/>
            </w:pPr>
            <w:r>
              <w:t xml:space="preserve">Google: JSON POST. OSRM: GET URL</w:t>
            </w:r>
          </w:p>
        </w:tc>
      </w:tr>
      <w:tr>
        <w:tc>
          <w:tcPr/>
          <w:p>
            <w:pPr>
              <w:pStyle w:val="Compact"/>
              <w:jc w:val="left"/>
            </w:pPr>
            <w:r>
              <w:t xml:space="preserve">Rate limit</w:t>
            </w:r>
          </w:p>
        </w:tc>
        <w:tc>
          <w:tcPr/>
          <w:p>
            <w:pPr>
              <w:pStyle w:val="Compact"/>
              <w:jc w:val="left"/>
            </w:pPr>
            <w:r>
              <w:t xml:space="preserve">Google: pay-per-request after free tier. OSRM demo: ~1000 req/hari</w:t>
            </w:r>
          </w:p>
        </w:tc>
      </w:tr>
      <w:tr>
        <w:tc>
          <w:tcPr/>
          <w:p>
            <w:pPr>
              <w:pStyle w:val="Compact"/>
              <w:jc w:val="left"/>
            </w:pPr>
            <w:r>
              <w:t xml:space="preserve">Module</w:t>
            </w:r>
          </w:p>
        </w:tc>
        <w:tc>
          <w:tcPr/>
          <w:p>
            <w:pPr>
              <w:pStyle w:val="Compact"/>
              <w:jc w:val="left"/>
            </w:pPr>
            <w:r>
              <w:rPr>
                <w:rStyle w:val="VerbatimChar"/>
              </w:rPr>
              <w:t xml:space="preserve">data_sources/google_maps.py</w:t>
            </w:r>
          </w:p>
        </w:tc>
      </w:tr>
      <w:tr>
        <w:tc>
          <w:tcPr/>
          <w:p>
            <w:pPr>
              <w:pStyle w:val="Compact"/>
              <w:jc w:val="left"/>
            </w:pPr>
            <w:r>
              <w:t xml:space="preserve">Default</w:t>
            </w:r>
          </w:p>
        </w:tc>
        <w:tc>
          <w:tcPr/>
          <w:p>
            <w:pPr>
              <w:pStyle w:val="Compact"/>
              <w:jc w:val="left"/>
            </w:pPr>
            <w:r>
              <w:t xml:space="preserve">OSRM (gratis untuk hackathon). Production scale: deploy OSRM internal atau pakai Google quota</w:t>
            </w:r>
          </w:p>
        </w:tc>
      </w:tr>
      <w:tr>
        <w:tc>
          <w:tcPr/>
          <w:p>
            <w:pPr>
              <w:pStyle w:val="Compact"/>
              <w:jc w:val="left"/>
            </w:pPr>
            <w:r>
              <w:t xml:space="preserve">Last-resort fallback</w:t>
            </w:r>
          </w:p>
        </w:tc>
        <w:tc>
          <w:tcPr/>
          <w:p>
            <w:pPr>
              <w:pStyle w:val="Compact"/>
              <w:jc w:val="left"/>
            </w:pPr>
            <w:r>
              <w:t xml:space="preserve">Haversine geodesic distance (built-in matematika tanpa network)</w:t>
            </w:r>
          </w:p>
        </w:tc>
      </w:tr>
      <w:tr>
        <w:tc>
          <w:tcPr/>
          <w:p>
            <w:pPr>
              <w:pStyle w:val="Compact"/>
              <w:jc w:val="left"/>
            </w:pPr>
            <w:r>
              <w:t xml:space="preserve">Output</w:t>
            </w:r>
          </w:p>
        </w:tc>
        <w:tc>
          <w:tcPr/>
          <w:p>
            <w:pPr>
              <w:pStyle w:val="Compact"/>
              <w:jc w:val="left"/>
            </w:pPr>
            <w:r>
              <w:rPr>
                <w:rStyle w:val="VerbatimChar"/>
              </w:rPr>
              <w:t xml:space="preserve">{distance_km, duration_minutes, source}</w:t>
            </w:r>
            <w:r>
              <w:t xml:space="preserve"> </w:t>
            </w:r>
            <w:r>
              <w:t xml:space="preserve">→ override haversine default di Layer 1/2</w:t>
            </w:r>
          </w:p>
        </w:tc>
      </w:tr>
    </w:tbl>
    <w:bookmarkEnd w:id="67"/>
    <w:bookmarkStart w:id="68" w:name="Xadc066f9cb894ab96e7c4530354022954746ac6"/>
    <w:p>
      <w:pPr>
        <w:pStyle w:val="Heading3"/>
      </w:pPr>
      <w:r>
        <w:rPr>
          <w:bCs/>
          <w:b/>
        </w:rPr>
        <w:t xml:space="preserve">5.5.8.8 Aladhan Hijri Calendar (Ramadan / Skenario C1)</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Atribut</w:t>
            </w:r>
          </w:p>
        </w:tc>
        <w:tc>
          <w:tcPr/>
          <w:p>
            <w:pPr>
              <w:pStyle w:val="Compact"/>
              <w:jc w:val="left"/>
            </w:pPr>
            <w:r>
              <w:rPr>
                <w:bCs/>
                <w:b/>
              </w:rPr>
              <w:t xml:space="preserve">Detail</w:t>
            </w:r>
          </w:p>
        </w:tc>
      </w:tr>
      <w:tr>
        <w:tc>
          <w:tcPr/>
          <w:p>
            <w:pPr>
              <w:pStyle w:val="Compact"/>
              <w:jc w:val="left"/>
            </w:pPr>
            <w:r>
              <w:t xml:space="preserve">URL</w:t>
            </w:r>
          </w:p>
        </w:tc>
        <w:tc>
          <w:tcPr/>
          <w:p>
            <w:pPr>
              <w:pStyle w:val="Compact"/>
              <w:jc w:val="left"/>
            </w:pPr>
            <w:r>
              <w:t xml:space="preserve">https://api.aladhan.com/v1/gToH/{date}</w:t>
            </w:r>
          </w:p>
        </w:tc>
      </w:tr>
      <w:tr>
        <w:tc>
          <w:tcPr/>
          <w:p>
            <w:pPr>
              <w:pStyle w:val="Compact"/>
              <w:jc w:val="left"/>
            </w:pPr>
            <w:r>
              <w:t xml:space="preserve">Format</w:t>
            </w:r>
          </w:p>
        </w:tc>
        <w:tc>
          <w:tcPr/>
          <w:p>
            <w:pPr>
              <w:pStyle w:val="Compact"/>
              <w:jc w:val="left"/>
            </w:pPr>
            <w:r>
              <w:t xml:space="preserve">JSON GET</w:t>
            </w:r>
          </w:p>
        </w:tc>
      </w:tr>
      <w:tr>
        <w:tc>
          <w:tcPr/>
          <w:p>
            <w:pPr>
              <w:pStyle w:val="Compact"/>
              <w:jc w:val="left"/>
            </w:pPr>
            <w:r>
              <w:t xml:space="preserve">Authentication</w:t>
            </w:r>
          </w:p>
        </w:tc>
        <w:tc>
          <w:tcPr/>
          <w:p>
            <w:pPr>
              <w:pStyle w:val="Compact"/>
              <w:jc w:val="left"/>
            </w:pPr>
            <w:r>
              <w:t xml:space="preserve">None</w:t>
            </w:r>
          </w:p>
        </w:tc>
      </w:tr>
      <w:tr>
        <w:tc>
          <w:tcPr/>
          <w:p>
            <w:pPr>
              <w:pStyle w:val="Compact"/>
              <w:jc w:val="left"/>
            </w:pPr>
            <w:r>
              <w:t xml:space="preserve">Rate limit</w:t>
            </w:r>
          </w:p>
        </w:tc>
        <w:tc>
          <w:tcPr/>
          <w:p>
            <w:pPr>
              <w:pStyle w:val="Compact"/>
              <w:jc w:val="left"/>
            </w:pPr>
            <w:r>
              <w:t xml:space="preserve">Generous (within reason, no hard limit publik)</w:t>
            </w:r>
          </w:p>
        </w:tc>
      </w:tr>
      <w:tr>
        <w:tc>
          <w:tcPr/>
          <w:p>
            <w:pPr>
              <w:pStyle w:val="Compact"/>
              <w:jc w:val="left"/>
            </w:pPr>
            <w:r>
              <w:t xml:space="preserve">Module</w:t>
            </w:r>
          </w:p>
        </w:tc>
        <w:tc>
          <w:tcPr/>
          <w:p>
            <w:pPr>
              <w:pStyle w:val="Compact"/>
              <w:jc w:val="left"/>
            </w:pPr>
            <w:r>
              <w:rPr>
                <w:rStyle w:val="VerbatimChar"/>
              </w:rPr>
              <w:t xml:space="preserve">data_sources/hijri_calendar.py</w:t>
            </w:r>
          </w:p>
        </w:tc>
      </w:tr>
      <w:tr>
        <w:tc>
          <w:tcPr/>
          <w:p>
            <w:pPr>
              <w:pStyle w:val="Compact"/>
              <w:jc w:val="left"/>
            </w:pPr>
            <w:r>
              <w:t xml:space="preserve">Hardcoded fallback</w:t>
            </w:r>
          </w:p>
        </w:tc>
        <w:tc>
          <w:tcPr/>
          <w:p>
            <w:pPr>
              <w:pStyle w:val="Compact"/>
              <w:jc w:val="left"/>
            </w:pPr>
            <w:r>
              <w:t xml:space="preserve">Dictionary Idul Fitri Gregorian dates 2025-2030 (sumber: kalender Kemenag/almanak)</w:t>
            </w:r>
          </w:p>
        </w:tc>
      </w:tr>
      <w:tr>
        <w:tc>
          <w:tcPr/>
          <w:p>
            <w:pPr>
              <w:pStyle w:val="Compact"/>
              <w:jc w:val="left"/>
            </w:pPr>
            <w:r>
              <w:t xml:space="preserve">Trigger logic</w:t>
            </w:r>
          </w:p>
        </w:tc>
        <w:tc>
          <w:tcPr/>
          <w:p>
            <w:pPr>
              <w:pStyle w:val="Compact"/>
              <w:jc w:val="left"/>
            </w:pPr>
            <w:r>
              <w:t xml:space="preserve">H-21 sampai H-1 sebelum 1 Syawwal → engine pakai</w:t>
            </w:r>
            <w:r>
              <w:t xml:space="preserve"> </w:t>
            </w:r>
            <w:r>
              <w:rPr>
                <w:rStyle w:val="VerbatimChar"/>
              </w:rPr>
              <w:t xml:space="preserve">RAMADAN_WEIGHTS</w:t>
            </w:r>
            <w:r>
              <w:t xml:space="preserve"> </w:t>
            </w:r>
            <w:r>
              <w:t xml:space="preserve">(perishability bobot naik 0.18→0.22)</w:t>
            </w:r>
          </w:p>
        </w:tc>
      </w:tr>
    </w:tbl>
    <w:bookmarkEnd w:id="68"/>
    <w:bookmarkStart w:id="69" w:name="ringkasan-connector-architecture"/>
    <w:p>
      <w:pPr>
        <w:pStyle w:val="Heading3"/>
      </w:pPr>
      <w:r>
        <w:rPr>
          <w:bCs/>
          <w:b/>
        </w:rPr>
        <w:t xml:space="preserve">5.5.8.9 Ringkasan Connector Architecture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Source</w:t>
            </w:r>
          </w:p>
        </w:tc>
        <w:tc>
          <w:tcPr/>
          <w:p>
            <w:pPr>
              <w:pStyle w:val="Compact"/>
              <w:jc w:val="left"/>
            </w:pPr>
            <w:r>
              <w:rPr>
                <w:bCs/>
                <w:b/>
              </w:rPr>
              <w:t xml:space="preserve">Tier</w:t>
            </w:r>
          </w:p>
        </w:tc>
        <w:tc>
          <w:tcPr/>
          <w:p>
            <w:pPr>
              <w:pStyle w:val="Compact"/>
              <w:jc w:val="left"/>
            </w:pPr>
            <w:r>
              <w:rPr>
                <w:bCs/>
                <w:b/>
              </w:rPr>
              <w:t xml:space="preserve">Update</w:t>
            </w:r>
          </w:p>
        </w:tc>
        <w:tc>
          <w:tcPr/>
          <w:p>
            <w:pPr>
              <w:pStyle w:val="Compact"/>
              <w:jc w:val="left"/>
            </w:pPr>
            <w:r>
              <w:rPr>
                <w:bCs/>
                <w:b/>
              </w:rPr>
              <w:t xml:space="preserve">Confidence Output</w:t>
            </w:r>
          </w:p>
        </w:tc>
        <w:tc>
          <w:tcPr/>
          <w:p>
            <w:pPr>
              <w:pStyle w:val="Compact"/>
              <w:jc w:val="left"/>
            </w:pPr>
            <w:r>
              <w:rPr>
                <w:bCs/>
                <w:b/>
              </w:rPr>
              <w:t xml:space="preserve">Mock Mode?</w:t>
            </w:r>
          </w:p>
        </w:tc>
      </w:tr>
      <w:tr>
        <w:tc>
          <w:tcPr/>
          <w:p>
            <w:pPr>
              <w:pStyle w:val="Compact"/>
              <w:jc w:val="left"/>
            </w:pPr>
            <w:r>
              <w:t xml:space="preserve">PIHPS BI</w:t>
            </w:r>
          </w:p>
        </w:tc>
        <w:tc>
          <w:tcPr/>
          <w:p>
            <w:pPr>
              <w:pStyle w:val="Compact"/>
              <w:jc w:val="left"/>
            </w:pPr>
            <w:r>
              <w:t xml:space="preserve">1</w:t>
            </w:r>
          </w:p>
        </w:tc>
        <w:tc>
          <w:tcPr/>
          <w:p>
            <w:pPr>
              <w:pStyle w:val="Compact"/>
              <w:jc w:val="left"/>
            </w:pPr>
            <w:r>
              <w:t xml:space="preserve">Harian</w:t>
            </w:r>
          </w:p>
        </w:tc>
        <w:tc>
          <w:tcPr/>
          <w:p>
            <w:pPr>
              <w:pStyle w:val="Compact"/>
              <w:jc w:val="left"/>
            </w:pPr>
            <w:r>
              <w:t xml:space="preserve">HIGH</w:t>
            </w:r>
          </w:p>
        </w:tc>
        <w:tc>
          <w:tcPr/>
          <w:p>
            <w:pPr>
              <w:pStyle w:val="Compact"/>
              <w:jc w:val="left"/>
            </w:pPr>
            <w:r>
              <w:t xml:space="preserve">✅</w:t>
            </w:r>
          </w:p>
        </w:tc>
      </w:tr>
      <w:tr>
        <w:tc>
          <w:tcPr/>
          <w:p>
            <w:pPr>
              <w:pStyle w:val="Compact"/>
              <w:jc w:val="left"/>
            </w:pPr>
            <w:r>
              <w:t xml:space="preserve">Bapanas</w:t>
            </w:r>
          </w:p>
        </w:tc>
        <w:tc>
          <w:tcPr/>
          <w:p>
            <w:pPr>
              <w:pStyle w:val="Compact"/>
              <w:jc w:val="left"/>
            </w:pPr>
            <w:r>
              <w:t xml:space="preserve">2</w:t>
            </w:r>
          </w:p>
        </w:tc>
        <w:tc>
          <w:tcPr/>
          <w:p>
            <w:pPr>
              <w:pStyle w:val="Compact"/>
              <w:jc w:val="left"/>
            </w:pPr>
            <w:r>
              <w:t xml:space="preserve">Mingguan</w:t>
            </w:r>
          </w:p>
        </w:tc>
        <w:tc>
          <w:tcPr/>
          <w:p>
            <w:pPr>
              <w:pStyle w:val="Compact"/>
              <w:jc w:val="left"/>
            </w:pPr>
            <w:r>
              <w:t xml:space="preserve">MEDIUM</w:t>
            </w:r>
          </w:p>
        </w:tc>
        <w:tc>
          <w:tcPr/>
          <w:p>
            <w:pPr>
              <w:pStyle w:val="Compact"/>
              <w:jc w:val="left"/>
            </w:pPr>
            <w:r>
              <w:t xml:space="preserve">✅</w:t>
            </w:r>
          </w:p>
        </w:tc>
      </w:tr>
      <w:tr>
        <w:tc>
          <w:tcPr/>
          <w:p>
            <w:pPr>
              <w:pStyle w:val="Compact"/>
              <w:jc w:val="left"/>
            </w:pPr>
            <w:r>
              <w:t xml:space="preserve">BPS WebAPI</w:t>
            </w:r>
          </w:p>
        </w:tc>
        <w:tc>
          <w:tcPr/>
          <w:p>
            <w:pPr>
              <w:pStyle w:val="Compact"/>
              <w:jc w:val="left"/>
            </w:pPr>
            <w:r>
              <w:t xml:space="preserve">Static</w:t>
            </w:r>
          </w:p>
        </w:tc>
        <w:tc>
          <w:tcPr/>
          <w:p>
            <w:pPr>
              <w:pStyle w:val="Compact"/>
              <w:jc w:val="left"/>
            </w:pPr>
            <w:r>
              <w:t xml:space="preserve">Tahunan</w:t>
            </w:r>
          </w:p>
        </w:tc>
        <w:tc>
          <w:tcPr/>
          <w:p>
            <w:pPr>
              <w:pStyle w:val="Compact"/>
              <w:jc w:val="left"/>
            </w:pPr>
            <w:r>
              <w:t xml:space="preserve">HIGH (verified BRS)</w:t>
            </w:r>
          </w:p>
        </w:tc>
        <w:tc>
          <w:tcPr/>
          <w:p>
            <w:pPr>
              <w:pStyle w:val="Compact"/>
              <w:jc w:val="left"/>
            </w:pPr>
            <w:r>
              <w:t xml:space="preserve">✅ (hardcoded)</w:t>
            </w:r>
          </w:p>
        </w:tc>
      </w:tr>
      <w:tr>
        <w:tc>
          <w:tcPr/>
          <w:p>
            <w:pPr>
              <w:pStyle w:val="Compact"/>
              <w:jc w:val="left"/>
            </w:pPr>
            <w:r>
              <w:t xml:space="preserve">BMKG / Open-Meteo</w:t>
            </w:r>
          </w:p>
        </w:tc>
        <w:tc>
          <w:tcPr/>
          <w:p>
            <w:pPr>
              <w:pStyle w:val="Compact"/>
              <w:jc w:val="left"/>
            </w:pPr>
            <w:r>
              <w:t xml:space="preserve">Realtime</w:t>
            </w:r>
          </w:p>
        </w:tc>
        <w:tc>
          <w:tcPr/>
          <w:p>
            <w:pPr>
              <w:pStyle w:val="Compact"/>
              <w:jc w:val="left"/>
            </w:pPr>
            <w:r>
              <w:t xml:space="preserve">3-6 jam</w:t>
            </w:r>
          </w:p>
        </w:tc>
        <w:tc>
          <w:tcPr/>
          <w:p>
            <w:pPr>
              <w:pStyle w:val="Compact"/>
              <w:jc w:val="left"/>
            </w:pPr>
            <w:r>
              <w:t xml:space="preserve">HIGH (Open-Meteo), MEDIUM (BMKG ETL)</w:t>
            </w:r>
          </w:p>
        </w:tc>
        <w:tc>
          <w:tcPr/>
          <w:p>
            <w:pPr>
              <w:pStyle w:val="Compact"/>
              <w:jc w:val="left"/>
            </w:pPr>
            <w:r>
              <w:t xml:space="preserve">✅</w:t>
            </w:r>
          </w:p>
        </w:tc>
      </w:tr>
      <w:tr>
        <w:tc>
          <w:tcPr/>
          <w:p>
            <w:pPr>
              <w:pStyle w:val="Compact"/>
              <w:jc w:val="left"/>
            </w:pPr>
            <w:r>
              <w:t xml:space="preserve">PVMBG</w:t>
            </w:r>
          </w:p>
        </w:tc>
        <w:tc>
          <w:tcPr/>
          <w:p>
            <w:pPr>
              <w:pStyle w:val="Compact"/>
              <w:jc w:val="left"/>
            </w:pPr>
            <w:r>
              <w:t xml:space="preserve">Realtime</w:t>
            </w:r>
          </w:p>
        </w:tc>
        <w:tc>
          <w:tcPr/>
          <w:p>
            <w:pPr>
              <w:pStyle w:val="Compact"/>
              <w:jc w:val="left"/>
            </w:pPr>
            <w:r>
              <w:t xml:space="preserve">Per event</w:t>
            </w:r>
          </w:p>
        </w:tc>
        <w:tc>
          <w:tcPr/>
          <w:p>
            <w:pPr>
              <w:pStyle w:val="Compact"/>
              <w:jc w:val="left"/>
            </w:pPr>
            <w:r>
              <w:t xml:space="preserve">HIGH</w:t>
            </w:r>
          </w:p>
        </w:tc>
        <w:tc>
          <w:tcPr/>
          <w:p>
            <w:pPr>
              <w:pStyle w:val="Compact"/>
              <w:jc w:val="left"/>
            </w:pPr>
            <w:r>
              <w:t xml:space="preserve">✅</w:t>
            </w:r>
          </w:p>
        </w:tc>
      </w:tr>
      <w:tr>
        <w:tc>
          <w:tcPr/>
          <w:p>
            <w:pPr>
              <w:pStyle w:val="Compact"/>
              <w:jc w:val="left"/>
            </w:pPr>
            <w:r>
              <w:t xml:space="preserve">BNPB DIBI</w:t>
            </w:r>
          </w:p>
        </w:tc>
        <w:tc>
          <w:tcPr/>
          <w:p>
            <w:pPr>
              <w:pStyle w:val="Compact"/>
              <w:jc w:val="left"/>
            </w:pPr>
            <w:r>
              <w:t xml:space="preserve">Realtime</w:t>
            </w:r>
          </w:p>
        </w:tc>
        <w:tc>
          <w:tcPr/>
          <w:p>
            <w:pPr>
              <w:pStyle w:val="Compact"/>
              <w:jc w:val="left"/>
            </w:pPr>
            <w:r>
              <w:t xml:space="preserve">Per event</w:t>
            </w:r>
          </w:p>
        </w:tc>
        <w:tc>
          <w:tcPr/>
          <w:p>
            <w:pPr>
              <w:pStyle w:val="Compact"/>
              <w:jc w:val="left"/>
            </w:pPr>
            <w:r>
              <w:t xml:space="preserve">MEDIUM (scraping)</w:t>
            </w:r>
          </w:p>
        </w:tc>
        <w:tc>
          <w:tcPr/>
          <w:p>
            <w:pPr>
              <w:pStyle w:val="Compact"/>
              <w:jc w:val="left"/>
            </w:pPr>
            <w:r>
              <w:t xml:space="preserve">✅</w:t>
            </w:r>
          </w:p>
        </w:tc>
      </w:tr>
      <w:tr>
        <w:tc>
          <w:tcPr/>
          <w:p>
            <w:pPr>
              <w:pStyle w:val="Compact"/>
              <w:jc w:val="left"/>
            </w:pPr>
            <w:r>
              <w:t xml:space="preserve">Google Maps / OSRM</w:t>
            </w:r>
          </w:p>
        </w:tc>
        <w:tc>
          <w:tcPr/>
          <w:p>
            <w:pPr>
              <w:pStyle w:val="Compact"/>
              <w:jc w:val="left"/>
            </w:pPr>
            <w:r>
              <w:t xml:space="preserve">Static</w:t>
            </w:r>
          </w:p>
        </w:tc>
        <w:tc>
          <w:tcPr/>
          <w:p>
            <w:pPr>
              <w:pStyle w:val="Compact"/>
              <w:jc w:val="left"/>
            </w:pPr>
            <w:r>
              <w:t xml:space="preserve">On-demand</w:t>
            </w:r>
          </w:p>
        </w:tc>
        <w:tc>
          <w:tcPr/>
          <w:p>
            <w:pPr>
              <w:pStyle w:val="Compact"/>
              <w:jc w:val="left"/>
            </w:pPr>
            <w:r>
              <w:t xml:space="preserve">HIGH (Google), MEDIUM (OSRM demo)</w:t>
            </w:r>
          </w:p>
        </w:tc>
        <w:tc>
          <w:tcPr/>
          <w:p>
            <w:pPr>
              <w:pStyle w:val="Compact"/>
              <w:jc w:val="left"/>
            </w:pPr>
            <w:r>
              <w:t xml:space="preserve">✅</w:t>
            </w:r>
          </w:p>
        </w:tc>
      </w:tr>
      <w:tr>
        <w:tc>
          <w:tcPr/>
          <w:p>
            <w:pPr>
              <w:pStyle w:val="Compact"/>
              <w:jc w:val="left"/>
            </w:pPr>
            <w:r>
              <w:t xml:space="preserve">Aladhan Hijri</w:t>
            </w:r>
          </w:p>
        </w:tc>
        <w:tc>
          <w:tcPr/>
          <w:p>
            <w:pPr>
              <w:pStyle w:val="Compact"/>
              <w:jc w:val="left"/>
            </w:pPr>
            <w:r>
              <w:t xml:space="preserve">Static</w:t>
            </w:r>
          </w:p>
        </w:tc>
        <w:tc>
          <w:tcPr/>
          <w:p>
            <w:pPr>
              <w:pStyle w:val="Compact"/>
              <w:jc w:val="left"/>
            </w:pPr>
            <w:r>
              <w:t xml:space="preserve">Tahunan</w:t>
            </w:r>
          </w:p>
        </w:tc>
        <w:tc>
          <w:tcPr/>
          <w:p>
            <w:pPr>
              <w:pStyle w:val="Compact"/>
              <w:jc w:val="left"/>
            </w:pPr>
            <w:r>
              <w:t xml:space="preserve">HIGH</w:t>
            </w:r>
          </w:p>
        </w:tc>
        <w:tc>
          <w:tcPr/>
          <w:p>
            <w:pPr>
              <w:pStyle w:val="Compact"/>
              <w:jc w:val="left"/>
            </w:pPr>
            <w:r>
              <w:t xml:space="preserve">✅</w:t>
            </w:r>
          </w:p>
        </w:tc>
      </w:tr>
    </w:tbl>
    <w:p>
      <w:pPr>
        <w:pStyle w:val="BodyText"/>
      </w:pPr>
      <w:r>
        <w:t xml:space="preserve">Setiap connector mengikuti pola: try live API → catch exception → fallback ke mock atau hardcoded dataset → tidak pernah crash engine. Ini memungkinkan demo offline dan resilience saat satu sumber down.</w:t>
      </w:r>
    </w:p>
    <w:bookmarkEnd w:id="69"/>
    <w:bookmarkEnd w:id="70"/>
    <w:bookmarkStart w:id="76" w:name="quick-start-guide-new-di-v9"/>
    <w:p>
      <w:pPr>
        <w:pStyle w:val="Heading2"/>
      </w:pPr>
      <w:r>
        <w:rPr>
          <w:bCs/>
          <w:b/>
        </w:rPr>
        <w:t xml:space="preserve">5.5.9 Quick Start Guide (NEW di v9)</w:t>
      </w:r>
    </w:p>
    <w:p>
      <w:pPr>
        <w:pStyle w:val="FirstParagraph"/>
      </w:pPr>
      <w:r>
        <w:t xml:space="preserve">Tim dapat menjalankan engine end-to-end dalam &lt;10 menit. Semua dependencies tersedia di</w:t>
      </w:r>
      <w:r>
        <w:t xml:space="preserve"> </w:t>
      </w:r>
      <w:r>
        <w:rPr>
          <w:rStyle w:val="VerbatimChar"/>
        </w:rPr>
        <w:t xml:space="preserve">requirements.txt</w:t>
      </w:r>
      <w:r>
        <w:t xml:space="preserve"> </w:t>
      </w:r>
      <w:r>
        <w:t xml:space="preserve">dan tidak butuh API key untuk demo.</w:t>
      </w:r>
    </w:p>
    <w:bookmarkStart w:id="71" w:name="setup-5-menit"/>
    <w:p>
      <w:pPr>
        <w:pStyle w:val="Heading3"/>
      </w:pPr>
      <w:r>
        <w:rPr>
          <w:bCs/>
          <w:b/>
        </w:rPr>
        <w:t xml:space="preserve">5.5.9.1 Setup (5 menit)</w:t>
      </w:r>
    </w:p>
    <w:p>
      <w:pPr>
        <w:pStyle w:val="SourceCode"/>
      </w:pPr>
      <w:r>
        <w:rPr>
          <w:rStyle w:val="CommentTok"/>
        </w:rPr>
        <w:t xml:space="preserve"># 1. Clone repository (atau extract dari hackathon submission ZIP)</w:t>
      </w:r>
      <w:r>
        <w:br/>
      </w:r>
      <w:r>
        <w:rPr>
          <w:rStyle w:val="BuiltInTok"/>
        </w:rPr>
        <w:t xml:space="preserve">cd</w:t>
      </w:r>
      <w:r>
        <w:rPr>
          <w:rStyle w:val="NormalTok"/>
        </w:rPr>
        <w:t xml:space="preserve"> agriflow_engine</w:t>
      </w:r>
      <w:r>
        <w:br/>
      </w:r>
      <w:r>
        <w:br/>
      </w:r>
      <w:r>
        <w:rPr>
          <w:rStyle w:val="CommentTok"/>
        </w:rPr>
        <w:t xml:space="preserve"># 2. Install Python dependencies (Python 3.10+)</w:t>
      </w:r>
      <w:r>
        <w:br/>
      </w:r>
      <w:r>
        <w:rPr>
          <w:rStyle w:val="ExtensionTok"/>
        </w:rPr>
        <w:t xml:space="preserve">pip</w:t>
      </w:r>
      <w:r>
        <w:rPr>
          <w:rStyle w:val="NormalTok"/>
        </w:rPr>
        <w:t xml:space="preserve"> install </w:t>
      </w:r>
      <w:r>
        <w:rPr>
          <w:rStyle w:val="AttributeTok"/>
        </w:rPr>
        <w:t xml:space="preserve">-r</w:t>
      </w:r>
      <w:r>
        <w:rPr>
          <w:rStyle w:val="NormalTok"/>
        </w:rPr>
        <w:t xml:space="preserve"> requirements.txt</w:t>
      </w:r>
      <w:r>
        <w:br/>
      </w:r>
      <w:r>
        <w:br/>
      </w:r>
      <w:r>
        <w:rPr>
          <w:rStyle w:val="CommentTok"/>
        </w:rPr>
        <w:t xml:space="preserve"># 3. Generate sample data — 38 kab × 19 komoditas Jatim</w:t>
      </w:r>
      <w:r>
        <w:br/>
      </w:r>
      <w:r>
        <w:rPr>
          <w:rStyle w:val="ExtensionTok"/>
        </w:rPr>
        <w:t xml:space="preserve">python</w:t>
      </w:r>
      <w:r>
        <w:rPr>
          <w:rStyle w:val="NormalTok"/>
        </w:rPr>
        <w:t xml:space="preserve"> sample_data/generate_sample_data.py</w:t>
      </w:r>
      <w:r>
        <w:br/>
      </w:r>
      <w:r>
        <w:rPr>
          <w:rStyle w:val="CommentTok"/>
        </w:rPr>
        <w:t xml:space="preserve"># Output: 5 CSV (kabupaten_jatim.csv, komoditas_constraints.csv,</w:t>
      </w:r>
      <w:r>
        <w:br/>
      </w:r>
      <w:r>
        <w:rPr>
          <w:rStyle w:val="CommentTok"/>
        </w:rPr>
        <w:t xml:space="preserve">#         surplus_deficit.csv, weather_forecast.csv, historical_price_stats.csv)</w:t>
      </w:r>
    </w:p>
    <w:bookmarkEnd w:id="71"/>
    <w:bookmarkStart w:id="72" w:name="run-demo-end-to-end"/>
    <w:p>
      <w:pPr>
        <w:pStyle w:val="Heading3"/>
      </w:pPr>
      <w:r>
        <w:rPr>
          <w:bCs/>
          <w:b/>
        </w:rPr>
        <w:t xml:space="preserve">5.5.9.2 Run Demo End-to-End</w:t>
      </w:r>
    </w:p>
    <w:p>
      <w:pPr>
        <w:pStyle w:val="SourceCode"/>
      </w:pPr>
      <w:r>
        <w:rPr>
          <w:rStyle w:val="ExtensionTok"/>
        </w:rPr>
        <w:t xml:space="preserve">python</w:t>
      </w:r>
      <w:r>
        <w:rPr>
          <w:rStyle w:val="NormalTok"/>
        </w:rPr>
        <w:t xml:space="preserve"> examples/run_demo.py</w:t>
      </w:r>
    </w:p>
    <w:p>
      <w:pPr>
        <w:pStyle w:val="FirstParagraph"/>
      </w:pPr>
      <w:r>
        <w:t xml:space="preserve">Expected output:</w:t>
      </w:r>
    </w:p>
    <w:p>
      <w:pPr>
        <w:pStyle w:val="SourceCode"/>
      </w:pPr>
      <w:r>
        <w:rPr>
          <w:rStyle w:val="VerbatimChar"/>
        </w:rPr>
        <w:t xml:space="preserve">================================================================================</w:t>
      </w:r>
      <w:r>
        <w:br/>
      </w:r>
      <w:r>
        <w:rPr>
          <w:rStyle w:val="VerbatimChar"/>
        </w:rPr>
        <w:t xml:space="preserve">  AgriFlow Matching Engine v9.0 — Demo End-to-End</w:t>
      </w:r>
      <w:r>
        <w:br/>
      </w:r>
      <w:r>
        <w:rPr>
          <w:rStyle w:val="VerbatimChar"/>
        </w:rPr>
        <w:t xml:space="preserve">================================================================================</w:t>
      </w:r>
      <w:r>
        <w:br/>
      </w:r>
      <w:r>
        <w:br/>
      </w:r>
      <w:r>
        <w:rPr>
          <w:rStyle w:val="VerbatimChar"/>
        </w:rPr>
        <w:t xml:space="preserve">→ Loading sample data 38 kabupaten Jatim × 19 komoditas...</w:t>
      </w:r>
      <w:r>
        <w:br/>
      </w:r>
      <w:r>
        <w:rPr>
          <w:rStyle w:val="VerbatimChar"/>
        </w:rPr>
        <w:t xml:space="preserve">   Surplus nodes:  40</w:t>
      </w:r>
      <w:r>
        <w:br/>
      </w:r>
      <w:r>
        <w:rPr>
          <w:rStyle w:val="VerbatimChar"/>
        </w:rPr>
        <w:t xml:space="preserve">   Deficit nodes:  33</w:t>
      </w:r>
      <w:r>
        <w:br/>
      </w:r>
      <w:r>
        <w:rPr>
          <w:rStyle w:val="VerbatimChar"/>
        </w:rPr>
        <w:t xml:space="preserve">   Weather routes: 10</w:t>
      </w:r>
      <w:r>
        <w:br/>
      </w:r>
      <w:r>
        <w:rPr>
          <w:rStyle w:val="VerbatimChar"/>
        </w:rPr>
        <w:t xml:space="preserve">   Historical:     19 komoditas</w:t>
      </w:r>
      <w:r>
        <w:br/>
      </w:r>
      <w:r>
        <w:br/>
      </w:r>
      <w:r>
        <w:rPr>
          <w:rStyle w:val="VerbatimChar"/>
        </w:rPr>
        <w:t xml:space="preserve">→ Running matching engine...</w:t>
      </w:r>
      <w:r>
        <w:br/>
      </w:r>
      <w:r>
        <w:br/>
      </w:r>
      <w:r>
        <w:rPr>
          <w:rStyle w:val="VerbatimChar"/>
        </w:rPr>
        <w:t xml:space="preserve">================================================================================</w:t>
      </w:r>
      <w:r>
        <w:br/>
      </w:r>
      <w:r>
        <w:rPr>
          <w:rStyle w:val="VerbatimChar"/>
        </w:rPr>
        <w:t xml:space="preserve">  HASIL MATCHING</w:t>
      </w:r>
      <w:r>
        <w:br/>
      </w:r>
      <w:r>
        <w:rPr>
          <w:rStyle w:val="VerbatimChar"/>
        </w:rPr>
        <w:t xml:space="preserve">================================================================================</w:t>
      </w:r>
      <w:r>
        <w:br/>
      </w:r>
      <w:r>
        <w:br/>
      </w:r>
      <w:r>
        <w:rPr>
          <w:rStyle w:val="VerbatimChar"/>
        </w:rPr>
        <w:t xml:space="preserve">Latency: 1.65 ms (target &lt;500ms)</w:t>
      </w:r>
      <w:r>
        <w:br/>
      </w:r>
      <w:r>
        <w:rPr>
          <w:rStyle w:val="VerbatimChar"/>
        </w:rPr>
        <w:t xml:space="preserve">Total matches:           32</w:t>
      </w:r>
      <w:r>
        <w:br/>
      </w:r>
      <w:r>
        <w:rPr>
          <w:rStyle w:val="VerbatimChar"/>
        </w:rPr>
        <w:t xml:space="preserve">  Tier1↔Tier1:           0</w:t>
      </w:r>
      <w:r>
        <w:br/>
      </w:r>
      <w:r>
        <w:rPr>
          <w:rStyle w:val="VerbatimChar"/>
        </w:rPr>
        <w:t xml:space="preserve">  Cross-tier / Tier2:    32</w:t>
      </w:r>
      <w:r>
        <w:br/>
      </w:r>
      <w:r>
        <w:br/>
      </w:r>
      <w:r>
        <w:rPr>
          <w:rStyle w:val="VerbatimChar"/>
        </w:rPr>
        <w:t xml:space="preserve">[Top 15 matches dengan score breakdown, equity multiplier, dan flags]</w:t>
      </w:r>
      <w:r>
        <w:br/>
      </w:r>
      <w:r>
        <w:br/>
      </w:r>
      <w:r>
        <w:rPr>
          <w:rStyle w:val="VerbatimChar"/>
        </w:rPr>
        <w:t xml:space="preserve">→ EXTERNAL OPPORTUNITIES</w:t>
      </w:r>
      <w:r>
        <w:br/>
      </w:r>
      <w:r>
        <w:rPr>
          <w:rStyle w:val="VerbatimChar"/>
        </w:rPr>
        <w:t xml:space="preserve">  ★ Cluster Madura surplus bawang_merah: 180t total. </w:t>
      </w:r>
      <w:r>
        <w:br/>
      </w:r>
      <w:r>
        <w:rPr>
          <w:rStyle w:val="VerbatimChar"/>
        </w:rPr>
        <w:t xml:space="preserve">    Saran: agregasi ekspor ke Surabaya/Sidoarjo via Suramadu.</w:t>
      </w:r>
      <w:r>
        <w:br/>
      </w:r>
      <w:r>
        <w:br/>
      </w:r>
      <w:r>
        <w:rPr>
          <w:rStyle w:val="VerbatimChar"/>
        </w:rPr>
        <w:t xml:space="preserve">→ DAMPAK EKONOMI</w:t>
      </w:r>
      <w:r>
        <w:br/>
      </w:r>
      <w:r>
        <w:rPr>
          <w:rStyle w:val="VerbatimChar"/>
        </w:rPr>
        <w:t xml:space="preserve">Total volume matched:        4,474.0 ton</w:t>
      </w:r>
      <w:r>
        <w:br/>
      </w:r>
      <w:r>
        <w:rPr>
          <w:rStyle w:val="VerbatimChar"/>
        </w:rPr>
        <w:t xml:space="preserve">Gross arbitrage value:    Rp 16.226.500.000</w:t>
      </w:r>
    </w:p>
    <w:bookmarkEnd w:id="72"/>
    <w:bookmarkStart w:id="73" w:name="run-test-suite"/>
    <w:p>
      <w:pPr>
        <w:pStyle w:val="Heading3"/>
      </w:pPr>
      <w:r>
        <w:rPr>
          <w:bCs/>
          <w:b/>
        </w:rPr>
        <w:t xml:space="preserve">5.5.9.3 Run Test Suite</w:t>
      </w:r>
    </w:p>
    <w:p>
      <w:pPr>
        <w:pStyle w:val="SourceCode"/>
      </w:pPr>
      <w:r>
        <w:rPr>
          <w:rStyle w:val="ExtensionTok"/>
        </w:rPr>
        <w:t xml:space="preserve">pytest</w:t>
      </w:r>
      <w:r>
        <w:rPr>
          <w:rStyle w:val="NormalTok"/>
        </w:rPr>
        <w:t xml:space="preserve"> tests/ </w:t>
      </w:r>
      <w:r>
        <w:rPr>
          <w:rStyle w:val="AttributeTok"/>
        </w:rPr>
        <w:t xml:space="preserve">-v</w:t>
      </w:r>
    </w:p>
    <w:p>
      <w:pPr>
        <w:pStyle w:val="FirstParagraph"/>
      </w:pPr>
      <w:r>
        <w:t xml:space="preserve">Expected:</w:t>
      </w:r>
      <w:r>
        <w:t xml:space="preserve"> </w:t>
      </w:r>
      <w:r>
        <w:rPr>
          <w:bCs/>
          <w:b/>
        </w:rPr>
        <w:t xml:space="preserve">106 passed in &lt;0.5s</w:t>
      </w:r>
      <w:r>
        <w:t xml:space="preserve">. Test breakdown:</w:t>
      </w:r>
    </w:p>
    <w:p>
      <w:pPr>
        <w:numPr>
          <w:ilvl w:val="0"/>
          <w:numId w:val="1006"/>
        </w:numPr>
        <w:pStyle w:val="Compact"/>
      </w:pPr>
      <w:r>
        <w:t xml:space="preserve">16 unit test Layer 0 (tier classification 8 kota IHK)</w:t>
      </w:r>
    </w:p>
    <w:p>
      <w:pPr>
        <w:numPr>
          <w:ilvl w:val="0"/>
          <w:numId w:val="1006"/>
        </w:numPr>
        <w:pStyle w:val="Compact"/>
      </w:pPr>
      <w:r>
        <w:t xml:space="preserve">19 unit test Layer 1 (haversine, viability, BBM, candidate generation, Bulog)</w:t>
      </w:r>
    </w:p>
    <w:p>
      <w:pPr>
        <w:numPr>
          <w:ilvl w:val="0"/>
          <w:numId w:val="1006"/>
        </w:numPr>
        <w:pStyle w:val="Compact"/>
      </w:pPr>
      <w:r>
        <w:t xml:space="preserve">23 unit test Layer 2 (5-dim scoring + ramadan/import/default weights)</w:t>
      </w:r>
    </w:p>
    <w:p>
      <w:pPr>
        <w:numPr>
          <w:ilvl w:val="0"/>
          <w:numId w:val="1006"/>
        </w:numPr>
        <w:pStyle w:val="Compact"/>
      </w:pPr>
      <w:r>
        <w:t xml:space="preserve">14 unit test Layer 3 (equity multiplier, confidence, stable matching, greedy, dispatcher)</w:t>
      </w:r>
    </w:p>
    <w:p>
      <w:pPr>
        <w:numPr>
          <w:ilvl w:val="0"/>
          <w:numId w:val="1006"/>
        </w:numPr>
        <w:pStyle w:val="Compact"/>
      </w:pPr>
      <w:r>
        <w:t xml:space="preserve">4 scenario test Volume (A1-A4)</w:t>
      </w:r>
    </w:p>
    <w:p>
      <w:pPr>
        <w:numPr>
          <w:ilvl w:val="0"/>
          <w:numId w:val="1006"/>
        </w:numPr>
        <w:pStyle w:val="Compact"/>
      </w:pPr>
      <w:r>
        <w:t xml:space="preserve">6 scenario test Spatial (B1-B3)</w:t>
      </w:r>
    </w:p>
    <w:p>
      <w:pPr>
        <w:numPr>
          <w:ilvl w:val="0"/>
          <w:numId w:val="1006"/>
        </w:numPr>
        <w:pStyle w:val="Compact"/>
      </w:pPr>
      <w:r>
        <w:t xml:space="preserve">7 scenario test Temporal (C1-C3)</w:t>
      </w:r>
    </w:p>
    <w:p>
      <w:pPr>
        <w:numPr>
          <w:ilvl w:val="0"/>
          <w:numId w:val="1006"/>
        </w:numPr>
        <w:pStyle w:val="Compact"/>
      </w:pPr>
      <w:r>
        <w:t xml:space="preserve">9 scenario test Disrupsi (D1-D5)</w:t>
      </w:r>
    </w:p>
    <w:p>
      <w:pPr>
        <w:numPr>
          <w:ilvl w:val="0"/>
          <w:numId w:val="1006"/>
        </w:numPr>
        <w:pStyle w:val="Compact"/>
      </w:pPr>
      <w:r>
        <w:t xml:space="preserve">8 scenario test Politis (E1-E5)</w:t>
      </w:r>
    </w:p>
    <w:bookmarkEnd w:id="73"/>
    <w:bookmarkStart w:id="74" w:name="folder-structure"/>
    <w:p>
      <w:pPr>
        <w:pStyle w:val="Heading3"/>
      </w:pPr>
      <w:r>
        <w:rPr>
          <w:bCs/>
          <w:b/>
        </w:rPr>
        <w:t xml:space="preserve">5.5.9.4 Folder Structure</w:t>
      </w:r>
    </w:p>
    <w:p>
      <w:pPr>
        <w:pStyle w:val="SourceCode"/>
      </w:pPr>
      <w:r>
        <w:rPr>
          <w:rStyle w:val="VerbatimChar"/>
        </w:rPr>
        <w:t xml:space="preserve">agriflow_engine/</w:t>
      </w:r>
      <w:r>
        <w:br/>
      </w:r>
      <w:r>
        <w:rPr>
          <w:rStyle w:val="VerbatimChar"/>
        </w:rPr>
        <w:t xml:space="preserve">├── matching_engine/</w:t>
      </w:r>
      <w:r>
        <w:br/>
      </w:r>
      <w:r>
        <w:rPr>
          <w:rStyle w:val="VerbatimChar"/>
        </w:rPr>
        <w:t xml:space="preserve">│   ├── models.py            # Dataclasses</w:t>
      </w:r>
      <w:r>
        <w:br/>
      </w:r>
      <w:r>
        <w:rPr>
          <w:rStyle w:val="VerbatimChar"/>
        </w:rPr>
        <w:t xml:space="preserve">│   ├── constraints.py       # Layer 0 + Layer 1</w:t>
      </w:r>
      <w:r>
        <w:br/>
      </w:r>
      <w:r>
        <w:rPr>
          <w:rStyle w:val="VerbatimChar"/>
        </w:rPr>
        <w:t xml:space="preserve">│   ├── scoring.py           # Layer 2</w:t>
      </w:r>
      <w:r>
        <w:br/>
      </w:r>
      <w:r>
        <w:rPr>
          <w:rStyle w:val="VerbatimChar"/>
        </w:rPr>
        <w:t xml:space="preserve">│   ├── allocation.py        # Layer 3</w:t>
      </w:r>
      <w:r>
        <w:br/>
      </w:r>
      <w:r>
        <w:rPr>
          <w:rStyle w:val="VerbatimChar"/>
        </w:rPr>
        <w:t xml:space="preserve">│   └── engine.py            # Orchestrator + 19 skenario handlers</w:t>
      </w:r>
      <w:r>
        <w:br/>
      </w:r>
      <w:r>
        <w:rPr>
          <w:rStyle w:val="VerbatimChar"/>
        </w:rPr>
        <w:t xml:space="preserve">├── data_sources/</w:t>
      </w:r>
      <w:r>
        <w:br/>
      </w:r>
      <w:r>
        <w:rPr>
          <w:rStyle w:val="VerbatimChar"/>
        </w:rPr>
        <w:t xml:space="preserve">│   ├── pihps_bi.py</w:t>
      </w:r>
      <w:r>
        <w:br/>
      </w:r>
      <w:r>
        <w:rPr>
          <w:rStyle w:val="VerbatimChar"/>
        </w:rPr>
        <w:t xml:space="preserve">│   ├── bapanas.py</w:t>
      </w:r>
      <w:r>
        <w:br/>
      </w:r>
      <w:r>
        <w:rPr>
          <w:rStyle w:val="VerbatimChar"/>
        </w:rPr>
        <w:t xml:space="preserve">│   ├── bps.py</w:t>
      </w:r>
      <w:r>
        <w:br/>
      </w:r>
      <w:r>
        <w:rPr>
          <w:rStyle w:val="VerbatimChar"/>
        </w:rPr>
        <w:t xml:space="preserve">│   ├── bmkg.py</w:t>
      </w:r>
      <w:r>
        <w:br/>
      </w:r>
      <w:r>
        <w:rPr>
          <w:rStyle w:val="VerbatimChar"/>
        </w:rPr>
        <w:t xml:space="preserve">│   ├── pvmbg.py</w:t>
      </w:r>
      <w:r>
        <w:br/>
      </w:r>
      <w:r>
        <w:rPr>
          <w:rStyle w:val="VerbatimChar"/>
        </w:rPr>
        <w:t xml:space="preserve">│   ├── bnpb.py</w:t>
      </w:r>
      <w:r>
        <w:br/>
      </w:r>
      <w:r>
        <w:rPr>
          <w:rStyle w:val="VerbatimChar"/>
        </w:rPr>
        <w:t xml:space="preserve">│   ├── google_maps.py</w:t>
      </w:r>
      <w:r>
        <w:br/>
      </w:r>
      <w:r>
        <w:rPr>
          <w:rStyle w:val="VerbatimChar"/>
        </w:rPr>
        <w:t xml:space="preserve">│   └── hijri_calendar.py</w:t>
      </w:r>
      <w:r>
        <w:br/>
      </w:r>
      <w:r>
        <w:rPr>
          <w:rStyle w:val="VerbatimChar"/>
        </w:rPr>
        <w:t xml:space="preserve">├── sample_data/</w:t>
      </w:r>
      <w:r>
        <w:br/>
      </w:r>
      <w:r>
        <w:rPr>
          <w:rStyle w:val="VerbatimChar"/>
        </w:rPr>
        <w:t xml:space="preserve">│   ├── generate_sample_data.py</w:t>
      </w:r>
      <w:r>
        <w:br/>
      </w:r>
      <w:r>
        <w:rPr>
          <w:rStyle w:val="VerbatimChar"/>
        </w:rPr>
        <w:t xml:space="preserve">│   ├── loader.py</w:t>
      </w:r>
      <w:r>
        <w:br/>
      </w:r>
      <w:r>
        <w:rPr>
          <w:rStyle w:val="VerbatimChar"/>
        </w:rPr>
        <w:t xml:space="preserve">│   ├── kabupaten_jatim.csv</w:t>
      </w:r>
      <w:r>
        <w:br/>
      </w:r>
      <w:r>
        <w:rPr>
          <w:rStyle w:val="VerbatimChar"/>
        </w:rPr>
        <w:t xml:space="preserve">│   ├── komoditas_constraints.csv</w:t>
      </w:r>
      <w:r>
        <w:br/>
      </w:r>
      <w:r>
        <w:rPr>
          <w:rStyle w:val="VerbatimChar"/>
        </w:rPr>
        <w:t xml:space="preserve">│   ├── surplus_deficit.csv</w:t>
      </w:r>
      <w:r>
        <w:br/>
      </w:r>
      <w:r>
        <w:rPr>
          <w:rStyle w:val="VerbatimChar"/>
        </w:rPr>
        <w:t xml:space="preserve">│   ├── weather_forecast.csv</w:t>
      </w:r>
      <w:r>
        <w:br/>
      </w:r>
      <w:r>
        <w:rPr>
          <w:rStyle w:val="VerbatimChar"/>
        </w:rPr>
        <w:t xml:space="preserve">│   └── historical_price_stats.csv</w:t>
      </w:r>
      <w:r>
        <w:br/>
      </w:r>
      <w:r>
        <w:rPr>
          <w:rStyle w:val="VerbatimChar"/>
        </w:rPr>
        <w:t xml:space="preserve">├── tests/</w:t>
      </w:r>
      <w:r>
        <w:br/>
      </w:r>
      <w:r>
        <w:rPr>
          <w:rStyle w:val="VerbatimChar"/>
        </w:rPr>
        <w:t xml:space="preserve">│   ├── conftest.py</w:t>
      </w:r>
      <w:r>
        <w:br/>
      </w:r>
      <w:r>
        <w:rPr>
          <w:rStyle w:val="VerbatimChar"/>
        </w:rPr>
        <w:t xml:space="preserve">│   ├── test_layer0_tier.py</w:t>
      </w:r>
      <w:r>
        <w:br/>
      </w:r>
      <w:r>
        <w:rPr>
          <w:rStyle w:val="VerbatimChar"/>
        </w:rPr>
        <w:t xml:space="preserve">│   ├── test_layer1_constraints.py</w:t>
      </w:r>
      <w:r>
        <w:br/>
      </w:r>
      <w:r>
        <w:rPr>
          <w:rStyle w:val="VerbatimChar"/>
        </w:rPr>
        <w:t xml:space="preserve">│   ├── test_layer2_scoring.py</w:t>
      </w:r>
      <w:r>
        <w:br/>
      </w:r>
      <w:r>
        <w:rPr>
          <w:rStyle w:val="VerbatimChar"/>
        </w:rPr>
        <w:t xml:space="preserve">│   ├── test_layer3_allocation.py</w:t>
      </w:r>
      <w:r>
        <w:br/>
      </w:r>
      <w:r>
        <w:rPr>
          <w:rStyle w:val="VerbatimChar"/>
        </w:rPr>
        <w:t xml:space="preserve">│   ├── test_scenarios_volume.py</w:t>
      </w:r>
      <w:r>
        <w:br/>
      </w:r>
      <w:r>
        <w:rPr>
          <w:rStyle w:val="VerbatimChar"/>
        </w:rPr>
        <w:t xml:space="preserve">│   ├── test_scenarios_spatial.py</w:t>
      </w:r>
      <w:r>
        <w:br/>
      </w:r>
      <w:r>
        <w:rPr>
          <w:rStyle w:val="VerbatimChar"/>
        </w:rPr>
        <w:t xml:space="preserve">│   ├── test_scenarios_temporal.py</w:t>
      </w:r>
      <w:r>
        <w:br/>
      </w:r>
      <w:r>
        <w:rPr>
          <w:rStyle w:val="VerbatimChar"/>
        </w:rPr>
        <w:t xml:space="preserve">│   ├── test_scenarios_disruption.py</w:t>
      </w:r>
      <w:r>
        <w:br/>
      </w:r>
      <w:r>
        <w:rPr>
          <w:rStyle w:val="VerbatimChar"/>
        </w:rPr>
        <w:t xml:space="preserve">│   └── test_scenarios_political.py</w:t>
      </w:r>
      <w:r>
        <w:br/>
      </w:r>
      <w:r>
        <w:rPr>
          <w:rStyle w:val="VerbatimChar"/>
        </w:rPr>
        <w:t xml:space="preserve">├── examples/</w:t>
      </w:r>
      <w:r>
        <w:br/>
      </w:r>
      <w:r>
        <w:rPr>
          <w:rStyle w:val="VerbatimChar"/>
        </w:rPr>
        <w:t xml:space="preserve">│   └── run_demo.py</w:t>
      </w:r>
      <w:r>
        <w:br/>
      </w:r>
      <w:r>
        <w:rPr>
          <w:rStyle w:val="VerbatimChar"/>
        </w:rPr>
        <w:t xml:space="preserve">├── requirements.txt</w:t>
      </w:r>
      <w:r>
        <w:br/>
      </w:r>
      <w:r>
        <w:rPr>
          <w:rStyle w:val="VerbatimChar"/>
        </w:rPr>
        <w:t xml:space="preserve">└── README.md</w:t>
      </w:r>
    </w:p>
    <w:bookmarkEnd w:id="74"/>
    <w:bookmarkStart w:id="75" w:name="programmatic-api"/>
    <w:p>
      <w:pPr>
        <w:pStyle w:val="Heading3"/>
      </w:pPr>
      <w:r>
        <w:rPr>
          <w:bCs/>
          <w:b/>
        </w:rPr>
        <w:t xml:space="preserve">5.5.9.5 Programmatic API</w:t>
      </w:r>
    </w:p>
    <w:p>
      <w:pPr>
        <w:pStyle w:val="SourceCode"/>
      </w:pPr>
      <w:r>
        <w:rPr>
          <w:rStyle w:val="ImportTok"/>
        </w:rPr>
        <w:t xml:space="preserve">from</w:t>
      </w:r>
      <w:r>
        <w:rPr>
          <w:rStyle w:val="NormalTok"/>
        </w:rPr>
        <w:t xml:space="preserve"> matching_engine </w:t>
      </w:r>
      <w:r>
        <w:rPr>
          <w:rStyle w:val="ImportTok"/>
        </w:rPr>
        <w:t xml:space="preserve">import</w:t>
      </w:r>
      <w:r>
        <w:rPr>
          <w:rStyle w:val="NormalTok"/>
        </w:rPr>
        <w:t xml:space="preserve"> (</w:t>
      </w:r>
      <w:r>
        <w:br/>
      </w:r>
      <w:r>
        <w:rPr>
          <w:rStyle w:val="NormalTok"/>
        </w:rPr>
        <w:t xml:space="preserve">    run_matching, SupplyNode, DemandNode,</w:t>
      </w:r>
      <w:r>
        <w:br/>
      </w:r>
      <w:r>
        <w:rPr>
          <w:rStyle w:val="NormalTok"/>
        </w:rPr>
        <w:t xml:space="preserve">    Kabupaten, Tier, Commodity, LogisticsContext,</w:t>
      </w:r>
      <w:r>
        <w:br/>
      </w:r>
      <w:r>
        <w:rPr>
          <w:rStyle w:val="NormalTok"/>
        </w:rPr>
        <w:t xml:space="preserve">)</w:t>
      </w:r>
      <w:r>
        <w:br/>
      </w:r>
      <w:r>
        <w:br/>
      </w:r>
      <w:r>
        <w:rPr>
          <w:rStyle w:val="NormalTok"/>
        </w:rPr>
        <w:t xml:space="preserve">kediri </w:t>
      </w:r>
      <w:r>
        <w:rPr>
          <w:rStyle w:val="OperatorTok"/>
        </w:rPr>
        <w:t xml:space="preserve">=</w:t>
      </w:r>
      <w:r>
        <w:rPr>
          <w:rStyle w:val="NormalTok"/>
        </w:rPr>
        <w:t xml:space="preserve"> Kabupaten(</w:t>
      </w:r>
      <w:r>
        <w:rPr>
          <w:rStyle w:val="BuiltInTok"/>
        </w:rPr>
        <w:t xml:space="preserve">id</w:t>
      </w:r>
      <w:r>
        <w:rPr>
          <w:rStyle w:val="OperatorTok"/>
        </w:rPr>
        <w:t xml:space="preserve">=</w:t>
      </w:r>
      <w:r>
        <w:rPr>
          <w:rStyle w:val="StringTok"/>
        </w:rPr>
        <w:t xml:space="preserve">"3506"</w:t>
      </w:r>
      <w:r>
        <w:rPr>
          <w:rStyle w:val="NormalTok"/>
        </w:rPr>
        <w:t xml:space="preserve">, nama</w:t>
      </w:r>
      <w:r>
        <w:rPr>
          <w:rStyle w:val="OperatorTok"/>
        </w:rPr>
        <w:t xml:space="preserve">=</w:t>
      </w:r>
      <w:r>
        <w:rPr>
          <w:rStyle w:val="StringTok"/>
        </w:rPr>
        <w:t xml:space="preserve">"Kediri"</w:t>
      </w:r>
      <w:r>
        <w:rPr>
          <w:rStyle w:val="NormalTok"/>
        </w:rPr>
        <w:t xml:space="preserve">,</w:t>
      </w:r>
      <w:r>
        <w:br/>
      </w:r>
      <w:r>
        <w:rPr>
          <w:rStyle w:val="NormalTok"/>
        </w:rPr>
        <w:t xml:space="preserve">                   latitude</w:t>
      </w:r>
      <w:r>
        <w:rPr>
          <w:rStyle w:val="OperatorTok"/>
        </w:rPr>
        <w:t xml:space="preserve">=-</w:t>
      </w:r>
      <w:r>
        <w:rPr>
          <w:rStyle w:val="FloatTok"/>
        </w:rPr>
        <w:t xml:space="preserve">7.796</w:t>
      </w:r>
      <w:r>
        <w:rPr>
          <w:rStyle w:val="NormalTok"/>
        </w:rPr>
        <w:t xml:space="preserve">, longitude</w:t>
      </w:r>
      <w:r>
        <w:rPr>
          <w:rStyle w:val="OperatorTok"/>
        </w:rPr>
        <w:t xml:space="preserve">=</w:t>
      </w:r>
      <w:r>
        <w:rPr>
          <w:rStyle w:val="FloatTok"/>
        </w:rPr>
        <w:t xml:space="preserve">112.170</w:t>
      </w:r>
      <w:r>
        <w:rPr>
          <w:rStyle w:val="NormalTok"/>
        </w:rPr>
        <w:t xml:space="preserve">,</w:t>
      </w:r>
      <w:r>
        <w:br/>
      </w:r>
      <w:r>
        <w:rPr>
          <w:rStyle w:val="NormalTok"/>
        </w:rPr>
        <w:t xml:space="preserve">                   ipm</w:t>
      </w:r>
      <w:r>
        <w:rPr>
          <w:rStyle w:val="OperatorTok"/>
        </w:rPr>
        <w:t xml:space="preserve">=</w:t>
      </w:r>
      <w:r>
        <w:rPr>
          <w:rStyle w:val="FloatTok"/>
        </w:rPr>
        <w:t xml:space="preserve">74.50</w:t>
      </w:r>
      <w:r>
        <w:rPr>
          <w:rStyle w:val="NormalTok"/>
        </w:rPr>
        <w:t xml:space="preserve">, tier</w:t>
      </w:r>
      <w:r>
        <w:rPr>
          <w:rStyle w:val="OperatorTok"/>
        </w:rPr>
        <w:t xml:space="preserve">=</w:t>
      </w:r>
      <w:r>
        <w:rPr>
          <w:rStyle w:val="NormalTok"/>
        </w:rPr>
        <w:t xml:space="preserve">Tier.MEDIUM)</w:t>
      </w:r>
      <w:r>
        <w:br/>
      </w:r>
      <w:r>
        <w:rPr>
          <w:rStyle w:val="NormalTok"/>
        </w:rPr>
        <w:t xml:space="preserve">surabaya </w:t>
      </w:r>
      <w:r>
        <w:rPr>
          <w:rStyle w:val="OperatorTok"/>
        </w:rPr>
        <w:t xml:space="preserve">=</w:t>
      </w:r>
      <w:r>
        <w:rPr>
          <w:rStyle w:val="NormalTok"/>
        </w:rPr>
        <w:t xml:space="preserve"> Kabupaten(</w:t>
      </w:r>
      <w:r>
        <w:rPr>
          <w:rStyle w:val="BuiltInTok"/>
        </w:rPr>
        <w:t xml:space="preserve">id</w:t>
      </w:r>
      <w:r>
        <w:rPr>
          <w:rStyle w:val="OperatorTok"/>
        </w:rPr>
        <w:t xml:space="preserve">=</w:t>
      </w:r>
      <w:r>
        <w:rPr>
          <w:rStyle w:val="StringTok"/>
        </w:rPr>
        <w:t xml:space="preserve">"3578"</w:t>
      </w:r>
      <w:r>
        <w:rPr>
          <w:rStyle w:val="NormalTok"/>
        </w:rPr>
        <w:t xml:space="preserve">, nama</w:t>
      </w:r>
      <w:r>
        <w:rPr>
          <w:rStyle w:val="OperatorTok"/>
        </w:rPr>
        <w:t xml:space="preserve">=</w:t>
      </w:r>
      <w:r>
        <w:rPr>
          <w:rStyle w:val="StringTok"/>
        </w:rPr>
        <w:t xml:space="preserve">"Kota Surabaya"</w:t>
      </w:r>
      <w:r>
        <w:rPr>
          <w:rStyle w:val="NormalTok"/>
        </w:rPr>
        <w:t xml:space="preserve">,</w:t>
      </w:r>
      <w:r>
        <w:br/>
      </w:r>
      <w:r>
        <w:rPr>
          <w:rStyle w:val="NormalTok"/>
        </w:rPr>
        <w:t xml:space="preserve">                     latitude</w:t>
      </w:r>
      <w:r>
        <w:rPr>
          <w:rStyle w:val="OperatorTok"/>
        </w:rPr>
        <w:t xml:space="preserve">=-</w:t>
      </w:r>
      <w:r>
        <w:rPr>
          <w:rStyle w:val="FloatTok"/>
        </w:rPr>
        <w:t xml:space="preserve">7.2575</w:t>
      </w:r>
      <w:r>
        <w:rPr>
          <w:rStyle w:val="NormalTok"/>
        </w:rPr>
        <w:t xml:space="preserve">, longitude</w:t>
      </w:r>
      <w:r>
        <w:rPr>
          <w:rStyle w:val="OperatorTok"/>
        </w:rPr>
        <w:t xml:space="preserve">=</w:t>
      </w:r>
      <w:r>
        <w:rPr>
          <w:rStyle w:val="FloatTok"/>
        </w:rPr>
        <w:t xml:space="preserve">112.7521</w:t>
      </w:r>
      <w:r>
        <w:rPr>
          <w:rStyle w:val="NormalTok"/>
        </w:rPr>
        <w:t xml:space="preserve">,</w:t>
      </w:r>
      <w:r>
        <w:br/>
      </w:r>
      <w:r>
        <w:rPr>
          <w:rStyle w:val="NormalTok"/>
        </w:rPr>
        <w:t xml:space="preserve">                     ipm</w:t>
      </w:r>
      <w:r>
        <w:rPr>
          <w:rStyle w:val="OperatorTok"/>
        </w:rPr>
        <w:t xml:space="preserve">=</w:t>
      </w:r>
      <w:r>
        <w:rPr>
          <w:rStyle w:val="FloatTok"/>
        </w:rPr>
        <w:t xml:space="preserve">84.69</w:t>
      </w:r>
      <w:r>
        <w:rPr>
          <w:rStyle w:val="NormalTok"/>
        </w:rPr>
        <w:t xml:space="preserve">, tier</w:t>
      </w:r>
      <w:r>
        <w:rPr>
          <w:rStyle w:val="OperatorTok"/>
        </w:rPr>
        <w:t xml:space="preserve">=</w:t>
      </w:r>
      <w:r>
        <w:rPr>
          <w:rStyle w:val="NormalTok"/>
        </w:rPr>
        <w:t xml:space="preserve">Tier.HIGH)</w:t>
      </w:r>
      <w:r>
        <w:br/>
      </w:r>
      <w:r>
        <w:rPr>
          <w:rStyle w:val="NormalTok"/>
        </w:rPr>
        <w:t xml:space="preserve">cabai </w:t>
      </w:r>
      <w:r>
        <w:rPr>
          <w:rStyle w:val="OperatorTok"/>
        </w:rPr>
        <w:t xml:space="preserve">=</w:t>
      </w:r>
      <w:r>
        <w:rPr>
          <w:rStyle w:val="NormalTok"/>
        </w:rPr>
        <w:t xml:space="preserve"> Commodity(code</w:t>
      </w:r>
      <w:r>
        <w:rPr>
          <w:rStyle w:val="OperatorTok"/>
        </w:rPr>
        <w:t xml:space="preserve">=</w:t>
      </w:r>
      <w:r>
        <w:rPr>
          <w:rStyle w:val="StringTok"/>
        </w:rPr>
        <w:t xml:space="preserve">"cabai_merah"</w:t>
      </w:r>
      <w:r>
        <w:rPr>
          <w:rStyle w:val="NormalTok"/>
        </w:rPr>
        <w:t xml:space="preserve">, nama</w:t>
      </w:r>
      <w:r>
        <w:rPr>
          <w:rStyle w:val="OperatorTok"/>
        </w:rPr>
        <w:t xml:space="preserve">=</w:t>
      </w:r>
      <w:r>
        <w:rPr>
          <w:rStyle w:val="StringTok"/>
        </w:rPr>
        <w:t xml:space="preserve">"Cabai Merah Besar"</w:t>
      </w:r>
      <w:r>
        <w:rPr>
          <w:rStyle w:val="NormalTok"/>
        </w:rPr>
        <w:t xml:space="preserve">,</w:t>
      </w:r>
      <w:r>
        <w:br/>
      </w:r>
      <w:r>
        <w:rPr>
          <w:rStyle w:val="NormalTok"/>
        </w:rPr>
        <w:t xml:space="preserve">                  max_distance_km</w:t>
      </w:r>
      <w:r>
        <w:rPr>
          <w:rStyle w:val="OperatorTok"/>
        </w:rPr>
        <w:t xml:space="preserve">=</w:t>
      </w:r>
      <w:r>
        <w:rPr>
          <w:rStyle w:val="DecValTok"/>
        </w:rPr>
        <w:t xml:space="preserve">200</w:t>
      </w:r>
      <w:r>
        <w:rPr>
          <w:rStyle w:val="NormalTok"/>
        </w:rPr>
        <w:t xml:space="preserve">, min_viable_tons</w:t>
      </w:r>
      <w:r>
        <w:rPr>
          <w:rStyle w:val="OperatorTok"/>
        </w:rPr>
        <w:t xml:space="preserve">=</w:t>
      </w:r>
      <w:r>
        <w:rPr>
          <w:rStyle w:val="FloatTok"/>
        </w:rPr>
        <w:t xml:space="preserve">1.0</w:t>
      </w:r>
      <w:r>
        <w:rPr>
          <w:rStyle w:val="NormalTok"/>
        </w:rPr>
        <w:t xml:space="preserve">,</w:t>
      </w:r>
      <w:r>
        <w:br/>
      </w:r>
      <w:r>
        <w:rPr>
          <w:rStyle w:val="NormalTok"/>
        </w:rPr>
        <w:t xml:space="preserve">                  max_fresh_age_days</w:t>
      </w:r>
      <w:r>
        <w:rPr>
          <w:rStyle w:val="OperatorTok"/>
        </w:rPr>
        <w:t xml:space="preserve">=</w:t>
      </w:r>
      <w:r>
        <w:rPr>
          <w:rStyle w:val="DecValTok"/>
        </w:rPr>
        <w:t xml:space="preserve">5</w:t>
      </w:r>
      <w:r>
        <w:rPr>
          <w:rStyle w:val="NormalTok"/>
        </w:rPr>
        <w:t xml:space="preserve">)</w:t>
      </w:r>
      <w:r>
        <w:br/>
      </w:r>
      <w:r>
        <w:br/>
      </w:r>
      <w:r>
        <w:rPr>
          <w:rStyle w:val="NormalTok"/>
        </w:rPr>
        <w:t xml:space="preserve">report </w:t>
      </w:r>
      <w:r>
        <w:rPr>
          <w:rStyle w:val="OperatorTok"/>
        </w:rPr>
        <w:t xml:space="preserve">=</w:t>
      </w:r>
      <w:r>
        <w:rPr>
          <w:rStyle w:val="NormalTok"/>
        </w:rPr>
        <w:t xml:space="preserve"> run_matching(</w:t>
      </w:r>
      <w:r>
        <w:br/>
      </w:r>
      <w:r>
        <w:rPr>
          <w:rStyle w:val="NormalTok"/>
        </w:rPr>
        <w:t xml:space="preserve">    surplus_nodes</w:t>
      </w:r>
      <w:r>
        <w:rPr>
          <w:rStyle w:val="OperatorTok"/>
        </w:rPr>
        <w:t xml:space="preserve">=</w:t>
      </w:r>
      <w:r>
        <w:rPr>
          <w:rStyle w:val="NormalTok"/>
        </w:rPr>
        <w:t xml:space="preserve">[SupplyNode(kediri, cabai, volume_tons</w:t>
      </w:r>
      <w:r>
        <w:rPr>
          <w:rStyle w:val="OperatorTok"/>
        </w:rPr>
        <w:t xml:space="preserve">=</w:t>
      </w:r>
      <w:r>
        <w:rPr>
          <w:rStyle w:val="DecValTok"/>
        </w:rPr>
        <w:t xml:space="preserve">80</w:t>
      </w:r>
      <w:r>
        <w:rPr>
          <w:rStyle w:val="NormalTok"/>
        </w:rPr>
        <w:t xml:space="preserve">, price_per_kg</w:t>
      </w:r>
      <w:r>
        <w:rPr>
          <w:rStyle w:val="OperatorTok"/>
        </w:rPr>
        <w:t xml:space="preserve">=</w:t>
      </w:r>
      <w:r>
        <w:rPr>
          <w:rStyle w:val="DecValTok"/>
        </w:rPr>
        <w:t xml:space="preserve">30000</w:t>
      </w:r>
      <w:r>
        <w:rPr>
          <w:rStyle w:val="NormalTok"/>
        </w:rPr>
        <w:t xml:space="preserve">)],</w:t>
      </w:r>
      <w:r>
        <w:br/>
      </w:r>
      <w:r>
        <w:rPr>
          <w:rStyle w:val="NormalTok"/>
        </w:rPr>
        <w:t xml:space="preserve">    deficit_nodes</w:t>
      </w:r>
      <w:r>
        <w:rPr>
          <w:rStyle w:val="OperatorTok"/>
        </w:rPr>
        <w:t xml:space="preserve">=</w:t>
      </w:r>
      <w:r>
        <w:rPr>
          <w:rStyle w:val="NormalTok"/>
        </w:rPr>
        <w:t xml:space="preserve">[DemandNode(surabaya, cabai, volume_tons</w:t>
      </w:r>
      <w:r>
        <w:rPr>
          <w:rStyle w:val="OperatorTok"/>
        </w:rPr>
        <w:t xml:space="preserve">=</w:t>
      </w:r>
      <w:r>
        <w:rPr>
          <w:rStyle w:val="DecValTok"/>
        </w:rPr>
        <w:t xml:space="preserve">80</w:t>
      </w:r>
      <w:r>
        <w:rPr>
          <w:rStyle w:val="NormalTok"/>
        </w:rPr>
        <w:t xml:space="preserve">, price_per_kg</w:t>
      </w:r>
      <w:r>
        <w:rPr>
          <w:rStyle w:val="OperatorTok"/>
        </w:rPr>
        <w:t xml:space="preserve">=</w:t>
      </w:r>
      <w:r>
        <w:rPr>
          <w:rStyle w:val="DecValTok"/>
        </w:rPr>
        <w:t xml:space="preserve">60000</w:t>
      </w:r>
      <w:r>
        <w:rPr>
          <w:rStyle w:val="NormalTok"/>
        </w:rPr>
        <w:t xml:space="preserve">)],</w:t>
      </w:r>
      <w:r>
        <w:br/>
      </w:r>
      <w:r>
        <w:rPr>
          <w:rStyle w:val="NormalTok"/>
        </w:rPr>
        <w:t xml:space="preserve">    logistics</w:t>
      </w:r>
      <w:r>
        <w:rPr>
          <w:rStyle w:val="OperatorTok"/>
        </w:rPr>
        <w:t xml:space="preserve">=</w:t>
      </w:r>
      <w:r>
        <w:rPr>
          <w:rStyle w:val="NormalTok"/>
        </w:rPr>
        <w:t xml:space="preserve">LogisticsContext(),</w:t>
      </w:r>
      <w:r>
        <w:br/>
      </w:r>
      <w:r>
        <w:rPr>
          <w:rStyle w:val="NormalTok"/>
        </w:rPr>
        <w:t xml:space="preserve">)</w:t>
      </w:r>
      <w:r>
        <w:br/>
      </w:r>
      <w:r>
        <w:br/>
      </w:r>
      <w:r>
        <w:rPr>
          <w:rStyle w:val="ControlFlowTok"/>
        </w:rPr>
        <w:t xml:space="preserve">for</w:t>
      </w:r>
      <w:r>
        <w:rPr>
          <w:rStyle w:val="NormalTok"/>
        </w:rPr>
        <w:t xml:space="preserve"> m </w:t>
      </w:r>
      <w:r>
        <w:rPr>
          <w:rStyle w:val="KeywordTok"/>
        </w:rPr>
        <w:t xml:space="preserve">in</w:t>
      </w:r>
      <w:r>
        <w:rPr>
          <w:rStyle w:val="NormalTok"/>
        </w:rPr>
        <w:t xml:space="preserve"> report.matches: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m</w:t>
      </w:r>
      <w:r>
        <w:rPr>
          <w:rStyle w:val="SpecialCharTok"/>
        </w:rPr>
        <w:t xml:space="preserve">.</w:t>
      </w:r>
      <w:r>
        <w:rPr>
          <w:rStyle w:val="NormalTok"/>
        </w:rPr>
        <w:t xml:space="preserve">surplus</w:t>
      </w:r>
      <w:r>
        <w:rPr>
          <w:rStyle w:val="SpecialCharTok"/>
        </w:rPr>
        <w:t xml:space="preserve">.</w:t>
      </w:r>
      <w:r>
        <w:rPr>
          <w:rStyle w:val="NormalTok"/>
        </w:rPr>
        <w:t xml:space="preserve">kabupaten</w:t>
      </w:r>
      <w:r>
        <w:rPr>
          <w:rStyle w:val="SpecialCharTok"/>
        </w:rPr>
        <w:t xml:space="preserve">.</w:t>
      </w:r>
      <w:r>
        <w:rPr>
          <w:rStyle w:val="NormalTok"/>
        </w:rPr>
        <w:t xml:space="preserve">nama</w:t>
      </w:r>
      <w:r>
        <w:rPr>
          <w:rStyle w:val="SpecialCharTok"/>
        </w:rPr>
        <w:t xml:space="preserve">}</w:t>
      </w:r>
      <w:r>
        <w:rPr>
          <w:rStyle w:val="SpecialStringTok"/>
        </w:rPr>
        <w:t xml:space="preserve"> → </w:t>
      </w:r>
      <w:r>
        <w:rPr>
          <w:rStyle w:val="SpecialCharTok"/>
        </w:rPr>
        <w:t xml:space="preserve">{</w:t>
      </w:r>
      <w:r>
        <w:rPr>
          <w:rStyle w:val="NormalTok"/>
        </w:rPr>
        <w:t xml:space="preserve">m</w:t>
      </w:r>
      <w:r>
        <w:rPr>
          <w:rStyle w:val="SpecialCharTok"/>
        </w:rPr>
        <w:t xml:space="preserve">.</w:t>
      </w:r>
      <w:r>
        <w:rPr>
          <w:rStyle w:val="NormalTok"/>
        </w:rPr>
        <w:t xml:space="preserve">deficit</w:t>
      </w:r>
      <w:r>
        <w:rPr>
          <w:rStyle w:val="SpecialCharTok"/>
        </w:rPr>
        <w:t xml:space="preserve">.</w:t>
      </w:r>
      <w:r>
        <w:rPr>
          <w:rStyle w:val="NormalTok"/>
        </w:rPr>
        <w:t xml:space="preserve">kabupaten</w:t>
      </w:r>
      <w:r>
        <w:rPr>
          <w:rStyle w:val="SpecialCharTok"/>
        </w:rPr>
        <w:t xml:space="preserve">.</w:t>
      </w:r>
      <w:r>
        <w:rPr>
          <w:rStyle w:val="NormalTok"/>
        </w:rPr>
        <w:t xml:space="preserve">nama</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Volume: </w:t>
      </w:r>
      <w:r>
        <w:rPr>
          <w:rStyle w:val="SpecialCharTok"/>
        </w:rPr>
        <w:t xml:space="preserve">{</w:t>
      </w:r>
      <w:r>
        <w:rPr>
          <w:rStyle w:val="NormalTok"/>
        </w:rPr>
        <w:t xml:space="preserve">m</w:t>
      </w:r>
      <w:r>
        <w:rPr>
          <w:rStyle w:val="SpecialCharTok"/>
        </w:rPr>
        <w:t xml:space="preserve">.</w:t>
      </w:r>
      <w:r>
        <w:rPr>
          <w:rStyle w:val="NormalTok"/>
        </w:rPr>
        <w:t xml:space="preserve">matched_volume_tons</w:t>
      </w:r>
      <w:r>
        <w:rPr>
          <w:rStyle w:val="SpecialCharTok"/>
        </w:rPr>
        <w:t xml:space="preserve">}</w:t>
      </w:r>
      <w:r>
        <w:rPr>
          <w:rStyle w:val="SpecialStringTok"/>
        </w:rPr>
        <w:t xml:space="preserve">t @ </w:t>
      </w:r>
      <w:r>
        <w:rPr>
          <w:rStyle w:val="SpecialCharTok"/>
        </w:rPr>
        <w:t xml:space="preserve">{</w:t>
      </w:r>
      <w:r>
        <w:rPr>
          <w:rStyle w:val="NormalTok"/>
        </w:rPr>
        <w:t xml:space="preserve">m</w:t>
      </w:r>
      <w:r>
        <w:rPr>
          <w:rStyle w:val="SpecialCharTok"/>
        </w:rPr>
        <w:t xml:space="preserve">.</w:t>
      </w:r>
      <w:r>
        <w:rPr>
          <w:rStyle w:val="NormalTok"/>
        </w:rPr>
        <w:t xml:space="preserve">distance_km</w:t>
      </w:r>
      <w:r>
        <w:rPr>
          <w:rStyle w:val="SpecialCharTok"/>
        </w:rPr>
        <w:t xml:space="preserve">:.0f}</w:t>
      </w:r>
      <w:r>
        <w:rPr>
          <w:rStyle w:val="SpecialStringTok"/>
        </w:rPr>
        <w:t xml:space="preserve">km"</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Score: </w:t>
      </w:r>
      <w:r>
        <w:rPr>
          <w:rStyle w:val="SpecialCharTok"/>
        </w:rPr>
        <w:t xml:space="preserve">{</w:t>
      </w:r>
      <w:r>
        <w:rPr>
          <w:rStyle w:val="NormalTok"/>
        </w:rPr>
        <w:t xml:space="preserve">m</w:t>
      </w:r>
      <w:r>
        <w:rPr>
          <w:rStyle w:val="SpecialCharTok"/>
        </w:rPr>
        <w:t xml:space="preserve">.</w:t>
      </w:r>
      <w:r>
        <w:rPr>
          <w:rStyle w:val="NormalTok"/>
        </w:rPr>
        <w:t xml:space="preserve">final_score</w:t>
      </w:r>
      <w:r>
        <w:rPr>
          <w:rStyle w:val="SpecialCharTok"/>
        </w:rPr>
        <w:t xml:space="preserve">:.1f}</w:t>
      </w:r>
      <w:r>
        <w:rPr>
          <w:rStyle w:val="SpecialStringTok"/>
        </w:rPr>
        <w:t xml:space="preserve"> (base </w:t>
      </w:r>
      <w:r>
        <w:rPr>
          <w:rStyle w:val="SpecialCharTok"/>
        </w:rPr>
        <w:t xml:space="preserve">{</w:t>
      </w:r>
      <w:r>
        <w:rPr>
          <w:rStyle w:val="NormalTok"/>
        </w:rPr>
        <w:t xml:space="preserve">m</w:t>
      </w:r>
      <w:r>
        <w:rPr>
          <w:rStyle w:val="SpecialCharTok"/>
        </w:rPr>
        <w:t xml:space="preserve">.</w:t>
      </w:r>
      <w:r>
        <w:rPr>
          <w:rStyle w:val="NormalTok"/>
        </w:rPr>
        <w:t xml:space="preserve">base_score</w:t>
      </w:r>
      <w:r>
        <w:rPr>
          <w:rStyle w:val="SpecialCharTok"/>
        </w:rPr>
        <w:t xml:space="preserve">:.1f}</w:t>
      </w:r>
      <w:r>
        <w:rPr>
          <w:rStyle w:val="SpecialStringTok"/>
        </w:rPr>
        <w:t xml:space="preserve"> × </w:t>
      </w:r>
      <w:r>
        <w:rPr>
          <w:rStyle w:val="SpecialCharTok"/>
        </w:rPr>
        <w:t xml:space="preserve">{</w:t>
      </w:r>
      <w:r>
        <w:rPr>
          <w:rStyle w:val="NormalTok"/>
        </w:rPr>
        <w:t xml:space="preserve">m</w:t>
      </w:r>
      <w:r>
        <w:rPr>
          <w:rStyle w:val="SpecialCharTok"/>
        </w:rPr>
        <w:t xml:space="preserve">.</w:t>
      </w:r>
      <w:r>
        <w:rPr>
          <w:rStyle w:val="NormalTok"/>
        </w:rPr>
        <w:t xml:space="preserve">equity_multiplier</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Confidence: </w:t>
      </w:r>
      <w:r>
        <w:rPr>
          <w:rStyle w:val="SpecialCharTok"/>
        </w:rPr>
        <w:t xml:space="preserve">{</w:t>
      </w:r>
      <w:r>
        <w:rPr>
          <w:rStyle w:val="NormalTok"/>
        </w:rPr>
        <w:t xml:space="preserve">m</w:t>
      </w:r>
      <w:r>
        <w:rPr>
          <w:rStyle w:val="SpecialCharTok"/>
        </w:rPr>
        <w:t xml:space="preserve">.</w:t>
      </w:r>
      <w:r>
        <w:rPr>
          <w:rStyle w:val="NormalTok"/>
        </w:rPr>
        <w:t xml:space="preserve">confidence</w:t>
      </w:r>
      <w:r>
        <w:rPr>
          <w:rStyle w:val="SpecialCharTok"/>
        </w:rPr>
        <w:t xml:space="preserve">.</w:t>
      </w:r>
      <w:r>
        <w:rPr>
          <w:rStyle w:val="NormalTok"/>
        </w:rPr>
        <w:t xml:space="preserve">value</w:t>
      </w:r>
      <w:r>
        <w:rPr>
          <w:rStyle w:val="SpecialCharTok"/>
        </w:rPr>
        <w:t xml:space="preserve">}</w:t>
      </w:r>
      <w:r>
        <w:rPr>
          <w:rStyle w:val="SpecialStringTok"/>
        </w:rPr>
        <w:t xml:space="preserve">, Flags: </w:t>
      </w:r>
      <w:r>
        <w:rPr>
          <w:rStyle w:val="SpecialCharTok"/>
        </w:rPr>
        <w:t xml:space="preserve">{</w:t>
      </w:r>
      <w:r>
        <w:rPr>
          <w:rStyle w:val="NormalTok"/>
        </w:rPr>
        <w:t xml:space="preserve">m</w:t>
      </w:r>
      <w:r>
        <w:rPr>
          <w:rStyle w:val="SpecialCharTok"/>
        </w:rPr>
        <w:t xml:space="preserve">.</w:t>
      </w:r>
      <w:r>
        <w:rPr>
          <w:rStyle w:val="NormalTok"/>
        </w:rPr>
        <w:t xml:space="preserve">flags</w:t>
      </w:r>
      <w:r>
        <w:rPr>
          <w:rStyle w:val="SpecialCharTok"/>
        </w:rPr>
        <w:t xml:space="preserve">}</w:t>
      </w:r>
      <w:r>
        <w:rPr>
          <w:rStyle w:val="SpecialStringTok"/>
        </w:rPr>
        <w:t xml:space="preserve">"</w:t>
      </w:r>
      <w:r>
        <w:rPr>
          <w:rStyle w:val="NormalTok"/>
        </w:rPr>
        <w:t xml:space="preserve">)</w:t>
      </w:r>
    </w:p>
    <w:bookmarkEnd w:id="75"/>
    <w:bookmarkEnd w:id="76"/>
    <w:bookmarkStart w:id="80" w:name="test-strategy-skenario-mapping-new-di-v9"/>
    <w:p>
      <w:pPr>
        <w:pStyle w:val="Heading2"/>
      </w:pPr>
      <w:r>
        <w:rPr>
          <w:bCs/>
          <w:b/>
        </w:rPr>
        <w:t xml:space="preserve">5.5.10 Test Strategy &amp; Skenario Mapping (NEW di v9)</w:t>
      </w:r>
    </w:p>
    <w:p>
      <w:pPr>
        <w:pStyle w:val="FirstParagraph"/>
      </w:pPr>
      <w:r>
        <w:t xml:space="preserve">Setiap dari 19 skenario edge case di Section 5.5.5 ter-mapped ke pytest test class yang validates behavior secara automated. Saat developer modify scoring weight, equity threshold, atau menambah skenario baru, regression detected langsung via</w:t>
      </w:r>
      <w:r>
        <w:t xml:space="preserve"> </w:t>
      </w:r>
      <w:r>
        <w:rPr>
          <w:rStyle w:val="VerbatimChar"/>
        </w:rPr>
        <w:t xml:space="preserve">pytest</w:t>
      </w:r>
      <w:r>
        <w:t xml:space="preserve">.</w:t>
      </w:r>
    </w:p>
    <w:bookmarkStart w:id="77" w:name="mapping-skenario-file-test"/>
    <w:p>
      <w:pPr>
        <w:pStyle w:val="Heading3"/>
      </w:pPr>
      <w:r>
        <w:rPr>
          <w:bCs/>
          <w:b/>
        </w:rPr>
        <w:t xml:space="preserve">5.5.10.1 Mapping Skenario → File Test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Kode</w:t>
            </w:r>
          </w:p>
        </w:tc>
        <w:tc>
          <w:tcPr/>
          <w:p>
            <w:pPr>
              <w:pStyle w:val="Compact"/>
              <w:jc w:val="left"/>
            </w:pPr>
            <w:r>
              <w:rPr>
                <w:bCs/>
                <w:b/>
              </w:rPr>
              <w:t xml:space="preserve">Skenario</w:t>
            </w:r>
          </w:p>
        </w:tc>
        <w:tc>
          <w:tcPr/>
          <w:p>
            <w:pPr>
              <w:pStyle w:val="Compact"/>
              <w:jc w:val="left"/>
            </w:pPr>
            <w:r>
              <w:rPr>
                <w:bCs/>
                <w:b/>
              </w:rPr>
              <w:t xml:space="preserve">File Test</w:t>
            </w:r>
          </w:p>
        </w:tc>
        <w:tc>
          <w:tcPr/>
          <w:p>
            <w:pPr>
              <w:pStyle w:val="Compact"/>
              <w:jc w:val="left"/>
            </w:pPr>
            <w:r>
              <w:rPr>
                <w:bCs/>
                <w:b/>
              </w:rPr>
              <w:t xml:space="preserve">Test Class</w:t>
            </w:r>
          </w:p>
        </w:tc>
      </w:tr>
      <w:tr>
        <w:tc>
          <w:tcPr/>
          <w:p>
            <w:pPr>
              <w:pStyle w:val="Compact"/>
              <w:jc w:val="left"/>
            </w:pPr>
            <w:r>
              <w:t xml:space="preserve">A1</w:t>
            </w:r>
          </w:p>
        </w:tc>
        <w:tc>
          <w:tcPr/>
          <w:p>
            <w:pPr>
              <w:pStyle w:val="Compact"/>
              <w:jc w:val="left"/>
            </w:pPr>
            <w:r>
              <w:t xml:space="preserve">1-to-many</w:t>
            </w:r>
          </w:p>
        </w:tc>
        <w:tc>
          <w:tcPr/>
          <w:p>
            <w:pPr>
              <w:pStyle w:val="Compact"/>
              <w:jc w:val="left"/>
            </w:pPr>
            <w:r>
              <w:t xml:space="preserve">test_scenarios_volume.py</w:t>
            </w:r>
          </w:p>
        </w:tc>
        <w:tc>
          <w:tcPr/>
          <w:p>
            <w:pPr>
              <w:pStyle w:val="Compact"/>
              <w:jc w:val="left"/>
            </w:pPr>
            <w:r>
              <w:rPr>
                <w:rStyle w:val="VerbatimChar"/>
              </w:rPr>
              <w:t xml:space="preserve">TestA1_OneToMany</w:t>
            </w:r>
          </w:p>
        </w:tc>
      </w:tr>
      <w:tr>
        <w:tc>
          <w:tcPr/>
          <w:p>
            <w:pPr>
              <w:pStyle w:val="Compact"/>
              <w:jc w:val="left"/>
            </w:pPr>
            <w:r>
              <w:t xml:space="preserve">A2</w:t>
            </w:r>
          </w:p>
        </w:tc>
        <w:tc>
          <w:tcPr/>
          <w:p>
            <w:pPr>
              <w:pStyle w:val="Compact"/>
              <w:jc w:val="left"/>
            </w:pPr>
            <w:r>
              <w:t xml:space="preserve">Many-to-1</w:t>
            </w:r>
          </w:p>
        </w:tc>
        <w:tc>
          <w:tcPr/>
          <w:p>
            <w:pPr>
              <w:pStyle w:val="Compact"/>
              <w:jc w:val="left"/>
            </w:pPr>
            <w:r>
              <w:t xml:space="preserve">test_scenarios_volume.py</w:t>
            </w:r>
          </w:p>
        </w:tc>
        <w:tc>
          <w:tcPr/>
          <w:p>
            <w:pPr>
              <w:pStyle w:val="Compact"/>
              <w:jc w:val="left"/>
            </w:pPr>
            <w:r>
              <w:rPr>
                <w:rStyle w:val="VerbatimChar"/>
              </w:rPr>
              <w:t xml:space="preserve">TestA2_ManyToOne</w:t>
            </w:r>
          </w:p>
        </w:tc>
      </w:tr>
      <w:tr>
        <w:tc>
          <w:tcPr/>
          <w:p>
            <w:pPr>
              <w:pStyle w:val="Compact"/>
              <w:jc w:val="left"/>
            </w:pPr>
            <w:r>
              <w:t xml:space="preserve">A3</w:t>
            </w:r>
          </w:p>
        </w:tc>
        <w:tc>
          <w:tcPr/>
          <w:p>
            <w:pPr>
              <w:pStyle w:val="Compact"/>
              <w:jc w:val="left"/>
            </w:pPr>
            <w:r>
              <w:t xml:space="preserve">Volume Mismatch Drastis</w:t>
            </w:r>
          </w:p>
        </w:tc>
        <w:tc>
          <w:tcPr/>
          <w:p>
            <w:pPr>
              <w:pStyle w:val="Compact"/>
              <w:jc w:val="left"/>
            </w:pPr>
            <w:r>
              <w:t xml:space="preserve">test_scenarios_volume.py</w:t>
            </w:r>
          </w:p>
        </w:tc>
        <w:tc>
          <w:tcPr/>
          <w:p>
            <w:pPr>
              <w:pStyle w:val="Compact"/>
              <w:jc w:val="left"/>
            </w:pPr>
            <w:r>
              <w:rPr>
                <w:rStyle w:val="VerbatimChar"/>
              </w:rPr>
              <w:t xml:space="preserve">TestA3_VolumeMismatchDrastis</w:t>
            </w:r>
          </w:p>
        </w:tc>
      </w:tr>
      <w:tr>
        <w:tc>
          <w:tcPr/>
          <w:p>
            <w:pPr>
              <w:pStyle w:val="Compact"/>
              <w:jc w:val="left"/>
            </w:pPr>
            <w:r>
              <w:t xml:space="preserve">A4</w:t>
            </w:r>
          </w:p>
        </w:tc>
        <w:tc>
          <w:tcPr/>
          <w:p>
            <w:pPr>
              <w:pStyle w:val="Compact"/>
              <w:jc w:val="left"/>
            </w:pPr>
            <w:r>
              <w:t xml:space="preserve">Zero Demand</w:t>
            </w:r>
          </w:p>
        </w:tc>
        <w:tc>
          <w:tcPr/>
          <w:p>
            <w:pPr>
              <w:pStyle w:val="Compact"/>
              <w:jc w:val="left"/>
            </w:pPr>
            <w:r>
              <w:t xml:space="preserve">test_scenarios_volume.py</w:t>
            </w:r>
          </w:p>
        </w:tc>
        <w:tc>
          <w:tcPr/>
          <w:p>
            <w:pPr>
              <w:pStyle w:val="Compact"/>
              <w:jc w:val="left"/>
            </w:pPr>
            <w:r>
              <w:rPr>
                <w:rStyle w:val="VerbatimChar"/>
              </w:rPr>
              <w:t xml:space="preserve">TestA4_ZeroDemand</w:t>
            </w:r>
          </w:p>
        </w:tc>
      </w:tr>
      <w:tr>
        <w:tc>
          <w:tcPr/>
          <w:p>
            <w:pPr>
              <w:pStyle w:val="Compact"/>
              <w:jc w:val="left"/>
            </w:pPr>
            <w:r>
              <w:t xml:space="preserve">B1</w:t>
            </w:r>
          </w:p>
        </w:tc>
        <w:tc>
          <w:tcPr/>
          <w:p>
            <w:pPr>
              <w:pStyle w:val="Compact"/>
              <w:jc w:val="left"/>
            </w:pPr>
            <w:r>
              <w:t xml:space="preserve">Cross-tier</w:t>
            </w:r>
          </w:p>
        </w:tc>
        <w:tc>
          <w:tcPr/>
          <w:p>
            <w:pPr>
              <w:pStyle w:val="Compact"/>
              <w:jc w:val="left"/>
            </w:pPr>
            <w:r>
              <w:t xml:space="preserve">test_scenarios_spatial.py</w:t>
            </w:r>
          </w:p>
        </w:tc>
        <w:tc>
          <w:tcPr/>
          <w:p>
            <w:pPr>
              <w:pStyle w:val="Compact"/>
              <w:jc w:val="left"/>
            </w:pPr>
            <w:r>
              <w:rPr>
                <w:rStyle w:val="VerbatimChar"/>
              </w:rPr>
              <w:t xml:space="preserve">TestB1_CrossTier</w:t>
            </w:r>
          </w:p>
        </w:tc>
      </w:tr>
      <w:tr>
        <w:tc>
          <w:tcPr/>
          <w:p>
            <w:pPr>
              <w:pStyle w:val="Compact"/>
              <w:jc w:val="left"/>
            </w:pPr>
            <w:r>
              <w:t xml:space="preserve">B2</w:t>
            </w:r>
          </w:p>
        </w:tc>
        <w:tc>
          <w:tcPr/>
          <w:p>
            <w:pPr>
              <w:pStyle w:val="Compact"/>
              <w:jc w:val="left"/>
            </w:pPr>
            <w:r>
              <w:t xml:space="preserve">Long Distance</w:t>
            </w:r>
          </w:p>
        </w:tc>
        <w:tc>
          <w:tcPr/>
          <w:p>
            <w:pPr>
              <w:pStyle w:val="Compact"/>
              <w:jc w:val="left"/>
            </w:pPr>
            <w:r>
              <w:t xml:space="preserve">test_scenarios_spatial.py</w:t>
            </w:r>
          </w:p>
        </w:tc>
        <w:tc>
          <w:tcPr/>
          <w:p>
            <w:pPr>
              <w:pStyle w:val="Compact"/>
              <w:jc w:val="left"/>
            </w:pPr>
            <w:r>
              <w:rPr>
                <w:rStyle w:val="VerbatimChar"/>
              </w:rPr>
              <w:t xml:space="preserve">TestB2_LongDistance</w:t>
            </w:r>
          </w:p>
        </w:tc>
      </w:tr>
      <w:tr>
        <w:tc>
          <w:tcPr/>
          <w:p>
            <w:pPr>
              <w:pStyle w:val="Compact"/>
              <w:jc w:val="left"/>
            </w:pPr>
            <w:r>
              <w:t xml:space="preserve">B3</w:t>
            </w:r>
          </w:p>
        </w:tc>
        <w:tc>
          <w:tcPr/>
          <w:p>
            <w:pPr>
              <w:pStyle w:val="Compact"/>
              <w:jc w:val="left"/>
            </w:pPr>
            <w:r>
              <w:t xml:space="preserve">Cluster Madura</w:t>
            </w:r>
          </w:p>
        </w:tc>
        <w:tc>
          <w:tcPr/>
          <w:p>
            <w:pPr>
              <w:pStyle w:val="Compact"/>
              <w:jc w:val="left"/>
            </w:pPr>
            <w:r>
              <w:t xml:space="preserve">test_scenarios_spatial.py</w:t>
            </w:r>
          </w:p>
        </w:tc>
        <w:tc>
          <w:tcPr/>
          <w:p>
            <w:pPr>
              <w:pStyle w:val="Compact"/>
              <w:jc w:val="left"/>
            </w:pPr>
            <w:r>
              <w:rPr>
                <w:rStyle w:val="VerbatimChar"/>
              </w:rPr>
              <w:t xml:space="preserve">TestB3_ClusterMadura</w:t>
            </w:r>
          </w:p>
        </w:tc>
      </w:tr>
      <w:tr>
        <w:tc>
          <w:tcPr/>
          <w:p>
            <w:pPr>
              <w:pStyle w:val="Compact"/>
              <w:jc w:val="left"/>
            </w:pPr>
            <w:r>
              <w:t xml:space="preserve">C1</w:t>
            </w:r>
          </w:p>
        </w:tc>
        <w:tc>
          <w:tcPr/>
          <w:p>
            <w:pPr>
              <w:pStyle w:val="Compact"/>
              <w:jc w:val="left"/>
            </w:pPr>
            <w:r>
              <w:t xml:space="preserve">Ramadan Spike</w:t>
            </w:r>
          </w:p>
        </w:tc>
        <w:tc>
          <w:tcPr/>
          <w:p>
            <w:pPr>
              <w:pStyle w:val="Compact"/>
              <w:jc w:val="left"/>
            </w:pPr>
            <w:r>
              <w:t xml:space="preserve">test_scenarios_temporal.py</w:t>
            </w:r>
          </w:p>
        </w:tc>
        <w:tc>
          <w:tcPr/>
          <w:p>
            <w:pPr>
              <w:pStyle w:val="Compact"/>
              <w:jc w:val="left"/>
            </w:pPr>
            <w:r>
              <w:rPr>
                <w:rStyle w:val="VerbatimChar"/>
              </w:rPr>
              <w:t xml:space="preserve">TestC1_RamadanSpike</w:t>
            </w:r>
          </w:p>
        </w:tc>
      </w:tr>
      <w:tr>
        <w:tc>
          <w:tcPr/>
          <w:p>
            <w:pPr>
              <w:pStyle w:val="Compact"/>
              <w:jc w:val="left"/>
            </w:pPr>
            <w:r>
              <w:t xml:space="preserve">C2</w:t>
            </w:r>
          </w:p>
        </w:tc>
        <w:tc>
          <w:tcPr/>
          <w:p>
            <w:pPr>
              <w:pStyle w:val="Compact"/>
              <w:jc w:val="left"/>
            </w:pPr>
            <w:r>
              <w:t xml:space="preserve">Pasca Panen Raya</w:t>
            </w:r>
          </w:p>
        </w:tc>
        <w:tc>
          <w:tcPr/>
          <w:p>
            <w:pPr>
              <w:pStyle w:val="Compact"/>
              <w:jc w:val="left"/>
            </w:pPr>
            <w:r>
              <w:t xml:space="preserve">test_scenarios_temporal.py</w:t>
            </w:r>
          </w:p>
        </w:tc>
        <w:tc>
          <w:tcPr/>
          <w:p>
            <w:pPr>
              <w:pStyle w:val="Compact"/>
              <w:jc w:val="left"/>
            </w:pPr>
            <w:r>
              <w:rPr>
                <w:rStyle w:val="VerbatimChar"/>
              </w:rPr>
              <w:t xml:space="preserve">TestC2_PostHarvest</w:t>
            </w:r>
          </w:p>
        </w:tc>
      </w:tr>
      <w:tr>
        <w:tc>
          <w:tcPr/>
          <w:p>
            <w:pPr>
              <w:pStyle w:val="Compact"/>
              <w:jc w:val="left"/>
            </w:pPr>
            <w:r>
              <w:t xml:space="preserve">C3</w:t>
            </w:r>
          </w:p>
        </w:tc>
        <w:tc>
          <w:tcPr/>
          <w:p>
            <w:pPr>
              <w:pStyle w:val="Compact"/>
              <w:jc w:val="left"/>
            </w:pPr>
            <w:r>
              <w:t xml:space="preserve">Stale Data</w:t>
            </w:r>
          </w:p>
        </w:tc>
        <w:tc>
          <w:tcPr/>
          <w:p>
            <w:pPr>
              <w:pStyle w:val="Compact"/>
              <w:jc w:val="left"/>
            </w:pPr>
            <w:r>
              <w:t xml:space="preserve">test_scenarios_temporal.py</w:t>
            </w:r>
          </w:p>
        </w:tc>
        <w:tc>
          <w:tcPr/>
          <w:p>
            <w:pPr>
              <w:pStyle w:val="Compact"/>
              <w:jc w:val="left"/>
            </w:pPr>
            <w:r>
              <w:rPr>
                <w:rStyle w:val="VerbatimChar"/>
              </w:rPr>
              <w:t xml:space="preserve">TestC3_StaleData</w:t>
            </w:r>
          </w:p>
        </w:tc>
      </w:tr>
      <w:tr>
        <w:tc>
          <w:tcPr/>
          <w:p>
            <w:pPr>
              <w:pStyle w:val="Compact"/>
              <w:jc w:val="left"/>
            </w:pPr>
            <w:r>
              <w:t xml:space="preserve">D1</w:t>
            </w:r>
          </w:p>
        </w:tc>
        <w:tc>
          <w:tcPr/>
          <w:p>
            <w:pPr>
              <w:pStyle w:val="Compact"/>
              <w:jc w:val="left"/>
            </w:pPr>
            <w:r>
              <w:t xml:space="preserve">Banjir Rute</w:t>
            </w:r>
          </w:p>
        </w:tc>
        <w:tc>
          <w:tcPr/>
          <w:p>
            <w:pPr>
              <w:pStyle w:val="Compact"/>
              <w:jc w:val="left"/>
            </w:pPr>
            <w:r>
              <w:t xml:space="preserve">test_scenarios_disruption.py</w:t>
            </w:r>
          </w:p>
        </w:tc>
        <w:tc>
          <w:tcPr/>
          <w:p>
            <w:pPr>
              <w:pStyle w:val="Compact"/>
              <w:jc w:val="left"/>
            </w:pPr>
            <w:r>
              <w:rPr>
                <w:rStyle w:val="VerbatimChar"/>
              </w:rPr>
              <w:t xml:space="preserve">TestD1_BanjirRute</w:t>
            </w:r>
          </w:p>
        </w:tc>
      </w:tr>
      <w:tr>
        <w:tc>
          <w:tcPr/>
          <w:p>
            <w:pPr>
              <w:pStyle w:val="Compact"/>
              <w:jc w:val="left"/>
            </w:pPr>
            <w:r>
              <w:t xml:space="preserve">D2</w:t>
            </w:r>
          </w:p>
        </w:tc>
        <w:tc>
          <w:tcPr/>
          <w:p>
            <w:pPr>
              <w:pStyle w:val="Compact"/>
              <w:jc w:val="left"/>
            </w:pPr>
            <w:r>
              <w:t xml:space="preserve">Komoditas Rusak</w:t>
            </w:r>
          </w:p>
        </w:tc>
        <w:tc>
          <w:tcPr/>
          <w:p>
            <w:pPr>
              <w:pStyle w:val="Compact"/>
              <w:jc w:val="left"/>
            </w:pPr>
            <w:r>
              <w:t xml:space="preserve">test_scenarios_disruption.py</w:t>
            </w:r>
          </w:p>
        </w:tc>
        <w:tc>
          <w:tcPr/>
          <w:p>
            <w:pPr>
              <w:pStyle w:val="Compact"/>
              <w:jc w:val="left"/>
            </w:pPr>
            <w:r>
              <w:rPr>
                <w:rStyle w:val="VerbatimChar"/>
              </w:rPr>
              <w:t xml:space="preserve">TestD2_KomoditasRusak</w:t>
            </w:r>
          </w:p>
        </w:tc>
      </w:tr>
      <w:tr>
        <w:tc>
          <w:tcPr/>
          <w:p>
            <w:pPr>
              <w:pStyle w:val="Compact"/>
              <w:jc w:val="left"/>
            </w:pPr>
            <w:r>
              <w:t xml:space="preserve">D3</w:t>
            </w:r>
          </w:p>
        </w:tc>
        <w:tc>
          <w:tcPr/>
          <w:p>
            <w:pPr>
              <w:pStyle w:val="Compact"/>
              <w:jc w:val="left"/>
            </w:pPr>
            <w:r>
              <w:t xml:space="preserve">Harga Anomali</w:t>
            </w:r>
          </w:p>
        </w:tc>
        <w:tc>
          <w:tcPr/>
          <w:p>
            <w:pPr>
              <w:pStyle w:val="Compact"/>
              <w:jc w:val="left"/>
            </w:pPr>
            <w:r>
              <w:t xml:space="preserve">test_scenarios_disruption.py</w:t>
            </w:r>
          </w:p>
        </w:tc>
        <w:tc>
          <w:tcPr/>
          <w:p>
            <w:pPr>
              <w:pStyle w:val="Compact"/>
              <w:jc w:val="left"/>
            </w:pPr>
            <w:r>
              <w:rPr>
                <w:rStyle w:val="VerbatimChar"/>
              </w:rPr>
              <w:t xml:space="preserve">TestD3_HargaAnomali</w:t>
            </w:r>
          </w:p>
        </w:tc>
      </w:tr>
      <w:tr>
        <w:tc>
          <w:tcPr/>
          <w:p>
            <w:pPr>
              <w:pStyle w:val="Compact"/>
              <w:jc w:val="left"/>
            </w:pPr>
            <w:r>
              <w:t xml:space="preserve">D4</w:t>
            </w:r>
          </w:p>
        </w:tc>
        <w:tc>
          <w:tcPr/>
          <w:p>
            <w:pPr>
              <w:pStyle w:val="Compact"/>
              <w:jc w:val="left"/>
            </w:pPr>
            <w:r>
              <w:t xml:space="preserve">Erupsi Gunung</w:t>
            </w:r>
          </w:p>
        </w:tc>
        <w:tc>
          <w:tcPr/>
          <w:p>
            <w:pPr>
              <w:pStyle w:val="Compact"/>
              <w:jc w:val="left"/>
            </w:pPr>
            <w:r>
              <w:t xml:space="preserve">test_scenarios_disruption.py</w:t>
            </w:r>
          </w:p>
        </w:tc>
        <w:tc>
          <w:tcPr/>
          <w:p>
            <w:pPr>
              <w:pStyle w:val="Compact"/>
              <w:jc w:val="left"/>
            </w:pPr>
            <w:r>
              <w:rPr>
                <w:rStyle w:val="VerbatimChar"/>
              </w:rPr>
              <w:t xml:space="preserve">TestD4_ErupsiGunung</w:t>
            </w:r>
          </w:p>
        </w:tc>
      </w:tr>
      <w:tr>
        <w:tc>
          <w:tcPr/>
          <w:p>
            <w:pPr>
              <w:pStyle w:val="Compact"/>
              <w:jc w:val="left"/>
            </w:pPr>
            <w:r>
              <w:t xml:space="preserve">D5</w:t>
            </w:r>
          </w:p>
        </w:tc>
        <w:tc>
          <w:tcPr/>
          <w:p>
            <w:pPr>
              <w:pStyle w:val="Compact"/>
              <w:jc w:val="left"/>
            </w:pPr>
            <w:r>
              <w:t xml:space="preserve">Banjir Multi-Kab</w:t>
            </w:r>
          </w:p>
        </w:tc>
        <w:tc>
          <w:tcPr/>
          <w:p>
            <w:pPr>
              <w:pStyle w:val="Compact"/>
              <w:jc w:val="left"/>
            </w:pPr>
            <w:r>
              <w:t xml:space="preserve">test_scenarios_disruption.py</w:t>
            </w:r>
          </w:p>
        </w:tc>
        <w:tc>
          <w:tcPr/>
          <w:p>
            <w:pPr>
              <w:pStyle w:val="Compact"/>
              <w:jc w:val="left"/>
            </w:pPr>
            <w:r>
              <w:rPr>
                <w:rStyle w:val="VerbatimChar"/>
              </w:rPr>
              <w:t xml:space="preserve">TestD5_BanjirMultiKab</w:t>
            </w:r>
          </w:p>
        </w:tc>
      </w:tr>
      <w:tr>
        <w:tc>
          <w:tcPr/>
          <w:p>
            <w:pPr>
              <w:pStyle w:val="Compact"/>
              <w:jc w:val="left"/>
            </w:pPr>
            <w:r>
              <w:t xml:space="preserve">E1</w:t>
            </w:r>
          </w:p>
        </w:tc>
        <w:tc>
          <w:tcPr/>
          <w:p>
            <w:pPr>
              <w:pStyle w:val="Compact"/>
              <w:jc w:val="left"/>
            </w:pPr>
            <w:r>
              <w:t xml:space="preserve">Equity Tie-Break</w:t>
            </w:r>
          </w:p>
        </w:tc>
        <w:tc>
          <w:tcPr/>
          <w:p>
            <w:pPr>
              <w:pStyle w:val="Compact"/>
              <w:jc w:val="left"/>
            </w:pPr>
            <w:r>
              <w:t xml:space="preserve">test_scenarios_political.py</w:t>
            </w:r>
          </w:p>
        </w:tc>
        <w:tc>
          <w:tcPr/>
          <w:p>
            <w:pPr>
              <w:pStyle w:val="Compact"/>
              <w:jc w:val="left"/>
            </w:pPr>
            <w:r>
              <w:rPr>
                <w:rStyle w:val="VerbatimChar"/>
              </w:rPr>
              <w:t xml:space="preserve">TestE1_EquityTieBreak</w:t>
            </w:r>
          </w:p>
        </w:tc>
      </w:tr>
      <w:tr>
        <w:tc>
          <w:tcPr/>
          <w:p>
            <w:pPr>
              <w:pStyle w:val="Compact"/>
              <w:jc w:val="left"/>
            </w:pPr>
            <w:r>
              <w:t xml:space="preserve">E2</w:t>
            </w:r>
          </w:p>
        </w:tc>
        <w:tc>
          <w:tcPr/>
          <w:p>
            <w:pPr>
              <w:pStyle w:val="Compact"/>
              <w:jc w:val="left"/>
            </w:pPr>
            <w:r>
              <w:t xml:space="preserve">Pemda Override</w:t>
            </w:r>
          </w:p>
        </w:tc>
        <w:tc>
          <w:tcPr/>
          <w:p>
            <w:pPr>
              <w:pStyle w:val="Compact"/>
              <w:jc w:val="left"/>
            </w:pPr>
            <w:r>
              <w:t xml:space="preserve">test_scenarios_political.py</w:t>
            </w:r>
          </w:p>
        </w:tc>
        <w:tc>
          <w:tcPr/>
          <w:p>
            <w:pPr>
              <w:pStyle w:val="Compact"/>
              <w:jc w:val="left"/>
            </w:pPr>
            <w:r>
              <w:rPr>
                <w:rStyle w:val="VerbatimChar"/>
              </w:rPr>
              <w:t xml:space="preserve">TestE2_PemdaOverride</w:t>
            </w:r>
          </w:p>
        </w:tc>
      </w:tr>
      <w:tr>
        <w:tc>
          <w:tcPr/>
          <w:p>
            <w:pPr>
              <w:pStyle w:val="Compact"/>
              <w:jc w:val="left"/>
            </w:pPr>
            <w:r>
              <w:t xml:space="preserve">E3</w:t>
            </w:r>
          </w:p>
        </w:tc>
        <w:tc>
          <w:tcPr/>
          <w:p>
            <w:pPr>
              <w:pStyle w:val="Compact"/>
              <w:jc w:val="left"/>
            </w:pPr>
            <w:r>
              <w:t xml:space="preserve">Bulog Priority</w:t>
            </w:r>
          </w:p>
        </w:tc>
        <w:tc>
          <w:tcPr/>
          <w:p>
            <w:pPr>
              <w:pStyle w:val="Compact"/>
              <w:jc w:val="left"/>
            </w:pPr>
            <w:r>
              <w:t xml:space="preserve">test_scenarios_political.py</w:t>
            </w:r>
          </w:p>
        </w:tc>
        <w:tc>
          <w:tcPr/>
          <w:p>
            <w:pPr>
              <w:pStyle w:val="Compact"/>
              <w:jc w:val="left"/>
            </w:pPr>
            <w:r>
              <w:rPr>
                <w:rStyle w:val="VerbatimChar"/>
              </w:rPr>
              <w:t xml:space="preserve">TestE3_BulogPriority</w:t>
            </w:r>
          </w:p>
        </w:tc>
      </w:tr>
      <w:tr>
        <w:tc>
          <w:tcPr/>
          <w:p>
            <w:pPr>
              <w:pStyle w:val="Compact"/>
              <w:jc w:val="left"/>
            </w:pPr>
            <w:r>
              <w:t xml:space="preserve">E4</w:t>
            </w:r>
          </w:p>
        </w:tc>
        <w:tc>
          <w:tcPr/>
          <w:p>
            <w:pPr>
              <w:pStyle w:val="Compact"/>
              <w:jc w:val="left"/>
            </w:pPr>
            <w:r>
              <w:t xml:space="preserve">Import Policy</w:t>
            </w:r>
          </w:p>
        </w:tc>
        <w:tc>
          <w:tcPr/>
          <w:p>
            <w:pPr>
              <w:pStyle w:val="Compact"/>
              <w:jc w:val="left"/>
            </w:pPr>
            <w:r>
              <w:t xml:space="preserve">test_scenarios_political.py</w:t>
            </w:r>
          </w:p>
        </w:tc>
        <w:tc>
          <w:tcPr/>
          <w:p>
            <w:pPr>
              <w:pStyle w:val="Compact"/>
              <w:jc w:val="left"/>
            </w:pPr>
            <w:r>
              <w:rPr>
                <w:rStyle w:val="VerbatimChar"/>
              </w:rPr>
              <w:t xml:space="preserve">TestE4_ImportPolicy</w:t>
            </w:r>
          </w:p>
        </w:tc>
      </w:tr>
      <w:tr>
        <w:tc>
          <w:tcPr/>
          <w:p>
            <w:pPr>
              <w:pStyle w:val="Compact"/>
              <w:jc w:val="left"/>
            </w:pPr>
            <w:r>
              <w:t xml:space="preserve">E5</w:t>
            </w:r>
          </w:p>
        </w:tc>
        <w:tc>
          <w:tcPr/>
          <w:p>
            <w:pPr>
              <w:pStyle w:val="Compact"/>
              <w:jc w:val="left"/>
            </w:pPr>
            <w:r>
              <w:t xml:space="preserve">BBM Naik</w:t>
            </w:r>
          </w:p>
        </w:tc>
        <w:tc>
          <w:tcPr/>
          <w:p>
            <w:pPr>
              <w:pStyle w:val="Compact"/>
              <w:jc w:val="left"/>
            </w:pPr>
            <w:r>
              <w:t xml:space="preserve">test_scenarios_political.py</w:t>
            </w:r>
          </w:p>
        </w:tc>
        <w:tc>
          <w:tcPr/>
          <w:p>
            <w:pPr>
              <w:pStyle w:val="Compact"/>
              <w:jc w:val="left"/>
            </w:pPr>
            <w:r>
              <w:rPr>
                <w:rStyle w:val="VerbatimChar"/>
              </w:rPr>
              <w:t xml:space="preserve">TestE5_BBMNaik</w:t>
            </w:r>
          </w:p>
        </w:tc>
      </w:tr>
    </w:tbl>
    <w:bookmarkEnd w:id="77"/>
    <w:bookmarkStart w:id="78" w:name="fixture-library-conftest.py"/>
    <w:p>
      <w:pPr>
        <w:pStyle w:val="Heading3"/>
      </w:pPr>
      <w:r>
        <w:rPr>
          <w:bCs/>
          <w:b/>
        </w:rPr>
        <w:t xml:space="preserve">5.5.10.2 Fixture Library (conftest.py)</w:t>
      </w:r>
    </w:p>
    <w:p>
      <w:pPr>
        <w:pStyle w:val="FirstParagraph"/>
      </w:pPr>
      <w:r>
        <w:t xml:space="preserve">Test fixtures siap-pakai untuk 17 kabupaten Jatim representatif:</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Fixture</w:t>
            </w:r>
          </w:p>
        </w:tc>
        <w:tc>
          <w:tcPr/>
          <w:p>
            <w:pPr>
              <w:pStyle w:val="Compact"/>
              <w:jc w:val="left"/>
            </w:pPr>
            <w:r>
              <w:rPr>
                <w:bCs/>
                <w:b/>
              </w:rPr>
              <w:t xml:space="preserve">Tier</w:t>
            </w:r>
          </w:p>
        </w:tc>
        <w:tc>
          <w:tcPr/>
          <w:p>
            <w:pPr>
              <w:pStyle w:val="Compact"/>
              <w:jc w:val="left"/>
            </w:pPr>
            <w:r>
              <w:rPr>
                <w:bCs/>
                <w:b/>
              </w:rPr>
              <w:t xml:space="preserve">IPM</w:t>
            </w:r>
          </w:p>
        </w:tc>
        <w:tc>
          <w:tcPr/>
          <w:p>
            <w:pPr>
              <w:pStyle w:val="Compact"/>
              <w:jc w:val="left"/>
            </w:pPr>
            <w:r>
              <w:rPr>
                <w:bCs/>
                <w:b/>
              </w:rPr>
              <w:t xml:space="preserve">Equity Mult</w:t>
            </w:r>
          </w:p>
        </w:tc>
        <w:tc>
          <w:tcPr/>
          <w:p>
            <w:pPr>
              <w:pStyle w:val="Compact"/>
              <w:jc w:val="left"/>
            </w:pPr>
            <w:r>
              <w:rPr>
                <w:bCs/>
                <w:b/>
              </w:rPr>
              <w:t xml:space="preserve">Use Case</w:t>
            </w:r>
          </w:p>
        </w:tc>
      </w:tr>
      <w:tr>
        <w:tc>
          <w:tcPr/>
          <w:p>
            <w:pPr>
              <w:pStyle w:val="Compact"/>
              <w:jc w:val="left"/>
            </w:pPr>
            <w:r>
              <w:rPr>
                <w:rStyle w:val="VerbatimChar"/>
              </w:rPr>
              <w:t xml:space="preserve">surabaya</w:t>
            </w:r>
          </w:p>
        </w:tc>
        <w:tc>
          <w:tcPr/>
          <w:p>
            <w:pPr>
              <w:pStyle w:val="Compact"/>
              <w:jc w:val="left"/>
            </w:pPr>
            <w:r>
              <w:t xml:space="preserve">1</w:t>
            </w:r>
          </w:p>
        </w:tc>
        <w:tc>
          <w:tcPr/>
          <w:p>
            <w:pPr>
              <w:pStyle w:val="Compact"/>
              <w:jc w:val="left"/>
            </w:pPr>
            <w:r>
              <w:t xml:space="preserve">84.69</w:t>
            </w:r>
          </w:p>
        </w:tc>
        <w:tc>
          <w:tcPr/>
          <w:p>
            <w:pPr>
              <w:pStyle w:val="Compact"/>
              <w:jc w:val="left"/>
            </w:pPr>
            <w:r>
              <w:t xml:space="preserve">1.00</w:t>
            </w:r>
          </w:p>
        </w:tc>
        <w:tc>
          <w:tcPr/>
          <w:p>
            <w:pPr>
              <w:pStyle w:val="Compact"/>
              <w:jc w:val="left"/>
            </w:pPr>
            <w:r>
              <w:t xml:space="preserve">Pasar besar, no boost</w:t>
            </w:r>
          </w:p>
        </w:tc>
      </w:tr>
      <w:tr>
        <w:tc>
          <w:tcPr/>
          <w:p>
            <w:pPr>
              <w:pStyle w:val="Compact"/>
              <w:jc w:val="left"/>
            </w:pPr>
            <w:r>
              <w:rPr>
                <w:rStyle w:val="VerbatimChar"/>
              </w:rPr>
              <w:t xml:space="preserve">kota_kediri</w:t>
            </w:r>
          </w:p>
        </w:tc>
        <w:tc>
          <w:tcPr/>
          <w:p>
            <w:pPr>
              <w:pStyle w:val="Compact"/>
              <w:jc w:val="left"/>
            </w:pPr>
            <w:r>
              <w:t xml:space="preserve">1</w:t>
            </w:r>
          </w:p>
        </w:tc>
        <w:tc>
          <w:tcPr/>
          <w:p>
            <w:pPr>
              <w:pStyle w:val="Compact"/>
              <w:jc w:val="left"/>
            </w:pPr>
            <w:r>
              <w:t xml:space="preserve">81.48</w:t>
            </w:r>
          </w:p>
        </w:tc>
        <w:tc>
          <w:tcPr/>
          <w:p>
            <w:pPr>
              <w:pStyle w:val="Compact"/>
              <w:jc w:val="left"/>
            </w:pPr>
            <w:r>
              <w:t xml:space="preserve">1.00</w:t>
            </w:r>
          </w:p>
        </w:tc>
        <w:tc>
          <w:tcPr/>
          <w:p>
            <w:pPr>
              <w:pStyle w:val="Compact"/>
              <w:jc w:val="left"/>
            </w:pPr>
            <w:r>
              <w:t xml:space="preserve">Tier 1 IHK</w:t>
            </w:r>
          </w:p>
        </w:tc>
      </w:tr>
      <w:tr>
        <w:tc>
          <w:tcPr/>
          <w:p>
            <w:pPr>
              <w:pStyle w:val="Compact"/>
              <w:jc w:val="left"/>
            </w:pPr>
            <w:r>
              <w:rPr>
                <w:rStyle w:val="VerbatimChar"/>
              </w:rPr>
              <w:t xml:space="preserve">sumenep</w:t>
            </w:r>
          </w:p>
        </w:tc>
        <w:tc>
          <w:tcPr/>
          <w:p>
            <w:pPr>
              <w:pStyle w:val="Compact"/>
              <w:jc w:val="left"/>
            </w:pPr>
            <w:r>
              <w:t xml:space="preserve">1</w:t>
            </w:r>
          </w:p>
        </w:tc>
        <w:tc>
          <w:tcPr/>
          <w:p>
            <w:pPr>
              <w:pStyle w:val="Compact"/>
              <w:jc w:val="left"/>
            </w:pPr>
            <w:r>
              <w:t xml:space="preserve">68.79</w:t>
            </w:r>
          </w:p>
        </w:tc>
        <w:tc>
          <w:tcPr/>
          <w:p>
            <w:pPr>
              <w:pStyle w:val="Compact"/>
              <w:jc w:val="left"/>
            </w:pPr>
            <w:r>
              <w:t xml:space="preserve">1.15</w:t>
            </w:r>
          </w:p>
        </w:tc>
        <w:tc>
          <w:tcPr/>
          <w:p>
            <w:pPr>
              <w:pStyle w:val="Compact"/>
              <w:jc w:val="left"/>
            </w:pPr>
            <w:r>
              <w:t xml:space="preserve">Tier 1 IHK + boost</w:t>
            </w:r>
          </w:p>
        </w:tc>
      </w:tr>
      <w:tr>
        <w:tc>
          <w:tcPr/>
          <w:p>
            <w:pPr>
              <w:pStyle w:val="Compact"/>
              <w:jc w:val="left"/>
            </w:pPr>
            <w:r>
              <w:rPr>
                <w:rStyle w:val="VerbatimChar"/>
              </w:rPr>
              <w:t xml:space="preserve">banyuwangi</w:t>
            </w:r>
          </w:p>
        </w:tc>
        <w:tc>
          <w:tcPr/>
          <w:p>
            <w:pPr>
              <w:pStyle w:val="Compact"/>
              <w:jc w:val="left"/>
            </w:pPr>
            <w:r>
              <w:t xml:space="preserve">1</w:t>
            </w:r>
          </w:p>
        </w:tc>
        <w:tc>
          <w:tcPr/>
          <w:p>
            <w:pPr>
              <w:pStyle w:val="Compact"/>
              <w:jc w:val="left"/>
            </w:pPr>
            <w:r>
              <w:t xml:space="preserve">73.45</w:t>
            </w:r>
          </w:p>
        </w:tc>
        <w:tc>
          <w:tcPr/>
          <w:p>
            <w:pPr>
              <w:pStyle w:val="Compact"/>
              <w:jc w:val="left"/>
            </w:pPr>
            <w:r>
              <w:t xml:space="preserve">1.05</w:t>
            </w:r>
          </w:p>
        </w:tc>
        <w:tc>
          <w:tcPr/>
          <w:p>
            <w:pPr>
              <w:pStyle w:val="Compact"/>
              <w:jc w:val="left"/>
            </w:pPr>
            <w:r>
              <w:t xml:space="preserve">Tier 1 IHK pinggir timur</w:t>
            </w:r>
          </w:p>
        </w:tc>
      </w:tr>
      <w:tr>
        <w:tc>
          <w:tcPr/>
          <w:p>
            <w:pPr>
              <w:pStyle w:val="Compact"/>
              <w:jc w:val="left"/>
            </w:pPr>
            <w:r>
              <w:rPr>
                <w:rStyle w:val="VerbatimChar"/>
              </w:rPr>
              <w:t xml:space="preserve">kediri_kab</w:t>
            </w:r>
          </w:p>
        </w:tc>
        <w:tc>
          <w:tcPr/>
          <w:p>
            <w:pPr>
              <w:pStyle w:val="Compact"/>
              <w:jc w:val="left"/>
            </w:pPr>
            <w:r>
              <w:t xml:space="preserve">2</w:t>
            </w:r>
          </w:p>
        </w:tc>
        <w:tc>
          <w:tcPr/>
          <w:p>
            <w:pPr>
              <w:pStyle w:val="Compact"/>
              <w:jc w:val="left"/>
            </w:pPr>
            <w:r>
              <w:t xml:space="preserve">74.50</w:t>
            </w:r>
          </w:p>
        </w:tc>
        <w:tc>
          <w:tcPr/>
          <w:p>
            <w:pPr>
              <w:pStyle w:val="Compact"/>
              <w:jc w:val="left"/>
            </w:pPr>
            <w:r>
              <w:t xml:space="preserve">1.05</w:t>
            </w:r>
          </w:p>
        </w:tc>
        <w:tc>
          <w:tcPr/>
          <w:p>
            <w:pPr>
              <w:pStyle w:val="Compact"/>
              <w:jc w:val="left"/>
            </w:pPr>
            <w:r>
              <w:t xml:space="preserve">Sentra cabai</w:t>
            </w:r>
          </w:p>
        </w:tc>
      </w:tr>
      <w:tr>
        <w:tc>
          <w:tcPr/>
          <w:p>
            <w:pPr>
              <w:pStyle w:val="Compact"/>
              <w:jc w:val="left"/>
            </w:pPr>
            <w:r>
              <w:rPr>
                <w:rStyle w:val="VerbatimChar"/>
              </w:rPr>
              <w:t xml:space="preserve">sampang</w:t>
            </w:r>
          </w:p>
        </w:tc>
        <w:tc>
          <w:tcPr/>
          <w:p>
            <w:pPr>
              <w:pStyle w:val="Compact"/>
              <w:jc w:val="left"/>
            </w:pPr>
            <w:r>
              <w:t xml:space="preserve">2</w:t>
            </w:r>
          </w:p>
        </w:tc>
        <w:tc>
          <w:tcPr/>
          <w:p>
            <w:pPr>
              <w:pStyle w:val="Compact"/>
              <w:jc w:val="left"/>
            </w:pPr>
            <w:r>
              <w:t xml:space="preserve">66.72</w:t>
            </w:r>
          </w:p>
        </w:tc>
        <w:tc>
          <w:tcPr/>
          <w:p>
            <w:pPr>
              <w:pStyle w:val="Compact"/>
              <w:jc w:val="left"/>
            </w:pPr>
            <w:r>
              <w:t xml:space="preserve">1.15</w:t>
            </w:r>
          </w:p>
        </w:tc>
        <w:tc>
          <w:tcPr/>
          <w:p>
            <w:pPr>
              <w:pStyle w:val="Compact"/>
              <w:jc w:val="left"/>
            </w:pPr>
            <w:r>
              <w:t xml:space="preserve">IPM terendah Jatim 2024</w:t>
            </w:r>
          </w:p>
        </w:tc>
      </w:tr>
      <w:tr>
        <w:tc>
          <w:tcPr/>
          <w:p>
            <w:pPr>
              <w:pStyle w:val="Compact"/>
              <w:jc w:val="left"/>
            </w:pPr>
            <w:r>
              <w:rPr>
                <w:rStyle w:val="VerbatimChar"/>
              </w:rPr>
              <w:t xml:space="preserve">sampang_severe</w:t>
            </w:r>
          </w:p>
        </w:tc>
        <w:tc>
          <w:tcPr/>
          <w:p>
            <w:pPr>
              <w:pStyle w:val="Compact"/>
              <w:jc w:val="left"/>
            </w:pPr>
            <w:r>
              <w:t xml:space="preserve">2</w:t>
            </w:r>
          </w:p>
        </w:tc>
        <w:tc>
          <w:tcPr/>
          <w:p>
            <w:pPr>
              <w:pStyle w:val="Compact"/>
              <w:jc w:val="left"/>
            </w:pPr>
            <w:r>
              <w:t xml:space="preserve">62.00</w:t>
            </w:r>
          </w:p>
        </w:tc>
        <w:tc>
          <w:tcPr/>
          <w:p>
            <w:pPr>
              <w:pStyle w:val="Compact"/>
              <w:jc w:val="left"/>
            </w:pPr>
            <w:r>
              <w:t xml:space="preserve">1.30</w:t>
            </w:r>
          </w:p>
        </w:tc>
        <w:tc>
          <w:tcPr/>
          <w:p>
            <w:pPr>
              <w:pStyle w:val="Compact"/>
              <w:jc w:val="left"/>
            </w:pPr>
            <w:r>
              <w:t xml:space="preserve">Hipotetis untuk test threshold &lt;65</w:t>
            </w:r>
          </w:p>
        </w:tc>
      </w:tr>
      <w:tr>
        <w:tc>
          <w:tcPr/>
          <w:p>
            <w:pPr>
              <w:pStyle w:val="Compact"/>
              <w:jc w:val="left"/>
            </w:pPr>
            <w:r>
              <w:rPr>
                <w:rStyle w:val="VerbatimChar"/>
              </w:rPr>
              <w:t xml:space="preserve">bangkalan</w:t>
            </w:r>
          </w:p>
        </w:tc>
        <w:tc>
          <w:tcPr/>
          <w:p>
            <w:pPr>
              <w:pStyle w:val="Compact"/>
              <w:jc w:val="left"/>
            </w:pPr>
            <w:r>
              <w:t xml:space="preserve">2</w:t>
            </w:r>
          </w:p>
        </w:tc>
        <w:tc>
          <w:tcPr/>
          <w:p>
            <w:pPr>
              <w:pStyle w:val="Compact"/>
              <w:jc w:val="left"/>
            </w:pPr>
            <w:r>
              <w:t xml:space="preserve">67.70</w:t>
            </w:r>
          </w:p>
        </w:tc>
        <w:tc>
          <w:tcPr/>
          <w:p>
            <w:pPr>
              <w:pStyle w:val="Compact"/>
              <w:jc w:val="left"/>
            </w:pPr>
            <w:r>
              <w:t xml:space="preserve">1.15</w:t>
            </w:r>
          </w:p>
        </w:tc>
        <w:tc>
          <w:tcPr/>
          <w:p>
            <w:pPr>
              <w:pStyle w:val="Compact"/>
              <w:jc w:val="left"/>
            </w:pPr>
            <w:r>
              <w:t xml:space="preserve">Madura cluster</w:t>
            </w:r>
          </w:p>
        </w:tc>
      </w:tr>
      <w:tr>
        <w:tc>
          <w:tcPr/>
          <w:p>
            <w:pPr>
              <w:pStyle w:val="Compact"/>
              <w:jc w:val="left"/>
            </w:pPr>
            <w:r>
              <w:rPr>
                <w:rStyle w:val="VerbatimChar"/>
              </w:rPr>
              <w:t xml:space="preserve">pamekasan</w:t>
            </w:r>
          </w:p>
        </w:tc>
        <w:tc>
          <w:tcPr/>
          <w:p>
            <w:pPr>
              <w:pStyle w:val="Compact"/>
              <w:jc w:val="left"/>
            </w:pPr>
            <w:r>
              <w:t xml:space="preserve">2</w:t>
            </w:r>
          </w:p>
        </w:tc>
        <w:tc>
          <w:tcPr/>
          <w:p>
            <w:pPr>
              <w:pStyle w:val="Compact"/>
              <w:jc w:val="left"/>
            </w:pPr>
            <w:r>
              <w:t xml:space="preserve">70.43</w:t>
            </w:r>
          </w:p>
        </w:tc>
        <w:tc>
          <w:tcPr/>
          <w:p>
            <w:pPr>
              <w:pStyle w:val="Compact"/>
              <w:jc w:val="left"/>
            </w:pPr>
            <w:r>
              <w:t xml:space="preserve">1.05</w:t>
            </w:r>
          </w:p>
        </w:tc>
        <w:tc>
          <w:tcPr/>
          <w:p>
            <w:pPr>
              <w:pStyle w:val="Compact"/>
              <w:jc w:val="left"/>
            </w:pPr>
            <w:r>
              <w:t xml:space="preserve">Madura cluster</w:t>
            </w:r>
          </w:p>
        </w:tc>
      </w:tr>
      <w:tr>
        <w:tc>
          <w:tcPr/>
          <w:p>
            <w:pPr>
              <w:pStyle w:val="Compact"/>
              <w:jc w:val="left"/>
            </w:pPr>
            <w:r>
              <w:rPr>
                <w:rStyle w:val="VerbatimChar"/>
              </w:rPr>
              <w:t xml:space="preserve">bondowoso</w:t>
            </w:r>
          </w:p>
        </w:tc>
        <w:tc>
          <w:tcPr/>
          <w:p>
            <w:pPr>
              <w:pStyle w:val="Compact"/>
              <w:jc w:val="left"/>
            </w:pPr>
            <w:r>
              <w:t xml:space="preserve">2</w:t>
            </w:r>
          </w:p>
        </w:tc>
        <w:tc>
          <w:tcPr/>
          <w:p>
            <w:pPr>
              <w:pStyle w:val="Compact"/>
              <w:jc w:val="left"/>
            </w:pPr>
            <w:r>
              <w:t xml:space="preserve">69.62</w:t>
            </w:r>
          </w:p>
        </w:tc>
        <w:tc>
          <w:tcPr/>
          <w:p>
            <w:pPr>
              <w:pStyle w:val="Compact"/>
              <w:jc w:val="left"/>
            </w:pPr>
            <w:r>
              <w:t xml:space="preserve">1.15</w:t>
            </w:r>
          </w:p>
        </w:tc>
        <w:tc>
          <w:tcPr/>
          <w:p>
            <w:pPr>
              <w:pStyle w:val="Compact"/>
              <w:jc w:val="left"/>
            </w:pPr>
            <w:r>
              <w:t xml:space="preserve">Equity boost candidate</w:t>
            </w:r>
          </w:p>
        </w:tc>
      </w:tr>
      <w:tr>
        <w:tc>
          <w:tcPr/>
          <w:p>
            <w:pPr>
              <w:pStyle w:val="Compact"/>
              <w:jc w:val="left"/>
            </w:pPr>
            <w:r>
              <w:rPr>
                <w:rStyle w:val="VerbatimChar"/>
              </w:rPr>
              <w:t xml:space="preserve">pacitan</w:t>
            </w:r>
          </w:p>
        </w:tc>
        <w:tc>
          <w:tcPr/>
          <w:p>
            <w:pPr>
              <w:pStyle w:val="Compact"/>
              <w:jc w:val="left"/>
            </w:pPr>
            <w:r>
              <w:t xml:space="preserve">2</w:t>
            </w:r>
          </w:p>
        </w:tc>
        <w:tc>
          <w:tcPr/>
          <w:p>
            <w:pPr>
              <w:pStyle w:val="Compact"/>
              <w:jc w:val="left"/>
            </w:pPr>
            <w:r>
              <w:t xml:space="preserve">71.40</w:t>
            </w:r>
          </w:p>
        </w:tc>
        <w:tc>
          <w:tcPr/>
          <w:p>
            <w:pPr>
              <w:pStyle w:val="Compact"/>
              <w:jc w:val="left"/>
            </w:pPr>
            <w:r>
              <w:t xml:space="preserve">1.05</w:t>
            </w:r>
          </w:p>
        </w:tc>
        <w:tc>
          <w:tcPr/>
          <w:p>
            <w:pPr>
              <w:pStyle w:val="Compact"/>
              <w:jc w:val="left"/>
            </w:pPr>
            <w:r>
              <w:t xml:space="preserve">Pinggir barat (test long distance)</w:t>
            </w:r>
          </w:p>
        </w:tc>
      </w:tr>
      <w:tr>
        <w:tc>
          <w:tcPr/>
          <w:p>
            <w:pPr>
              <w:pStyle w:val="Compact"/>
              <w:jc w:val="left"/>
            </w:pPr>
            <w:r>
              <w:rPr>
                <w:rStyle w:val="VerbatimChar"/>
              </w:rPr>
              <w:t xml:space="preserve">lumajang</w:t>
            </w:r>
          </w:p>
        </w:tc>
        <w:tc>
          <w:tcPr/>
          <w:p>
            <w:pPr>
              <w:pStyle w:val="Compact"/>
              <w:jc w:val="left"/>
            </w:pPr>
            <w:r>
              <w:t xml:space="preserve">2</w:t>
            </w:r>
          </w:p>
        </w:tc>
        <w:tc>
          <w:tcPr/>
          <w:p>
            <w:pPr>
              <w:pStyle w:val="Compact"/>
              <w:jc w:val="left"/>
            </w:pPr>
            <w:r>
              <w:t xml:space="preserve">70.10</w:t>
            </w:r>
          </w:p>
        </w:tc>
        <w:tc>
          <w:tcPr/>
          <w:p>
            <w:pPr>
              <w:pStyle w:val="Compact"/>
              <w:jc w:val="left"/>
            </w:pPr>
            <w:r>
              <w:t xml:space="preserve">1.05</w:t>
            </w:r>
          </w:p>
        </w:tc>
        <w:tc>
          <w:tcPr/>
          <w:p>
            <w:pPr>
              <w:pStyle w:val="Compact"/>
              <w:jc w:val="left"/>
            </w:pPr>
            <w:r>
              <w:t xml:space="preserve">Test erupsi Semeru (D4)</w:t>
            </w:r>
          </w:p>
        </w:tc>
      </w:tr>
      <w:tr>
        <w:tc>
          <w:tcPr/>
          <w:p>
            <w:pPr>
              <w:pStyle w:val="Compact"/>
              <w:jc w:val="left"/>
            </w:pPr>
            <w:r>
              <w:rPr>
                <w:rStyle w:val="VerbatimChar"/>
              </w:rPr>
              <w:t xml:space="preserve">sidoarjo</w:t>
            </w:r>
          </w:p>
        </w:tc>
        <w:tc>
          <w:tcPr/>
          <w:p>
            <w:pPr>
              <w:pStyle w:val="Compact"/>
              <w:jc w:val="left"/>
            </w:pPr>
            <w:r>
              <w:t xml:space="preserve">2</w:t>
            </w:r>
          </w:p>
        </w:tc>
        <w:tc>
          <w:tcPr/>
          <w:p>
            <w:pPr>
              <w:pStyle w:val="Compact"/>
              <w:jc w:val="left"/>
            </w:pPr>
            <w:r>
              <w:t xml:space="preserve">80.13</w:t>
            </w:r>
          </w:p>
        </w:tc>
        <w:tc>
          <w:tcPr/>
          <w:p>
            <w:pPr>
              <w:pStyle w:val="Compact"/>
              <w:jc w:val="left"/>
            </w:pPr>
            <w:r>
              <w:t xml:space="preserve">1.00</w:t>
            </w:r>
          </w:p>
        </w:tc>
        <w:tc>
          <w:tcPr/>
          <w:p>
            <w:pPr>
              <w:pStyle w:val="Compact"/>
              <w:jc w:val="left"/>
            </w:pPr>
            <w:r>
              <w:t xml:space="preserve">Pasar besar, no boost</w:t>
            </w:r>
          </w:p>
        </w:tc>
      </w:tr>
      <w:tr>
        <w:tc>
          <w:tcPr/>
          <w:p>
            <w:pPr>
              <w:pStyle w:val="Compact"/>
              <w:jc w:val="left"/>
            </w:pPr>
            <w:r>
              <w:rPr>
                <w:rStyle w:val="VerbatimChar"/>
              </w:rPr>
              <w:t xml:space="preserve">gresik</w:t>
            </w:r>
          </w:p>
        </w:tc>
        <w:tc>
          <w:tcPr/>
          <w:p>
            <w:pPr>
              <w:pStyle w:val="Compact"/>
              <w:jc w:val="left"/>
            </w:pPr>
            <w:r>
              <w:t xml:space="preserve">2</w:t>
            </w:r>
          </w:p>
        </w:tc>
        <w:tc>
          <w:tcPr/>
          <w:p>
            <w:pPr>
              <w:pStyle w:val="Compact"/>
              <w:jc w:val="left"/>
            </w:pPr>
            <w:r>
              <w:t xml:space="preserve">77.61</w:t>
            </w:r>
          </w:p>
        </w:tc>
        <w:tc>
          <w:tcPr/>
          <w:p>
            <w:pPr>
              <w:pStyle w:val="Compact"/>
              <w:jc w:val="left"/>
            </w:pPr>
            <w:r>
              <w:t xml:space="preserve">1.00</w:t>
            </w:r>
          </w:p>
        </w:tc>
        <w:tc>
          <w:tcPr/>
          <w:p>
            <w:pPr>
              <w:pStyle w:val="Compact"/>
              <w:jc w:val="left"/>
            </w:pPr>
            <w:r>
              <w:t xml:space="preserve">Pasar industri</w:t>
            </w:r>
          </w:p>
        </w:tc>
      </w:tr>
      <w:tr>
        <w:tc>
          <w:tcPr/>
          <w:p>
            <w:pPr>
              <w:pStyle w:val="Compact"/>
              <w:jc w:val="left"/>
            </w:pPr>
            <w:r>
              <w:rPr>
                <w:rStyle w:val="VerbatimChar"/>
              </w:rPr>
              <w:t xml:space="preserve">blitar_kab</w:t>
            </w:r>
          </w:p>
        </w:tc>
        <w:tc>
          <w:tcPr/>
          <w:p>
            <w:pPr>
              <w:pStyle w:val="Compact"/>
              <w:jc w:val="left"/>
            </w:pPr>
            <w:r>
              <w:t xml:space="preserve">2</w:t>
            </w:r>
          </w:p>
        </w:tc>
        <w:tc>
          <w:tcPr/>
          <w:p>
            <w:pPr>
              <w:pStyle w:val="Compact"/>
              <w:jc w:val="left"/>
            </w:pPr>
            <w:r>
              <w:t xml:space="preserve">73.85</w:t>
            </w:r>
          </w:p>
        </w:tc>
        <w:tc>
          <w:tcPr/>
          <w:p>
            <w:pPr>
              <w:pStyle w:val="Compact"/>
              <w:jc w:val="left"/>
            </w:pPr>
            <w:r>
              <w:t xml:space="preserve">1.05</w:t>
            </w:r>
          </w:p>
        </w:tc>
        <w:tc>
          <w:tcPr/>
          <w:p>
            <w:pPr>
              <w:pStyle w:val="Compact"/>
              <w:jc w:val="left"/>
            </w:pPr>
            <w:r>
              <w:t xml:space="preserve">Sentra cabai alt</w:t>
            </w:r>
          </w:p>
        </w:tc>
      </w:tr>
      <w:tr>
        <w:tc>
          <w:tcPr/>
          <w:p>
            <w:pPr>
              <w:pStyle w:val="Compact"/>
              <w:jc w:val="left"/>
            </w:pPr>
            <w:r>
              <w:rPr>
                <w:rStyle w:val="VerbatimChar"/>
              </w:rPr>
              <w:t xml:space="preserve">tulungagung</w:t>
            </w:r>
          </w:p>
        </w:tc>
        <w:tc>
          <w:tcPr/>
          <w:p>
            <w:pPr>
              <w:pStyle w:val="Compact"/>
              <w:jc w:val="left"/>
            </w:pPr>
            <w:r>
              <w:t xml:space="preserve">2</w:t>
            </w:r>
          </w:p>
        </w:tc>
        <w:tc>
          <w:tcPr/>
          <w:p>
            <w:pPr>
              <w:pStyle w:val="Compact"/>
              <w:jc w:val="left"/>
            </w:pPr>
            <w:r>
              <w:t xml:space="preserve">75.30</w:t>
            </w:r>
          </w:p>
        </w:tc>
        <w:tc>
          <w:tcPr/>
          <w:p>
            <w:pPr>
              <w:pStyle w:val="Compact"/>
              <w:jc w:val="left"/>
            </w:pPr>
            <w:r>
              <w:t xml:space="preserve">1.00</w:t>
            </w:r>
          </w:p>
        </w:tc>
        <w:tc>
          <w:tcPr/>
          <w:p>
            <w:pPr>
              <w:pStyle w:val="Compact"/>
              <w:jc w:val="left"/>
            </w:pPr>
            <w:r>
              <w:t xml:space="preserve">Sentra cabai alt</w:t>
            </w:r>
          </w:p>
        </w:tc>
      </w:tr>
      <w:tr>
        <w:tc>
          <w:tcPr/>
          <w:p>
            <w:pPr>
              <w:pStyle w:val="Compact"/>
              <w:jc w:val="left"/>
            </w:pPr>
            <w:r>
              <w:rPr>
                <w:rStyle w:val="VerbatimChar"/>
              </w:rPr>
              <w:t xml:space="preserve">probolinggo_kab</w:t>
            </w:r>
          </w:p>
        </w:tc>
        <w:tc>
          <w:tcPr/>
          <w:p>
            <w:pPr>
              <w:pStyle w:val="Compact"/>
              <w:jc w:val="left"/>
            </w:pPr>
            <w:r>
              <w:t xml:space="preserve">2</w:t>
            </w:r>
          </w:p>
        </w:tc>
        <w:tc>
          <w:tcPr/>
          <w:p>
            <w:pPr>
              <w:pStyle w:val="Compact"/>
              <w:jc w:val="left"/>
            </w:pPr>
            <w:r>
              <w:t xml:space="preserve">69.40</w:t>
            </w:r>
          </w:p>
        </w:tc>
        <w:tc>
          <w:tcPr/>
          <w:p>
            <w:pPr>
              <w:pStyle w:val="Compact"/>
              <w:jc w:val="left"/>
            </w:pPr>
            <w:r>
              <w:t xml:space="preserve">1.15</w:t>
            </w:r>
          </w:p>
        </w:tc>
        <w:tc>
          <w:tcPr/>
          <w:p>
            <w:pPr>
              <w:pStyle w:val="Compact"/>
              <w:jc w:val="left"/>
            </w:pPr>
            <w:r>
              <w:t xml:space="preserve">Sentra bawang + boost</w:t>
            </w:r>
          </w:p>
        </w:tc>
      </w:tr>
    </w:tbl>
    <w:p>
      <w:pPr>
        <w:pStyle w:val="BodyText"/>
      </w:pPr>
      <w:r>
        <w:t xml:space="preserve">Plus factory fixtures:</w:t>
      </w:r>
      <w:r>
        <w:t xml:space="preserve"> </w:t>
      </w:r>
      <w:r>
        <w:rPr>
          <w:rStyle w:val="VerbatimChar"/>
        </w:rPr>
        <w:t xml:space="preserve">make_supply()</w:t>
      </w:r>
      <w:r>
        <w:t xml:space="preserve">,</w:t>
      </w:r>
      <w:r>
        <w:t xml:space="preserve"> </w:t>
      </w:r>
      <w:r>
        <w:rPr>
          <w:rStyle w:val="VerbatimChar"/>
        </w:rPr>
        <w:t xml:space="preserve">make_demand()</w:t>
      </w:r>
      <w:r>
        <w:t xml:space="preserve">,</w:t>
      </w:r>
      <w:r>
        <w:t xml:space="preserve"> </w:t>
      </w:r>
      <w:r>
        <w:rPr>
          <w:rStyle w:val="VerbatimChar"/>
        </w:rPr>
        <w:t xml:space="preserve">make_stale_supply()</w:t>
      </w:r>
      <w:r>
        <w:t xml:space="preserve">,</w:t>
      </w:r>
      <w:r>
        <w:t xml:space="preserve"> </w:t>
      </w:r>
      <w:r>
        <w:rPr>
          <w:rStyle w:val="VerbatimChar"/>
        </w:rPr>
        <w:t xml:space="preserve">logistics_normal</w:t>
      </w:r>
      <w:r>
        <w:t xml:space="preserve">,</w:t>
      </w:r>
      <w:r>
        <w:t xml:space="preserve"> </w:t>
      </w:r>
      <w:r>
        <w:rPr>
          <w:rStyle w:val="VerbatimChar"/>
        </w:rPr>
        <w:t xml:space="preserve">logistics_bbm_naik_20pct</w:t>
      </w:r>
      <w:r>
        <w:t xml:space="preserve">,</w:t>
      </w:r>
      <w:r>
        <w:t xml:space="preserve"> </w:t>
      </w:r>
      <w:r>
        <w:rPr>
          <w:rStyle w:val="VerbatimChar"/>
        </w:rPr>
        <w:t xml:space="preserve">logistics_ramadan</w:t>
      </w:r>
      <w:r>
        <w:t xml:space="preserve">,</w:t>
      </w:r>
      <w:r>
        <w:t xml:space="preserve"> </w:t>
      </w:r>
      <w:r>
        <w:rPr>
          <w:rStyle w:val="VerbatimChar"/>
        </w:rPr>
        <w:t xml:space="preserve">weather_clear</w:t>
      </w:r>
      <w:r>
        <w:t xml:space="preserve">,</w:t>
      </w:r>
      <w:r>
        <w:t xml:space="preserve"> </w:t>
      </w:r>
      <w:r>
        <w:rPr>
          <w:rStyle w:val="VerbatimChar"/>
        </w:rPr>
        <w:t xml:space="preserve">weather_banjir</w:t>
      </w:r>
      <w:r>
        <w:t xml:space="preserve">.</w:t>
      </w:r>
    </w:p>
    <w:bookmarkEnd w:id="78"/>
    <w:bookmarkStart w:id="79" w:name="continuous-integration-recommendation"/>
    <w:p>
      <w:pPr>
        <w:pStyle w:val="Heading3"/>
      </w:pPr>
      <w:r>
        <w:rPr>
          <w:bCs/>
          <w:b/>
        </w:rPr>
        <w:t xml:space="preserve">5.5.10.3 Continuous Integration Recommendation</w:t>
      </w:r>
    </w:p>
    <w:p>
      <w:pPr>
        <w:pStyle w:val="FirstParagraph"/>
      </w:pPr>
      <w:r>
        <w:t xml:space="preserve">Tim disarankan setup GitHub Actions atau GitLab CI untuk run pytest di setiap PR:</w:t>
      </w:r>
    </w:p>
    <w:p>
      <w:pPr>
        <w:pStyle w:val="SourceCode"/>
      </w:pPr>
      <w:r>
        <w:rPr>
          <w:rStyle w:val="CommentTok"/>
        </w:rPr>
        <w:t xml:space="preserve"># .github/workflows/test.yml</w:t>
      </w:r>
      <w:r>
        <w:br/>
      </w:r>
      <w:r>
        <w:rPr>
          <w:rStyle w:val="FunctionTok"/>
        </w:rPr>
        <w:t xml:space="preserve">name</w:t>
      </w:r>
      <w:r>
        <w:rPr>
          <w:rStyle w:val="KeywordTok"/>
        </w:rPr>
        <w:t xml:space="preserve">:</w:t>
      </w:r>
      <w:r>
        <w:rPr>
          <w:rStyle w:val="AttributeTok"/>
        </w:rPr>
        <w:t xml:space="preserve"> AgriFlow Engine Tests</w:t>
      </w:r>
      <w:r>
        <w:br/>
      </w:r>
      <w:r>
        <w:rPr>
          <w:rStyle w:val="FunctionTok"/>
        </w:rPr>
        <w:t xml:space="preserve">on</w:t>
      </w:r>
      <w:r>
        <w:rPr>
          <w:rStyle w:val="KeywordTok"/>
        </w:rPr>
        <w:t xml:space="preserve">:</w:t>
      </w:r>
      <w:r>
        <w:rPr>
          <w:rStyle w:val="AttributeTok"/>
        </w:rPr>
        <w:t xml:space="preserve"> </w:t>
      </w:r>
      <w:r>
        <w:rPr>
          <w:rStyle w:val="KeywordTok"/>
        </w:rPr>
        <w:t xml:space="preserve">[</w:t>
      </w:r>
      <w:r>
        <w:rPr>
          <w:rStyle w:val="AttributeTok"/>
        </w:rPr>
        <w:t xml:space="preserve">push</w:t>
      </w:r>
      <w:r>
        <w:rPr>
          <w:rStyle w:val="KeywordTok"/>
        </w:rPr>
        <w:t xml:space="preserve">,</w:t>
      </w:r>
      <w:r>
        <w:rPr>
          <w:rStyle w:val="AttributeTok"/>
        </w:rPr>
        <w:t xml:space="preserve"> pull_request</w:t>
      </w:r>
      <w:r>
        <w:rPr>
          <w:rStyle w:val="KeywordTok"/>
        </w:rPr>
        <w:t xml:space="preserve">]</w:t>
      </w:r>
      <w:r>
        <w:br/>
      </w:r>
      <w:r>
        <w:rPr>
          <w:rStyle w:val="FunctionTok"/>
        </w:rPr>
        <w:t xml:space="preserve">jobs</w:t>
      </w:r>
      <w:r>
        <w:rPr>
          <w:rStyle w:val="KeywordTok"/>
        </w:rPr>
        <w:t xml:space="preserve">:</w:t>
      </w:r>
      <w:r>
        <w:br/>
      </w:r>
      <w:r>
        <w:rPr>
          <w:rStyle w:val="AttributeTok"/>
        </w:rPr>
        <w:t xml:space="preserve">  </w:t>
      </w:r>
      <w:r>
        <w:rPr>
          <w:rStyle w:val="FunctionTok"/>
        </w:rPr>
        <w:t xml:space="preserve">test</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"3.12"</w:t>
      </w:r>
      <w:r>
        <w:rPr>
          <w:rStyle w:val="AttributeTok"/>
        </w:rPr>
        <w:t xml:space="preserve"> </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pip install -r requirements.txt</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python sample_data/generate_sample_data.py</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pytest tests/ -v --tb=short</w:t>
      </w:r>
    </w:p>
    <w:p>
      <w:pPr>
        <w:pStyle w:val="FirstParagraph"/>
      </w:pPr>
      <w:r>
        <w:t xml:space="preserve">Latency benchmark juga bisa di-enforce via dedicated test:</w:t>
      </w:r>
    </w:p>
    <w:p>
      <w:pPr>
        <w:pStyle w:val="SourceCode"/>
      </w:pPr>
      <w:r>
        <w:rPr>
          <w:rStyle w:val="KeywordTok"/>
        </w:rPr>
        <w:t xml:space="preserve">def</w:t>
      </w:r>
      <w:r>
        <w:rPr>
          <w:rStyle w:val="NormalTok"/>
        </w:rPr>
        <w:t xml:space="preserve"> test_latency_under_500ms(full_jatim_dataset):</w:t>
      </w:r>
      <w:r>
        <w:br/>
      </w:r>
      <w:r>
        <w:rPr>
          <w:rStyle w:val="NormalTok"/>
        </w:rPr>
        <w:t xml:space="preserve">    report </w:t>
      </w:r>
      <w:r>
        <w:rPr>
          <w:rStyle w:val="OperatorTok"/>
        </w:rPr>
        <w:t xml:space="preserve">=</w:t>
      </w:r>
      <w:r>
        <w:rPr>
          <w:rStyle w:val="NormalTok"/>
        </w:rPr>
        <w:t xml:space="preserve"> run_matching(</w:t>
      </w:r>
      <w:r>
        <w:rPr>
          <w:rStyle w:val="OperatorTok"/>
        </w:rPr>
        <w:t xml:space="preserve">*</w:t>
      </w:r>
      <w:r>
        <w:rPr>
          <w:rStyle w:val="NormalTok"/>
        </w:rPr>
        <w:t xml:space="preserve">full_jatim_dataset)</w:t>
      </w:r>
      <w:r>
        <w:br/>
      </w:r>
      <w:r>
        <w:rPr>
          <w:rStyle w:val="NormalTok"/>
        </w:rPr>
        <w:t xml:space="preserve">    </w:t>
      </w:r>
      <w:r>
        <w:rPr>
          <w:rStyle w:val="ControlFlowTok"/>
        </w:rPr>
        <w:t xml:space="preserve">assert</w:t>
      </w:r>
      <w:r>
        <w:rPr>
          <w:rStyle w:val="NormalTok"/>
        </w:rPr>
        <w:t xml:space="preserve"> report.run_metadata[</w:t>
      </w:r>
      <w:r>
        <w:rPr>
          <w:rStyle w:val="StringTok"/>
        </w:rPr>
        <w:t xml:space="preserve">"latency_ms"</w:t>
      </w:r>
      <w:r>
        <w:rPr>
          <w:rStyle w:val="NormalTok"/>
        </w:rPr>
        <w:t xml:space="preserve">] </w:t>
      </w:r>
      <w:r>
        <w:rPr>
          <w:rStyle w:val="OperatorTok"/>
        </w:rPr>
        <w:t xml:space="preserve">&lt;</w:t>
      </w:r>
      <w:r>
        <w:rPr>
          <w:rStyle w:val="NormalTok"/>
        </w:rPr>
        <w:t xml:space="preserve"> </w:t>
      </w:r>
      <w:r>
        <w:rPr>
          <w:rStyle w:val="DecValTok"/>
        </w:rPr>
        <w:t xml:space="preserve">500</w:t>
      </w:r>
    </w:p>
    <w:bookmarkEnd w:id="79"/>
    <w:bookmarkEnd w:id="80"/>
    <w:bookmarkEnd w:id="81"/>
    <w:bookmarkStart w:id="82" w:name="X0c32e0f334a042235c9c6aa04f2d9eed7038bb3"/>
    <w:p>
      <w:pPr>
        <w:pStyle w:val="Heading1"/>
      </w:pPr>
      <w:r>
        <w:rPr>
          <w:bCs/>
          <w:b/>
        </w:rPr>
        <w:t xml:space="preserve">6. Global Best Practices — 5 Adopsi First-in-Indonesia</w:t>
      </w:r>
    </w:p>
    <w:p>
      <w:pPr>
        <w:pStyle w:val="FirstParagraph"/>
      </w:pPr>
      <w:r>
        <w:t xml:space="preserve">AgriFlow tidak klaim menciptakan dari nol. AgriFlow mengadopsi 5 praktik terbaik dunia yang sudah proven, menjadi platform pertama di Indonesia yang mengimplementasikannya.</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Teknologi</w:t>
            </w:r>
          </w:p>
        </w:tc>
        <w:tc>
          <w:tcPr/>
          <w:p>
            <w:pPr>
              <w:pStyle w:val="Compact"/>
              <w:jc w:val="left"/>
            </w:pPr>
            <w:r>
              <w:rPr>
                <w:bCs/>
                <w:b/>
              </w:rPr>
              <w:t xml:space="preserve">Asal Global</w:t>
            </w:r>
          </w:p>
        </w:tc>
        <w:tc>
          <w:tcPr/>
          <w:p>
            <w:pPr>
              <w:pStyle w:val="Compact"/>
              <w:jc w:val="left"/>
            </w:pPr>
            <w:r>
              <w:rPr>
                <w:bCs/>
                <w:b/>
              </w:rPr>
              <w:t xml:space="preserve">Status Indonesia</w:t>
            </w:r>
          </w:p>
        </w:tc>
        <w:tc>
          <w:tcPr/>
          <w:p>
            <w:pPr>
              <w:pStyle w:val="Compact"/>
              <w:jc w:val="left"/>
            </w:pPr>
            <w:r>
              <w:rPr>
                <w:bCs/>
                <w:b/>
              </w:rPr>
              <w:t xml:space="preserve">Fase AgriFlow</w:t>
            </w:r>
          </w:p>
        </w:tc>
      </w:tr>
      <w:tr>
        <w:tc>
          <w:tcPr/>
          <w:p>
            <w:pPr>
              <w:pStyle w:val="Compact"/>
              <w:jc w:val="left"/>
            </w:pPr>
            <w:r>
              <w:t xml:space="preserve">Voice-First AI Multi-Bahasa Daerah</w:t>
            </w:r>
          </w:p>
        </w:tc>
        <w:tc>
          <w:tcPr/>
          <w:p>
            <w:pPr>
              <w:pStyle w:val="Compact"/>
              <w:jc w:val="left"/>
            </w:pPr>
            <w:r>
              <w:t xml:space="preserve">India Bharat-VISTAAR</w:t>
            </w:r>
          </w:p>
        </w:tc>
        <w:tc>
          <w:tcPr/>
          <w:p>
            <w:pPr>
              <w:pStyle w:val="Compact"/>
              <w:jc w:val="left"/>
            </w:pPr>
            <w:r>
              <w:t xml:space="preserve">Belum ada (Pak Dayat fokus advisory)</w:t>
            </w:r>
          </w:p>
        </w:tc>
        <w:tc>
          <w:tcPr/>
          <w:p>
            <w:pPr>
              <w:pStyle w:val="Compact"/>
              <w:jc w:val="left"/>
            </w:pPr>
            <w:r>
              <w:t xml:space="preserve">BUILD Y1 (Sahabat-AI)</w:t>
            </w:r>
          </w:p>
        </w:tc>
      </w:tr>
      <w:tr>
        <w:tc>
          <w:tcPr/>
          <w:p>
            <w:pPr>
              <w:pStyle w:val="Compact"/>
              <w:jc w:val="left"/>
            </w:pPr>
            <w:r>
              <w:t xml:space="preserve">Geospatial Decision Support System</w:t>
            </w:r>
          </w:p>
        </w:tc>
        <w:tc>
          <w:tcPr/>
          <w:p>
            <w:pPr>
              <w:pStyle w:val="Compact"/>
              <w:jc w:val="left"/>
            </w:pPr>
            <w:r>
              <w:t xml:space="preserve">India Krishi DSS + USDA CDL</w:t>
            </w:r>
          </w:p>
        </w:tc>
        <w:tc>
          <w:tcPr/>
          <w:p>
            <w:pPr>
              <w:pStyle w:val="Compact"/>
              <w:jc w:val="left"/>
            </w:pPr>
            <w:r>
              <w:t xml:space="preserve">Data terpisah BMKG/BPS/Kementan</w:t>
            </w:r>
          </w:p>
        </w:tc>
        <w:tc>
          <w:tcPr/>
          <w:p>
            <w:pPr>
              <w:pStyle w:val="Compact"/>
              <w:jc w:val="left"/>
            </w:pPr>
            <w:r>
              <w:t xml:space="preserve">BUILD Y1-Y2 (Sentinel-2)</w:t>
            </w:r>
          </w:p>
        </w:tc>
      </w:tr>
      <w:tr>
        <w:tc>
          <w:tcPr/>
          <w:p>
            <w:pPr>
              <w:pStyle w:val="Compact"/>
              <w:jc w:val="left"/>
            </w:pPr>
            <w:r>
              <w:t xml:space="preserve">Sub-National Early Warning</w:t>
            </w:r>
          </w:p>
        </w:tc>
        <w:tc>
          <w:tcPr/>
          <w:p>
            <w:pPr>
              <w:pStyle w:val="Compact"/>
              <w:jc w:val="left"/>
            </w:pPr>
            <w:r>
              <w:t xml:space="preserve">USAID FEWS NET</w:t>
            </w:r>
          </w:p>
        </w:tc>
        <w:tc>
          <w:tcPr/>
          <w:p>
            <w:pPr>
              <w:pStyle w:val="Compact"/>
              <w:jc w:val="left"/>
            </w:pPr>
            <w:r>
              <w:t xml:space="preserve">Belum ada sub-nasional operational</w:t>
            </w:r>
          </w:p>
        </w:tc>
        <w:tc>
          <w:tcPr/>
          <w:p>
            <w:pPr>
              <w:pStyle w:val="Compact"/>
              <w:jc w:val="left"/>
            </w:pPr>
            <w:r>
              <w:t xml:space="preserve">BUILD Y1 (core)</w:t>
            </w:r>
          </w:p>
        </w:tc>
      </w:tr>
      <w:tr>
        <w:tc>
          <w:tcPr/>
          <w:p>
            <w:pPr>
              <w:pStyle w:val="Compact"/>
              <w:jc w:val="left"/>
            </w:pPr>
            <w:r>
              <w:t xml:space="preserve">Bundled Financial Services Triggers</w:t>
            </w:r>
          </w:p>
        </w:tc>
        <w:tc>
          <w:tcPr/>
          <w:p>
            <w:pPr>
              <w:pStyle w:val="Compact"/>
              <w:jc w:val="left"/>
            </w:pPr>
            <w:r>
              <w:t xml:space="preserve">IWMI/CGIAR pilot India</w:t>
            </w:r>
          </w:p>
        </w:tc>
        <w:tc>
          <w:tcPr/>
          <w:p>
            <w:pPr>
              <w:pStyle w:val="Compact"/>
              <w:jc w:val="left"/>
            </w:pPr>
            <w:r>
              <w:t xml:space="preserve">AUTP + KUR ada tapi standalone</w:t>
            </w:r>
          </w:p>
        </w:tc>
        <w:tc>
          <w:tcPr/>
          <w:p>
            <w:pPr>
              <w:pStyle w:val="Compact"/>
              <w:jc w:val="left"/>
            </w:pPr>
            <w:r>
              <w:t xml:space="preserve">ROADMAP Y2</w:t>
            </w:r>
          </w:p>
        </w:tc>
      </w:tr>
      <w:tr>
        <w:tc>
          <w:tcPr/>
          <w:p>
            <w:pPr>
              <w:pStyle w:val="Compact"/>
              <w:jc w:val="left"/>
            </w:pPr>
            <w:r>
              <w:t xml:space="preserve">MRV Carbon Credit Food Loss</w:t>
            </w:r>
          </w:p>
        </w:tc>
        <w:tc>
          <w:tcPr/>
          <w:p>
            <w:pPr>
              <w:pStyle w:val="Compact"/>
              <w:jc w:val="left"/>
            </w:pPr>
            <w:r>
              <w:t xml:space="preserve">Verra VCS + Gold Standard</w:t>
            </w:r>
          </w:p>
        </w:tc>
        <w:tc>
          <w:tcPr/>
          <w:p>
            <w:pPr>
              <w:pStyle w:val="Compact"/>
              <w:jc w:val="left"/>
            </w:pPr>
            <w:r>
              <w:t xml:space="preserve">Belum ada project Indonesia certified</w:t>
            </w:r>
          </w:p>
        </w:tc>
        <w:tc>
          <w:tcPr/>
          <w:p>
            <w:pPr>
              <w:pStyle w:val="Compact"/>
              <w:jc w:val="left"/>
            </w:pPr>
            <w:r>
              <w:t xml:space="preserve">ROADMAP Y2 (Rp 600jt/y)</w:t>
            </w:r>
          </w:p>
        </w:tc>
      </w:tr>
    </w:tbl>
    <w:p>
      <w:pPr>
        <w:pStyle w:val="BodyText"/>
      </w:pPr>
      <w:r>
        <w:rPr>
          <w:iCs/>
          <w:i/>
        </w:rPr>
        <w:t xml:space="preserve">Plus AgriFlow Matching Engine sendiri sebagai adopsi keenam: kombinasi Uber/MealConnect/Gale-Shapley yang first-in-world untuk pangan kab-level (lihat Section 5.5).</w:t>
      </w:r>
    </w:p>
    <w:bookmarkEnd w:id="82"/>
    <w:bookmarkStart w:id="83" w:name="arsitektur-tech-stack"/>
    <w:p>
      <w:pPr>
        <w:pStyle w:val="Heading1"/>
      </w:pPr>
      <w:r>
        <w:rPr>
          <w:bCs/>
          <w:b/>
        </w:rPr>
        <w:t xml:space="preserve">7. Arsitektur &amp;</w:t>
      </w:r>
      <w:r>
        <w:t xml:space="preserve">** Tech Stack**</w:t>
      </w:r>
    </w:p>
    <w:p>
      <w:pPr>
        <w:pStyle w:val="FirstParagraph"/>
      </w:pPr>
      <w:r>
        <w:t xml:space="preserve">Tech stack pilot: Rp 1-2 juta/bulan operational. Scale Jatim full: Rp 3-5 juta. Scale nasional: Rp 10-15 juta.</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Layer</w:t>
            </w:r>
          </w:p>
        </w:tc>
        <w:tc>
          <w:tcPr/>
          <w:p>
            <w:pPr>
              <w:pStyle w:val="Compact"/>
              <w:jc w:val="left"/>
            </w:pPr>
            <w:r>
              <w:rPr>
                <w:bCs/>
                <w:b/>
              </w:rPr>
              <w:t xml:space="preserve">Teknologi</w:t>
            </w:r>
          </w:p>
        </w:tc>
        <w:tc>
          <w:tcPr/>
          <w:p>
            <w:pPr>
              <w:pStyle w:val="Compact"/>
              <w:jc w:val="left"/>
            </w:pPr>
            <w:r>
              <w:rPr>
                <w:bCs/>
                <w:b/>
              </w:rPr>
              <w:t xml:space="preserve">Alasan</w:t>
            </w:r>
          </w:p>
        </w:tc>
        <w:tc>
          <w:tcPr/>
          <w:p>
            <w:pPr>
              <w:pStyle w:val="Compact"/>
              <w:jc w:val="left"/>
            </w:pPr>
            <w:r>
              <w:rPr>
                <w:bCs/>
                <w:b/>
              </w:rPr>
              <w:t xml:space="preserve">Biaya/bln</w:t>
            </w:r>
          </w:p>
        </w:tc>
      </w:tr>
      <w:tr>
        <w:tc>
          <w:tcPr/>
          <w:p>
            <w:pPr>
              <w:pStyle w:val="Compact"/>
              <w:jc w:val="left"/>
            </w:pPr>
            <w:r>
              <w:t xml:space="preserve">Frontend</w:t>
            </w:r>
          </w:p>
        </w:tc>
        <w:tc>
          <w:tcPr/>
          <w:p>
            <w:pPr>
              <w:pStyle w:val="Compact"/>
              <w:jc w:val="left"/>
            </w:pPr>
            <w:r>
              <w:t xml:space="preserve">Next.js 14 + Tailwind + Leaflet</w:t>
            </w:r>
          </w:p>
        </w:tc>
        <w:tc>
          <w:tcPr/>
          <w:p>
            <w:pPr>
              <w:pStyle w:val="Compact"/>
              <w:jc w:val="left"/>
            </w:pPr>
            <w:r>
              <w:t xml:space="preserve">SSR cepat, Vercel free, React ecosystem</w:t>
            </w:r>
          </w:p>
        </w:tc>
        <w:tc>
          <w:tcPr/>
          <w:p>
            <w:pPr>
              <w:pStyle w:val="Compact"/>
              <w:jc w:val="left"/>
            </w:pPr>
            <w:r>
              <w:t xml:space="preserve">Rp 0</w:t>
            </w:r>
          </w:p>
        </w:tc>
      </w:tr>
      <w:tr>
        <w:tc>
          <w:tcPr/>
          <w:p>
            <w:pPr>
              <w:pStyle w:val="Compact"/>
              <w:jc w:val="left"/>
            </w:pPr>
            <w:r>
              <w:t xml:space="preserve">Backend API</w:t>
            </w:r>
          </w:p>
        </w:tc>
        <w:tc>
          <w:tcPr/>
          <w:p>
            <w:pPr>
              <w:pStyle w:val="Compact"/>
              <w:jc w:val="left"/>
            </w:pPr>
            <w:r>
              <w:t xml:space="preserve">FastAPI + Pydantic + SQLAlchemy</w:t>
            </w:r>
          </w:p>
        </w:tc>
        <w:tc>
          <w:tcPr/>
          <w:p>
            <w:pPr>
              <w:pStyle w:val="Compact"/>
              <w:jc w:val="left"/>
            </w:pPr>
            <w:r>
              <w:t xml:space="preserve">ML-native async, auto Swagger</w:t>
            </w:r>
          </w:p>
        </w:tc>
        <w:tc>
          <w:tcPr/>
          <w:p>
            <w:pPr>
              <w:pStyle w:val="Compact"/>
              <w:jc w:val="left"/>
            </w:pPr>
            <w:r>
              <w:t xml:space="preserve">Rp 0 (Railway free)</w:t>
            </w:r>
          </w:p>
        </w:tc>
      </w:tr>
      <w:tr>
        <w:tc>
          <w:tcPr/>
          <w:p>
            <w:pPr>
              <w:pStyle w:val="Compact"/>
              <w:jc w:val="left"/>
            </w:pPr>
            <w:r>
              <w:t xml:space="preserve">Database</w:t>
            </w:r>
          </w:p>
        </w:tc>
        <w:tc>
          <w:tcPr/>
          <w:p>
            <w:pPr>
              <w:pStyle w:val="Compact"/>
              <w:jc w:val="left"/>
            </w:pPr>
            <w:r>
              <w:t xml:space="preserve">PostgreSQL 15 (Supabase)</w:t>
            </w:r>
          </w:p>
        </w:tc>
        <w:tc>
          <w:tcPr/>
          <w:p>
            <w:pPr>
              <w:pStyle w:val="Compact"/>
              <w:jc w:val="left"/>
            </w:pPr>
            <w:r>
              <w:t xml:space="preserve">13 tabel, JSONB, Auth+Realtime</w:t>
            </w:r>
          </w:p>
        </w:tc>
        <w:tc>
          <w:tcPr/>
          <w:p>
            <w:pPr>
              <w:pStyle w:val="Compact"/>
              <w:jc w:val="left"/>
            </w:pPr>
            <w:r>
              <w:t xml:space="preserve">Rp 0 (free 500MB)</w:t>
            </w:r>
          </w:p>
        </w:tc>
      </w:tr>
      <w:tr>
        <w:tc>
          <w:tcPr/>
          <w:p>
            <w:pPr>
              <w:pStyle w:val="Compact"/>
              <w:jc w:val="left"/>
            </w:pPr>
            <w:r>
              <w:t xml:space="preserve">Vector DB</w:t>
            </w:r>
          </w:p>
        </w:tc>
        <w:tc>
          <w:tcPr/>
          <w:p>
            <w:pPr>
              <w:pStyle w:val="Compact"/>
              <w:jc w:val="left"/>
            </w:pPr>
            <w:r>
              <w:t xml:space="preserve">Qdrant self-hosted</w:t>
            </w:r>
          </w:p>
        </w:tc>
        <w:tc>
          <w:tcPr/>
          <w:p>
            <w:pPr>
              <w:pStyle w:val="Compact"/>
              <w:jc w:val="left"/>
            </w:pPr>
            <w:r>
              <w:t xml:space="preserve">RAG knowledge, semantic search</w:t>
            </w:r>
          </w:p>
        </w:tc>
        <w:tc>
          <w:tcPr/>
          <w:p>
            <w:pPr>
              <w:pStyle w:val="Compact"/>
              <w:jc w:val="left"/>
            </w:pPr>
            <w:r>
              <w:t xml:space="preserve">Rp 0</w:t>
            </w:r>
          </w:p>
        </w:tc>
      </w:tr>
      <w:tr>
        <w:tc>
          <w:tcPr/>
          <w:p>
            <w:pPr>
              <w:pStyle w:val="Compact"/>
              <w:jc w:val="left"/>
            </w:pPr>
            <w:r>
              <w:t xml:space="preserve">Cache</w:t>
            </w:r>
          </w:p>
        </w:tc>
        <w:tc>
          <w:tcPr/>
          <w:p>
            <w:pPr>
              <w:pStyle w:val="Compact"/>
              <w:jc w:val="left"/>
            </w:pPr>
            <w:r>
              <w:t xml:space="preserve">Redis Upstash</w:t>
            </w:r>
          </w:p>
        </w:tc>
        <w:tc>
          <w:tcPr/>
          <w:p>
            <w:pPr>
              <w:pStyle w:val="Compact"/>
              <w:jc w:val="left"/>
            </w:pPr>
            <w:r>
              <w:t xml:space="preserve">Geohash + price cache</w:t>
            </w:r>
          </w:p>
        </w:tc>
        <w:tc>
          <w:tcPr/>
          <w:p>
            <w:pPr>
              <w:pStyle w:val="Compact"/>
              <w:jc w:val="left"/>
            </w:pPr>
            <w:r>
              <w:t xml:space="preserve">Rp 0 (free)</w:t>
            </w:r>
          </w:p>
        </w:tc>
      </w:tr>
      <w:tr>
        <w:tc>
          <w:tcPr/>
          <w:p>
            <w:pPr>
              <w:pStyle w:val="Compact"/>
              <w:jc w:val="left"/>
            </w:pPr>
            <w:r>
              <w:t xml:space="preserve">ML</w:t>
            </w:r>
          </w:p>
        </w:tc>
        <w:tc>
          <w:tcPr/>
          <w:p>
            <w:pPr>
              <w:pStyle w:val="Compact"/>
              <w:jc w:val="left"/>
            </w:pPr>
            <w:r>
              <w:t xml:space="preserve">XGBoost + Prophet + Isolation Forest</w:t>
            </w:r>
          </w:p>
        </w:tc>
        <w:tc>
          <w:tcPr/>
          <w:p>
            <w:pPr>
              <w:pStyle w:val="Compact"/>
              <w:jc w:val="left"/>
            </w:pPr>
            <w:r>
              <w:t xml:space="preserve">Best tabular + seasonality + anomaly</w:t>
            </w:r>
          </w:p>
        </w:tc>
        <w:tc>
          <w:tcPr/>
          <w:p>
            <w:pPr>
              <w:pStyle w:val="Compact"/>
              <w:jc w:val="left"/>
            </w:pPr>
            <w:r>
              <w:t xml:space="preserve">Rp 0</w:t>
            </w:r>
          </w:p>
        </w:tc>
      </w:tr>
      <w:tr>
        <w:tc>
          <w:tcPr/>
          <w:p>
            <w:pPr>
              <w:pStyle w:val="Compact"/>
              <w:jc w:val="left"/>
            </w:pPr>
            <w:r>
              <w:t xml:space="preserve">Matching</w:t>
            </w:r>
          </w:p>
        </w:tc>
        <w:tc>
          <w:tcPr/>
          <w:p>
            <w:pPr>
              <w:pStyle w:val="Compact"/>
              <w:jc w:val="left"/>
            </w:pPr>
            <w:r>
              <w:t xml:space="preserve">scipy + NumPy + matching lib</w:t>
            </w:r>
          </w:p>
        </w:tc>
        <w:tc>
          <w:tcPr/>
          <w:p>
            <w:pPr>
              <w:pStyle w:val="Compact"/>
              <w:jc w:val="left"/>
            </w:pPr>
            <w:r>
              <w:t xml:space="preserve">3-lapis Section 5.5</w:t>
            </w:r>
          </w:p>
        </w:tc>
        <w:tc>
          <w:tcPr/>
          <w:p>
            <w:pPr>
              <w:pStyle w:val="Compact"/>
              <w:jc w:val="left"/>
            </w:pPr>
            <w:r>
              <w:t xml:space="preserve">Rp 0</w:t>
            </w:r>
          </w:p>
        </w:tc>
      </w:tr>
      <w:tr>
        <w:tc>
          <w:tcPr/>
          <w:p>
            <w:pPr>
              <w:pStyle w:val="Compact"/>
              <w:jc w:val="left"/>
            </w:pPr>
            <w:r>
              <w:t xml:space="preserve">LLM Indonesia</w:t>
            </w:r>
          </w:p>
        </w:tc>
        <w:tc>
          <w:tcPr/>
          <w:p>
            <w:pPr>
              <w:pStyle w:val="Compact"/>
              <w:jc w:val="left"/>
            </w:pPr>
            <w:r>
              <w:t xml:space="preserve">Gemini 1.5 Flash</w:t>
            </w:r>
          </w:p>
        </w:tc>
        <w:tc>
          <w:tcPr/>
          <w:p>
            <w:pPr>
              <w:pStyle w:val="Compact"/>
              <w:jc w:val="left"/>
            </w:pPr>
            <w:r>
              <w:t xml:space="preserve">1500 req/day free</w:t>
            </w:r>
          </w:p>
        </w:tc>
        <w:tc>
          <w:tcPr/>
          <w:p>
            <w:pPr>
              <w:pStyle w:val="Compact"/>
              <w:jc w:val="left"/>
            </w:pPr>
            <w:r>
              <w:t xml:space="preserve">Rp 0</w:t>
            </w:r>
          </w:p>
        </w:tc>
      </w:tr>
      <w:tr>
        <w:tc>
          <w:tcPr/>
          <w:p>
            <w:pPr>
              <w:pStyle w:val="Compact"/>
              <w:jc w:val="left"/>
            </w:pPr>
            <w:r>
              <w:t xml:space="preserve">LLM Bahasa Daerah</w:t>
            </w:r>
          </w:p>
        </w:tc>
        <w:tc>
          <w:tcPr/>
          <w:p>
            <w:pPr>
              <w:pStyle w:val="Compact"/>
              <w:jc w:val="left"/>
            </w:pPr>
            <w:r>
              <w:t xml:space="preserve">Sahabat-AI 70B (GoTo)</w:t>
            </w:r>
          </w:p>
        </w:tc>
        <w:tc>
          <w:tcPr/>
          <w:p>
            <w:pPr>
              <w:pStyle w:val="Compact"/>
              <w:jc w:val="left"/>
            </w:pPr>
            <w:r>
              <w:t xml:space="preserve">5 bahasa daerah</w:t>
            </w:r>
          </w:p>
        </w:tc>
        <w:tc>
          <w:tcPr/>
          <w:p>
            <w:pPr>
              <w:pStyle w:val="Compact"/>
              <w:jc w:val="left"/>
            </w:pPr>
            <w:r>
              <w:t xml:space="preserve">Rp 200-500K</w:t>
            </w:r>
          </w:p>
        </w:tc>
      </w:tr>
      <w:tr>
        <w:tc>
          <w:tcPr/>
          <w:p>
            <w:pPr>
              <w:pStyle w:val="Compact"/>
              <w:jc w:val="left"/>
            </w:pPr>
            <w:r>
              <w:t xml:space="preserve">WhatsApp</w:t>
            </w:r>
          </w:p>
        </w:tc>
        <w:tc>
          <w:tcPr/>
          <w:p>
            <w:pPr>
              <w:pStyle w:val="Compact"/>
              <w:jc w:val="left"/>
            </w:pPr>
            <w:r>
              <w:t xml:space="preserve">Twilio WhatsApp Business</w:t>
            </w:r>
          </w:p>
        </w:tc>
        <w:tc>
          <w:tcPr/>
          <w:p>
            <w:pPr>
              <w:pStyle w:val="Compact"/>
              <w:jc w:val="left"/>
            </w:pPr>
            <w:r>
              <w:t xml:space="preserve">Sandbox → production</w:t>
            </w:r>
          </w:p>
        </w:tc>
        <w:tc>
          <w:tcPr/>
          <w:p>
            <w:pPr>
              <w:pStyle w:val="Compact"/>
              <w:jc w:val="left"/>
            </w:pPr>
            <w:r>
              <w:t xml:space="preserve">Rp 200K+</w:t>
            </w:r>
          </w:p>
        </w:tc>
      </w:tr>
      <w:tr>
        <w:tc>
          <w:tcPr/>
          <w:p>
            <w:pPr>
              <w:pStyle w:val="Compact"/>
              <w:jc w:val="left"/>
            </w:pPr>
            <w:r>
              <w:t xml:space="preserve">Phone IVR</w:t>
            </w:r>
          </w:p>
        </w:tc>
        <w:tc>
          <w:tcPr/>
          <w:p>
            <w:pPr>
              <w:pStyle w:val="Compact"/>
              <w:jc w:val="left"/>
            </w:pPr>
            <w:r>
              <w:t xml:space="preserve">Twilio Voice + Programmable</w:t>
            </w:r>
          </w:p>
        </w:tc>
        <w:tc>
          <w:tcPr/>
          <w:p>
            <w:pPr>
              <w:pStyle w:val="Compact"/>
              <w:jc w:val="left"/>
            </w:pPr>
            <w:r>
              <w:t xml:space="preserve">Toll-free 0800-AGRIFLOW</w:t>
            </w:r>
          </w:p>
        </w:tc>
        <w:tc>
          <w:tcPr/>
          <w:p>
            <w:pPr>
              <w:pStyle w:val="Compact"/>
              <w:jc w:val="left"/>
            </w:pPr>
            <w:r>
              <w:t xml:space="preserve">Rp 300-500K</w:t>
            </w:r>
          </w:p>
        </w:tc>
      </w:tr>
      <w:tr>
        <w:tc>
          <w:tcPr/>
          <w:p>
            <w:pPr>
              <w:pStyle w:val="Compact"/>
              <w:jc w:val="left"/>
            </w:pPr>
            <w:r>
              <w:t xml:space="preserve">STT/TTS</w:t>
            </w:r>
          </w:p>
        </w:tc>
        <w:tc>
          <w:tcPr/>
          <w:p>
            <w:pPr>
              <w:pStyle w:val="Compact"/>
              <w:jc w:val="left"/>
            </w:pPr>
            <w:r>
              <w:t xml:space="preserve">Google Cloud STT + TTS</w:t>
            </w:r>
          </w:p>
        </w:tc>
        <w:tc>
          <w:tcPr/>
          <w:p>
            <w:pPr>
              <w:pStyle w:val="Compact"/>
              <w:jc w:val="left"/>
            </w:pPr>
            <w:r>
              <w:t xml:space="preserve">Indonesian voices, Bahasa Daerah</w:t>
            </w:r>
          </w:p>
        </w:tc>
        <w:tc>
          <w:tcPr/>
          <w:p>
            <w:pPr>
              <w:pStyle w:val="Compact"/>
              <w:jc w:val="left"/>
            </w:pPr>
            <w:r>
              <w:t xml:space="preserve">Rp 150-400K</w:t>
            </w:r>
          </w:p>
        </w:tc>
      </w:tr>
      <w:tr>
        <w:tc>
          <w:tcPr/>
          <w:p>
            <w:pPr>
              <w:pStyle w:val="Compact"/>
              <w:jc w:val="left"/>
            </w:pPr>
            <w:r>
              <w:t xml:space="preserve">Routing</w:t>
            </w:r>
          </w:p>
        </w:tc>
        <w:tc>
          <w:tcPr/>
          <w:p>
            <w:pPr>
              <w:pStyle w:val="Compact"/>
              <w:jc w:val="left"/>
            </w:pPr>
            <w:r>
              <w:t xml:space="preserve">Google Maps Routes API</w:t>
            </w:r>
          </w:p>
        </w:tc>
        <w:tc>
          <w:tcPr/>
          <w:p>
            <w:pPr>
              <w:pStyle w:val="Compact"/>
              <w:jc w:val="left"/>
            </w:pPr>
            <w:r>
              <w:t xml:space="preserve">Real road distance</w:t>
            </w:r>
          </w:p>
        </w:tc>
        <w:tc>
          <w:tcPr/>
          <w:p>
            <w:pPr>
              <w:pStyle w:val="Compact"/>
              <w:jc w:val="left"/>
            </w:pPr>
            <w:r>
              <w:t xml:space="preserve">Rp 50-125K</w:t>
            </w:r>
          </w:p>
        </w:tc>
      </w:tr>
      <w:tr>
        <w:tc>
          <w:tcPr/>
          <w:p>
            <w:pPr>
              <w:pStyle w:val="Compact"/>
              <w:jc w:val="left"/>
            </w:pPr>
            <w:r>
              <w:t xml:space="preserve">Orchestration</w:t>
            </w:r>
          </w:p>
        </w:tc>
        <w:tc>
          <w:tcPr/>
          <w:p>
            <w:pPr>
              <w:pStyle w:val="Compact"/>
              <w:jc w:val="left"/>
            </w:pPr>
            <w:r>
              <w:t xml:space="preserve">n8n self-hosted</w:t>
            </w:r>
          </w:p>
        </w:tc>
        <w:tc>
          <w:tcPr/>
          <w:p>
            <w:pPr>
              <w:pStyle w:val="Compact"/>
              <w:jc w:val="left"/>
            </w:pPr>
            <w:r>
              <w:t xml:space="preserve">Visual debug, cron reliable</w:t>
            </w:r>
          </w:p>
        </w:tc>
        <w:tc>
          <w:tcPr/>
          <w:p>
            <w:pPr>
              <w:pStyle w:val="Compact"/>
              <w:jc w:val="left"/>
            </w:pPr>
            <w:r>
              <w:t xml:space="preserve">Rp 50-100K</w:t>
            </w:r>
          </w:p>
        </w:tc>
      </w:tr>
    </w:tbl>
    <w:bookmarkEnd w:id="83"/>
    <w:bookmarkStart w:id="85" w:name="business-model-8-revenue-streams"/>
    <w:p>
      <w:pPr>
        <w:pStyle w:val="Heading1"/>
      </w:pPr>
      <w:r>
        <w:rPr>
          <w:bCs/>
          <w:b/>
        </w:rPr>
        <w:t xml:space="preserve">8. Business Model — 8 Revenue Streams</w:t>
      </w:r>
    </w:p>
    <w:p>
      <w:pPr>
        <w:pStyle w:val="FirstParagraph"/>
      </w:pPr>
      <w:r>
        <w:t xml:space="preserve">AgriFlow bukan proyek sosial yang butuh grant untuk hidup. Revenue dari 6 customer segments via 8 streams.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Revenue Stream</w:t>
            </w:r>
          </w:p>
        </w:tc>
        <w:tc>
          <w:tcPr/>
          <w:p>
            <w:pPr>
              <w:pStyle w:val="Compact"/>
              <w:jc w:val="left"/>
            </w:pPr>
            <w:r>
              <w:rPr>
                <w:bCs/>
                <w:b/>
              </w:rPr>
              <w:t xml:space="preserve">Target Customer</w:t>
            </w:r>
          </w:p>
        </w:tc>
        <w:tc>
          <w:tcPr/>
          <w:p>
            <w:pPr>
              <w:pStyle w:val="Compact"/>
              <w:jc w:val="left"/>
            </w:pPr>
            <w:r>
              <w:rPr>
                <w:bCs/>
                <w:b/>
              </w:rPr>
              <w:t xml:space="preserve">Unit Price</w:t>
            </w:r>
          </w:p>
        </w:tc>
        <w:tc>
          <w:tcPr/>
          <w:p>
            <w:pPr>
              <w:pStyle w:val="Compact"/>
              <w:jc w:val="left"/>
            </w:pPr>
            <w:r>
              <w:rPr>
                <w:bCs/>
                <w:b/>
              </w:rPr>
              <w:t xml:space="preserve">Fase</w:t>
            </w:r>
          </w:p>
        </w:tc>
      </w:tr>
      <w:tr>
        <w:tc>
          <w:tcPr/>
          <w:p>
            <w:pPr>
              <w:pStyle w:val="Compact"/>
              <w:jc w:val="left"/>
            </w:pPr>
            <w:r>
              <w:t xml:space="preserve">1. BI GPIPS National License</w:t>
            </w:r>
          </w:p>
        </w:tc>
        <w:tc>
          <w:tcPr/>
          <w:p>
            <w:pPr>
              <w:pStyle w:val="Compact"/>
              <w:jc w:val="left"/>
            </w:pPr>
            <w:r>
              <w:t xml:space="preserve">Bank Indonesia Pusat</w:t>
            </w:r>
          </w:p>
        </w:tc>
        <w:tc>
          <w:tcPr/>
          <w:p>
            <w:pPr>
              <w:pStyle w:val="Compact"/>
              <w:jc w:val="left"/>
            </w:pPr>
            <w:r>
              <w:t xml:space="preserve">Rp 1,5-3M/thn</w:t>
            </w:r>
          </w:p>
        </w:tc>
        <w:tc>
          <w:tcPr/>
          <w:p>
            <w:pPr>
              <w:pStyle w:val="Compact"/>
              <w:jc w:val="left"/>
            </w:pPr>
            <w:r>
              <w:t xml:space="preserve">Y2-Y3</w:t>
            </w:r>
          </w:p>
        </w:tc>
      </w:tr>
      <w:tr>
        <w:tc>
          <w:tcPr/>
          <w:p>
            <w:pPr>
              <w:pStyle w:val="Compact"/>
              <w:jc w:val="left"/>
            </w:pPr>
            <w:r>
              <w:t xml:space="preserve">2. Dinas APBD Subscription</w:t>
            </w:r>
          </w:p>
        </w:tc>
        <w:tc>
          <w:tcPr/>
          <w:p>
            <w:pPr>
              <w:pStyle w:val="Compact"/>
              <w:jc w:val="left"/>
            </w:pPr>
            <w:r>
              <w:t xml:space="preserve">Dinas Pertanian + TPID</w:t>
            </w:r>
          </w:p>
        </w:tc>
        <w:tc>
          <w:tcPr/>
          <w:p>
            <w:pPr>
              <w:pStyle w:val="Compact"/>
              <w:jc w:val="left"/>
            </w:pPr>
            <w:r>
              <w:t xml:space="preserve">Rp 75-200jt/thn</w:t>
            </w:r>
          </w:p>
        </w:tc>
        <w:tc>
          <w:tcPr/>
          <w:p>
            <w:pPr>
              <w:pStyle w:val="Compact"/>
              <w:jc w:val="left"/>
            </w:pPr>
            <w:r>
              <w:t xml:space="preserve">Y1-Y3</w:t>
            </w:r>
          </w:p>
        </w:tc>
      </w:tr>
      <w:tr>
        <w:tc>
          <w:tcPr/>
          <w:p>
            <w:pPr>
              <w:pStyle w:val="Compact"/>
              <w:jc w:val="left"/>
            </w:pPr>
            <w:r>
              <w:t xml:space="preserve">3. B2B Data API (DaaS)</w:t>
            </w:r>
          </w:p>
        </w:tc>
        <w:tc>
          <w:tcPr/>
          <w:p>
            <w:pPr>
              <w:pStyle w:val="Compact"/>
              <w:jc w:val="left"/>
            </w:pPr>
            <w:r>
              <w:t xml:space="preserve">Bank, asuransi, FMCG</w:t>
            </w:r>
          </w:p>
        </w:tc>
        <w:tc>
          <w:tcPr/>
          <w:p>
            <w:pPr>
              <w:pStyle w:val="Compact"/>
              <w:jc w:val="left"/>
            </w:pPr>
            <w:r>
              <w:t xml:space="preserve">Rp 500K-25jt/bln</w:t>
            </w:r>
          </w:p>
        </w:tc>
        <w:tc>
          <w:tcPr/>
          <w:p>
            <w:pPr>
              <w:pStyle w:val="Compact"/>
              <w:jc w:val="left"/>
            </w:pPr>
            <w:r>
              <w:t xml:space="preserve">Y2-Y3</w:t>
            </w:r>
          </w:p>
        </w:tc>
      </w:tr>
      <w:tr>
        <w:tc>
          <w:tcPr/>
          <w:p>
            <w:pPr>
              <w:pStyle w:val="Compact"/>
              <w:jc w:val="left"/>
            </w:pPr>
            <w:r>
              <w:t xml:space="preserve">4. White-Label Provincial</w:t>
            </w:r>
          </w:p>
        </w:tc>
        <w:tc>
          <w:tcPr/>
          <w:p>
            <w:pPr>
              <w:pStyle w:val="Compact"/>
              <w:jc w:val="left"/>
            </w:pPr>
            <w:r>
              <w:t xml:space="preserve">Pemprov lain</w:t>
            </w:r>
          </w:p>
        </w:tc>
        <w:tc>
          <w:tcPr/>
          <w:p>
            <w:pPr>
              <w:pStyle w:val="Compact"/>
              <w:jc w:val="left"/>
            </w:pPr>
            <w:r>
              <w:t xml:space="preserve">Rp 500jt-1M setup</w:t>
            </w:r>
          </w:p>
        </w:tc>
        <w:tc>
          <w:tcPr/>
          <w:p>
            <w:pPr>
              <w:pStyle w:val="Compact"/>
              <w:jc w:val="left"/>
            </w:pPr>
            <w:r>
              <w:t xml:space="preserve">Y2-Y3</w:t>
            </w:r>
          </w:p>
        </w:tc>
      </w:tr>
      <w:tr>
        <w:tc>
          <w:tcPr/>
          <w:p>
            <w:pPr>
              <w:pStyle w:val="Compact"/>
              <w:jc w:val="left"/>
            </w:pPr>
            <w:r>
              <w:t xml:space="preserve">5. Custom Intelligence Reports</w:t>
            </w:r>
          </w:p>
        </w:tc>
        <w:tc>
          <w:tcPr/>
          <w:p>
            <w:pPr>
              <w:pStyle w:val="Compact"/>
              <w:jc w:val="left"/>
            </w:pPr>
            <w:r>
              <w:t xml:space="preserve">Think tank, Bapanas</w:t>
            </w:r>
          </w:p>
        </w:tc>
        <w:tc>
          <w:tcPr/>
          <w:p>
            <w:pPr>
              <w:pStyle w:val="Compact"/>
              <w:jc w:val="left"/>
            </w:pPr>
            <w:r>
              <w:t xml:space="preserve">Rp 5-75jt/report</w:t>
            </w:r>
          </w:p>
        </w:tc>
        <w:tc>
          <w:tcPr/>
          <w:p>
            <w:pPr>
              <w:pStyle w:val="Compact"/>
              <w:jc w:val="left"/>
            </w:pPr>
            <w:r>
              <w:t xml:space="preserve">Y1-Y3</w:t>
            </w:r>
          </w:p>
        </w:tc>
      </w:tr>
      <w:tr>
        <w:tc>
          <w:tcPr/>
          <w:p>
            <w:pPr>
              <w:pStyle w:val="Compact"/>
              <w:jc w:val="left"/>
            </w:pPr>
            <w:r>
              <w:t xml:space="preserve">6. WhatsApp Premium Tier</w:t>
            </w:r>
          </w:p>
        </w:tc>
        <w:tc>
          <w:tcPr/>
          <w:p>
            <w:pPr>
              <w:pStyle w:val="Compact"/>
              <w:jc w:val="left"/>
            </w:pPr>
            <w:r>
              <w:t xml:space="preserve">Petani, pedagang</w:t>
            </w:r>
          </w:p>
        </w:tc>
        <w:tc>
          <w:tcPr/>
          <w:p>
            <w:pPr>
              <w:pStyle w:val="Compact"/>
              <w:jc w:val="left"/>
            </w:pPr>
            <w:r>
              <w:t xml:space="preserve">Rp 15K-500K/bln</w:t>
            </w:r>
          </w:p>
        </w:tc>
        <w:tc>
          <w:tcPr/>
          <w:p>
            <w:pPr>
              <w:pStyle w:val="Compact"/>
              <w:jc w:val="left"/>
            </w:pPr>
            <w:r>
              <w:t xml:space="preserve">Y1-Y3</w:t>
            </w:r>
          </w:p>
        </w:tc>
      </w:tr>
      <w:tr>
        <w:tc>
          <w:tcPr/>
          <w:p>
            <w:pPr>
              <w:pStyle w:val="Compact"/>
              <w:jc w:val="left"/>
            </w:pPr>
            <w:r>
              <w:t xml:space="preserve">7. Grants (Impact Capital)</w:t>
            </w:r>
          </w:p>
        </w:tc>
        <w:tc>
          <w:tcPr/>
          <w:p>
            <w:pPr>
              <w:pStyle w:val="Compact"/>
              <w:jc w:val="left"/>
            </w:pPr>
            <w:r>
              <w:t xml:space="preserve">BI Institute, UNDP, GIZ</w:t>
            </w:r>
          </w:p>
        </w:tc>
        <w:tc>
          <w:tcPr/>
          <w:p>
            <w:pPr>
              <w:pStyle w:val="Compact"/>
              <w:jc w:val="left"/>
            </w:pPr>
            <w:r>
              <w:t xml:space="preserve">Rp 500jt-2M/grant</w:t>
            </w:r>
          </w:p>
        </w:tc>
        <w:tc>
          <w:tcPr/>
          <w:p>
            <w:pPr>
              <w:pStyle w:val="Compact"/>
              <w:jc w:val="left"/>
            </w:pPr>
            <w:r>
              <w:t xml:space="preserve">Y1-Y3</w:t>
            </w:r>
          </w:p>
        </w:tc>
      </w:tr>
      <w:tr>
        <w:tc>
          <w:tcPr/>
          <w:p>
            <w:pPr>
              <w:pStyle w:val="Compact"/>
              <w:jc w:val="left"/>
            </w:pPr>
            <w:r>
              <w:t xml:space="preserve">8. ESG &amp; Carbon Credit</w:t>
            </w:r>
          </w:p>
        </w:tc>
        <w:tc>
          <w:tcPr/>
          <w:p>
            <w:pPr>
              <w:pStyle w:val="Compact"/>
              <w:jc w:val="left"/>
            </w:pPr>
            <w:r>
              <w:t xml:space="preserve">Verra, Gold Standard</w:t>
            </w:r>
          </w:p>
        </w:tc>
        <w:tc>
          <w:tcPr/>
          <w:p>
            <w:pPr>
              <w:pStyle w:val="Compact"/>
              <w:jc w:val="left"/>
            </w:pPr>
            <w:r>
              <w:t xml:space="preserve">Rp 600jt-2M/thn</w:t>
            </w:r>
          </w:p>
        </w:tc>
        <w:tc>
          <w:tcPr/>
          <w:p>
            <w:pPr>
              <w:pStyle w:val="Compact"/>
              <w:jc w:val="left"/>
            </w:pPr>
            <w:r>
              <w:t xml:space="preserve">Y2-Y3</w:t>
            </w:r>
          </w:p>
        </w:tc>
      </w:tr>
    </w:tbl>
    <w:bookmarkStart w:id="84" w:name="proyeksi-revenue-3-tahun"/>
    <w:p>
      <w:pPr>
        <w:pStyle w:val="Heading2"/>
      </w:pPr>
      <w:r>
        <w:rPr>
          <w:bCs/>
          <w:b/>
        </w:rPr>
        <w:t xml:space="preserve">8.1 Proyeksi Revenue 3 Tahun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Stream</w:t>
            </w:r>
          </w:p>
        </w:tc>
        <w:tc>
          <w:tcPr/>
          <w:p>
            <w:pPr>
              <w:pStyle w:val="Compact"/>
              <w:jc w:val="left"/>
            </w:pPr>
            <w:r>
              <w:rPr>
                <w:bCs/>
                <w:b/>
              </w:rPr>
              <w:t xml:space="preserve">Y1 (2026)</w:t>
            </w:r>
          </w:p>
        </w:tc>
        <w:tc>
          <w:tcPr/>
          <w:p>
            <w:pPr>
              <w:pStyle w:val="Compact"/>
              <w:jc w:val="left"/>
            </w:pPr>
            <w:r>
              <w:rPr>
                <w:bCs/>
                <w:b/>
              </w:rPr>
              <w:t xml:space="preserve">Y2 (2027)</w:t>
            </w:r>
          </w:p>
        </w:tc>
        <w:tc>
          <w:tcPr/>
          <w:p>
            <w:pPr>
              <w:pStyle w:val="Compact"/>
              <w:jc w:val="left"/>
            </w:pPr>
            <w:r>
              <w:rPr>
                <w:bCs/>
                <w:b/>
              </w:rPr>
              <w:t xml:space="preserve">Y3 (2028)</w:t>
            </w:r>
          </w:p>
        </w:tc>
      </w:tr>
      <w:tr>
        <w:tc>
          <w:tcPr/>
          <w:p>
            <w:pPr>
              <w:pStyle w:val="Compact"/>
              <w:jc w:val="left"/>
            </w:pPr>
            <w:r>
              <w:t xml:space="preserve">BI GPIPS License</w:t>
            </w:r>
          </w:p>
        </w:tc>
        <w:tc>
          <w:tcPr/>
          <w:p>
            <w:pPr>
              <w:pStyle w:val="Compact"/>
              <w:jc w:val="left"/>
            </w:pPr>
            <w:r>
              <w:t xml:space="preserve">Rp 0</w:t>
            </w:r>
          </w:p>
        </w:tc>
        <w:tc>
          <w:tcPr/>
          <w:p>
            <w:pPr>
              <w:pStyle w:val="Compact"/>
              <w:jc w:val="left"/>
            </w:pPr>
            <w:r>
              <w:t xml:space="preserve">Rp 500jt</w:t>
            </w:r>
          </w:p>
        </w:tc>
        <w:tc>
          <w:tcPr/>
          <w:p>
            <w:pPr>
              <w:pStyle w:val="Compact"/>
              <w:jc w:val="left"/>
            </w:pPr>
            <w:r>
              <w:t xml:space="preserve">Rp 2.000jt</w:t>
            </w:r>
          </w:p>
        </w:tc>
      </w:tr>
      <w:tr>
        <w:tc>
          <w:tcPr/>
          <w:p>
            <w:pPr>
              <w:pStyle w:val="Compact"/>
              <w:jc w:val="left"/>
            </w:pPr>
            <w:r>
              <w:t xml:space="preserve">Dinas APBD</w:t>
            </w:r>
          </w:p>
        </w:tc>
        <w:tc>
          <w:tcPr/>
          <w:p>
            <w:pPr>
              <w:pStyle w:val="Compact"/>
              <w:jc w:val="left"/>
            </w:pPr>
            <w:r>
              <w:t xml:space="preserve">Rp 0</w:t>
            </w:r>
          </w:p>
        </w:tc>
        <w:tc>
          <w:tcPr/>
          <w:p>
            <w:pPr>
              <w:pStyle w:val="Compact"/>
              <w:jc w:val="left"/>
            </w:pPr>
            <w:r>
              <w:t xml:space="preserve">Rp 1.000jt</w:t>
            </w:r>
          </w:p>
        </w:tc>
        <w:tc>
          <w:tcPr/>
          <w:p>
            <w:pPr>
              <w:pStyle w:val="Compact"/>
              <w:jc w:val="left"/>
            </w:pPr>
            <w:r>
              <w:t xml:space="preserve">Rp 3.000jt</w:t>
            </w:r>
          </w:p>
        </w:tc>
      </w:tr>
      <w:tr>
        <w:tc>
          <w:tcPr/>
          <w:p>
            <w:pPr>
              <w:pStyle w:val="Compact"/>
              <w:jc w:val="left"/>
            </w:pPr>
            <w:r>
              <w:t xml:space="preserve">API DaaS</w:t>
            </w:r>
          </w:p>
        </w:tc>
        <w:tc>
          <w:tcPr/>
          <w:p>
            <w:pPr>
              <w:pStyle w:val="Compact"/>
              <w:jc w:val="left"/>
            </w:pPr>
            <w:r>
              <w:t xml:space="preserve">Rp 0</w:t>
            </w:r>
          </w:p>
        </w:tc>
        <w:tc>
          <w:tcPr/>
          <w:p>
            <w:pPr>
              <w:pStyle w:val="Compact"/>
              <w:jc w:val="left"/>
            </w:pPr>
            <w:r>
              <w:t xml:space="preserve">Rp 1.620jt</w:t>
            </w:r>
          </w:p>
        </w:tc>
        <w:tc>
          <w:tcPr/>
          <w:p>
            <w:pPr>
              <w:pStyle w:val="Compact"/>
              <w:jc w:val="left"/>
            </w:pPr>
            <w:r>
              <w:t xml:space="preserve">Rp 4.000jt</w:t>
            </w:r>
          </w:p>
        </w:tc>
      </w:tr>
      <w:tr>
        <w:tc>
          <w:tcPr/>
          <w:p>
            <w:pPr>
              <w:pStyle w:val="Compact"/>
              <w:jc w:val="left"/>
            </w:pPr>
            <w:r>
              <w:t xml:space="preserve">White-Label</w:t>
            </w:r>
          </w:p>
        </w:tc>
        <w:tc>
          <w:tcPr/>
          <w:p>
            <w:pPr>
              <w:pStyle w:val="Compact"/>
              <w:jc w:val="left"/>
            </w:pPr>
            <w:r>
              <w:t xml:space="preserve">Rp 0</w:t>
            </w:r>
          </w:p>
        </w:tc>
        <w:tc>
          <w:tcPr/>
          <w:p>
            <w:pPr>
              <w:pStyle w:val="Compact"/>
              <w:jc w:val="left"/>
            </w:pPr>
            <w:r>
              <w:t xml:space="preserve">Rp 0</w:t>
            </w:r>
          </w:p>
        </w:tc>
        <w:tc>
          <w:tcPr/>
          <w:p>
            <w:pPr>
              <w:pStyle w:val="Compact"/>
              <w:jc w:val="left"/>
            </w:pPr>
            <w:r>
              <w:t xml:space="preserve">Rp 1.500jt</w:t>
            </w:r>
          </w:p>
        </w:tc>
      </w:tr>
      <w:tr>
        <w:tc>
          <w:tcPr/>
          <w:p>
            <w:pPr>
              <w:pStyle w:val="Compact"/>
              <w:jc w:val="left"/>
            </w:pPr>
            <w:r>
              <w:t xml:space="preserve">Custom Reports</w:t>
            </w:r>
          </w:p>
        </w:tc>
        <w:tc>
          <w:tcPr/>
          <w:p>
            <w:pPr>
              <w:pStyle w:val="Compact"/>
              <w:jc w:val="left"/>
            </w:pPr>
            <w:r>
              <w:t xml:space="preserve">Rp 100jt</w:t>
            </w:r>
          </w:p>
        </w:tc>
        <w:tc>
          <w:tcPr/>
          <w:p>
            <w:pPr>
              <w:pStyle w:val="Compact"/>
              <w:jc w:val="left"/>
            </w:pPr>
            <w:r>
              <w:t xml:space="preserve">Rp 500jt</w:t>
            </w:r>
          </w:p>
        </w:tc>
        <w:tc>
          <w:tcPr/>
          <w:p>
            <w:pPr>
              <w:pStyle w:val="Compact"/>
              <w:jc w:val="left"/>
            </w:pPr>
            <w:r>
              <w:t xml:space="preserve">Rp 1.000jt</w:t>
            </w:r>
          </w:p>
        </w:tc>
      </w:tr>
      <w:tr>
        <w:tc>
          <w:tcPr/>
          <w:p>
            <w:pPr>
              <w:pStyle w:val="Compact"/>
              <w:jc w:val="left"/>
            </w:pPr>
            <w:r>
              <w:t xml:space="preserve">WhatsApp Premium</w:t>
            </w:r>
          </w:p>
        </w:tc>
        <w:tc>
          <w:tcPr/>
          <w:p>
            <w:pPr>
              <w:pStyle w:val="Compact"/>
              <w:jc w:val="left"/>
            </w:pPr>
            <w:r>
              <w:t xml:space="preserve">Rp 50jt</w:t>
            </w:r>
          </w:p>
        </w:tc>
        <w:tc>
          <w:tcPr/>
          <w:p>
            <w:pPr>
              <w:pStyle w:val="Compact"/>
              <w:jc w:val="left"/>
            </w:pPr>
            <w:r>
              <w:t xml:space="preserve">Rp 660jt</w:t>
            </w:r>
          </w:p>
        </w:tc>
        <w:tc>
          <w:tcPr/>
          <w:p>
            <w:pPr>
              <w:pStyle w:val="Compact"/>
              <w:jc w:val="left"/>
            </w:pPr>
            <w:r>
              <w:t xml:space="preserve">Rp 2.000jt</w:t>
            </w:r>
          </w:p>
        </w:tc>
      </w:tr>
      <w:tr>
        <w:tc>
          <w:tcPr/>
          <w:p>
            <w:pPr>
              <w:pStyle w:val="Compact"/>
              <w:jc w:val="left"/>
            </w:pPr>
            <w:r>
              <w:t xml:space="preserve">Grants</w:t>
            </w:r>
          </w:p>
        </w:tc>
        <w:tc>
          <w:tcPr/>
          <w:p>
            <w:pPr>
              <w:pStyle w:val="Compact"/>
              <w:jc w:val="left"/>
            </w:pPr>
            <w:r>
              <w:t xml:space="preserve">Rp 500jt</w:t>
            </w:r>
          </w:p>
        </w:tc>
        <w:tc>
          <w:tcPr/>
          <w:p>
            <w:pPr>
              <w:pStyle w:val="Compact"/>
              <w:jc w:val="left"/>
            </w:pPr>
            <w:r>
              <w:t xml:space="preserve">Rp 1.500jt</w:t>
            </w:r>
          </w:p>
        </w:tc>
        <w:tc>
          <w:tcPr/>
          <w:p>
            <w:pPr>
              <w:pStyle w:val="Compact"/>
              <w:jc w:val="left"/>
            </w:pPr>
            <w:r>
              <w:t xml:space="preserve">Rp 2.000jt</w:t>
            </w:r>
          </w:p>
        </w:tc>
      </w:tr>
      <w:tr>
        <w:tc>
          <w:tcPr/>
          <w:p>
            <w:pPr>
              <w:pStyle w:val="Compact"/>
              <w:jc w:val="left"/>
            </w:pPr>
            <w:r>
              <w:t xml:space="preserve">ESG &amp; Carbon</w:t>
            </w:r>
          </w:p>
        </w:tc>
        <w:tc>
          <w:tcPr/>
          <w:p>
            <w:pPr>
              <w:pStyle w:val="Compact"/>
              <w:jc w:val="left"/>
            </w:pPr>
            <w:r>
              <w:t xml:space="preserve">Rp 0</w:t>
            </w:r>
          </w:p>
        </w:tc>
        <w:tc>
          <w:tcPr/>
          <w:p>
            <w:pPr>
              <w:pStyle w:val="Compact"/>
              <w:jc w:val="left"/>
            </w:pPr>
            <w:r>
              <w:t xml:space="preserve">Rp 200jt</w:t>
            </w:r>
          </w:p>
        </w:tc>
        <w:tc>
          <w:tcPr/>
          <w:p>
            <w:pPr>
              <w:pStyle w:val="Compact"/>
              <w:jc w:val="left"/>
            </w:pPr>
            <w:r>
              <w:t xml:space="preserve">Rp 600jt</w:t>
            </w:r>
          </w:p>
        </w:tc>
      </w:tr>
      <w:tr>
        <w:tc>
          <w:tcPr/>
          <w:p>
            <w:pPr>
              <w:pStyle w:val="Compact"/>
              <w:jc w:val="left"/>
            </w:pPr>
            <w:r>
              <w:rPr>
                <w:bCs/>
                <w:b/>
              </w:rPr>
              <w:t xml:space="preserve">TOTAL REVENUE</w:t>
            </w:r>
          </w:p>
        </w:tc>
        <w:tc>
          <w:tcPr/>
          <w:p>
            <w:pPr>
              <w:pStyle w:val="Compact"/>
              <w:jc w:val="left"/>
            </w:pPr>
            <w:r>
              <w:rPr>
                <w:bCs/>
                <w:b/>
              </w:rPr>
              <w:t xml:space="preserve">Rp 650jt</w:t>
            </w:r>
          </w:p>
        </w:tc>
        <w:tc>
          <w:tcPr/>
          <w:p>
            <w:pPr>
              <w:pStyle w:val="Compact"/>
              <w:jc w:val="left"/>
            </w:pPr>
            <w:r>
              <w:rPr>
                <w:bCs/>
                <w:b/>
              </w:rPr>
              <w:t xml:space="preserve">Rp 5.980jt</w:t>
            </w:r>
          </w:p>
        </w:tc>
        <w:tc>
          <w:tcPr/>
          <w:p>
            <w:pPr>
              <w:pStyle w:val="Compact"/>
              <w:jc w:val="left"/>
            </w:pPr>
            <w:r>
              <w:rPr>
                <w:bCs/>
                <w:b/>
              </w:rPr>
              <w:t xml:space="preserve">Rp 16.100jt</w:t>
            </w:r>
          </w:p>
        </w:tc>
      </w:tr>
      <w:tr>
        <w:tc>
          <w:tcPr/>
          <w:p>
            <w:pPr>
              <w:pStyle w:val="Compact"/>
              <w:jc w:val="left"/>
            </w:pPr>
            <w:r>
              <w:rPr>
                <w:bCs/>
                <w:b/>
              </w:rPr>
              <w:t xml:space="preserve">NET INCOME</w:t>
            </w:r>
          </w:p>
        </w:tc>
        <w:tc>
          <w:tcPr/>
          <w:p>
            <w:pPr>
              <w:pStyle w:val="Compact"/>
              <w:jc w:val="left"/>
            </w:pPr>
            <w:r>
              <w:rPr>
                <w:bCs/>
                <w:b/>
              </w:rPr>
              <w:t xml:space="preserve">+Rp 450jt</w:t>
            </w:r>
          </w:p>
        </w:tc>
        <w:tc>
          <w:tcPr/>
          <w:p>
            <w:pPr>
              <w:pStyle w:val="Compact"/>
              <w:jc w:val="left"/>
            </w:pPr>
            <w:r>
              <w:rPr>
                <w:bCs/>
                <w:b/>
              </w:rPr>
              <w:t xml:space="preserve">+Rp 4.480jt</w:t>
            </w:r>
          </w:p>
        </w:tc>
        <w:tc>
          <w:tcPr/>
          <w:p>
            <w:pPr>
              <w:pStyle w:val="Compact"/>
              <w:jc w:val="left"/>
            </w:pPr>
            <w:r>
              <w:rPr>
                <w:bCs/>
                <w:b/>
              </w:rPr>
              <w:t xml:space="preserve">+Rp 11.100jt</w:t>
            </w:r>
          </w:p>
        </w:tc>
      </w:tr>
    </w:tbl>
    <w:bookmarkEnd w:id="84"/>
    <w:bookmarkEnd w:id="85"/>
    <w:bookmarkStart w:id="88" w:name="biaya-pengembangan"/>
    <w:p>
      <w:pPr>
        <w:pStyle w:val="Heading1"/>
      </w:pPr>
      <w:r>
        <w:rPr>
          <w:bCs/>
          <w:b/>
        </w:rPr>
        <w:t xml:space="preserve">9. Biaya Pengembangan</w:t>
      </w:r>
    </w:p>
    <w:bookmarkStart w:id="86" w:name="hackathon-16-minggu"/>
    <w:p>
      <w:pPr>
        <w:pStyle w:val="Heading2"/>
      </w:pPr>
      <w:r>
        <w:rPr>
          <w:bCs/>
          <w:b/>
        </w:rPr>
        <w:t xml:space="preserve">9.1 Hackathon (16 Minggu)</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TOTAL HACKATHON (16 minggu): Rp 19.000.000</w:t>
            </w:r>
            <w:r>
              <w:t xml:space="preserve"> </w:t>
            </w:r>
            <w:r>
              <w:t xml:space="preserve">Setup: Rp 4,2jt (domain, design, legal, accounting) Infrastructure 4 bln: Rp 3,8jt (Railway, Hostinger, Twilio, GCP, Sahabat-AI) Field work: Rp 11jt (survey 150 petani, interview 3 Dinas, audio + video)</w:t>
            </w:r>
            <w:r>
              <w:t xml:space="preserve"> </w:t>
            </w:r>
            <w:r>
              <w:rPr>
                <w:bCs/>
                <w:b/>
              </w:rPr>
              <w:t xml:space="preserve">Funding source:</w:t>
            </w:r>
            <w:r>
              <w:rPr>
                <w:bCs/>
                <w:b/>
              </w:rPr>
              <w:t xml:space="preserve"> </w:t>
            </w:r>
            <w:r>
              <w:t xml:space="preserve">modal tim 4 × Rp 5jt = Rp 20jt, atau CSR BRI Rp 300-500jt</w:t>
            </w:r>
          </w:p>
        </w:tc>
      </w:tr>
    </w:tbl>
    <w:bookmarkEnd w:id="86"/>
    <w:bookmarkStart w:id="87" w:name="pilot-6-bulan-aug-2026---jan-2027"/>
    <w:p>
      <w:pPr>
        <w:pStyle w:val="Heading2"/>
      </w:pPr>
      <w:r>
        <w:rPr>
          <w:bCs/>
          <w:b/>
        </w:rPr>
        <w:t xml:space="preserve">9.2 Pilot 6 Bulan (Aug 2026 - Jan 2027)</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Kategori</w:t>
            </w:r>
          </w:p>
        </w:tc>
        <w:tc>
          <w:tcPr/>
          <w:p>
            <w:pPr>
              <w:pStyle w:val="Compact"/>
              <w:jc w:val="left"/>
            </w:pPr>
            <w:r>
              <w:rPr>
                <w:bCs/>
                <w:b/>
              </w:rPr>
              <w:t xml:space="preserve">6 Bulan (Rp)</w:t>
            </w:r>
          </w:p>
        </w:tc>
        <w:tc>
          <w:tcPr/>
          <w:p>
            <w:pPr>
              <w:pStyle w:val="Compact"/>
              <w:jc w:val="left"/>
            </w:pPr>
            <w:r>
              <w:rPr>
                <w:bCs/>
                <w:b/>
              </w:rPr>
              <w:t xml:space="preserve">Breakdown</w:t>
            </w:r>
          </w:p>
        </w:tc>
      </w:tr>
      <w:tr>
        <w:tc>
          <w:tcPr/>
          <w:p>
            <w:pPr>
              <w:pStyle w:val="Compact"/>
              <w:jc w:val="left"/>
            </w:pPr>
            <w:r>
              <w:t xml:space="preserve">Tim honorarium (4 orang)</w:t>
            </w:r>
          </w:p>
        </w:tc>
        <w:tc>
          <w:tcPr/>
          <w:p>
            <w:pPr>
              <w:pStyle w:val="Compact"/>
              <w:jc w:val="left"/>
            </w:pPr>
            <w:r>
              <w:t xml:space="preserve">60.000.000</w:t>
            </w:r>
          </w:p>
        </w:tc>
        <w:tc>
          <w:tcPr/>
          <w:p>
            <w:pPr>
              <w:pStyle w:val="Compact"/>
              <w:jc w:val="left"/>
            </w:pPr>
            <w:r>
              <w:t xml:space="preserve">Rp 2,5jt/orang/bln × 4 × 6</w:t>
            </w:r>
          </w:p>
        </w:tc>
      </w:tr>
      <w:tr>
        <w:tc>
          <w:tcPr/>
          <w:p>
            <w:pPr>
              <w:pStyle w:val="Compact"/>
              <w:jc w:val="left"/>
            </w:pPr>
            <w:r>
              <w:t xml:space="preserve">Field network (5 data collectors)</w:t>
            </w:r>
          </w:p>
        </w:tc>
        <w:tc>
          <w:tcPr/>
          <w:p>
            <w:pPr>
              <w:pStyle w:val="Compact"/>
              <w:jc w:val="left"/>
            </w:pPr>
            <w:r>
              <w:t xml:space="preserve">45.000.000</w:t>
            </w:r>
          </w:p>
        </w:tc>
        <w:tc>
          <w:tcPr/>
          <w:p>
            <w:pPr>
              <w:pStyle w:val="Compact"/>
              <w:jc w:val="left"/>
            </w:pPr>
            <w:r>
              <w:t xml:space="preserve">Rp 1,5jt/orang/bln × 5 × 6</w:t>
            </w:r>
          </w:p>
        </w:tc>
      </w:tr>
      <w:tr>
        <w:tc>
          <w:tcPr/>
          <w:p>
            <w:pPr>
              <w:pStyle w:val="Compact"/>
              <w:jc w:val="left"/>
            </w:pPr>
            <w:r>
              <w:t xml:space="preserve">Infrastructure scale-up</w:t>
            </w:r>
          </w:p>
        </w:tc>
        <w:tc>
          <w:tcPr/>
          <w:p>
            <w:pPr>
              <w:pStyle w:val="Compact"/>
              <w:jc w:val="left"/>
            </w:pPr>
            <w:r>
              <w:t xml:space="preserve">30.000.000</w:t>
            </w:r>
          </w:p>
        </w:tc>
        <w:tc>
          <w:tcPr/>
          <w:p>
            <w:pPr>
              <w:pStyle w:val="Compact"/>
              <w:jc w:val="left"/>
            </w:pPr>
            <w:r>
              <w:t xml:space="preserve">Supabase Pro, Railway scale</w:t>
            </w:r>
          </w:p>
        </w:tc>
      </w:tr>
      <w:tr>
        <w:tc>
          <w:tcPr/>
          <w:p>
            <w:pPr>
              <w:pStyle w:val="Compact"/>
              <w:jc w:val="left"/>
            </w:pPr>
            <w:r>
              <w:t xml:space="preserve">Marketing + stakeholder</w:t>
            </w:r>
          </w:p>
        </w:tc>
        <w:tc>
          <w:tcPr/>
          <w:p>
            <w:pPr>
              <w:pStyle w:val="Compact"/>
              <w:jc w:val="left"/>
            </w:pPr>
            <w:r>
              <w:t xml:space="preserve">12.000.000</w:t>
            </w:r>
          </w:p>
        </w:tc>
        <w:tc>
          <w:tcPr/>
          <w:p>
            <w:pPr>
              <w:pStyle w:val="Compact"/>
              <w:jc w:val="left"/>
            </w:pPr>
            <w:r>
              <w:t xml:space="preserve">Workshop Dinas, roadshow</w:t>
            </w:r>
          </w:p>
        </w:tc>
      </w:tr>
      <w:tr>
        <w:tc>
          <w:tcPr/>
          <w:p>
            <w:pPr>
              <w:pStyle w:val="Compact"/>
              <w:jc w:val="left"/>
            </w:pPr>
            <w:r>
              <w:t xml:space="preserve">Buffer</w:t>
            </w:r>
          </w:p>
        </w:tc>
        <w:tc>
          <w:tcPr/>
          <w:p>
            <w:pPr>
              <w:pStyle w:val="Compact"/>
              <w:jc w:val="left"/>
            </w:pPr>
            <w:r>
              <w:t xml:space="preserve">3.000.000</w:t>
            </w:r>
          </w:p>
        </w:tc>
        <w:tc>
          <w:tcPr/>
          <w:p>
            <w:pPr>
              <w:pStyle w:val="Compact"/>
              <w:jc w:val="left"/>
            </w:pPr>
            <w:r>
              <w:t xml:space="preserve">Contingency</w:t>
            </w:r>
          </w:p>
        </w:tc>
      </w:tr>
      <w:tr>
        <w:tc>
          <w:tcPr/>
          <w:p>
            <w:pPr>
              <w:pStyle w:val="Compact"/>
              <w:jc w:val="left"/>
            </w:pPr>
            <w:r>
              <w:rPr>
                <w:bCs/>
                <w:b/>
              </w:rPr>
              <w:t xml:space="preserve">TOTAL PILOT</w:t>
            </w:r>
          </w:p>
        </w:tc>
        <w:tc>
          <w:tcPr/>
          <w:p>
            <w:pPr>
              <w:pStyle w:val="Compact"/>
              <w:jc w:val="left"/>
            </w:pPr>
            <w:r>
              <w:rPr>
                <w:bCs/>
                <w:b/>
              </w:rPr>
              <w:t xml:space="preserve">150.000.000</w:t>
            </w:r>
          </w:p>
        </w:tc>
        <w:tc>
          <w:tcPr/>
          <w:p>
            <w:pPr>
              <w:pStyle w:val="Compact"/>
            </w:pPr>
          </w:p>
        </w:tc>
      </w:tr>
    </w:tbl>
    <w:p>
      <w:pPr>
        <w:pStyle w:val="BodyText"/>
      </w:pPr>
      <w:r>
        <w:rPr>
          <w:iCs/>
          <w:i/>
        </w:rPr>
        <w:t xml:space="preserve">Funding pilot: kombinasi hackathon prize (Rp 100-500jt), BI Institute Innovation Fund (Rp 500jt-1M), CSR BRI/Bank Jatim (Rp 300-500jt), UNDP (Rp 250-500jt). Target Y1 total: Rp 500jt - 1M.</w:t>
      </w:r>
    </w:p>
    <w:bookmarkEnd w:id="87"/>
    <w:bookmarkEnd w:id="88"/>
    <w:bookmarkStart w:id="89" w:name="tim-4-orang-role-distribution"/>
    <w:p>
      <w:pPr>
        <w:pStyle w:val="Heading1"/>
      </w:pPr>
      <w:r>
        <w:rPr>
          <w:bCs/>
          <w:b/>
        </w:rPr>
        <w:t xml:space="preserve">10. Tim 4 Orang — Role Distribution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Role</w:t>
            </w:r>
          </w:p>
        </w:tc>
        <w:tc>
          <w:tcPr/>
          <w:p>
            <w:pPr>
              <w:pStyle w:val="Compact"/>
              <w:jc w:val="left"/>
            </w:pPr>
            <w:r>
              <w:rPr>
                <w:bCs/>
                <w:b/>
              </w:rPr>
              <w:t xml:space="preserve">Tanggung Jawab</w:t>
            </w:r>
          </w:p>
        </w:tc>
        <w:tc>
          <w:tcPr/>
          <w:p>
            <w:pPr>
              <w:pStyle w:val="Compact"/>
              <w:jc w:val="left"/>
            </w:pPr>
            <w:r>
              <w:rPr>
                <w:bCs/>
                <w:b/>
              </w:rPr>
              <w:t xml:space="preserve">Output Hackathon</w:t>
            </w:r>
          </w:p>
        </w:tc>
      </w:tr>
      <w:tr>
        <w:tc>
          <w:tcPr/>
          <w:p>
            <w:pPr>
              <w:pStyle w:val="Compact"/>
              <w:jc w:val="left"/>
            </w:pPr>
            <w:r>
              <w:rPr>
                <w:bCs/>
                <w:b/>
              </w:rPr>
              <w:t xml:space="preserve">1. Tech Lead (Backend + AI)</w:t>
            </w:r>
          </w:p>
        </w:tc>
        <w:tc>
          <w:tcPr/>
          <w:p>
            <w:pPr>
              <w:pStyle w:val="Compact"/>
              <w:jc w:val="left"/>
            </w:pPr>
            <w:r>
              <w:t xml:space="preserve">• FastAPI architecture • XGBoost + Prophet training • Matching Engine 3-lapis (Section 5.5) • Gemini + Sahabat-AI integration • Database schema</w:t>
            </w:r>
          </w:p>
        </w:tc>
        <w:tc>
          <w:tcPr/>
          <w:p>
            <w:pPr>
              <w:pStyle w:val="Compact"/>
              <w:jc w:val="left"/>
            </w:pPr>
            <w:r>
              <w:t xml:space="preserve">• API 20+ endpoints • Backtest MAPE &lt;20% • Matching engine live 5 kab • 19 scenarios tested</w:t>
            </w:r>
          </w:p>
        </w:tc>
      </w:tr>
      <w:tr>
        <w:tc>
          <w:tcPr/>
          <w:p>
            <w:pPr>
              <w:pStyle w:val="Compact"/>
              <w:jc w:val="left"/>
            </w:pPr>
            <w:r>
              <w:rPr>
                <w:bCs/>
                <w:b/>
              </w:rPr>
              <w:t xml:space="preserve">2. Frontend + UX Engineer</w:t>
            </w:r>
          </w:p>
        </w:tc>
        <w:tc>
          <w:tcPr/>
          <w:p>
            <w:pPr>
              <w:pStyle w:val="Compact"/>
              <w:jc w:val="left"/>
            </w:pPr>
            <w:r>
              <w:t xml:space="preserve">• Next.js dashboard • Leaflet map + choropleth • Responsive design • WCAG AA accessibility</w:t>
            </w:r>
          </w:p>
        </w:tc>
        <w:tc>
          <w:tcPr/>
          <w:p>
            <w:pPr>
              <w:pStyle w:val="Compact"/>
              <w:jc w:val="left"/>
            </w:pPr>
            <w:r>
              <w:t xml:space="preserve">• Dashboard working data real • 5 kab choropleth interaktif • Demo-ready</w:t>
            </w:r>
          </w:p>
        </w:tc>
      </w:tr>
      <w:tr>
        <w:tc>
          <w:tcPr/>
          <w:p>
            <w:pPr>
              <w:pStyle w:val="Compact"/>
              <w:jc w:val="left"/>
            </w:pPr>
            <w:r>
              <w:rPr>
                <w:bCs/>
                <w:b/>
              </w:rPr>
              <w:t xml:space="preserve">3. Data + DevOps Engineer</w:t>
            </w:r>
          </w:p>
        </w:tc>
        <w:tc>
          <w:tcPr/>
          <w:p>
            <w:pPr>
              <w:pStyle w:val="Compact"/>
              <w:jc w:val="left"/>
            </w:pPr>
            <w:r>
              <w:t xml:space="preserve">• PIHPS scraper Tier 1 • Bapanas + BPS scraper Tier 2 • n8n orchestration • Twilio IVR + WhatsApp setup • TTS/STT integration</w:t>
            </w:r>
          </w:p>
        </w:tc>
        <w:tc>
          <w:tcPr/>
          <w:p>
            <w:pPr>
              <w:pStyle w:val="Compact"/>
              <w:jc w:val="left"/>
            </w:pPr>
            <w:r>
              <w:t xml:space="preserve">• Data pipeline 38 kab • 12 n8n workflows • Phone IVR working • Monitoring active</w:t>
            </w:r>
          </w:p>
        </w:tc>
      </w:tr>
      <w:tr>
        <w:tc>
          <w:tcPr/>
          <w:p>
            <w:pPr>
              <w:pStyle w:val="Compact"/>
              <w:jc w:val="left"/>
            </w:pPr>
            <w:r>
              <w:rPr>
                <w:bCs/>
                <w:b/>
              </w:rPr>
              <w:t xml:space="preserve">4. Product + Business Lead</w:t>
            </w:r>
          </w:p>
        </w:tc>
        <w:tc>
          <w:tcPr/>
          <w:p>
            <w:pPr>
              <w:pStyle w:val="Compact"/>
              <w:jc w:val="left"/>
            </w:pPr>
            <w:r>
              <w:t xml:space="preserve">• Stakeholder outreach • Survey + interview • Pitch deck + video • Storytelling • Partnership awal</w:t>
            </w:r>
          </w:p>
        </w:tc>
        <w:tc>
          <w:tcPr/>
          <w:p>
            <w:pPr>
              <w:pStyle w:val="Compact"/>
              <w:jc w:val="left"/>
            </w:pPr>
            <w:r>
              <w:t xml:space="preserve">• 3 LOI Dinas • 150+ survey petani • Pitch deck v8 + video 3 menit • 2 partnership MoU</w:t>
            </w:r>
          </w:p>
        </w:tc>
      </w:tr>
    </w:tbl>
    <w:p>
      <w:pPr>
        <w:pStyle w:val="BodyText"/>
      </w:pPr>
      <w:r>
        <w:rPr>
          <w:iCs/>
          <w:i/>
        </w:rPr>
        <w:t xml:space="preserve">Beban: 20-30 jam/minggu × 16 minggu = 320-480 jam per orang. Crunch period minggu 9-12: 40 jam/minggu. Bootstrap mode (no honor) di hackathon, pilot phase Rp 2,5jt/bln per orang.</w:t>
      </w:r>
    </w:p>
    <w:bookmarkEnd w:id="89"/>
    <w:bookmarkStart w:id="91" w:name="roadmap-eksekusi-16-minggu"/>
    <w:p>
      <w:pPr>
        <w:pStyle w:val="Heading1"/>
      </w:pPr>
      <w:r>
        <w:rPr>
          <w:bCs/>
          <w:b/>
        </w:rPr>
        <w:t xml:space="preserve">11. Roadmap Eksekusi 16 Minggu</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Minggu</w:t>
            </w:r>
          </w:p>
        </w:tc>
        <w:tc>
          <w:tcPr/>
          <w:p>
            <w:pPr>
              <w:pStyle w:val="Compact"/>
              <w:jc w:val="left"/>
            </w:pPr>
            <w:r>
              <w:rPr>
                <w:bCs/>
                <w:b/>
              </w:rPr>
              <w:t xml:space="preserve">Periode</w:t>
            </w:r>
          </w:p>
        </w:tc>
        <w:tc>
          <w:tcPr/>
          <w:p>
            <w:pPr>
              <w:pStyle w:val="Compact"/>
              <w:jc w:val="left"/>
            </w:pPr>
            <w:r>
              <w:rPr>
                <w:bCs/>
                <w:b/>
              </w:rPr>
              <w:t xml:space="preserve">Deliverable</w:t>
            </w:r>
          </w:p>
        </w:tc>
        <w:tc>
          <w:tcPr/>
          <w:p>
            <w:pPr>
              <w:pStyle w:val="Compact"/>
              <w:jc w:val="left"/>
            </w:pPr>
            <w:r>
              <w:rPr>
                <w:bCs/>
                <w:b/>
              </w:rPr>
              <w:t xml:space="preserve">Owner</w:t>
            </w:r>
          </w:p>
        </w:tc>
      </w:tr>
      <w:tr>
        <w:tc>
          <w:tcPr/>
          <w:p>
            <w:pPr>
              <w:pStyle w:val="Compact"/>
              <w:jc w:val="left"/>
            </w:pPr>
            <w:r>
              <w:t xml:space="preserve">1-2</w:t>
            </w:r>
          </w:p>
        </w:tc>
        <w:tc>
          <w:tcPr/>
          <w:p>
            <w:pPr>
              <w:pStyle w:val="Compact"/>
              <w:jc w:val="left"/>
            </w:pPr>
            <w:r>
              <w:t xml:space="preserve">30 Apr - 13 May</w:t>
            </w:r>
          </w:p>
        </w:tc>
        <w:tc>
          <w:tcPr/>
          <w:p>
            <w:pPr>
              <w:pStyle w:val="Compact"/>
              <w:jc w:val="left"/>
            </w:pPr>
            <w:r>
              <w:t xml:space="preserve">• Training DIGDAYA • Setup repo + infrastruktur • PIHPS scraper Tier 1 skeleton • Bapanas scraper Tier 2 skeleton</w:t>
            </w:r>
          </w:p>
        </w:tc>
        <w:tc>
          <w:tcPr/>
          <w:p>
            <w:pPr>
              <w:pStyle w:val="Compact"/>
              <w:jc w:val="left"/>
            </w:pPr>
            <w:r>
              <w:t xml:space="preserve">Tim 4</w:t>
            </w:r>
          </w:p>
        </w:tc>
      </w:tr>
      <w:tr>
        <w:tc>
          <w:tcPr/>
          <w:p>
            <w:pPr>
              <w:pStyle w:val="Compact"/>
              <w:jc w:val="left"/>
            </w:pPr>
            <w:r>
              <w:t xml:space="preserve">3-4</w:t>
            </w:r>
          </w:p>
        </w:tc>
        <w:tc>
          <w:tcPr/>
          <w:p>
            <w:pPr>
              <w:pStyle w:val="Compact"/>
              <w:jc w:val="left"/>
            </w:pPr>
            <w:r>
              <w:t xml:space="preserve">14-27 May</w:t>
            </w:r>
          </w:p>
        </w:tc>
        <w:tc>
          <w:tcPr/>
          <w:p>
            <w:pPr>
              <w:pStyle w:val="Compact"/>
              <w:jc w:val="left"/>
            </w:pPr>
            <w:r>
              <w:t xml:space="preserve">• Matching Engine Layer 1+2 (greedy) • Train XGBoost + Prophet • Dashboard skeleton • DB schema finalized</w:t>
            </w:r>
          </w:p>
        </w:tc>
        <w:tc>
          <w:tcPr/>
          <w:p>
            <w:pPr>
              <w:pStyle w:val="Compact"/>
              <w:jc w:val="left"/>
            </w:pPr>
            <w:r>
              <w:t xml:space="preserve">Tech + Frontend</w:t>
            </w:r>
          </w:p>
        </w:tc>
      </w:tr>
      <w:tr>
        <w:tc>
          <w:tcPr/>
          <w:p>
            <w:pPr>
              <w:pStyle w:val="Compact"/>
              <w:jc w:val="left"/>
            </w:pPr>
            <w:r>
              <w:t xml:space="preserve">5-6</w:t>
            </w:r>
          </w:p>
        </w:tc>
        <w:tc>
          <w:tcPr/>
          <w:p>
            <w:pPr>
              <w:pStyle w:val="Compact"/>
              <w:jc w:val="left"/>
            </w:pPr>
            <w:r>
              <w:t xml:space="preserve">28 May - 10 Jun</w:t>
            </w:r>
          </w:p>
        </w:tc>
        <w:tc>
          <w:tcPr/>
          <w:p>
            <w:pPr>
              <w:pStyle w:val="Compact"/>
              <w:jc w:val="left"/>
            </w:pPr>
            <w:r>
              <w:t xml:space="preserve">• Matching Layer 3 Tier 2 (greedy) • WhatsApp bot text (Gemini RAG) • Twilio Voice IVR setup • TTS/STT Bahasa Indonesia</w:t>
            </w:r>
          </w:p>
        </w:tc>
        <w:tc>
          <w:tcPr/>
          <w:p>
            <w:pPr>
              <w:pStyle w:val="Compact"/>
              <w:jc w:val="left"/>
            </w:pPr>
            <w:r>
              <w:t xml:space="preserve">Data + Tech</w:t>
            </w:r>
          </w:p>
        </w:tc>
      </w:tr>
      <w:tr>
        <w:tc>
          <w:tcPr/>
          <w:p>
            <w:pPr>
              <w:pStyle w:val="Compact"/>
              <w:jc w:val="left"/>
            </w:pPr>
            <w:r>
              <w:t xml:space="preserve">7-8</w:t>
            </w:r>
          </w:p>
        </w:tc>
        <w:tc>
          <w:tcPr/>
          <w:p>
            <w:pPr>
              <w:pStyle w:val="Compact"/>
              <w:jc w:val="left"/>
            </w:pPr>
            <w:r>
              <w:t xml:space="preserve">11-24 Jun</w:t>
            </w:r>
          </w:p>
        </w:tc>
        <w:tc>
          <w:tcPr/>
          <w:p>
            <w:pPr>
              <w:pStyle w:val="Compact"/>
              <w:jc w:val="left"/>
            </w:pPr>
            <w:r>
              <w:t xml:space="preserve">• Matching Layer 3 Tier 1 (stable matching) • Dashboard full working • WhatsApp Voice handler • Field visit Kediri/Malang</w:t>
            </w:r>
          </w:p>
        </w:tc>
        <w:tc>
          <w:tcPr/>
          <w:p>
            <w:pPr>
              <w:pStyle w:val="Compact"/>
              <w:jc w:val="left"/>
            </w:pPr>
            <w:r>
              <w:t xml:space="preserve">Semua + Product</w:t>
            </w:r>
          </w:p>
        </w:tc>
      </w:tr>
      <w:tr>
        <w:tc>
          <w:tcPr/>
          <w:p>
            <w:pPr>
              <w:pStyle w:val="Compact"/>
              <w:jc w:val="left"/>
            </w:pPr>
            <w:r>
              <w:t xml:space="preserve">9-10</w:t>
            </w:r>
          </w:p>
        </w:tc>
        <w:tc>
          <w:tcPr/>
          <w:p>
            <w:pPr>
              <w:pStyle w:val="Compact"/>
              <w:jc w:val="left"/>
            </w:pPr>
            <w:r>
              <w:t xml:space="preserve">25 Jun - 8 Jul</w:t>
            </w:r>
          </w:p>
        </w:tc>
        <w:tc>
          <w:tcPr/>
          <w:p>
            <w:pPr>
              <w:pStyle w:val="Compact"/>
              <w:jc w:val="left"/>
            </w:pPr>
            <w:r>
              <w:t xml:space="preserve">• Bahasa Jawa Sahabat-AI integration • 19 scenarios testing • Load test 100 users • Survey 100+ cumulative</w:t>
            </w:r>
          </w:p>
        </w:tc>
        <w:tc>
          <w:tcPr/>
          <w:p>
            <w:pPr>
              <w:pStyle w:val="Compact"/>
              <w:jc w:val="left"/>
            </w:pPr>
            <w:r>
              <w:t xml:space="preserve">Semua tim</w:t>
            </w:r>
          </w:p>
        </w:tc>
      </w:tr>
      <w:tr>
        <w:tc>
          <w:tcPr/>
          <w:p>
            <w:pPr>
              <w:pStyle w:val="Compact"/>
              <w:jc w:val="left"/>
            </w:pPr>
            <w:r>
              <w:t xml:space="preserve">11-12</w:t>
            </w:r>
          </w:p>
        </w:tc>
        <w:tc>
          <w:tcPr/>
          <w:p>
            <w:pPr>
              <w:pStyle w:val="Compact"/>
              <w:jc w:val="left"/>
            </w:pPr>
            <w:r>
              <w:t xml:space="preserve">9-22 Jul</w:t>
            </w:r>
          </w:p>
        </w:tc>
        <w:tc>
          <w:tcPr/>
          <w:p>
            <w:pPr>
              <w:pStyle w:val="Compact"/>
              <w:jc w:val="left"/>
            </w:pPr>
            <w:r>
              <w:t xml:space="preserve">• Record Pak Tani Bahasa Jawa • Video demo 3 menit • Pitch deck v8 final • Testimonial 5 petani + 3 Dinas</w:t>
            </w:r>
          </w:p>
        </w:tc>
        <w:tc>
          <w:tcPr/>
          <w:p>
            <w:pPr>
              <w:pStyle w:val="Compact"/>
              <w:jc w:val="left"/>
            </w:pPr>
            <w:r>
              <w:t xml:space="preserve">Product + Tech</w:t>
            </w:r>
          </w:p>
        </w:tc>
      </w:tr>
      <w:tr>
        <w:tc>
          <w:tcPr/>
          <w:p>
            <w:pPr>
              <w:pStyle w:val="Compact"/>
              <w:jc w:val="left"/>
            </w:pPr>
            <w:r>
              <w:t xml:space="preserve">13-14</w:t>
            </w:r>
          </w:p>
        </w:tc>
        <w:tc>
          <w:tcPr/>
          <w:p>
            <w:pPr>
              <w:pStyle w:val="Compact"/>
              <w:jc w:val="left"/>
            </w:pPr>
            <w:r>
              <w:t xml:space="preserve">23 Jul - 5 Aug</w:t>
            </w:r>
          </w:p>
        </w:tc>
        <w:tc>
          <w:tcPr/>
          <w:p>
            <w:pPr>
              <w:pStyle w:val="Compact"/>
              <w:jc w:val="left"/>
            </w:pPr>
            <w:r>
              <w:t xml:space="preserve">• Pitch rehearsal 3x mentor • Q&amp;A prep + backup • Dokumentasi teknis • Submission</w:t>
            </w:r>
          </w:p>
        </w:tc>
        <w:tc>
          <w:tcPr/>
          <w:p>
            <w:pPr>
              <w:pStyle w:val="Compact"/>
              <w:jc w:val="left"/>
            </w:pPr>
            <w:r>
              <w:t xml:space="preserve">Product + Tech</w:t>
            </w:r>
          </w:p>
        </w:tc>
      </w:tr>
      <w:tr>
        <w:tc>
          <w:tcPr/>
          <w:p>
            <w:pPr>
              <w:pStyle w:val="Compact"/>
              <w:jc w:val="left"/>
            </w:pPr>
            <w:r>
              <w:t xml:space="preserve">15-16</w:t>
            </w:r>
          </w:p>
        </w:tc>
        <w:tc>
          <w:tcPr/>
          <w:p>
            <w:pPr>
              <w:pStyle w:val="Compact"/>
              <w:jc w:val="left"/>
            </w:pPr>
            <w:r>
              <w:t xml:space="preserve">6-19 Aug</w:t>
            </w:r>
          </w:p>
        </w:tc>
        <w:tc>
          <w:tcPr/>
          <w:p>
            <w:pPr>
              <w:pStyle w:val="Compact"/>
              <w:jc w:val="left"/>
            </w:pPr>
            <w:r>
              <w:t xml:space="preserve">• Finalist event • Business matching prep • Investor materials • Post-hackathon plan</w:t>
            </w:r>
          </w:p>
        </w:tc>
        <w:tc>
          <w:tcPr/>
          <w:p>
            <w:pPr>
              <w:pStyle w:val="Compact"/>
              <w:jc w:val="left"/>
            </w:pPr>
            <w:r>
              <w:t xml:space="preserve">Product + Business</w:t>
            </w:r>
          </w:p>
        </w:tc>
      </w:tr>
    </w:tbl>
    <w:bookmarkStart w:id="90" w:name="milestone-kritis"/>
    <w:p>
      <w:pPr>
        <w:pStyle w:val="Heading2"/>
      </w:pPr>
      <w:r>
        <w:rPr>
          <w:bCs/>
          <w:b/>
        </w:rPr>
        <w:t xml:space="preserve">11.1 Milestone Kritis</w:t>
      </w:r>
    </w:p>
    <w:p>
      <w:pPr>
        <w:numPr>
          <w:ilvl w:val="0"/>
          <w:numId w:val="1007"/>
        </w:numPr>
      </w:pPr>
      <w:r>
        <w:rPr>
          <w:bCs/>
          <w:b/>
        </w:rPr>
        <w:t xml:space="preserve">M1 (Minggu 4):</w:t>
      </w:r>
      <w:r>
        <w:rPr>
          <w:bCs/>
          <w:b/>
        </w:rPr>
        <w:t xml:space="preserve"> </w:t>
      </w:r>
      <w:r>
        <w:t xml:space="preserve">Matching engine 2-layer working (Tier 2 greedy)</w:t>
      </w:r>
    </w:p>
    <w:p>
      <w:pPr>
        <w:numPr>
          <w:ilvl w:val="0"/>
          <w:numId w:val="1007"/>
        </w:numPr>
      </w:pPr>
      <w:r>
        <w:rPr>
          <w:bCs/>
          <w:b/>
        </w:rPr>
        <w:t xml:space="preserve">M2 (Minggu 6):</w:t>
      </w:r>
      <w:r>
        <w:rPr>
          <w:bCs/>
          <w:b/>
        </w:rPr>
        <w:t xml:space="preserve"> </w:t>
      </w:r>
      <w:r>
        <w:t xml:space="preserve">WhatsApp + Phone IVR demo Bahasa Indonesia</w:t>
      </w:r>
    </w:p>
    <w:p>
      <w:pPr>
        <w:numPr>
          <w:ilvl w:val="0"/>
          <w:numId w:val="1007"/>
        </w:numPr>
      </w:pPr>
      <w:r>
        <w:rPr>
          <w:bCs/>
          <w:b/>
        </w:rPr>
        <w:t xml:space="preserve">M3 (Minggu 8):</w:t>
      </w:r>
      <w:r>
        <w:rPr>
          <w:bCs/>
          <w:b/>
        </w:rPr>
        <w:t xml:space="preserve"> </w:t>
      </w:r>
      <w:r>
        <w:t xml:space="preserve">Stable matching Tier 1 working + 5 kab pilot active</w:t>
      </w:r>
    </w:p>
    <w:p>
      <w:pPr>
        <w:numPr>
          <w:ilvl w:val="0"/>
          <w:numId w:val="1007"/>
        </w:numPr>
      </w:pPr>
      <w:r>
        <w:rPr>
          <w:bCs/>
          <w:b/>
        </w:rPr>
        <w:t xml:space="preserve">M4 (Minggu 10):</w:t>
      </w:r>
      <w:r>
        <w:rPr>
          <w:bCs/>
          <w:b/>
        </w:rPr>
        <w:t xml:space="preserve"> </w:t>
      </w:r>
      <w:r>
        <w:t xml:space="preserve">19 scenarios tested + Bahasa Jawa working</w:t>
      </w:r>
    </w:p>
    <w:p>
      <w:pPr>
        <w:numPr>
          <w:ilvl w:val="0"/>
          <w:numId w:val="1007"/>
        </w:numPr>
      </w:pPr>
      <w:r>
        <w:rPr>
          <w:bCs/>
          <w:b/>
        </w:rPr>
        <w:t xml:space="preserve">M5 (Minggu 12):</w:t>
      </w:r>
      <w:r>
        <w:rPr>
          <w:bCs/>
          <w:b/>
        </w:rPr>
        <w:t xml:space="preserve"> </w:t>
      </w:r>
      <w:r>
        <w:t xml:space="preserve">Video Pak Tani + pitch deck v8 final</w:t>
      </w:r>
    </w:p>
    <w:p>
      <w:pPr>
        <w:numPr>
          <w:ilvl w:val="0"/>
          <w:numId w:val="1007"/>
        </w:numPr>
      </w:pPr>
      <w:r>
        <w:rPr>
          <w:bCs/>
          <w:b/>
        </w:rPr>
        <w:t xml:space="preserve">M6 (Minggu 16):</w:t>
      </w:r>
      <w:r>
        <w:rPr>
          <w:bCs/>
          <w:b/>
        </w:rPr>
        <w:t xml:space="preserve"> </w:t>
      </w:r>
      <w:r>
        <w:t xml:space="preserve">Hackathon submission + business matching</w:t>
      </w:r>
    </w:p>
    <w:bookmarkEnd w:id="90"/>
    <w:bookmarkEnd w:id="91"/>
    <w:bookmarkStart w:id="92" w:name="risk-mitigation"/>
    <w:p>
      <w:pPr>
        <w:pStyle w:val="Heading1"/>
      </w:pPr>
      <w:r>
        <w:rPr>
          <w:bCs/>
          <w:b/>
        </w:rPr>
        <w:t xml:space="preserve">12. Risk Mitigation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Risiko</w:t>
            </w:r>
          </w:p>
        </w:tc>
        <w:tc>
          <w:tcPr/>
          <w:p>
            <w:pPr>
              <w:pStyle w:val="Compact"/>
              <w:jc w:val="left"/>
            </w:pPr>
            <w:r>
              <w:rPr>
                <w:bCs/>
                <w:b/>
              </w:rPr>
              <w:t xml:space="preserve">Deskripsi</w:t>
            </w:r>
          </w:p>
        </w:tc>
        <w:tc>
          <w:tcPr/>
          <w:p>
            <w:pPr>
              <w:pStyle w:val="Compact"/>
              <w:jc w:val="left"/>
            </w:pPr>
            <w:r>
              <w:rPr>
                <w:bCs/>
                <w:b/>
              </w:rPr>
              <w:t xml:space="preserve">Mitigasi</w:t>
            </w:r>
          </w:p>
        </w:tc>
      </w:tr>
      <w:tr>
        <w:tc>
          <w:tcPr/>
          <w:p>
            <w:pPr>
              <w:pStyle w:val="Compact"/>
              <w:jc w:val="left"/>
            </w:pPr>
            <w:r>
              <w:t xml:space="preserve">Data PIHPS tidak stabil</w:t>
            </w:r>
          </w:p>
        </w:tc>
        <w:tc>
          <w:tcPr/>
          <w:p>
            <w:pPr>
              <w:pStyle w:val="Compact"/>
              <w:jc w:val="left"/>
            </w:pPr>
            <w:r>
              <w:t xml:space="preserve">Token expired, format berubah</w:t>
            </w:r>
          </w:p>
        </w:tc>
        <w:tc>
          <w:tcPr/>
          <w:p>
            <w:pPr>
              <w:pStyle w:val="Compact"/>
              <w:jc w:val="left"/>
            </w:pPr>
            <w:r>
              <w:t xml:space="preserve">Dual-source Bapanas IPH, validasi outlier, n8n alert</w:t>
            </w:r>
          </w:p>
        </w:tc>
      </w:tr>
      <w:tr>
        <w:tc>
          <w:tcPr/>
          <w:p>
            <w:pPr>
              <w:pStyle w:val="Compact"/>
              <w:jc w:val="left"/>
            </w:pPr>
            <w:r>
              <w:t xml:space="preserve">Model meleset di black swan</w:t>
            </w:r>
          </w:p>
        </w:tc>
        <w:tc>
          <w:tcPr/>
          <w:p>
            <w:pPr>
              <w:pStyle w:val="Compact"/>
              <w:jc w:val="left"/>
            </w:pPr>
            <w:r>
              <w:t xml:space="preserve">Banjir, pandemi, geopolitik</w:t>
            </w:r>
          </w:p>
        </w:tc>
        <w:tc>
          <w:tcPr/>
          <w:p>
            <w:pPr>
              <w:pStyle w:val="Compact"/>
              <w:jc w:val="left"/>
            </w:pPr>
            <w:r>
              <w:t xml:space="preserve">Confidence interval, retrain mingguan, manual override</w:t>
            </w:r>
          </w:p>
        </w:tc>
      </w:tr>
      <w:tr>
        <w:tc>
          <w:tcPr/>
          <w:p>
            <w:pPr>
              <w:pStyle w:val="Compact"/>
              <w:jc w:val="left"/>
            </w:pPr>
            <w:r>
              <w:t xml:space="preserve">Adopsi Pemda lambat</w:t>
            </w:r>
          </w:p>
        </w:tc>
        <w:tc>
          <w:tcPr/>
          <w:p>
            <w:pPr>
              <w:pStyle w:val="Compact"/>
              <w:jc w:val="left"/>
            </w:pPr>
            <w:r>
              <w:t xml:space="preserve">SDM IT terbatas</w:t>
            </w:r>
          </w:p>
        </w:tc>
        <w:tc>
          <w:tcPr/>
          <w:p>
            <w:pPr>
              <w:pStyle w:val="Compact"/>
              <w:jc w:val="left"/>
            </w:pPr>
            <w:r>
              <w:t xml:space="preserve">Pilot gratis 3-6 bulan, training, UI simple</w:t>
            </w:r>
          </w:p>
        </w:tc>
      </w:tr>
      <w:tr>
        <w:tc>
          <w:tcPr/>
          <w:p>
            <w:pPr>
              <w:pStyle w:val="Compact"/>
              <w:jc w:val="left"/>
            </w:pPr>
            <w:r>
              <w:t xml:space="preserve">Petani tidak melek digital</w:t>
            </w:r>
          </w:p>
        </w:tc>
        <w:tc>
          <w:tcPr/>
          <w:p>
            <w:pPr>
              <w:pStyle w:val="Compact"/>
              <w:jc w:val="left"/>
            </w:pPr>
            <w:r>
              <w:t xml:space="preserve">Tidak familiar bot</w:t>
            </w:r>
          </w:p>
        </w:tc>
        <w:tc>
          <w:tcPr/>
          <w:p>
            <w:pPr>
              <w:pStyle w:val="Compact"/>
              <w:jc w:val="left"/>
            </w:pPr>
            <w:r>
              <w:t xml:space="preserve">Phone IVR fallback, voice message, Bahasa daerah</w:t>
            </w:r>
          </w:p>
        </w:tc>
      </w:tr>
      <w:tr>
        <w:tc>
          <w:tcPr/>
          <w:p>
            <w:pPr>
              <w:pStyle w:val="Compact"/>
              <w:jc w:val="left"/>
            </w:pPr>
            <w:r>
              <w:t xml:space="preserve">Stable matching scope cut</w:t>
            </w:r>
          </w:p>
        </w:tc>
        <w:tc>
          <w:tcPr/>
          <w:p>
            <w:pPr>
              <w:pStyle w:val="Compact"/>
              <w:jc w:val="left"/>
            </w:pPr>
            <w:r>
              <w:t xml:space="preserve">Timeline mepet hackathon</w:t>
            </w:r>
          </w:p>
        </w:tc>
        <w:tc>
          <w:tcPr/>
          <w:p>
            <w:pPr>
              <w:pStyle w:val="Compact"/>
              <w:jc w:val="left"/>
            </w:pPr>
            <w:r>
              <w:t xml:space="preserve">Tier 2 greedy sudah demo-able M2. Tier 1 stable matching scope yang bisa di-cut.</w:t>
            </w:r>
          </w:p>
        </w:tc>
      </w:tr>
      <w:tr>
        <w:tc>
          <w:tcPr/>
          <w:p>
            <w:pPr>
              <w:pStyle w:val="Compact"/>
              <w:jc w:val="left"/>
            </w:pPr>
            <w:r>
              <w:t xml:space="preserve">Sahabat-AI pricing unclear</w:t>
            </w:r>
          </w:p>
        </w:tc>
        <w:tc>
          <w:tcPr/>
          <w:p>
            <w:pPr>
              <w:pStyle w:val="Compact"/>
              <w:jc w:val="left"/>
            </w:pPr>
            <w:r>
              <w:t xml:space="preserve">API cost variabel</w:t>
            </w:r>
          </w:p>
        </w:tc>
        <w:tc>
          <w:tcPr/>
          <w:p>
            <w:pPr>
              <w:pStyle w:val="Compact"/>
              <w:jc w:val="left"/>
            </w:pPr>
            <w:r>
              <w:t xml:space="preserve">Fallback Gemini + manual translation Bahasa Jawa demo</w:t>
            </w:r>
          </w:p>
        </w:tc>
      </w:tr>
      <w:tr>
        <w:tc>
          <w:tcPr/>
          <w:p>
            <w:pPr>
              <w:pStyle w:val="Compact"/>
              <w:jc w:val="left"/>
            </w:pPr>
            <w:r>
              <w:t xml:space="preserve">Tim 4 orang burnout</w:t>
            </w:r>
          </w:p>
        </w:tc>
        <w:tc>
          <w:tcPr/>
          <w:p>
            <w:pPr>
              <w:pStyle w:val="Compact"/>
              <w:jc w:val="left"/>
            </w:pPr>
            <w:r>
              <w:t xml:space="preserve">Scope creep + deadline</w:t>
            </w:r>
          </w:p>
        </w:tc>
        <w:tc>
          <w:tcPr/>
          <w:p>
            <w:pPr>
              <w:pStyle w:val="Compact"/>
              <w:jc w:val="left"/>
            </w:pPr>
            <w:r>
              <w:t xml:space="preserve">Sprint planning, weekly retro, ruthless prioritization</w:t>
            </w:r>
          </w:p>
        </w:tc>
      </w:tr>
      <w:tr>
        <w:tc>
          <w:tcPr/>
          <w:p>
            <w:pPr>
              <w:pStyle w:val="Compact"/>
              <w:jc w:val="left"/>
            </w:pPr>
            <w:r>
              <w:t xml:space="preserve">Funding dry</w:t>
            </w:r>
          </w:p>
        </w:tc>
        <w:tc>
          <w:tcPr/>
          <w:p>
            <w:pPr>
              <w:pStyle w:val="Compact"/>
              <w:jc w:val="left"/>
            </w:pPr>
            <w:r>
              <w:t xml:space="preserve">VC agritech bearish</w:t>
            </w:r>
          </w:p>
        </w:tc>
        <w:tc>
          <w:tcPr/>
          <w:p>
            <w:pPr>
              <w:pStyle w:val="Compact"/>
              <w:jc w:val="left"/>
            </w:pPr>
            <w:r>
              <w:t xml:space="preserve">8-stream diversify, grant pipeline, bootstrap possible</w:t>
            </w:r>
          </w:p>
        </w:tc>
      </w:tr>
    </w:tbl>
    <w:bookmarkEnd w:id="92"/>
    <w:bookmarkStart w:id="93" w:name="why-agriflow-wins"/>
    <w:p>
      <w:pPr>
        <w:pStyle w:val="Heading1"/>
      </w:pPr>
      <w:r>
        <w:rPr>
          <w:bCs/>
          <w:b/>
        </w:rPr>
        <w:t xml:space="preserve">13. Why AgriFlow Wins</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1. World-First Matching Engine.</w:t>
            </w:r>
            <w:r>
              <w:t xml:space="preserve"> </w:t>
            </w:r>
            <w:r>
              <w:t xml:space="preserve">Stable matching (Nobel Prize 2012) + multi-objective scoring 5-dim + IPM equity multiplier + 19 scenarios coverage. Tidak ada platform pangan global yang punya kombinasi ini. First-in-world untuk komoditas tingkat kabupaten.</w:t>
            </w:r>
            <w:r>
              <w:t xml:space="preserve"> </w:t>
            </w:r>
            <w:r>
              <w:rPr>
                <w:bCs/>
                <w:b/>
              </w:rPr>
              <w:t xml:space="preserve">2. Accessibility by Design.</w:t>
            </w:r>
            <w:r>
              <w:t xml:space="preserve"> </w:t>
            </w:r>
            <w:r>
              <w:t xml:space="preserve">Triple channel (Web + WhatsApp + Phone IVR). 22,5 juta penyandang disabilitas + 4 juta lansia + 10 juta feature phone user pertama terhubung dengan informasi pangan digital.</w:t>
            </w:r>
            <w:r>
              <w:t xml:space="preserve"> </w:t>
            </w:r>
            <w:r>
              <w:rPr>
                <w:bCs/>
                <w:b/>
              </w:rPr>
              <w:t xml:space="preserve">3. Operational Layer GPIPS BI 2026.</w:t>
            </w:r>
            <w:r>
              <w:t xml:space="preserve"> </w:t>
            </w:r>
            <w:r>
              <w:t xml:space="preserve">3 pilar GPIPS dalam 1 platform. AgriFlow execute kebijakan yang BI sudah canangkan, dengan algoritma terbaik di dunia.</w:t>
            </w:r>
            <w:r>
              <w:t xml:space="preserve"> </w:t>
            </w:r>
            <w:r>
              <w:rPr>
                <w:bCs/>
                <w:b/>
              </w:rPr>
              <w:t xml:space="preserve">4. Hybrid Data Strategy — Honest Engineering.</w:t>
            </w:r>
            <w:r>
              <w:t xml:space="preserve"> </w:t>
            </w:r>
            <w:r>
              <w:t xml:space="preserve">Tier 1 (HIGH confidence) untuk 8 kota IHK. Tier 2 (MEDIUM) untuk 30 kab dengan disclaimer. Tidak fake guarantee. Setiap match transparent dengan confidence label.</w:t>
            </w:r>
            <w:r>
              <w:t xml:space="preserve"> </w:t>
            </w:r>
            <w:r>
              <w:rPr>
                <w:bCs/>
                <w:b/>
              </w:rPr>
              <w:t xml:space="preserve">5. Multi-Sided Business + Budget Transparan.</w:t>
            </w:r>
            <w:r>
              <w:t xml:space="preserve"> </w:t>
            </w:r>
            <w:r>
              <w:t xml:space="preserve">8 streams × 6 segments. Y3 Rp 16,1M net Rp 11,1M. Hackathon Rp 19jt + Pilot Rp 150jt fully documented.</w:t>
            </w:r>
          </w:p>
        </w:tc>
      </w:tr>
    </w:tbl>
    <w:bookmarkEnd w:id="93"/>
    <w:bookmarkStart w:id="94" w:name="the-ask"/>
    <w:p>
      <w:pPr>
        <w:pStyle w:val="Heading1"/>
      </w:pPr>
      <w:r>
        <w:rPr>
          <w:bCs/>
          <w:b/>
        </w:rPr>
        <w:t xml:space="preserve">14. The Ask</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Dengan dukungan PIDI DIGDAYA × Hackathon 2026, AgriFlow siap:</w:t>
            </w:r>
            <w:r>
              <w:t xml:space="preserve"> </w:t>
            </w:r>
            <w:r>
              <w:rPr>
                <w:bCs/>
                <w:b/>
              </w:rPr>
              <w:t xml:space="preserve">•</w:t>
            </w:r>
            <w:r>
              <w:rPr>
                <w:bCs/>
                <w:b/>
              </w:rPr>
              <w:t xml:space="preserve"> </w:t>
            </w:r>
            <w:r>
              <w:t xml:space="preserve">Launching pilot 5 kab Jatim 3 bulan pasca-hackathon dengan matching engine 3-lapis world-first</w:t>
            </w:r>
            <w:r>
              <w:t xml:space="preserve"> </w:t>
            </w:r>
            <w:r>
              <w:rPr>
                <w:bCs/>
                <w:b/>
              </w:rPr>
              <w:t xml:space="preserve">•</w:t>
            </w:r>
            <w:r>
              <w:rPr>
                <w:bCs/>
                <w:b/>
              </w:rPr>
              <w:t xml:space="preserve"> </w:t>
            </w:r>
            <w:r>
              <w:t xml:space="preserve">Menjalankan operational layer untuk GPIPS 2026 BI dengan algoritma terkuat di dunia</w:t>
            </w:r>
            <w:r>
              <w:t xml:space="preserve"> </w:t>
            </w:r>
            <w:r>
              <w:rPr>
                <w:bCs/>
                <w:b/>
              </w:rPr>
              <w:t xml:space="preserve">•</w:t>
            </w:r>
            <w:r>
              <w:rPr>
                <w:bCs/>
                <w:b/>
              </w:rPr>
              <w:t xml:space="preserve"> </w:t>
            </w:r>
            <w:r>
              <w:t xml:space="preserve">Menjangkau 22,5 juta penyandang disabilitas + 4 juta petani lansia</w:t>
            </w:r>
            <w:r>
              <w:t xml:space="preserve"> </w:t>
            </w:r>
            <w:r>
              <w:rPr>
                <w:bCs/>
                <w:b/>
              </w:rPr>
              <w:t xml:space="preserve">•</w:t>
            </w:r>
            <w:r>
              <w:rPr>
                <w:bCs/>
                <w:b/>
              </w:rPr>
              <w:t xml:space="preserve"> </w:t>
            </w:r>
            <w:r>
              <w:t xml:space="preserve">Mencegah Rp 15-30 miliar food loss pilot Y1, scale Rp 200-300 miliar nasional Y3</w:t>
            </w:r>
            <w:r>
              <w:t xml:space="preserve"> </w:t>
            </w:r>
            <w:r>
              <w:rPr>
                <w:bCs/>
                <w:b/>
              </w:rPr>
              <w:t xml:space="preserve">•</w:t>
            </w:r>
            <w:r>
              <w:rPr>
                <w:bCs/>
                <w:b/>
              </w:rPr>
              <w:t xml:space="preserve"> </w:t>
            </w:r>
            <w:r>
              <w:t xml:space="preserve">Meningkatkan pendapatan 5.000+ petani 10-15%</w:t>
            </w:r>
            <w:r>
              <w:t xml:space="preserve"> </w:t>
            </w:r>
            <w:r>
              <w:rPr>
                <w:bCs/>
                <w:b/>
              </w:rPr>
              <w:t xml:space="preserve">•</w:t>
            </w:r>
            <w:r>
              <w:rPr>
                <w:bCs/>
                <w:b/>
              </w:rPr>
              <w:t xml:space="preserve"> </w:t>
            </w:r>
            <w:r>
              <w:t xml:space="preserve">Boost kabupaten tertinggal IPM &lt;70 dengan equity multiplier +30%</w:t>
            </w:r>
            <w:r>
              <w:t xml:space="preserve"> </w:t>
            </w:r>
            <w:r>
              <w:rPr>
                <w:bCs/>
                <w:b/>
              </w:rPr>
              <w:t xml:space="preserve">•</w:t>
            </w:r>
            <w:r>
              <w:rPr>
                <w:bCs/>
                <w:b/>
              </w:rPr>
              <w:t xml:space="preserve"> </w:t>
            </w:r>
            <w:r>
              <w:t xml:space="preserve">39 direct jobs Y1 → 275-330 Y3</w:t>
            </w:r>
            <w:r>
              <w:t xml:space="preserve"> </w:t>
            </w:r>
            <w:r>
              <w:rPr>
                <w:bCs/>
                <w:b/>
              </w:rPr>
              <w:t xml:space="preserve">•</w:t>
            </w:r>
            <w:r>
              <w:rPr>
                <w:bCs/>
                <w:b/>
              </w:rPr>
              <w:t xml:space="preserve"> </w:t>
            </w:r>
            <w:r>
              <w:t xml:space="preserve">Seed round USD 1-2M Q2-Q3 2027 untuk nasional scale</w:t>
            </w:r>
            <w:r>
              <w:t xml:space="preserve"> </w:t>
            </w:r>
            <w:r>
              <w:rPr>
                <w:iCs/>
                <w:i/>
                <w:bCs/>
                <w:b/>
              </w:rPr>
              <w:t xml:space="preserve">Deteksi. Prediksi. Distribusi. Untuk Semua.</w:t>
            </w:r>
            <w:r>
              <w:t xml:space="preserve"> </w:t>
            </w:r>
            <w:r>
              <w:rPr>
                <w:iCs/>
                <w:i/>
              </w:rPr>
              <w:t xml:space="preserve">AgriFlow — Powered by World-First AI Matching Engine for Sub-National Food Distribution.</w:t>
            </w:r>
          </w:p>
        </w:tc>
      </w:tr>
    </w:tbl>
    <w:p>
      <w:pPr>
        <w:pStyle w:val="BodyText"/>
      </w:pPr>
      <w:r>
        <w:rPr>
          <w:iCs/>
          <w:i/>
        </w:rPr>
        <w:t xml:space="preserve">— END OF PROPOSAL v8.0 —</w:t>
      </w:r>
    </w:p>
    <w:p>
      <w:pPr>
        <w:pStyle w:val="BodyText"/>
      </w:pPr>
      <w:r>
        <w:t xml:space="preserve">PIDI DIGDAYA × Hackathon 2026 | Halaman</w:t>
      </w:r>
    </w:p>
    <w:bookmarkEnd w:id="9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2026-04-28T07:47:27Z</dcterms:created>
  <dcterms:modified xsi:type="dcterms:W3CDTF">2026-04-28T07:47:27Z</dcterms:modified>
</cp:coreProperties>
</file>

<file path=docProps/custom.xml><?xml version="1.0" encoding="utf-8"?>
<Properties xmlns="http://schemas.openxmlformats.org/officeDocument/2006/custom-properties" xmlns:vt="http://schemas.openxmlformats.org/officeDocument/2006/docPropsVTypes"/>
</file>