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5D34" w14:textId="4317981E" w:rsidR="007A0416" w:rsidRDefault="007A0416" w:rsidP="007A0416"/>
    <w:p w14:paraId="1BB43519" w14:textId="26CE66D0" w:rsidR="0049247F" w:rsidRPr="00946D47" w:rsidRDefault="0049247F" w:rsidP="0049247F">
      <w:pPr>
        <w:pStyle w:val="Title"/>
        <w:spacing w:line="400" w:lineRule="exact"/>
        <w:jc w:val="center"/>
        <w:rPr>
          <w:rFonts w:ascii="Angsana New" w:hAnsi="Angsana New" w:cs="Angsana New"/>
          <w:sz w:val="72"/>
          <w:szCs w:val="72"/>
          <w14:textOutline w14:w="9525" w14:cap="rnd" w14:cmpd="sng" w14:algn="ctr">
            <w14:solidFill>
              <w14:schemeClr w14:val="tx1"/>
            </w14:solidFill>
            <w14:prstDash w14:val="solid"/>
            <w14:bevel/>
          </w14:textOutline>
        </w:rPr>
      </w:pPr>
      <w:r w:rsidRPr="00946D47">
        <w:rPr>
          <w:rFonts w:ascii="Angsana New" w:hAnsi="Angsana New" w:cs="Angsana New" w:hint="cs"/>
          <w:sz w:val="72"/>
          <w:szCs w:val="72"/>
          <w14:textOutline w14:w="9525" w14:cap="rnd" w14:cmpd="sng" w14:algn="ctr">
            <w14:solidFill>
              <w14:schemeClr w14:val="tx1"/>
            </w14:solidFill>
            <w14:prstDash w14:val="solid"/>
            <w14:bevel/>
          </w14:textOutline>
        </w:rPr>
        <w:t>TOWN OF RIVERDALE PARK</w:t>
      </w:r>
    </w:p>
    <w:tbl>
      <w:tblPr>
        <w:tblStyle w:val="TableGrid"/>
        <w:tblW w:w="10725"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127"/>
        <w:gridCol w:w="2126"/>
        <w:gridCol w:w="2126"/>
        <w:gridCol w:w="2078"/>
      </w:tblGrid>
      <w:tr w:rsidR="0049247F" w14:paraId="1A9C7BA9" w14:textId="77777777" w:rsidTr="00DC7CE7">
        <w:trPr>
          <w:trHeight w:val="199"/>
          <w:tblCellSpacing w:w="56" w:type="dxa"/>
        </w:trPr>
        <w:tc>
          <w:tcPr>
            <w:tcW w:w="2100" w:type="dxa"/>
            <w:shd w:val="clear" w:color="auto" w:fill="auto"/>
          </w:tcPr>
          <w:p w14:paraId="6B65BB93" w14:textId="77777777" w:rsidR="0049247F" w:rsidRPr="00A873F6" w:rsidRDefault="0049247F" w:rsidP="00DC7CE7">
            <w:pPr>
              <w:rPr>
                <w:sz w:val="2"/>
                <w:szCs w:val="2"/>
              </w:rPr>
            </w:pPr>
          </w:p>
        </w:tc>
        <w:tc>
          <w:tcPr>
            <w:tcW w:w="2015" w:type="dxa"/>
            <w:shd w:val="clear" w:color="auto" w:fill="0036A2"/>
          </w:tcPr>
          <w:p w14:paraId="38D9D8C9" w14:textId="77777777" w:rsidR="0049247F" w:rsidRPr="00A873F6" w:rsidRDefault="0049247F" w:rsidP="00DC7CE7">
            <w:pPr>
              <w:rPr>
                <w:sz w:val="2"/>
                <w:szCs w:val="2"/>
              </w:rPr>
            </w:pPr>
          </w:p>
        </w:tc>
        <w:tc>
          <w:tcPr>
            <w:tcW w:w="2014" w:type="dxa"/>
            <w:shd w:val="clear" w:color="auto" w:fill="FFC000"/>
          </w:tcPr>
          <w:p w14:paraId="185E5D88" w14:textId="77777777" w:rsidR="0049247F" w:rsidRDefault="0049247F" w:rsidP="00DC7CE7"/>
        </w:tc>
        <w:tc>
          <w:tcPr>
            <w:tcW w:w="2014" w:type="dxa"/>
            <w:shd w:val="clear" w:color="auto" w:fill="0036A2"/>
          </w:tcPr>
          <w:p w14:paraId="7736DAF5" w14:textId="77777777" w:rsidR="0049247F" w:rsidRDefault="0049247F" w:rsidP="00DC7CE7"/>
        </w:tc>
        <w:tc>
          <w:tcPr>
            <w:tcW w:w="1910" w:type="dxa"/>
            <w:shd w:val="clear" w:color="auto" w:fill="auto"/>
          </w:tcPr>
          <w:p w14:paraId="0E7ADDD2" w14:textId="77777777" w:rsidR="0049247F" w:rsidRDefault="0049247F" w:rsidP="00DC7CE7"/>
        </w:tc>
      </w:tr>
    </w:tbl>
    <w:p w14:paraId="0040C8FB" w14:textId="77777777" w:rsidR="0049247F" w:rsidRPr="00946D47" w:rsidRDefault="0049247F" w:rsidP="0049247F">
      <w:pPr>
        <w:pStyle w:val="Header"/>
        <w:rPr>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21"/>
        <w:gridCol w:w="446"/>
        <w:gridCol w:w="709"/>
        <w:gridCol w:w="1061"/>
        <w:gridCol w:w="214"/>
        <w:gridCol w:w="912"/>
        <w:gridCol w:w="1140"/>
        <w:gridCol w:w="925"/>
        <w:gridCol w:w="425"/>
        <w:gridCol w:w="1418"/>
        <w:gridCol w:w="111"/>
        <w:gridCol w:w="1900"/>
      </w:tblGrid>
      <w:tr w:rsidR="00A43C7E" w14:paraId="2D284169" w14:textId="77777777" w:rsidTr="00822A33">
        <w:trPr>
          <w:trHeight w:val="480"/>
        </w:trPr>
        <w:tc>
          <w:tcPr>
            <w:tcW w:w="10800" w:type="dxa"/>
            <w:gridSpan w:val="13"/>
          </w:tcPr>
          <w:p w14:paraId="6130EE06" w14:textId="77777777" w:rsidR="00A43C7E" w:rsidRDefault="00A43C7E" w:rsidP="00410551">
            <w:pPr>
              <w:tabs>
                <w:tab w:val="left" w:pos="4056"/>
              </w:tabs>
            </w:pPr>
          </w:p>
        </w:tc>
      </w:tr>
      <w:tr w:rsidR="000F6728" w14:paraId="5E57AA7F" w14:textId="77777777" w:rsidTr="00770853">
        <w:tc>
          <w:tcPr>
            <w:tcW w:w="1539" w:type="dxa"/>
            <w:gridSpan w:val="2"/>
          </w:tcPr>
          <w:p w14:paraId="2851F78E" w14:textId="629F91B6" w:rsidR="000F6728" w:rsidRPr="00770853" w:rsidRDefault="000F6728" w:rsidP="000F6728">
            <w:pPr>
              <w:tabs>
                <w:tab w:val="left" w:pos="4056"/>
              </w:tabs>
              <w:rPr>
                <w:b/>
                <w:bCs/>
                <w:sz w:val="24"/>
                <w:szCs w:val="24"/>
              </w:rPr>
            </w:pPr>
            <w:r w:rsidRPr="00770853">
              <w:rPr>
                <w:b/>
                <w:bCs/>
                <w:sz w:val="24"/>
                <w:szCs w:val="24"/>
              </w:rPr>
              <w:t>License Year:</w:t>
            </w:r>
          </w:p>
        </w:tc>
        <w:tc>
          <w:tcPr>
            <w:tcW w:w="2216" w:type="dxa"/>
            <w:gridSpan w:val="3"/>
          </w:tcPr>
          <w:p w14:paraId="56872BBD" w14:textId="7AEB3777" w:rsidR="000F6728" w:rsidRPr="00770853" w:rsidRDefault="000F6728" w:rsidP="000F6728">
            <w:pPr>
              <w:tabs>
                <w:tab w:val="left" w:pos="4056"/>
              </w:tabs>
              <w:rPr>
                <w:b/>
                <w:bCs/>
                <w:sz w:val="24"/>
                <w:szCs w:val="24"/>
              </w:rPr>
            </w:pPr>
            <w:r>
              <w:rPr>
                <w:b/>
                <w:bCs/>
                <w:sz w:val="24"/>
                <w:szCs w:val="24"/>
              </w:rPr>
              <w:fldChar w:fldCharType="begin"/>
            </w:r>
            <w:r>
              <w:rPr>
                <w:b/>
                <w:bCs/>
                <w:sz w:val="24"/>
                <w:szCs w:val="24"/>
              </w:rPr>
              <w:instrText xml:space="preserve"> MERGEFIELD  =license.fiscal_year  \* MERGEFORMAT </w:instrText>
            </w:r>
            <w:r>
              <w:rPr>
                <w:b/>
                <w:bCs/>
                <w:sz w:val="24"/>
                <w:szCs w:val="24"/>
              </w:rPr>
              <w:fldChar w:fldCharType="separate"/>
            </w:r>
            <w:r>
              <w:rPr>
                <w:b/>
                <w:bCs/>
                <w:noProof/>
                <w:sz w:val="24"/>
                <w:szCs w:val="24"/>
              </w:rPr>
              <w:t>«=license.fiscal_year»</w:t>
            </w:r>
            <w:r>
              <w:rPr>
                <w:b/>
                <w:bCs/>
                <w:sz w:val="24"/>
                <w:szCs w:val="24"/>
              </w:rPr>
              <w:fldChar w:fldCharType="end"/>
            </w:r>
          </w:p>
        </w:tc>
        <w:tc>
          <w:tcPr>
            <w:tcW w:w="3191" w:type="dxa"/>
            <w:gridSpan w:val="4"/>
          </w:tcPr>
          <w:p w14:paraId="1AA5C74E" w14:textId="77777777" w:rsidR="000F6728" w:rsidRDefault="000F6728" w:rsidP="000F6728">
            <w:pPr>
              <w:tabs>
                <w:tab w:val="left" w:pos="4056"/>
              </w:tabs>
            </w:pPr>
          </w:p>
        </w:tc>
        <w:tc>
          <w:tcPr>
            <w:tcW w:w="1843" w:type="dxa"/>
            <w:gridSpan w:val="2"/>
          </w:tcPr>
          <w:p w14:paraId="21AAF825" w14:textId="1D53BA12" w:rsidR="000F6728" w:rsidRPr="00770853" w:rsidRDefault="000F6728" w:rsidP="000F6728">
            <w:pPr>
              <w:tabs>
                <w:tab w:val="left" w:pos="4056"/>
              </w:tabs>
              <w:rPr>
                <w:b/>
                <w:bCs/>
                <w:sz w:val="24"/>
                <w:szCs w:val="24"/>
              </w:rPr>
            </w:pPr>
            <w:r w:rsidRPr="00770853">
              <w:rPr>
                <w:b/>
                <w:bCs/>
                <w:sz w:val="24"/>
                <w:szCs w:val="24"/>
              </w:rPr>
              <w:t>Expiration Date:</w:t>
            </w:r>
          </w:p>
        </w:tc>
        <w:tc>
          <w:tcPr>
            <w:tcW w:w="2011" w:type="dxa"/>
            <w:gridSpan w:val="2"/>
          </w:tcPr>
          <w:p w14:paraId="64DBC66A" w14:textId="7AA66D6C" w:rsidR="000F6728" w:rsidRPr="00770853" w:rsidRDefault="000F6728" w:rsidP="000F6728">
            <w:pPr>
              <w:tabs>
                <w:tab w:val="left" w:pos="4056"/>
              </w:tabs>
              <w:rPr>
                <w:b/>
                <w:bCs/>
                <w:sz w:val="24"/>
                <w:szCs w:val="24"/>
              </w:rPr>
            </w:pPr>
            <w:r>
              <w:rPr>
                <w:b/>
                <w:bCs/>
                <w:sz w:val="24"/>
                <w:szCs w:val="24"/>
              </w:rPr>
              <w:fldChar w:fldCharType="begin"/>
            </w:r>
            <w:r>
              <w:rPr>
                <w:b/>
                <w:bCs/>
                <w:sz w:val="24"/>
                <w:szCs w:val="24"/>
              </w:rPr>
              <w:instrText xml:space="preserve"> MERGEFIELD  =license.expiration_date  \* MERGEFORMAT </w:instrText>
            </w:r>
            <w:r>
              <w:rPr>
                <w:b/>
                <w:bCs/>
                <w:sz w:val="24"/>
                <w:szCs w:val="24"/>
              </w:rPr>
              <w:fldChar w:fldCharType="separate"/>
            </w:r>
            <w:r>
              <w:rPr>
                <w:b/>
                <w:bCs/>
                <w:noProof/>
                <w:sz w:val="24"/>
                <w:szCs w:val="24"/>
              </w:rPr>
              <w:t>«=license.expiration_date»</w:t>
            </w:r>
            <w:r>
              <w:rPr>
                <w:b/>
                <w:bCs/>
                <w:sz w:val="24"/>
                <w:szCs w:val="24"/>
              </w:rPr>
              <w:fldChar w:fldCharType="end"/>
            </w:r>
          </w:p>
        </w:tc>
      </w:tr>
      <w:tr w:rsidR="00986BAC" w14:paraId="00F0B801" w14:textId="77777777" w:rsidTr="00A43C7E">
        <w:trPr>
          <w:trHeight w:val="717"/>
        </w:trPr>
        <w:tc>
          <w:tcPr>
            <w:tcW w:w="10800" w:type="dxa"/>
            <w:gridSpan w:val="13"/>
          </w:tcPr>
          <w:p w14:paraId="0D513F29" w14:textId="77777777" w:rsidR="00986BAC" w:rsidRDefault="00986BAC" w:rsidP="00410551">
            <w:pPr>
              <w:tabs>
                <w:tab w:val="left" w:pos="4056"/>
              </w:tabs>
            </w:pPr>
          </w:p>
        </w:tc>
      </w:tr>
      <w:tr w:rsidR="00FC59E6" w14:paraId="60912236" w14:textId="77777777" w:rsidTr="00A43C7E">
        <w:trPr>
          <w:trHeight w:val="827"/>
        </w:trPr>
        <w:tc>
          <w:tcPr>
            <w:tcW w:w="10800" w:type="dxa"/>
            <w:gridSpan w:val="13"/>
          </w:tcPr>
          <w:p w14:paraId="08CDF733" w14:textId="637E14D6" w:rsidR="00FC59E6" w:rsidRPr="00770853" w:rsidRDefault="00FC59E6" w:rsidP="00986BAC">
            <w:pPr>
              <w:tabs>
                <w:tab w:val="left" w:pos="4056"/>
              </w:tabs>
              <w:jc w:val="center"/>
              <w:rPr>
                <w:b/>
                <w:bCs/>
                <w:sz w:val="44"/>
                <w:szCs w:val="44"/>
              </w:rPr>
            </w:pPr>
            <w:r w:rsidRPr="00770853">
              <w:rPr>
                <w:b/>
                <w:bCs/>
                <w:sz w:val="44"/>
                <w:szCs w:val="44"/>
              </w:rPr>
              <w:t>Single-Family Rental License</w:t>
            </w:r>
          </w:p>
        </w:tc>
      </w:tr>
      <w:tr w:rsidR="00FC59E6" w14:paraId="680FD0E6" w14:textId="77777777" w:rsidTr="00522B4A">
        <w:trPr>
          <w:trHeight w:val="2696"/>
        </w:trPr>
        <w:tc>
          <w:tcPr>
            <w:tcW w:w="10800" w:type="dxa"/>
            <w:gridSpan w:val="13"/>
          </w:tcPr>
          <w:p w14:paraId="7BE0AFCE" w14:textId="6AF8E29C" w:rsidR="00FC59E6" w:rsidRPr="00A43C7E" w:rsidRDefault="00FC59E6" w:rsidP="00986BAC">
            <w:pPr>
              <w:rPr>
                <w:rFonts w:cstheme="minorHAnsi"/>
                <w:sz w:val="24"/>
                <w:szCs w:val="24"/>
              </w:rPr>
            </w:pPr>
            <w:r w:rsidRPr="00A43C7E">
              <w:rPr>
                <w:rFonts w:cstheme="minorHAnsi"/>
                <w:sz w:val="24"/>
                <w:szCs w:val="24"/>
              </w:rPr>
              <w:t xml:space="preserve">This is to certify that a license has been granted </w:t>
            </w:r>
            <w:r w:rsidR="00986BAC" w:rsidRPr="00A43C7E">
              <w:rPr>
                <w:rFonts w:cstheme="minorHAnsi"/>
                <w:sz w:val="24"/>
                <w:szCs w:val="24"/>
              </w:rPr>
              <w:t xml:space="preserve">to </w:t>
            </w:r>
            <w:r w:rsidR="003653FF">
              <w:rPr>
                <w:rFonts w:cstheme="minorHAnsi"/>
                <w:sz w:val="24"/>
                <w:szCs w:val="24"/>
              </w:rPr>
              <w:fldChar w:fldCharType="begin"/>
            </w:r>
            <w:r w:rsidR="003653FF">
              <w:rPr>
                <w:rFonts w:cstheme="minorHAnsi"/>
                <w:sz w:val="24"/>
                <w:szCs w:val="24"/>
              </w:rPr>
              <w:instrText xml:space="preserve"> MERGEFIELD  =address.ownername  \* MERGEFORMAT </w:instrText>
            </w:r>
            <w:r w:rsidR="003653FF">
              <w:rPr>
                <w:rFonts w:cstheme="minorHAnsi"/>
                <w:sz w:val="24"/>
                <w:szCs w:val="24"/>
              </w:rPr>
              <w:fldChar w:fldCharType="separate"/>
            </w:r>
            <w:r w:rsidR="003653FF">
              <w:rPr>
                <w:rFonts w:cstheme="minorHAnsi"/>
                <w:noProof/>
                <w:sz w:val="24"/>
                <w:szCs w:val="24"/>
              </w:rPr>
              <w:t>«=address.ownername»</w:t>
            </w:r>
            <w:r w:rsidR="003653FF">
              <w:rPr>
                <w:rFonts w:cstheme="minorHAnsi"/>
                <w:sz w:val="24"/>
                <w:szCs w:val="24"/>
              </w:rPr>
              <w:fldChar w:fldCharType="end"/>
            </w:r>
            <w:r w:rsidRPr="00A43C7E">
              <w:rPr>
                <w:rFonts w:cstheme="minorHAnsi"/>
                <w:b/>
                <w:bCs/>
                <w:color w:val="000000" w:themeColor="text1"/>
                <w:sz w:val="24"/>
                <w:szCs w:val="24"/>
              </w:rPr>
              <w:t xml:space="preserve"> </w:t>
            </w:r>
            <w:r w:rsidRPr="00A43C7E">
              <w:rPr>
                <w:rFonts w:cstheme="minorHAnsi"/>
                <w:sz w:val="24"/>
                <w:szCs w:val="24"/>
              </w:rPr>
              <w:t>to operate a single-family residential rental dwelling / unit</w:t>
            </w:r>
            <w:r w:rsidR="00986BAC" w:rsidRPr="00A43C7E">
              <w:rPr>
                <w:rFonts w:cstheme="minorHAnsi"/>
                <w:b/>
                <w:bCs/>
                <w:color w:val="000000" w:themeColor="text1"/>
                <w:sz w:val="24"/>
                <w:szCs w:val="24"/>
              </w:rPr>
              <w:t xml:space="preserve"> </w:t>
            </w:r>
            <w:r w:rsidR="00986BAC" w:rsidRPr="00A43C7E">
              <w:rPr>
                <w:rFonts w:cstheme="minorHAnsi"/>
                <w:color w:val="000000" w:themeColor="text1"/>
                <w:sz w:val="24"/>
                <w:szCs w:val="24"/>
              </w:rPr>
              <w:t xml:space="preserve">at </w:t>
            </w:r>
            <w:r w:rsidR="000B16B0">
              <w:rPr>
                <w:rFonts w:cstheme="minorHAnsi"/>
                <w:color w:val="000000" w:themeColor="text1"/>
                <w:sz w:val="24"/>
                <w:szCs w:val="24"/>
              </w:rPr>
              <w:fldChar w:fldCharType="begin"/>
            </w:r>
            <w:r w:rsidR="000B16B0">
              <w:rPr>
                <w:rFonts w:cstheme="minorHAnsi"/>
                <w:color w:val="000000" w:themeColor="text1"/>
                <w:sz w:val="24"/>
                <w:szCs w:val="24"/>
              </w:rPr>
              <w:instrText xml:space="preserve"> MERGEFIELD  =address.combadd  \* MERGEFORMAT </w:instrText>
            </w:r>
            <w:r w:rsidR="000B16B0">
              <w:rPr>
                <w:rFonts w:cstheme="minorHAnsi"/>
                <w:color w:val="000000" w:themeColor="text1"/>
                <w:sz w:val="24"/>
                <w:szCs w:val="24"/>
              </w:rPr>
              <w:fldChar w:fldCharType="separate"/>
            </w:r>
            <w:r w:rsidR="000B16B0">
              <w:rPr>
                <w:rFonts w:cstheme="minorHAnsi"/>
                <w:noProof/>
                <w:color w:val="000000" w:themeColor="text1"/>
                <w:sz w:val="24"/>
                <w:szCs w:val="24"/>
              </w:rPr>
              <w:t>«=address.combadd»</w:t>
            </w:r>
            <w:r w:rsidR="000B16B0">
              <w:rPr>
                <w:rFonts w:cstheme="minorHAnsi"/>
                <w:color w:val="000000" w:themeColor="text1"/>
                <w:sz w:val="24"/>
                <w:szCs w:val="24"/>
              </w:rPr>
              <w:fldChar w:fldCharType="end"/>
            </w:r>
            <w:r w:rsidRPr="00A43C7E">
              <w:rPr>
                <w:rFonts w:cstheme="minorHAnsi"/>
                <w:sz w:val="24"/>
                <w:szCs w:val="24"/>
              </w:rPr>
              <w:t>, unless revoked pursuant to Chapter 55 of the Riverdale Park Town Code.</w:t>
            </w:r>
          </w:p>
          <w:p w14:paraId="76A0D3D0" w14:textId="77777777" w:rsidR="00986BAC" w:rsidRPr="00A43C7E" w:rsidRDefault="00986BAC" w:rsidP="00986BAC">
            <w:pPr>
              <w:rPr>
                <w:rFonts w:cstheme="minorHAnsi"/>
                <w:sz w:val="24"/>
                <w:szCs w:val="24"/>
              </w:rPr>
            </w:pPr>
          </w:p>
          <w:p w14:paraId="427D9D7E" w14:textId="58CA9D58" w:rsidR="00FC59E6" w:rsidRPr="00FC59E6" w:rsidRDefault="00FC59E6" w:rsidP="00986BAC">
            <w:pPr>
              <w:rPr>
                <w:rFonts w:ascii="Times New Roman" w:hAnsi="Times New Roman" w:cs="Times New Roman"/>
                <w:sz w:val="24"/>
                <w:szCs w:val="24"/>
              </w:rPr>
            </w:pPr>
            <w:r w:rsidRPr="00A43C7E">
              <w:rPr>
                <w:rFonts w:cstheme="minorHAnsi"/>
                <w:sz w:val="24"/>
                <w:szCs w:val="24"/>
              </w:rPr>
              <w:t>The licensee is obligated to promptly inform this office of any changes to information contained in the application for this license.  This includes changes of managing agents, resident manager, and/or contact information.</w:t>
            </w:r>
          </w:p>
        </w:tc>
      </w:tr>
      <w:tr w:rsidR="00AB25C3" w14:paraId="59FC5E2E" w14:textId="77777777" w:rsidTr="00A43C7E">
        <w:tc>
          <w:tcPr>
            <w:tcW w:w="1985" w:type="dxa"/>
            <w:gridSpan w:val="3"/>
          </w:tcPr>
          <w:p w14:paraId="494BDF62" w14:textId="13F071AC" w:rsidR="00AB25C3" w:rsidRPr="00A43C7E" w:rsidRDefault="00AB25C3" w:rsidP="00AB25C3">
            <w:pPr>
              <w:tabs>
                <w:tab w:val="left" w:pos="4056"/>
              </w:tabs>
              <w:rPr>
                <w:sz w:val="24"/>
                <w:szCs w:val="24"/>
              </w:rPr>
            </w:pPr>
            <w:r w:rsidRPr="00A43C7E">
              <w:rPr>
                <w:sz w:val="24"/>
                <w:szCs w:val="24"/>
              </w:rPr>
              <w:t>License Number:</w:t>
            </w:r>
          </w:p>
        </w:tc>
        <w:tc>
          <w:tcPr>
            <w:tcW w:w="1984" w:type="dxa"/>
            <w:gridSpan w:val="3"/>
          </w:tcPr>
          <w:p w14:paraId="7EC5853E" w14:textId="36BB4668" w:rsidR="00AB25C3" w:rsidRPr="00A43C7E" w:rsidRDefault="00AB25C3" w:rsidP="00AB25C3">
            <w:pPr>
              <w:tabs>
                <w:tab w:val="left" w:pos="4056"/>
              </w:tabs>
              <w:rPr>
                <w:sz w:val="24"/>
                <w:szCs w:val="24"/>
              </w:rPr>
            </w:pPr>
            <w:r>
              <w:rPr>
                <w:sz w:val="24"/>
                <w:szCs w:val="24"/>
              </w:rPr>
              <w:fldChar w:fldCharType="begin"/>
            </w:r>
            <w:r>
              <w:rPr>
                <w:sz w:val="24"/>
                <w:szCs w:val="24"/>
              </w:rPr>
              <w:instrText xml:space="preserve"> MERGEFIELD  =license.license_number  \* MERGEFORMAT </w:instrText>
            </w:r>
            <w:r>
              <w:rPr>
                <w:sz w:val="24"/>
                <w:szCs w:val="24"/>
              </w:rPr>
              <w:fldChar w:fldCharType="separate"/>
            </w:r>
            <w:r>
              <w:rPr>
                <w:noProof/>
                <w:sz w:val="24"/>
                <w:szCs w:val="24"/>
              </w:rPr>
              <w:t>«=license.license_number»</w:t>
            </w:r>
            <w:r>
              <w:rPr>
                <w:sz w:val="24"/>
                <w:szCs w:val="24"/>
              </w:rPr>
              <w:fldChar w:fldCharType="end"/>
            </w:r>
          </w:p>
        </w:tc>
        <w:tc>
          <w:tcPr>
            <w:tcW w:w="3402" w:type="dxa"/>
            <w:gridSpan w:val="4"/>
          </w:tcPr>
          <w:p w14:paraId="7A95A922" w14:textId="77777777" w:rsidR="00AB25C3" w:rsidRPr="00A43C7E" w:rsidRDefault="00AB25C3" w:rsidP="00AB25C3">
            <w:pPr>
              <w:tabs>
                <w:tab w:val="left" w:pos="4056"/>
              </w:tabs>
              <w:rPr>
                <w:sz w:val="24"/>
                <w:szCs w:val="24"/>
              </w:rPr>
            </w:pPr>
          </w:p>
        </w:tc>
        <w:tc>
          <w:tcPr>
            <w:tcW w:w="1529" w:type="dxa"/>
            <w:gridSpan w:val="2"/>
          </w:tcPr>
          <w:p w14:paraId="5A86893E" w14:textId="37B201D1" w:rsidR="00AB25C3" w:rsidRPr="00A43C7E" w:rsidRDefault="00AB25C3" w:rsidP="00AB25C3">
            <w:pPr>
              <w:tabs>
                <w:tab w:val="left" w:pos="4056"/>
              </w:tabs>
              <w:rPr>
                <w:sz w:val="24"/>
                <w:szCs w:val="24"/>
              </w:rPr>
            </w:pPr>
            <w:r w:rsidRPr="00A43C7E">
              <w:rPr>
                <w:sz w:val="24"/>
                <w:szCs w:val="24"/>
              </w:rPr>
              <w:t>Date Issued:</w:t>
            </w:r>
          </w:p>
        </w:tc>
        <w:tc>
          <w:tcPr>
            <w:tcW w:w="1900" w:type="dxa"/>
          </w:tcPr>
          <w:p w14:paraId="764BEE28" w14:textId="0D2FB58C" w:rsidR="00AB25C3" w:rsidRPr="00A43C7E" w:rsidRDefault="00AB25C3" w:rsidP="00AB25C3">
            <w:pPr>
              <w:tabs>
                <w:tab w:val="left" w:pos="4056"/>
              </w:tabs>
              <w:rPr>
                <w:sz w:val="24"/>
                <w:szCs w:val="24"/>
              </w:rPr>
            </w:pPr>
            <w:r>
              <w:rPr>
                <w:sz w:val="24"/>
                <w:szCs w:val="24"/>
              </w:rPr>
              <w:fldChar w:fldCharType="begin"/>
            </w:r>
            <w:r>
              <w:rPr>
                <w:sz w:val="24"/>
                <w:szCs w:val="24"/>
              </w:rPr>
              <w:instrText xml:space="preserve"> MERGEFIELD  =license.today  \* MERGEFORMAT </w:instrText>
            </w:r>
            <w:r>
              <w:rPr>
                <w:sz w:val="24"/>
                <w:szCs w:val="24"/>
              </w:rPr>
              <w:fldChar w:fldCharType="separate"/>
            </w:r>
            <w:r>
              <w:rPr>
                <w:noProof/>
                <w:sz w:val="24"/>
                <w:szCs w:val="24"/>
              </w:rPr>
              <w:t>«=license.today»</w:t>
            </w:r>
            <w:r>
              <w:rPr>
                <w:sz w:val="24"/>
                <w:szCs w:val="24"/>
              </w:rPr>
              <w:fldChar w:fldCharType="end"/>
            </w:r>
          </w:p>
        </w:tc>
      </w:tr>
      <w:tr w:rsidR="00A43C7E" w14:paraId="2AE0EB80" w14:textId="77777777" w:rsidTr="00A43C7E">
        <w:trPr>
          <w:trHeight w:val="1021"/>
        </w:trPr>
        <w:tc>
          <w:tcPr>
            <w:tcW w:w="10800" w:type="dxa"/>
            <w:gridSpan w:val="13"/>
          </w:tcPr>
          <w:p w14:paraId="74959E25" w14:textId="77777777" w:rsidR="00A43C7E" w:rsidRDefault="00A43C7E" w:rsidP="00410551">
            <w:pPr>
              <w:tabs>
                <w:tab w:val="left" w:pos="4056"/>
              </w:tabs>
            </w:pPr>
          </w:p>
        </w:tc>
      </w:tr>
      <w:tr w:rsidR="00A43C7E" w14:paraId="2C7EE284" w14:textId="77777777" w:rsidTr="00A43C7E">
        <w:trPr>
          <w:trHeight w:val="712"/>
        </w:trPr>
        <w:tc>
          <w:tcPr>
            <w:tcW w:w="4881" w:type="dxa"/>
            <w:gridSpan w:val="7"/>
            <w:tcBorders>
              <w:bottom w:val="single" w:sz="8" w:space="0" w:color="auto"/>
            </w:tcBorders>
            <w:vAlign w:val="bottom"/>
          </w:tcPr>
          <w:p w14:paraId="10216F0F" w14:textId="2A4056D1" w:rsidR="00A43C7E" w:rsidRPr="00A43C7E" w:rsidRDefault="007C27F2" w:rsidP="00A43C7E">
            <w:pPr>
              <w:tabs>
                <w:tab w:val="left" w:pos="4056"/>
              </w:tabs>
              <w:jc w:val="center"/>
              <w:rPr>
                <w:rFonts w:ascii="Rage Italic" w:hAnsi="Rage Italic"/>
                <w:sz w:val="48"/>
                <w:szCs w:val="48"/>
              </w:rPr>
            </w:pPr>
            <w:r w:rsidRPr="007C27F2">
              <w:rPr>
                <w:rFonts w:ascii="Rage Italic" w:hAnsi="Rage Italic"/>
                <w:sz w:val="48"/>
                <w:szCs w:val="48"/>
              </w:rPr>
              <w:t>Jessica Barnes</w:t>
            </w:r>
          </w:p>
        </w:tc>
        <w:tc>
          <w:tcPr>
            <w:tcW w:w="1140" w:type="dxa"/>
            <w:vAlign w:val="center"/>
          </w:tcPr>
          <w:p w14:paraId="6DAE4061" w14:textId="77777777" w:rsidR="00A43C7E" w:rsidRPr="00A43C7E" w:rsidRDefault="00A43C7E" w:rsidP="00A43C7E">
            <w:pPr>
              <w:tabs>
                <w:tab w:val="left" w:pos="4056"/>
              </w:tabs>
              <w:jc w:val="center"/>
              <w:rPr>
                <w:rFonts w:ascii="Rage Italic" w:hAnsi="Rage Italic"/>
                <w:sz w:val="48"/>
                <w:szCs w:val="48"/>
              </w:rPr>
            </w:pPr>
          </w:p>
        </w:tc>
        <w:tc>
          <w:tcPr>
            <w:tcW w:w="4779" w:type="dxa"/>
            <w:gridSpan w:val="5"/>
            <w:tcBorders>
              <w:bottom w:val="single" w:sz="8" w:space="0" w:color="auto"/>
            </w:tcBorders>
            <w:vAlign w:val="bottom"/>
          </w:tcPr>
          <w:p w14:paraId="7E1CA8A6" w14:textId="50346B4D" w:rsidR="00A43C7E" w:rsidRPr="00A43C7E" w:rsidRDefault="00D00A6F" w:rsidP="00A43C7E">
            <w:pPr>
              <w:tabs>
                <w:tab w:val="left" w:pos="4056"/>
              </w:tabs>
              <w:jc w:val="center"/>
              <w:rPr>
                <w:rFonts w:ascii="Rage Italic" w:hAnsi="Rage Italic"/>
                <w:sz w:val="48"/>
                <w:szCs w:val="48"/>
              </w:rPr>
            </w:pPr>
            <w:r w:rsidRPr="00D00A6F">
              <w:rPr>
                <w:rFonts w:ascii="Rage Italic" w:hAnsi="Rage Italic"/>
                <w:sz w:val="48"/>
                <w:szCs w:val="48"/>
              </w:rPr>
              <w:t>Ryan Chelton</w:t>
            </w:r>
          </w:p>
        </w:tc>
      </w:tr>
      <w:tr w:rsidR="00A43C7E" w14:paraId="61CEE48E" w14:textId="77777777" w:rsidTr="00A43C7E">
        <w:trPr>
          <w:trHeight w:val="282"/>
        </w:trPr>
        <w:tc>
          <w:tcPr>
            <w:tcW w:w="4881" w:type="dxa"/>
            <w:gridSpan w:val="7"/>
            <w:tcBorders>
              <w:top w:val="single" w:sz="8" w:space="0" w:color="auto"/>
            </w:tcBorders>
            <w:vAlign w:val="center"/>
          </w:tcPr>
          <w:p w14:paraId="2C30CCAA" w14:textId="59C6836C" w:rsidR="00A43C7E" w:rsidRPr="00A43C7E" w:rsidRDefault="00BB4DE8" w:rsidP="00A43C7E">
            <w:pPr>
              <w:tabs>
                <w:tab w:val="left" w:pos="4056"/>
              </w:tabs>
              <w:jc w:val="center"/>
              <w:rPr>
                <w:b/>
                <w:bCs/>
                <w:sz w:val="26"/>
                <w:szCs w:val="26"/>
              </w:rPr>
            </w:pPr>
            <w:r w:rsidRPr="00BB4DE8">
              <w:rPr>
                <w:b/>
                <w:bCs/>
                <w:sz w:val="26"/>
                <w:szCs w:val="26"/>
              </w:rPr>
              <w:t>Jessica E. Barnes, Director of Administrative Services/Town Clerk</w:t>
            </w:r>
          </w:p>
        </w:tc>
        <w:tc>
          <w:tcPr>
            <w:tcW w:w="1140" w:type="dxa"/>
            <w:vAlign w:val="center"/>
          </w:tcPr>
          <w:p w14:paraId="67285CB6" w14:textId="77777777" w:rsidR="00A43C7E" w:rsidRPr="00A43C7E" w:rsidRDefault="00A43C7E" w:rsidP="00A43C7E">
            <w:pPr>
              <w:tabs>
                <w:tab w:val="left" w:pos="4056"/>
              </w:tabs>
              <w:jc w:val="center"/>
              <w:rPr>
                <w:sz w:val="26"/>
                <w:szCs w:val="26"/>
              </w:rPr>
            </w:pPr>
          </w:p>
        </w:tc>
        <w:tc>
          <w:tcPr>
            <w:tcW w:w="4779" w:type="dxa"/>
            <w:gridSpan w:val="5"/>
            <w:tcBorders>
              <w:top w:val="single" w:sz="8" w:space="0" w:color="auto"/>
            </w:tcBorders>
            <w:vAlign w:val="center"/>
          </w:tcPr>
          <w:p w14:paraId="1279B2D9" w14:textId="7517B1C9" w:rsidR="00A43C7E" w:rsidRPr="00A43C7E" w:rsidRDefault="000D0D4D" w:rsidP="00A43C7E">
            <w:pPr>
              <w:tabs>
                <w:tab w:val="left" w:pos="4056"/>
              </w:tabs>
              <w:jc w:val="center"/>
              <w:rPr>
                <w:b/>
                <w:bCs/>
                <w:sz w:val="26"/>
                <w:szCs w:val="26"/>
              </w:rPr>
            </w:pPr>
            <w:r w:rsidRPr="000D0D4D">
              <w:rPr>
                <w:b/>
                <w:bCs/>
                <w:sz w:val="26"/>
                <w:szCs w:val="26"/>
              </w:rPr>
              <w:t>Ryan Chelton, Director of Development Services</w:t>
            </w:r>
          </w:p>
        </w:tc>
      </w:tr>
      <w:tr w:rsidR="00A43C7E" w14:paraId="721D7298" w14:textId="77777777" w:rsidTr="00A43C7E">
        <w:trPr>
          <w:trHeight w:val="282"/>
        </w:trPr>
        <w:tc>
          <w:tcPr>
            <w:tcW w:w="4881" w:type="dxa"/>
            <w:gridSpan w:val="7"/>
            <w:vAlign w:val="center"/>
          </w:tcPr>
          <w:p w14:paraId="1055A5F8" w14:textId="7C5100B6" w:rsidR="00A43C7E" w:rsidRPr="00A43C7E" w:rsidRDefault="00A43C7E" w:rsidP="00A43C7E">
            <w:pPr>
              <w:tabs>
                <w:tab w:val="left" w:pos="4056"/>
              </w:tabs>
              <w:jc w:val="center"/>
              <w:rPr>
                <w:sz w:val="26"/>
                <w:szCs w:val="26"/>
              </w:rPr>
            </w:pPr>
            <w:r w:rsidRPr="00A43C7E">
              <w:rPr>
                <w:sz w:val="26"/>
                <w:szCs w:val="26"/>
              </w:rPr>
              <w:t>Office of Administrative Services</w:t>
            </w:r>
          </w:p>
        </w:tc>
        <w:tc>
          <w:tcPr>
            <w:tcW w:w="1140" w:type="dxa"/>
            <w:vAlign w:val="center"/>
          </w:tcPr>
          <w:p w14:paraId="40CCC43B" w14:textId="77777777" w:rsidR="00A43C7E" w:rsidRPr="00A43C7E" w:rsidRDefault="00A43C7E" w:rsidP="00A43C7E">
            <w:pPr>
              <w:tabs>
                <w:tab w:val="left" w:pos="4056"/>
              </w:tabs>
              <w:jc w:val="center"/>
              <w:rPr>
                <w:sz w:val="26"/>
                <w:szCs w:val="26"/>
              </w:rPr>
            </w:pPr>
          </w:p>
        </w:tc>
        <w:tc>
          <w:tcPr>
            <w:tcW w:w="4779" w:type="dxa"/>
            <w:gridSpan w:val="5"/>
            <w:vAlign w:val="center"/>
          </w:tcPr>
          <w:p w14:paraId="0A90DA90" w14:textId="2627CFEA" w:rsidR="00A43C7E" w:rsidRPr="00A43C7E" w:rsidRDefault="00A43C7E" w:rsidP="00A43C7E">
            <w:pPr>
              <w:tabs>
                <w:tab w:val="left" w:pos="4056"/>
              </w:tabs>
              <w:jc w:val="center"/>
              <w:rPr>
                <w:sz w:val="26"/>
                <w:szCs w:val="26"/>
              </w:rPr>
            </w:pPr>
            <w:r w:rsidRPr="00A43C7E">
              <w:rPr>
                <w:sz w:val="26"/>
                <w:szCs w:val="26"/>
              </w:rPr>
              <w:t>Office of Development Services</w:t>
            </w:r>
          </w:p>
        </w:tc>
      </w:tr>
      <w:tr w:rsidR="00A43C7E" w14:paraId="7A010C39" w14:textId="77777777" w:rsidTr="00A43C7E">
        <w:tc>
          <w:tcPr>
            <w:tcW w:w="10800" w:type="dxa"/>
            <w:gridSpan w:val="13"/>
          </w:tcPr>
          <w:p w14:paraId="3E3B0A25" w14:textId="7A4A6315" w:rsidR="00A43C7E" w:rsidRDefault="00A43C7E" w:rsidP="00A43C7E">
            <w:pPr>
              <w:tabs>
                <w:tab w:val="left" w:pos="4056"/>
              </w:tabs>
            </w:pPr>
          </w:p>
        </w:tc>
      </w:tr>
      <w:tr w:rsidR="00A43C7E" w14:paraId="334F9350" w14:textId="77777777" w:rsidTr="00A43C7E">
        <w:tc>
          <w:tcPr>
            <w:tcW w:w="10800" w:type="dxa"/>
            <w:gridSpan w:val="13"/>
          </w:tcPr>
          <w:p w14:paraId="4F98C878" w14:textId="77777777" w:rsidR="00A43C7E" w:rsidRDefault="00A43C7E" w:rsidP="00A43C7E">
            <w:pPr>
              <w:tabs>
                <w:tab w:val="left" w:pos="4056"/>
              </w:tabs>
            </w:pPr>
          </w:p>
        </w:tc>
      </w:tr>
      <w:tr w:rsidR="00A43C7E" w14:paraId="338BF60F" w14:textId="77777777" w:rsidTr="009C2CA8">
        <w:trPr>
          <w:trHeight w:val="482"/>
        </w:trPr>
        <w:tc>
          <w:tcPr>
            <w:tcW w:w="2694" w:type="dxa"/>
            <w:gridSpan w:val="4"/>
            <w:vAlign w:val="center"/>
          </w:tcPr>
          <w:p w14:paraId="3221B40C" w14:textId="1E41468E" w:rsidR="00A43C7E" w:rsidRPr="009C2CA8" w:rsidRDefault="00A43C7E" w:rsidP="009C2CA8">
            <w:pPr>
              <w:tabs>
                <w:tab w:val="left" w:pos="4056"/>
              </w:tabs>
              <w:rPr>
                <w:sz w:val="24"/>
                <w:szCs w:val="24"/>
              </w:rPr>
            </w:pPr>
            <w:r w:rsidRPr="009C2CA8">
              <w:rPr>
                <w:sz w:val="24"/>
                <w:szCs w:val="24"/>
              </w:rPr>
              <w:t xml:space="preserve">Number of </w:t>
            </w:r>
            <w:r w:rsidR="00770853">
              <w:rPr>
                <w:sz w:val="24"/>
                <w:szCs w:val="24"/>
              </w:rPr>
              <w:t>Bedrooms</w:t>
            </w:r>
            <w:r w:rsidR="009C2CA8" w:rsidRPr="009C2CA8">
              <w:rPr>
                <w:sz w:val="24"/>
                <w:szCs w:val="24"/>
              </w:rPr>
              <w:t>:</w:t>
            </w:r>
          </w:p>
        </w:tc>
        <w:tc>
          <w:tcPr>
            <w:tcW w:w="8106" w:type="dxa"/>
            <w:gridSpan w:val="9"/>
            <w:vAlign w:val="center"/>
          </w:tcPr>
          <w:p w14:paraId="46D6A530" w14:textId="62584188" w:rsidR="00A43C7E" w:rsidRPr="009C2CA8" w:rsidRDefault="00D434D2" w:rsidP="009C2CA8">
            <w:pPr>
              <w:tabs>
                <w:tab w:val="left" w:pos="4056"/>
              </w:tabs>
              <w:rPr>
                <w:sz w:val="24"/>
                <w:szCs w:val="24"/>
              </w:rPr>
            </w:pPr>
            <w:r>
              <w:rPr>
                <w:sz w:val="24"/>
                <w:szCs w:val="24"/>
              </w:rPr>
              <w:fldChar w:fldCharType="begin"/>
            </w:r>
            <w:r>
              <w:rPr>
                <w:sz w:val="24"/>
                <w:szCs w:val="24"/>
              </w:rPr>
              <w:instrText xml:space="preserve"> MERGEFIELD  =inspection.bedrooms  \* MERGEFORMAT </w:instrText>
            </w:r>
            <w:r>
              <w:rPr>
                <w:sz w:val="24"/>
                <w:szCs w:val="24"/>
              </w:rPr>
              <w:fldChar w:fldCharType="separate"/>
            </w:r>
            <w:r>
              <w:rPr>
                <w:noProof/>
                <w:sz w:val="24"/>
                <w:szCs w:val="24"/>
              </w:rPr>
              <w:t>«=inspection.bedrooms»</w:t>
            </w:r>
            <w:r>
              <w:rPr>
                <w:sz w:val="24"/>
                <w:szCs w:val="24"/>
              </w:rPr>
              <w:fldChar w:fldCharType="end"/>
            </w:r>
          </w:p>
        </w:tc>
      </w:tr>
      <w:tr w:rsidR="00ED0FC4" w14:paraId="2D933C47" w14:textId="77777777" w:rsidTr="009C2CA8">
        <w:trPr>
          <w:trHeight w:val="560"/>
        </w:trPr>
        <w:tc>
          <w:tcPr>
            <w:tcW w:w="1418" w:type="dxa"/>
            <w:vAlign w:val="center"/>
          </w:tcPr>
          <w:p w14:paraId="436E9AC8" w14:textId="47AAB1E8" w:rsidR="00ED0FC4" w:rsidRPr="009C2CA8" w:rsidRDefault="00ED0FC4" w:rsidP="00ED0FC4">
            <w:pPr>
              <w:tabs>
                <w:tab w:val="left" w:pos="4056"/>
              </w:tabs>
              <w:rPr>
                <w:sz w:val="24"/>
                <w:szCs w:val="24"/>
              </w:rPr>
            </w:pPr>
            <w:r w:rsidRPr="009C2CA8">
              <w:rPr>
                <w:sz w:val="24"/>
                <w:szCs w:val="24"/>
              </w:rPr>
              <w:t>Conditions:</w:t>
            </w:r>
          </w:p>
        </w:tc>
        <w:tc>
          <w:tcPr>
            <w:tcW w:w="9382" w:type="dxa"/>
            <w:gridSpan w:val="12"/>
            <w:vAlign w:val="center"/>
          </w:tcPr>
          <w:p w14:paraId="24A6C9AA" w14:textId="0A67D30F" w:rsidR="00ED0FC4" w:rsidRPr="009C2CA8" w:rsidRDefault="00ED0FC4" w:rsidP="00ED0FC4">
            <w:pPr>
              <w:tabs>
                <w:tab w:val="left" w:pos="4056"/>
              </w:tabs>
              <w:rPr>
                <w:sz w:val="24"/>
                <w:szCs w:val="24"/>
              </w:rPr>
            </w:pPr>
            <w:r>
              <w:rPr>
                <w:sz w:val="24"/>
                <w:szCs w:val="24"/>
              </w:rPr>
              <w:fldChar w:fldCharType="begin"/>
            </w:r>
            <w:r>
              <w:rPr>
                <w:sz w:val="24"/>
                <w:szCs w:val="24"/>
              </w:rPr>
              <w:instrText xml:space="preserve"> MERGEFIELD  =license.conditions  \* MERGEFORMAT </w:instrText>
            </w:r>
            <w:r>
              <w:rPr>
                <w:sz w:val="24"/>
                <w:szCs w:val="24"/>
              </w:rPr>
              <w:fldChar w:fldCharType="separate"/>
            </w:r>
            <w:r>
              <w:rPr>
                <w:noProof/>
                <w:sz w:val="24"/>
                <w:szCs w:val="24"/>
              </w:rPr>
              <w:t>«=license.conditions»</w:t>
            </w:r>
            <w:r>
              <w:rPr>
                <w:sz w:val="24"/>
                <w:szCs w:val="24"/>
              </w:rPr>
              <w:fldChar w:fldCharType="end"/>
            </w:r>
          </w:p>
        </w:tc>
      </w:tr>
      <w:tr w:rsidR="00A43C7E" w14:paraId="753476FA" w14:textId="77777777" w:rsidTr="002E30D1">
        <w:tc>
          <w:tcPr>
            <w:tcW w:w="10800" w:type="dxa"/>
            <w:gridSpan w:val="13"/>
          </w:tcPr>
          <w:p w14:paraId="7B8695F9" w14:textId="77777777" w:rsidR="00A43C7E" w:rsidRDefault="00A43C7E" w:rsidP="00A43C7E">
            <w:pPr>
              <w:tabs>
                <w:tab w:val="left" w:pos="4056"/>
              </w:tabs>
            </w:pPr>
          </w:p>
        </w:tc>
      </w:tr>
      <w:tr w:rsidR="007B4043" w14:paraId="673B6D84" w14:textId="77777777" w:rsidTr="00A43C7E">
        <w:trPr>
          <w:trHeight w:val="1975"/>
        </w:trPr>
        <w:tc>
          <w:tcPr>
            <w:tcW w:w="10800" w:type="dxa"/>
            <w:gridSpan w:val="13"/>
          </w:tcPr>
          <w:p w14:paraId="1C5D96D7" w14:textId="77777777" w:rsidR="007B4043" w:rsidRPr="00770853" w:rsidRDefault="007B4043" w:rsidP="007B4043">
            <w:pPr>
              <w:pStyle w:val="BodyText"/>
              <w:jc w:val="both"/>
              <w:rPr>
                <w:rFonts w:asciiTheme="minorHAnsi" w:hAnsiTheme="minorHAnsi" w:cstheme="minorHAnsi"/>
                <w:b w:val="0"/>
              </w:rPr>
            </w:pPr>
            <w:r w:rsidRPr="00770853">
              <w:rPr>
                <w:rFonts w:asciiTheme="minorHAnsi" w:hAnsiTheme="minorHAnsi" w:cstheme="minorHAnsi"/>
                <w:bCs w:val="0"/>
              </w:rPr>
              <w:t>Please note:</w:t>
            </w:r>
            <w:r w:rsidRPr="00770853">
              <w:rPr>
                <w:rFonts w:asciiTheme="minorHAnsi" w:hAnsiTheme="minorHAnsi" w:cstheme="minorHAnsi"/>
                <w:b w:val="0"/>
              </w:rPr>
              <w:t xml:space="preserve"> </w:t>
            </w:r>
          </w:p>
          <w:p w14:paraId="4D707173" w14:textId="77777777" w:rsidR="007B4043" w:rsidRPr="00770853" w:rsidRDefault="007B4043" w:rsidP="007B4043">
            <w:pPr>
              <w:pStyle w:val="BodyText"/>
              <w:numPr>
                <w:ilvl w:val="0"/>
                <w:numId w:val="10"/>
              </w:numPr>
              <w:ind w:left="459"/>
              <w:jc w:val="both"/>
              <w:rPr>
                <w:rFonts w:asciiTheme="minorHAnsi" w:hAnsiTheme="minorHAnsi" w:cstheme="minorHAnsi"/>
                <w:b w:val="0"/>
                <w:bCs w:val="0"/>
                <w:sz w:val="22"/>
                <w:szCs w:val="22"/>
              </w:rPr>
            </w:pPr>
            <w:r w:rsidRPr="00770853">
              <w:rPr>
                <w:rFonts w:asciiTheme="minorHAnsi" w:hAnsiTheme="minorHAnsi" w:cstheme="minorHAnsi"/>
                <w:b w:val="0"/>
                <w:bCs w:val="0"/>
                <w:sz w:val="22"/>
                <w:szCs w:val="22"/>
              </w:rPr>
              <w:t>This license shall be conspicuously posted on the premises or produced on demand of any tenant or prospective tenant and shall be available at reasonable times for inspection by the Town's staff or other Town official such designated.</w:t>
            </w:r>
          </w:p>
          <w:p w14:paraId="511CCAD4" w14:textId="77777777" w:rsidR="007B4043" w:rsidRPr="00770853" w:rsidRDefault="007B4043" w:rsidP="007B4043">
            <w:pPr>
              <w:numPr>
                <w:ilvl w:val="0"/>
                <w:numId w:val="10"/>
              </w:numPr>
              <w:ind w:left="459"/>
              <w:jc w:val="both"/>
              <w:rPr>
                <w:rFonts w:cstheme="minorHAnsi"/>
                <w:b/>
              </w:rPr>
            </w:pPr>
            <w:r w:rsidRPr="00770853">
              <w:rPr>
                <w:rFonts w:cstheme="minorHAnsi"/>
              </w:rPr>
              <w:t>This license is not transferable upon change of ownership. New owners must contact the Office of Administrative Services at licenses@riverdaleparkmd.gov or 301-927-6381.</w:t>
            </w:r>
          </w:p>
          <w:p w14:paraId="14B7B8DB" w14:textId="08481A12" w:rsidR="007B4043" w:rsidRPr="00FC59E6" w:rsidRDefault="007B4043" w:rsidP="007B4043">
            <w:pPr>
              <w:numPr>
                <w:ilvl w:val="0"/>
                <w:numId w:val="10"/>
              </w:numPr>
              <w:ind w:left="459"/>
              <w:jc w:val="both"/>
              <w:rPr>
                <w:b/>
              </w:rPr>
            </w:pPr>
            <w:r w:rsidRPr="00770853">
              <w:rPr>
                <w:rFonts w:cstheme="minorHAnsi"/>
              </w:rPr>
              <w:t>All licenses issued by the Town are subject to the applicable requirements listed in the Town Code.</w:t>
            </w:r>
          </w:p>
        </w:tc>
      </w:tr>
      <w:tr w:rsidR="00A43C7E" w14:paraId="040CA8A2" w14:textId="77777777" w:rsidTr="00A43C7E">
        <w:tc>
          <w:tcPr>
            <w:tcW w:w="10800" w:type="dxa"/>
            <w:gridSpan w:val="13"/>
          </w:tcPr>
          <w:p w14:paraId="0D294A1B" w14:textId="49F190A5" w:rsidR="00A43C7E" w:rsidRPr="00986BAC" w:rsidRDefault="00A43C7E" w:rsidP="00A43C7E">
            <w:pPr>
              <w:pStyle w:val="BodyText"/>
              <w:jc w:val="center"/>
              <w:rPr>
                <w:bCs w:val="0"/>
                <w:i/>
                <w:iCs/>
                <w:sz w:val="52"/>
                <w:szCs w:val="52"/>
              </w:rPr>
            </w:pPr>
            <w:r w:rsidRPr="00986BAC">
              <w:rPr>
                <w:bCs w:val="0"/>
                <w:i/>
                <w:iCs/>
                <w:color w:val="FFC000"/>
                <w:sz w:val="52"/>
                <w:szCs w:val="52"/>
              </w:rPr>
              <w:t xml:space="preserve">Come Grow </w:t>
            </w:r>
            <w:proofErr w:type="gramStart"/>
            <w:r w:rsidRPr="00986BAC">
              <w:rPr>
                <w:bCs w:val="0"/>
                <w:i/>
                <w:iCs/>
                <w:color w:val="FFC000"/>
                <w:sz w:val="52"/>
                <w:szCs w:val="52"/>
              </w:rPr>
              <w:t>With</w:t>
            </w:r>
            <w:proofErr w:type="gramEnd"/>
            <w:r w:rsidRPr="00986BAC">
              <w:rPr>
                <w:bCs w:val="0"/>
                <w:i/>
                <w:iCs/>
                <w:color w:val="FFC000"/>
                <w:sz w:val="52"/>
                <w:szCs w:val="52"/>
              </w:rPr>
              <w:t xml:space="preserve"> Us!</w:t>
            </w:r>
          </w:p>
        </w:tc>
      </w:tr>
    </w:tbl>
    <w:p w14:paraId="0BC0FA2C" w14:textId="506AFCB4" w:rsidR="00410551" w:rsidRPr="00986BAC" w:rsidRDefault="00410551" w:rsidP="00410551">
      <w:pPr>
        <w:tabs>
          <w:tab w:val="left" w:pos="4056"/>
        </w:tabs>
        <w:rPr>
          <w:sz w:val="2"/>
          <w:szCs w:val="2"/>
        </w:rPr>
      </w:pPr>
    </w:p>
    <w:sectPr w:rsidR="00410551" w:rsidRPr="00986BAC" w:rsidSect="003751B2">
      <w:pgSz w:w="12240" w:h="15840"/>
      <w:pgMar w:top="720" w:right="720" w:bottom="720" w:left="720" w:header="720" w:footer="720" w:gutter="0"/>
      <w:pgBorders w:offsetFrom="page">
        <w:top w:val="single" w:sz="24" w:space="24" w:color="0036A2"/>
        <w:left w:val="single" w:sz="24" w:space="24" w:color="0036A2"/>
        <w:bottom w:val="single" w:sz="24" w:space="24" w:color="0036A2"/>
        <w:right w:val="single" w:sz="24" w:space="24" w:color="0036A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E71D" w14:textId="77777777" w:rsidR="003751B2" w:rsidRDefault="003751B2" w:rsidP="00946D47">
      <w:pPr>
        <w:spacing w:after="0" w:line="240" w:lineRule="auto"/>
      </w:pPr>
      <w:r>
        <w:separator/>
      </w:r>
    </w:p>
  </w:endnote>
  <w:endnote w:type="continuationSeparator" w:id="0">
    <w:p w14:paraId="36771397" w14:textId="77777777" w:rsidR="003751B2" w:rsidRDefault="003751B2" w:rsidP="0094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age Italic">
    <w:panose1 w:val="03070502040507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68D6" w14:textId="77777777" w:rsidR="003751B2" w:rsidRDefault="003751B2" w:rsidP="00946D47">
      <w:pPr>
        <w:spacing w:after="0" w:line="240" w:lineRule="auto"/>
      </w:pPr>
      <w:r>
        <w:separator/>
      </w:r>
    </w:p>
  </w:footnote>
  <w:footnote w:type="continuationSeparator" w:id="0">
    <w:p w14:paraId="63B415FB" w14:textId="77777777" w:rsidR="003751B2" w:rsidRDefault="003751B2" w:rsidP="00946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BC6"/>
    <w:multiLevelType w:val="hybridMultilevel"/>
    <w:tmpl w:val="D8AC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E0686"/>
    <w:multiLevelType w:val="hybridMultilevel"/>
    <w:tmpl w:val="D926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B00D7"/>
    <w:multiLevelType w:val="hybridMultilevel"/>
    <w:tmpl w:val="B14C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E01A3"/>
    <w:multiLevelType w:val="hybridMultilevel"/>
    <w:tmpl w:val="08DC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3334E"/>
    <w:multiLevelType w:val="hybridMultilevel"/>
    <w:tmpl w:val="0B3C6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80E0B"/>
    <w:multiLevelType w:val="hybridMultilevel"/>
    <w:tmpl w:val="F08A6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141FE"/>
    <w:multiLevelType w:val="hybridMultilevel"/>
    <w:tmpl w:val="C7360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230A0"/>
    <w:multiLevelType w:val="hybridMultilevel"/>
    <w:tmpl w:val="66F0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14EF1"/>
    <w:multiLevelType w:val="hybridMultilevel"/>
    <w:tmpl w:val="451C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04A8F"/>
    <w:multiLevelType w:val="hybridMultilevel"/>
    <w:tmpl w:val="4926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604538">
    <w:abstractNumId w:val="5"/>
  </w:num>
  <w:num w:numId="2" w16cid:durableId="783772923">
    <w:abstractNumId w:val="2"/>
  </w:num>
  <w:num w:numId="3" w16cid:durableId="1388140672">
    <w:abstractNumId w:val="7"/>
  </w:num>
  <w:num w:numId="4" w16cid:durableId="243149736">
    <w:abstractNumId w:val="8"/>
  </w:num>
  <w:num w:numId="5" w16cid:durableId="156312509">
    <w:abstractNumId w:val="3"/>
  </w:num>
  <w:num w:numId="6" w16cid:durableId="1133601054">
    <w:abstractNumId w:val="9"/>
  </w:num>
  <w:num w:numId="7" w16cid:durableId="1460761657">
    <w:abstractNumId w:val="1"/>
  </w:num>
  <w:num w:numId="8" w16cid:durableId="176434021">
    <w:abstractNumId w:val="6"/>
  </w:num>
  <w:num w:numId="9" w16cid:durableId="367610760">
    <w:abstractNumId w:val="4"/>
  </w:num>
  <w:num w:numId="10" w16cid:durableId="202443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A1"/>
    <w:rsid w:val="00001D6F"/>
    <w:rsid w:val="0005179C"/>
    <w:rsid w:val="00061BBE"/>
    <w:rsid w:val="00073A6E"/>
    <w:rsid w:val="000B16B0"/>
    <w:rsid w:val="000B7AEF"/>
    <w:rsid w:val="000D0D4D"/>
    <w:rsid w:val="000E7EE0"/>
    <w:rsid w:val="000F3000"/>
    <w:rsid w:val="000F6728"/>
    <w:rsid w:val="00101399"/>
    <w:rsid w:val="001B4EC5"/>
    <w:rsid w:val="001D6D73"/>
    <w:rsid w:val="001F28D6"/>
    <w:rsid w:val="00211D53"/>
    <w:rsid w:val="00212FD4"/>
    <w:rsid w:val="002130A1"/>
    <w:rsid w:val="00227131"/>
    <w:rsid w:val="00243F54"/>
    <w:rsid w:val="002754A7"/>
    <w:rsid w:val="002A7012"/>
    <w:rsid w:val="002A7D67"/>
    <w:rsid w:val="00313616"/>
    <w:rsid w:val="003264B7"/>
    <w:rsid w:val="003653FF"/>
    <w:rsid w:val="003751B2"/>
    <w:rsid w:val="003813C2"/>
    <w:rsid w:val="00397E0E"/>
    <w:rsid w:val="00410551"/>
    <w:rsid w:val="00453E31"/>
    <w:rsid w:val="0049247F"/>
    <w:rsid w:val="005109E8"/>
    <w:rsid w:val="00522B4A"/>
    <w:rsid w:val="005C7AB4"/>
    <w:rsid w:val="005F4FE4"/>
    <w:rsid w:val="00614D9C"/>
    <w:rsid w:val="00636352"/>
    <w:rsid w:val="006C077B"/>
    <w:rsid w:val="006F4E84"/>
    <w:rsid w:val="00724C23"/>
    <w:rsid w:val="00741A83"/>
    <w:rsid w:val="00770853"/>
    <w:rsid w:val="007A0416"/>
    <w:rsid w:val="007A65FC"/>
    <w:rsid w:val="007B4043"/>
    <w:rsid w:val="007B5098"/>
    <w:rsid w:val="007C27F2"/>
    <w:rsid w:val="007E7569"/>
    <w:rsid w:val="00884F80"/>
    <w:rsid w:val="008D62BF"/>
    <w:rsid w:val="008D6CDA"/>
    <w:rsid w:val="008D74DA"/>
    <w:rsid w:val="009105AE"/>
    <w:rsid w:val="00935048"/>
    <w:rsid w:val="00946D47"/>
    <w:rsid w:val="00960890"/>
    <w:rsid w:val="00975C7F"/>
    <w:rsid w:val="00986BAC"/>
    <w:rsid w:val="009B4F3D"/>
    <w:rsid w:val="009C2CA8"/>
    <w:rsid w:val="009E4813"/>
    <w:rsid w:val="009E5196"/>
    <w:rsid w:val="009E5F9F"/>
    <w:rsid w:val="00A06EC6"/>
    <w:rsid w:val="00A13906"/>
    <w:rsid w:val="00A43C7E"/>
    <w:rsid w:val="00A85BA3"/>
    <w:rsid w:val="00A873F6"/>
    <w:rsid w:val="00AA3FC2"/>
    <w:rsid w:val="00AB25C3"/>
    <w:rsid w:val="00AD19ED"/>
    <w:rsid w:val="00B153E8"/>
    <w:rsid w:val="00B208CF"/>
    <w:rsid w:val="00B3395B"/>
    <w:rsid w:val="00B42AAB"/>
    <w:rsid w:val="00B61ABB"/>
    <w:rsid w:val="00B95AE1"/>
    <w:rsid w:val="00BB4DE8"/>
    <w:rsid w:val="00BD11D8"/>
    <w:rsid w:val="00BE1BE5"/>
    <w:rsid w:val="00BE4EB1"/>
    <w:rsid w:val="00BE6F63"/>
    <w:rsid w:val="00C22A6A"/>
    <w:rsid w:val="00C22D0F"/>
    <w:rsid w:val="00C2437A"/>
    <w:rsid w:val="00C94D4A"/>
    <w:rsid w:val="00CE2EB3"/>
    <w:rsid w:val="00CF1BA5"/>
    <w:rsid w:val="00D00A6F"/>
    <w:rsid w:val="00D434D2"/>
    <w:rsid w:val="00D71A9D"/>
    <w:rsid w:val="00D94BF5"/>
    <w:rsid w:val="00E01D16"/>
    <w:rsid w:val="00E04B9B"/>
    <w:rsid w:val="00E57238"/>
    <w:rsid w:val="00E802E7"/>
    <w:rsid w:val="00EC5270"/>
    <w:rsid w:val="00ED076B"/>
    <w:rsid w:val="00ED0FC4"/>
    <w:rsid w:val="00EF250B"/>
    <w:rsid w:val="00F46FBA"/>
    <w:rsid w:val="00F57518"/>
    <w:rsid w:val="00F65DDB"/>
    <w:rsid w:val="00F94064"/>
    <w:rsid w:val="00FC59E6"/>
    <w:rsid w:val="00FE3C91"/>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8C10"/>
  <w15:chartTrackingRefBased/>
  <w15:docId w15:val="{F50B947F-D110-4B47-9FFE-2B230ED4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5FC"/>
    <w:rPr>
      <w:color w:val="0563C1" w:themeColor="hyperlink"/>
      <w:u w:val="single"/>
    </w:rPr>
  </w:style>
  <w:style w:type="character" w:styleId="UnresolvedMention">
    <w:name w:val="Unresolved Mention"/>
    <w:basedOn w:val="DefaultParagraphFont"/>
    <w:uiPriority w:val="99"/>
    <w:semiHidden/>
    <w:unhideWhenUsed/>
    <w:rsid w:val="007A65FC"/>
    <w:rPr>
      <w:color w:val="605E5C"/>
      <w:shd w:val="clear" w:color="auto" w:fill="E1DFDD"/>
    </w:rPr>
  </w:style>
  <w:style w:type="paragraph" w:styleId="ListParagraph">
    <w:name w:val="List Paragraph"/>
    <w:basedOn w:val="Normal"/>
    <w:uiPriority w:val="34"/>
    <w:qFormat/>
    <w:rsid w:val="008D62BF"/>
    <w:pPr>
      <w:ind w:left="720"/>
      <w:contextualSpacing/>
    </w:pPr>
  </w:style>
  <w:style w:type="character" w:customStyle="1" w:styleId="Heading1Char">
    <w:name w:val="Heading 1 Char"/>
    <w:basedOn w:val="DefaultParagraphFont"/>
    <w:link w:val="Heading1"/>
    <w:uiPriority w:val="9"/>
    <w:rsid w:val="00F575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C7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2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D47"/>
  </w:style>
  <w:style w:type="paragraph" w:styleId="Footer">
    <w:name w:val="footer"/>
    <w:basedOn w:val="Normal"/>
    <w:link w:val="FooterChar"/>
    <w:uiPriority w:val="99"/>
    <w:unhideWhenUsed/>
    <w:rsid w:val="00946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D47"/>
  </w:style>
  <w:style w:type="paragraph" w:styleId="BodyText">
    <w:name w:val="Body Text"/>
    <w:basedOn w:val="Normal"/>
    <w:link w:val="BodyTextChar"/>
    <w:unhideWhenUsed/>
    <w:rsid w:val="00FC59E6"/>
    <w:pPr>
      <w:spacing w:after="0" w:line="240" w:lineRule="auto"/>
    </w:pPr>
    <w:rPr>
      <w:rFonts w:ascii="Times New Roman" w:eastAsia="Times New Roman" w:hAnsi="Times New Roman" w:cs="Times New Roman"/>
      <w:b/>
      <w:bCs/>
      <w:kern w:val="0"/>
      <w:sz w:val="24"/>
      <w:szCs w:val="24"/>
      <w14:ligatures w14:val="none"/>
    </w:rPr>
  </w:style>
  <w:style w:type="character" w:customStyle="1" w:styleId="BodyTextChar">
    <w:name w:val="Body Text Char"/>
    <w:basedOn w:val="DefaultParagraphFont"/>
    <w:link w:val="BodyText"/>
    <w:rsid w:val="00FC59E6"/>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8355">
      <w:bodyDiv w:val="1"/>
      <w:marLeft w:val="0"/>
      <w:marRight w:val="0"/>
      <w:marTop w:val="0"/>
      <w:marBottom w:val="0"/>
      <w:divBdr>
        <w:top w:val="none" w:sz="0" w:space="0" w:color="auto"/>
        <w:left w:val="none" w:sz="0" w:space="0" w:color="auto"/>
        <w:bottom w:val="none" w:sz="0" w:space="0" w:color="auto"/>
        <w:right w:val="none" w:sz="0" w:space="0" w:color="auto"/>
      </w:divBdr>
    </w:div>
    <w:div w:id="121755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26FA-E6AF-4826-8EEB-4890BD54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Redman</dc:creator>
  <cp:keywords/>
  <dc:description/>
  <cp:lastModifiedBy>Ryan Chelton</cp:lastModifiedBy>
  <cp:revision>26</cp:revision>
  <dcterms:created xsi:type="dcterms:W3CDTF">2024-02-14T14:18:00Z</dcterms:created>
  <dcterms:modified xsi:type="dcterms:W3CDTF">2024-02-27T04:24:00Z</dcterms:modified>
</cp:coreProperties>
</file>