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7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0"/>
        <w:gridCol w:w="3900"/>
        <w:gridCol w:w="3060"/>
        <w:gridCol w:w="4060"/>
        <w:gridCol w:w="4440"/>
        <w:tblGridChange w:id="0">
          <w:tblGrid>
            <w:gridCol w:w="1300"/>
            <w:gridCol w:w="3900"/>
            <w:gridCol w:w="3060"/>
            <w:gridCol w:w="4060"/>
            <w:gridCol w:w="44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Basic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Advanced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Expert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JavaScript Core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Syntax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comments syntax: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Single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Multiple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JSDoc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literals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syntax: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Numeric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2"/>
                <w:numId w:val="6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2"/>
                <w:numId w:val="6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Binary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2"/>
                <w:numId w:val="6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Octal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2"/>
                <w:numId w:val="6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Hexadecimal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2"/>
                <w:numId w:val="6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BigInt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2"/>
                <w:numId w:val="6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Numeric separators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Array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2"/>
                <w:numId w:val="6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Hexadecimal escape sequences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2"/>
                <w:numId w:val="6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Unicode escape sequences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Template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Regular expression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syntax of loops: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 of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 in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 await ..  of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while / do while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break / continue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block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statement;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conditions syntax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If .. else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Switch / break / default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Ability to explain the purpose of each loop type, describe the situations where each of them might be the right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what is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enumerability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what is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iterable protocol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labels;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Arrays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what is an array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its purpose;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what data can be stored in array;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when to use arrays instead of objects;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several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options of array creation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use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literal creation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on real projects;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how to make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multidimensional array;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length property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main use cases of it;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use and purpose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basic array methods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2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push / pop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2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unshift / shift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2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indexOf / lastIndexOf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2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join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2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slice / splice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2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concat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2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sort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2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reverse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2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Array.isArray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use and purpose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array methods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Understand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immutability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concept: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2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forEach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2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filter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2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find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2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map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2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some / every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1"/>
                <w:numId w:val="2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reduce / reduceRight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retrieve an item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from array;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insert an item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to the array;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iterate through the array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2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loops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2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forEach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array-like objects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Know how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transform them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into normal arrays: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1"/>
                <w:numId w:val="1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1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argument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1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list of dom elements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1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Array.from method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is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sparse array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how the “length”; property behaves;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why an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Array constructor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usage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bad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practice;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apply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chaining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array methods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ES2015+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array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methods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1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copyWithin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1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fill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1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findIndex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1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flat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1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flatMap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1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includes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1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entries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1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keys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1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is an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iterator/iterable protocol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Sync/Async iterables. Its purpose and use cases.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performance aspects of arrays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Costs to retrieve an item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Costs to insert/delete an item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Costs to concat arrays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indexOf vs. simple loop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Ability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compare Hash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vs.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Array performance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purpose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typed arrays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how to work with them: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Int8Array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Uint8Array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BigInt64Array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Etc..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purpose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keyed collections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how to work with them: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Map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WeakMap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WeakSet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aspects of memory allocations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for array by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interpreter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arrays optimisation patterns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concept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buffers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&amp;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views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 typed arrays architecture;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what is a function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its purpose;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various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types of functions declarations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1"/>
                <w:numId w:val="1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Function declaration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1"/>
                <w:numId w:val="1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Function expression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what is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context of a function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its purpose and how to identify what is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context value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 a certain situation;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different ways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setting a context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to the function: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1"/>
                <w:numId w:val="1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apply / call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1"/>
                <w:numId w:val="1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bind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arguments key-word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when it might be useful;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deal with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optional arguments;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callback pattern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anonymous/lambda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function;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arrow function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type, it’s main differences with the normal function;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rules/indicators signing that the code should be move to a function;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what is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prototype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of a function and when it might be useful?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the function behaves if it’s used as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constructor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the function behaves if it’s used as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does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instanceof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operator do;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IIFE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 when it might be useful;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Callback Hell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problem;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Ability to use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recursion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hoisting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of function declarations behaviour;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what is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call stack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when</w:t>
            </w:r>
            <w:r w:rsidDel="00000000" w:rsidR="00000000" w:rsidRPr="00000000">
              <w:rPr>
                <w:rFonts w:ascii="Arial" w:cs="Arial" w:eastAsia="Arial" w:hAnsi="Arial"/>
                <w:color w:val="98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this knowledge might be useful in development;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parameters /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destructuring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 parameters and when it might be useful;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how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prototypal inheritance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can be organized;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higher order functions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when it might be useful;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currying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 when it might be useful;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memoization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concept and its application;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partial invocation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of a function concept and its application;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organize JS code in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modules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Know what is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namespacing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 how to apply these techniques in the application;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is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pure function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know it’s advantages;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write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testable code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mix-ins pattern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its application;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difference between;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&amp;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prototypal inheritance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application of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“Function” constructor;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programming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paradigm;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Ability to characterize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OOP vs. FP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paradigms;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inheritance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its application;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Scope &amp; closure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what is the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lexical environment &amp; scope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it’s main characteristics;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features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nested LE’s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Understand the problems that could be associated with them. Know the techniques of minimizing them.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difference between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global &amp; local scopes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Know how to access the global scope from local ones;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hoisting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feature. Know the problems that can occur without knowing of hoisting;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ways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LE creation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1"/>
                <w:numId w:val="1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Functions as scope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1"/>
                <w:numId w:val="1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Blocks as scope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how the various types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variables declarations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behave along with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scopes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mechanism of variable identification through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chain of LE’s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LE’s inheritance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mechanism;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Why it’s generally a good idea to prevent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global scope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from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pollution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 don’t touch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Async 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setTimeout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setInterval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work. Understand their application;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purpose of using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setTimeout(0)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which effects can be achieved by that;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Promise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concept, its advantages comparing to callback pattern: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1"/>
                <w:numId w:val="2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promise chaining feature and why it can be handy.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1"/>
                <w:numId w:val="2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Promise.all application.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1"/>
                <w:numId w:val="2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Promise.race functionality.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async/await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concept, its advantages comparing to Promise pattern;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how the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exception handling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behaves with async model;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what is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promisification pattern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its application;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how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event loop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works 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concurrency model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Know the ways of influencing on the JS instructions handling through the event loop;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performance issues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that could be provoked by the negligence in async model usage;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how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generators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work. Their applications;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how the error handling is treated in generators;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Data types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what is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dynamic typing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the difference with static typing &amp; strict static typing;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are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primitive types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reference types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key differences between them;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Ability to list all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types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their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purpose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Number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Undefined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BigInt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Symbol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how to deal with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object;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Number methods: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parseInt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parseFloat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isNaN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toFixed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String methods: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charAt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substring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slice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indexOf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split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replace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toUpperCase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all the variants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variables declaration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Ability to explain the features of each and pitfalls: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let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how and when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implicit / automatic types coercion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works: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 &lt;-&gt; Number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Boolean &lt;-&gt; Number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Object &lt;-&gt; String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1"/>
                <w:numId w:val="2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valueOf function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how to do an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explicit coercion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how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comparison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of values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different types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works;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falsy values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concept, its application and pitfalls;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mutable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immutable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values possibility. When and why it can be used;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basic features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Math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standard object;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features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JSON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object;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is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dead-zone concept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for “let”;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String object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 depth: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1"/>
                <w:numId w:val="2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Escape characters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1"/>
                <w:numId w:val="2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Encodings, UTF-8, UTF-16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Number object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 depth: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1"/>
                <w:numId w:val="2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Special values of Number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2"/>
                <w:numId w:val="24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Infinity/-Infinity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2"/>
                <w:numId w:val="24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POSITIVE_INFINITY/NEGATIVE_INFINITY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2"/>
                <w:numId w:val="24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MAX_VALUE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2"/>
                <w:numId w:val="24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MIN_VALUE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2"/>
                <w:numId w:val="24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MAX_SAFE_INTEGER/MIN_SAFE_INTEGER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2"/>
                <w:numId w:val="24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NaN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1"/>
                <w:numId w:val="2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Numbers rounding issues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1"/>
                <w:numId w:val="2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Format types of numbers (2,8,16)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1"/>
                <w:numId w:val="2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Scientific notation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how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objects-wrappers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mechanism works;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purpose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Reflect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object;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purpose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Proxy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object;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purpose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Intl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object;</w:t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Expressions &amp; operators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is an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operand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 how many operands the operators can operate with;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arithmetic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operators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Addition (+)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Subtraction (-)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Division (/)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Multiplication (*)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Remainder (%)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Exponentiation (**)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Increment (++)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Decrement (--)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Unary negation (-)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Unary plus (+)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shorthand assignments;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what is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eval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how it works and what are the pitfalls and risks it can cause;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difference between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direct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indirect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eval calls;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safer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faster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alternative: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new Function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comparison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operators: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Equality (==)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Inequality (!=)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Identity / strict equality (===)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Non-identity / strict equality (!==)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relational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operators: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Greater than(&gt;)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Greater than or equal (&gt;=)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Less than (&lt;)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Less than or equal (&lt;=)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logical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operators: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Logical AND (&amp;&amp;)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Logical OR (||)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Logical NOT (!)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Short-circuit evaluation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Operator precedence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Double NOT (!!)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conditional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ternary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 operator;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conditional chains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by the ternary operator technique;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grouping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operator;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destructuring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assignment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Array destructuring  possibilities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1"/>
                <w:numId w:val="2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Object destructuring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operators precedence;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what is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operators associativity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operator;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operator;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bitwise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operators: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 (&amp;)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 (|)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XOR (^)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(~)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Left Shift (&lt;&lt;)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Sign-propagating right shift (&gt;&gt;)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Zero-fill right shift (&gt;&gt;&gt;)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Flags &amp; bitwise masks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Nullish coalescing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operator / optional chaining operator;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Objects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ways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object initialization: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new.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literal.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Object.create.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ES2015 notation.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computed property names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feature;.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Via function-constructor.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accessing properties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Dot notation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Bracket notation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property definitions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variants: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defineProperty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2"/>
                <w:numId w:val="25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API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object property descriptor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simple assignment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method definitions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variants;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delete operator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works, it’s influence on memory management;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spread properties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technique;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build-in Object methods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hasOwnProperty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isPrototypeOf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defineProperty/Properties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entries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freeze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fromEntries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structure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class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expression / declaration and the application of each member: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getters/setters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super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instanceof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class field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constructor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extends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static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private members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class extension prohibition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what is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prototype mutation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monkey patching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OOP emulation patterns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 ES5;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new.target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pseudo-property;</w:t>
            </w:r>
          </w:p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Error handling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try / catch / finally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statement and the mechanism behind it;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throw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keyword and its purpose;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error object properties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methods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 how it can be useful;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the common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standard errors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possibility to define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custom errors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understand the reason behind it;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how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errors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propagated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across the call stack;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common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error handling patterns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&amp;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practices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performance issues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caused by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error handling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Misc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basics of regular expressions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which types of tasks can be covered by them;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JS modules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concept, various techniques to organize modularization;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does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strict mode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do, which limitations and improvements it brings to developers;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how the JS script is executed &amp;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control flow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structured;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how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garbage collection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works and how developer can influence on it;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memory management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mechanisms when running the JS script;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mark-and-sweep algorithm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(in memory management);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advanced techniques of regular expressions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17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72" w:top="72" w:left="72" w:right="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79HO4n_sEm9aWC3ZN5skhcp_SO3z8WNuZrBERf3QuA/edit#bookmark=id.evfofci973yz" TargetMode="External"/><Relationship Id="rId7" Type="http://schemas.openxmlformats.org/officeDocument/2006/relationships/hyperlink" Target="https://docs.google.com/document/d/1t79HO4n_sEm9aWC3ZN5skhcp_SO3z8WNuZrBERf3QuA/edit#bookmark=id.euvm56obevy8" TargetMode="External"/><Relationship Id="rId8" Type="http://schemas.openxmlformats.org/officeDocument/2006/relationships/hyperlink" Target="https://docs.google.com/document/d/1t79HO4n_sEm9aWC3ZN5skhcp_SO3z8WNuZrBERf3QuA/edit#bookmark=id.abea43hw7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