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2A6389">
        <w:rPr>
          <w:rFonts w:ascii="Times New Roman" w:hAnsi="Times New Roman" w:cs="Times New Roman"/>
        </w:rPr>
        <w:t>oan Inoa</w:t>
      </w:r>
    </w:p>
    <w:p w:rsidR="00494420" w:rsidRPr="002A6389" w:rsidRDefault="00494420" w:rsidP="0049442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A6389">
        <w:rPr>
          <w:rFonts w:ascii="Times New Roman" w:hAnsi="Times New Roman" w:cs="Times New Roman"/>
          <w:b/>
        </w:rPr>
        <w:t>Questions Part 2</w:t>
      </w:r>
    </w:p>
    <w:p w:rsidR="00494420" w:rsidRPr="002A6389" w:rsidRDefault="00494420" w:rsidP="00494420">
      <w:pPr>
        <w:spacing w:line="360" w:lineRule="auto"/>
        <w:jc w:val="center"/>
        <w:rPr>
          <w:rFonts w:ascii="Times New Roman" w:hAnsi="Times New Roman" w:cs="Times New Roman"/>
        </w:rPr>
      </w:pPr>
    </w:p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2A6389" w:rsidRDefault="00494420" w:rsidP="004944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6389">
        <w:rPr>
          <w:rFonts w:ascii="Times New Roman" w:hAnsi="Times New Roman" w:cs="Times New Roman"/>
        </w:rPr>
        <w:t>Is the energy you calculated above higher or lower than the ground state energy of the ordinary particle in a box system (without the delta function potential)?</w:t>
      </w:r>
    </w:p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2A6389">
        <w:rPr>
          <w:rFonts w:ascii="Times New Roman" w:hAnsi="Times New Roman" w:cs="Times New Roman"/>
        </w:rPr>
        <w:t xml:space="preserve">  - Energy above is lower than the ground state energy calculated for an ordinary PIB simulations. </w:t>
      </w:r>
    </w:p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2A6389" w:rsidRDefault="00494420" w:rsidP="004944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6389">
        <w:rPr>
          <w:rFonts w:ascii="Times New Roman" w:hAnsi="Times New Roman" w:cs="Times New Roman"/>
        </w:rPr>
        <w:t>Why do you think mixing in functions that correspond to excited states in the ordinary particle in a box system actually helped to improve (i.e. lower) your energy in the system with the delta function potential?</w:t>
      </w:r>
    </w:p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2A6389">
        <w:rPr>
          <w:rFonts w:ascii="Times New Roman" w:hAnsi="Times New Roman" w:cs="Times New Roman"/>
        </w:rPr>
        <w:t xml:space="preserve">  - Mixing functions allowed us to apply the Linear Variational Method to this PIB, with a potential at x=5, with this method we are able to mix different functions, along with varying </w:t>
      </w:r>
      <w:r w:rsidR="002A6389" w:rsidRPr="002A6389">
        <w:rPr>
          <w:rFonts w:ascii="Times New Roman" w:hAnsi="Times New Roman" w:cs="Times New Roman"/>
        </w:rPr>
        <w:t>coefficient</w:t>
      </w:r>
      <w:r w:rsidRPr="002A6389">
        <w:rPr>
          <w:rFonts w:ascii="Times New Roman" w:hAnsi="Times New Roman" w:cs="Times New Roman"/>
        </w:rPr>
        <w:t xml:space="preserve"> values. Varying coefficients and the manipulation of</w:t>
      </w:r>
      <w:r w:rsidR="002A6389" w:rsidRPr="002A6389">
        <w:rPr>
          <w:rFonts w:ascii="Times New Roman" w:hAnsi="Times New Roman" w:cs="Times New Roman"/>
        </w:rPr>
        <w:t xml:space="preserve"> </w:t>
      </w:r>
      <w:r w:rsidRPr="002A6389">
        <w:rPr>
          <w:rFonts w:ascii="Times New Roman" w:hAnsi="Times New Roman" w:cs="Times New Roman"/>
        </w:rPr>
        <w:t>the original function afforded us with the true ground state energy. True ground state energy is the lowest possibl</w:t>
      </w:r>
      <w:r w:rsidR="002A6389" w:rsidRPr="002A6389">
        <w:rPr>
          <w:rFonts w:ascii="Times New Roman" w:hAnsi="Times New Roman" w:cs="Times New Roman"/>
        </w:rPr>
        <w:t>e</w:t>
      </w:r>
      <w:r w:rsidRPr="002A6389">
        <w:rPr>
          <w:rFonts w:ascii="Times New Roman" w:hAnsi="Times New Roman" w:cs="Times New Roman"/>
        </w:rPr>
        <w:t xml:space="preserve"> energy state which is able to be acquired, the lower our energy, the more stable the eigen state is. </w:t>
      </w:r>
    </w:p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2A6389">
        <w:rPr>
          <w:rFonts w:ascii="Times New Roman" w:hAnsi="Times New Roman" w:cs="Times New Roman"/>
        </w:rPr>
        <w:t xml:space="preserve"> </w:t>
      </w:r>
    </w:p>
    <w:p w:rsidR="00494420" w:rsidRPr="002A6389" w:rsidRDefault="00494420" w:rsidP="004944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A6389">
        <w:rPr>
          <w:rFonts w:ascii="Times New Roman" w:hAnsi="Times New Roman" w:cs="Times New Roman"/>
        </w:rPr>
        <w:t xml:space="preserve">Increase the number of </w:t>
      </w:r>
      <w:proofErr w:type="spellStart"/>
      <w:r w:rsidRPr="002A6389">
        <w:rPr>
          <w:rFonts w:ascii="Times New Roman" w:hAnsi="Times New Roman" w:cs="Times New Roman"/>
        </w:rPr>
        <w:t>basis</w:t>
      </w:r>
      <w:proofErr w:type="spellEnd"/>
      <w:r w:rsidRPr="002A6389">
        <w:rPr>
          <w:rFonts w:ascii="Times New Roman" w:hAnsi="Times New Roman" w:cs="Times New Roman"/>
        </w:rPr>
        <w:t xml:space="preserve"> functions to 6 (so that  </w:t>
      </w:r>
      <w:r w:rsidRPr="002A6389">
        <w:rPr>
          <w:rFonts w:ascii="Cambria Math" w:hAnsi="Cambria Math" w:cs="Cambria Math"/>
        </w:rPr>
        <w:t>𝐇</w:t>
      </w:r>
      <w:r w:rsidRPr="002A6389">
        <w:rPr>
          <w:rFonts w:ascii="Times New Roman" w:hAnsi="Times New Roman" w:cs="Times New Roman"/>
        </w:rPr>
        <w:t xml:space="preserve">  is a 6x6 matrix and  </w:t>
      </w:r>
      <w:r w:rsidRPr="002A6389">
        <w:rPr>
          <w:rFonts w:ascii="Cambria Math" w:hAnsi="Cambria Math" w:cs="Cambria Math"/>
        </w:rPr>
        <w:t>𝐜</w:t>
      </w:r>
      <w:r w:rsidRPr="002A6389">
        <w:rPr>
          <w:rFonts w:ascii="Times New Roman" w:hAnsi="Times New Roman" w:cs="Times New Roman"/>
        </w:rPr>
        <w:t xml:space="preserve">  is a vector with 6 entries) and repeat your calculation of the variational estimate of the ground state energy. Does the energy improve (lower) compared to what it was when 3 basis functions were used?</w:t>
      </w:r>
    </w:p>
    <w:p w:rsidR="00494420" w:rsidRPr="002A6389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2A6389" w:rsidRPr="002A6389" w:rsidRDefault="00494420" w:rsidP="002A63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A6389">
        <w:rPr>
          <w:rFonts w:ascii="Times New Roman" w:hAnsi="Times New Roman" w:cs="Times New Roman"/>
          <w:sz w:val="24"/>
          <w:szCs w:val="24"/>
        </w:rPr>
        <w:t xml:space="preserve">  -Energy obtained after matrix was changed to 6 basis functions was </w:t>
      </w:r>
      <w:r w:rsidR="002A6389" w:rsidRPr="002A6389">
        <w:rPr>
          <w:rFonts w:ascii="Times New Roman" w:hAnsi="Times New Roman" w:cs="Times New Roman"/>
          <w:sz w:val="24"/>
          <w:szCs w:val="24"/>
        </w:rPr>
        <w:t xml:space="preserve">lower, the value obtained by changing these matrices to a 6x6 was </w:t>
      </w:r>
      <w:r w:rsidR="002A6389" w:rsidRPr="002A6389">
        <w:rPr>
          <w:rFonts w:ascii="Times New Roman" w:hAnsi="Times New Roman" w:cs="Times New Roman"/>
          <w:b/>
          <w:color w:val="000000"/>
          <w:sz w:val="24"/>
          <w:szCs w:val="24"/>
        </w:rPr>
        <w:t>0.15577979</w:t>
      </w:r>
      <w:r w:rsidR="002A6389">
        <w:rPr>
          <w:rFonts w:ascii="Times New Roman" w:hAnsi="Times New Roman" w:cs="Times New Roman"/>
          <w:color w:val="000000"/>
          <w:sz w:val="24"/>
          <w:szCs w:val="24"/>
        </w:rPr>
        <w:t xml:space="preserve">, giving us a lower energy value than when running our calculations with just a 3x3 matrices. </w:t>
      </w:r>
      <w:bookmarkStart w:id="0" w:name="_GoBack"/>
      <w:bookmarkEnd w:id="0"/>
    </w:p>
    <w:p w:rsidR="00484ABA" w:rsidRPr="00494420" w:rsidRDefault="002A6389" w:rsidP="00494420">
      <w:pPr>
        <w:spacing w:line="360" w:lineRule="auto"/>
        <w:rPr>
          <w:rFonts w:ascii="Times New Roman" w:hAnsi="Times New Roman" w:cs="Times New Roman"/>
        </w:rPr>
      </w:pPr>
    </w:p>
    <w:sectPr w:rsidR="00484ABA" w:rsidRPr="00494420" w:rsidSect="0058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63AAE"/>
    <w:multiLevelType w:val="hybridMultilevel"/>
    <w:tmpl w:val="7188F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20"/>
    <w:rsid w:val="002A6389"/>
    <w:rsid w:val="004323D3"/>
    <w:rsid w:val="00494420"/>
    <w:rsid w:val="005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8F014"/>
  <w15:chartTrackingRefBased/>
  <w15:docId w15:val="{AE001344-DBBD-6344-AFDB-29586911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4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Inoa, Joan [inoaj2]</dc:creator>
  <cp:keywords/>
  <dc:description/>
  <cp:lastModifiedBy>Inoa, Joan [inoaj2]</cp:lastModifiedBy>
  <cp:revision>2</cp:revision>
  <dcterms:created xsi:type="dcterms:W3CDTF">2020-02-14T06:38:00Z</dcterms:created>
  <dcterms:modified xsi:type="dcterms:W3CDTF">2020-02-14T20:42:00Z</dcterms:modified>
</cp:coreProperties>
</file>