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A47" w:rsidRDefault="00256A47" w:rsidP="00256A47">
      <w:pPr>
        <w:pStyle w:val="NormalWeb"/>
        <w:shd w:val="clear" w:color="auto" w:fill="FFFFFF"/>
        <w:spacing w:before="0" w:beforeAutospacing="0" w:after="240" w:afterAutospacing="0"/>
        <w:rPr>
          <w:rFonts w:ascii="Arial" w:hAnsi="Arial" w:cs="Arial"/>
          <w:color w:val="000000"/>
        </w:rPr>
      </w:pPr>
      <w:bookmarkStart w:id="0" w:name="_GoBack"/>
      <w:r>
        <w:rPr>
          <w:rFonts w:ascii="Arial" w:hAnsi="Arial" w:cs="Arial"/>
          <w:color w:val="000000"/>
        </w:rPr>
        <w:t xml:space="preserve">Computational Lab#6 – HF Average bond length calculations Questions </w:t>
      </w:r>
    </w:p>
    <w:bookmarkEnd w:id="0"/>
    <w:p w:rsidR="00256A47" w:rsidRDefault="00256A47" w:rsidP="00256A47">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(1) At room temperature, which method, the "time" average for the Langevin simulation or the Monte Carlo calculation, produced a more "accurate" (i.e. closest to your average bond length as calculated as an average over the spline fitted energy landscape) result? At your other choice of temperature, which method produced the more "accurate" result?</w:t>
      </w:r>
    </w:p>
    <w:p w:rsidR="00256A47" w:rsidRPr="004D1C06" w:rsidRDefault="005F1FCB" w:rsidP="00256A47">
      <w:pPr>
        <w:pStyle w:val="NormalWeb"/>
        <w:shd w:val="clear" w:color="auto" w:fill="FFFFFF"/>
        <w:spacing w:before="0" w:beforeAutospacing="0" w:after="240" w:afterAutospacing="0"/>
        <w:rPr>
          <w:rFonts w:ascii="Arial" w:hAnsi="Arial" w:cs="Arial"/>
          <w:b/>
          <w:bCs/>
          <w:color w:val="FF0000"/>
        </w:rPr>
      </w:pPr>
      <w:proofErr w:type="spellStart"/>
      <w:r>
        <w:rPr>
          <w:rFonts w:ascii="Arial" w:hAnsi="Arial" w:cs="Arial"/>
          <w:b/>
          <w:bCs/>
          <w:color w:val="FF0000"/>
        </w:rPr>
        <w:t>Langevin</w:t>
      </w:r>
      <w:r w:rsidR="004D1C06">
        <w:rPr>
          <w:rFonts w:ascii="Arial" w:hAnsi="Arial" w:cs="Arial"/>
          <w:b/>
          <w:bCs/>
          <w:color w:val="FF0000"/>
        </w:rPr>
        <w:t>’s</w:t>
      </w:r>
      <w:proofErr w:type="spellEnd"/>
      <w:r w:rsidR="004D1C06">
        <w:rPr>
          <w:rFonts w:ascii="Arial" w:hAnsi="Arial" w:cs="Arial"/>
          <w:b/>
          <w:bCs/>
          <w:color w:val="FF0000"/>
        </w:rPr>
        <w:t xml:space="preserve"> calculation </w:t>
      </w:r>
      <w:r>
        <w:rPr>
          <w:rFonts w:ascii="Arial" w:hAnsi="Arial" w:cs="Arial"/>
          <w:b/>
          <w:bCs/>
          <w:color w:val="FF0000"/>
        </w:rPr>
        <w:t xml:space="preserve"> </w:t>
      </w:r>
      <w:r w:rsidR="004D1C06">
        <w:rPr>
          <w:rFonts w:ascii="Arial" w:hAnsi="Arial" w:cs="Arial"/>
          <w:b/>
          <w:bCs/>
          <w:color w:val="FF0000"/>
        </w:rPr>
        <w:t>was closer to the avg. bond length. At room temp.</w:t>
      </w:r>
      <w:r w:rsidR="0052378C">
        <w:rPr>
          <w:rFonts w:ascii="Arial" w:hAnsi="Arial" w:cs="Arial"/>
          <w:b/>
          <w:bCs/>
          <w:color w:val="FF0000"/>
        </w:rPr>
        <w:t xml:space="preserve">, even when I increased the temperature, it was still closer. </w:t>
      </w:r>
    </w:p>
    <w:p w:rsidR="00256A47" w:rsidRDefault="00256A47" w:rsidP="00256A47">
      <w:pPr>
        <w:pStyle w:val="NormalWeb"/>
        <w:shd w:val="clear" w:color="auto" w:fill="FFFFFF"/>
        <w:spacing w:before="0" w:beforeAutospacing="0" w:after="0" w:afterAutospacing="0"/>
        <w:rPr>
          <w:rFonts w:ascii="Arial" w:hAnsi="Arial" w:cs="Arial"/>
          <w:color w:val="000000"/>
        </w:rPr>
      </w:pPr>
      <w:r>
        <w:rPr>
          <w:rFonts w:ascii="Arial" w:hAnsi="Arial" w:cs="Arial"/>
          <w:color w:val="000000"/>
        </w:rPr>
        <w:t>(2) How accurate were the bond lengths calculated as compared with the experimental value of 0.917 Angstroms (ref:  </w:t>
      </w:r>
      <w:hyperlink r:id="rId5" w:anchor="NISTdiatomic" w:history="1">
        <w:r>
          <w:rPr>
            <w:rStyle w:val="Hyperlink"/>
            <w:rFonts w:ascii="inherit" w:hAnsi="inherit" w:cs="Arial"/>
            <w:color w:val="1874A4"/>
            <w:sz w:val="20"/>
            <w:szCs w:val="20"/>
            <w:bdr w:val="none" w:sz="0" w:space="0" w:color="auto" w:frame="1"/>
          </w:rPr>
          <w:t>https://cccbdb.nist.gov/exp2x.asp?casno=7664393&amp;charge=0#NISTdiatomic</w:t>
        </w:r>
      </w:hyperlink>
      <w:r>
        <w:rPr>
          <w:rFonts w:ascii="Arial" w:hAnsi="Arial" w:cs="Arial"/>
          <w:color w:val="000000"/>
        </w:rPr>
        <w:t>, although I am not sure at what temperature the experiment determining this value was performed)?</w:t>
      </w:r>
    </w:p>
    <w:p w:rsidR="00963262" w:rsidRPr="0052378C" w:rsidRDefault="00963262" w:rsidP="00256A47">
      <w:pPr>
        <w:pStyle w:val="NormalWeb"/>
        <w:shd w:val="clear" w:color="auto" w:fill="FFFFFF"/>
        <w:spacing w:before="0" w:beforeAutospacing="0" w:after="0" w:afterAutospacing="0"/>
        <w:rPr>
          <w:rFonts w:ascii="Arial" w:hAnsi="Arial" w:cs="Arial"/>
          <w:b/>
          <w:bCs/>
          <w:color w:val="FF0000"/>
        </w:rPr>
      </w:pPr>
    </w:p>
    <w:p w:rsidR="00963262" w:rsidRPr="0052378C" w:rsidRDefault="0052378C" w:rsidP="00256A47">
      <w:pPr>
        <w:pStyle w:val="NormalWeb"/>
        <w:shd w:val="clear" w:color="auto" w:fill="FFFFFF"/>
        <w:spacing w:before="0" w:beforeAutospacing="0" w:after="0" w:afterAutospacing="0"/>
        <w:rPr>
          <w:rFonts w:ascii="Arial" w:hAnsi="Arial" w:cs="Arial"/>
          <w:b/>
          <w:bCs/>
          <w:color w:val="FF0000"/>
        </w:rPr>
      </w:pPr>
      <w:r w:rsidRPr="0052378C">
        <w:rPr>
          <w:rFonts w:ascii="Arial" w:hAnsi="Arial" w:cs="Arial"/>
          <w:b/>
          <w:bCs/>
          <w:color w:val="FF0000"/>
        </w:rPr>
        <w:t xml:space="preserve">The bond lengths were pretty accurate and very close to the experimental bond length. </w:t>
      </w:r>
    </w:p>
    <w:p w:rsidR="00963262" w:rsidRDefault="00963262" w:rsidP="00256A47">
      <w:pPr>
        <w:pStyle w:val="NormalWeb"/>
        <w:shd w:val="clear" w:color="auto" w:fill="FFFFFF"/>
        <w:spacing w:before="0" w:beforeAutospacing="0" w:after="0" w:afterAutospacing="0"/>
        <w:rPr>
          <w:rFonts w:ascii="Arial" w:hAnsi="Arial" w:cs="Arial"/>
          <w:color w:val="000000"/>
        </w:rPr>
      </w:pPr>
    </w:p>
    <w:p w:rsidR="00256A47" w:rsidRDefault="00256A47" w:rsidP="00256A47">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(3) How did temperature affect the average bond length, if at all?</w:t>
      </w:r>
    </w:p>
    <w:p w:rsidR="00963262" w:rsidRPr="00963262" w:rsidRDefault="00963262" w:rsidP="00256A47">
      <w:pPr>
        <w:pStyle w:val="NormalWeb"/>
        <w:shd w:val="clear" w:color="auto" w:fill="FFFFFF"/>
        <w:spacing w:before="0" w:beforeAutospacing="0" w:after="240" w:afterAutospacing="0"/>
        <w:rPr>
          <w:rFonts w:ascii="Arial" w:hAnsi="Arial" w:cs="Arial"/>
          <w:b/>
          <w:bCs/>
          <w:color w:val="000000"/>
        </w:rPr>
      </w:pPr>
      <w:r>
        <w:rPr>
          <w:rFonts w:ascii="Arial" w:hAnsi="Arial" w:cs="Arial"/>
          <w:color w:val="000000"/>
        </w:rPr>
        <w:tab/>
      </w:r>
      <w:r w:rsidRPr="00963262">
        <w:rPr>
          <w:rFonts w:ascii="Arial" w:hAnsi="Arial" w:cs="Arial"/>
          <w:b/>
          <w:bCs/>
          <w:color w:val="FF0000"/>
        </w:rPr>
        <w:t xml:space="preserve">As the temperature increased, the bond length decreased and the opposite is true for a decrease in temperature. </w:t>
      </w:r>
    </w:p>
    <w:p w:rsidR="00256A47" w:rsidRDefault="00256A47" w:rsidP="00256A47">
      <w:pPr>
        <w:pStyle w:val="NormalWeb"/>
        <w:shd w:val="clear" w:color="auto" w:fill="FFFFFF"/>
        <w:spacing w:before="0" w:beforeAutospacing="0" w:after="240" w:afterAutospacing="0"/>
        <w:rPr>
          <w:rFonts w:ascii="Arial" w:hAnsi="Arial" w:cs="Arial"/>
          <w:color w:val="000000"/>
        </w:rPr>
      </w:pPr>
    </w:p>
    <w:p w:rsidR="00256A47" w:rsidRDefault="00256A47" w:rsidP="00256A47"/>
    <w:p w:rsidR="004C3714" w:rsidRDefault="00F56B52"/>
    <w:sectPr w:rsidR="004C3714" w:rsidSect="00204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873CBB"/>
    <w:multiLevelType w:val="hybridMultilevel"/>
    <w:tmpl w:val="B5A61A92"/>
    <w:lvl w:ilvl="0" w:tplc="8FBC9A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A47"/>
    <w:rsid w:val="00204F5B"/>
    <w:rsid w:val="00256A47"/>
    <w:rsid w:val="004D1C06"/>
    <w:rsid w:val="0052378C"/>
    <w:rsid w:val="005F1FCB"/>
    <w:rsid w:val="00963262"/>
    <w:rsid w:val="00EC579C"/>
    <w:rsid w:val="00F56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A872217-2C4E-D34D-8906-D8D2EE6A6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6A4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56A47"/>
    <w:rPr>
      <w:color w:val="0000FF"/>
      <w:u w:val="single"/>
    </w:rPr>
  </w:style>
  <w:style w:type="character" w:styleId="FollowedHyperlink">
    <w:name w:val="FollowedHyperlink"/>
    <w:basedOn w:val="DefaultParagraphFont"/>
    <w:uiPriority w:val="99"/>
    <w:semiHidden/>
    <w:unhideWhenUsed/>
    <w:rsid w:val="00256A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818435">
      <w:bodyDiv w:val="1"/>
      <w:marLeft w:val="0"/>
      <w:marRight w:val="0"/>
      <w:marTop w:val="0"/>
      <w:marBottom w:val="0"/>
      <w:divBdr>
        <w:top w:val="none" w:sz="0" w:space="0" w:color="auto"/>
        <w:left w:val="none" w:sz="0" w:space="0" w:color="auto"/>
        <w:bottom w:val="none" w:sz="0" w:space="0" w:color="auto"/>
        <w:right w:val="none" w:sz="0" w:space="0" w:color="auto"/>
      </w:divBdr>
    </w:div>
    <w:div w:id="1383286429">
      <w:bodyDiv w:val="1"/>
      <w:marLeft w:val="0"/>
      <w:marRight w:val="0"/>
      <w:marTop w:val="0"/>
      <w:marBottom w:val="0"/>
      <w:divBdr>
        <w:top w:val="none" w:sz="0" w:space="0" w:color="auto"/>
        <w:left w:val="none" w:sz="0" w:space="0" w:color="auto"/>
        <w:bottom w:val="none" w:sz="0" w:space="0" w:color="auto"/>
        <w:right w:val="none" w:sz="0" w:space="0" w:color="auto"/>
      </w:divBdr>
    </w:div>
    <w:div w:id="157458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ccbdb.nist.gov/exp2x.asp?casno=7664393&amp;charge=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hapatsha</dc:creator>
  <cp:keywords/>
  <dc:description/>
  <cp:lastModifiedBy>tatiana hapatsha</cp:lastModifiedBy>
  <cp:revision>2</cp:revision>
  <dcterms:created xsi:type="dcterms:W3CDTF">2020-05-03T05:15:00Z</dcterms:created>
  <dcterms:modified xsi:type="dcterms:W3CDTF">2020-05-03T05:15:00Z</dcterms:modified>
</cp:coreProperties>
</file>