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Тема: Программа обучения программированию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Суть: Программа дает возможность изучать разные языки программирования от базового уровня до более профессиональных. Каждый уровень состоит из нескольких уроков связаных между собой. Урок состоит из частей: 50%-теория, 50%-практика. Возможно использование CodeWars API для использования базы задач.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Приложения для сравнения: SoloLearn, Programming Hub, CodeWars, Duolingo</w:t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Технологии: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Backend: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ASP.NET Core WebAPI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SQLite/MongoDB;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CodeWarsAPI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Frontend (Web):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Vue.js/Angular.js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Bootstrap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Mobile: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Kotlin/Java/Xamarin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Возможности (Фичи):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Последовательное прохождение курсов.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50% теории, 50% практики;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Ежедневные Push-уведомления (напоминания)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 каждый урок насчитывается определенное количество очков для Daily Challenge.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График получения очков в зависимости от дня недели (рис. 1)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Режим сражения с друзьями в котором есть практические задачи на время, тот кто уложился в время и ответил правильно получает очко и переходит к следующему вопросу. Выигрывает тот у кого больше очков. За победу выигравшему насчитывается двойное количество очков.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профиле пользователя есть круговая диаграмма которая показывает опыт изучения языков программирования (рис. 2)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 – Диаграммы</w:t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893925</wp:posOffset>
            </wp:positionH>
            <wp:positionV relativeFrom="margin">
              <wp:posOffset>3345750</wp:posOffset>
            </wp:positionV>
            <wp:extent cx="3946688" cy="3616348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18699" l="0" r="0" t="39024"/>
                    <a:stretch>
                      <a:fillRect/>
                    </a:stretch>
                  </pic:blipFill>
                  <pic:spPr>
                    <a:xfrm>
                      <a:off x="0" y="0"/>
                      <a:ext cx="3946688" cy="36163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 – График</w:t>
      </w:r>
      <w:r w:rsidDel="00000000" w:rsidR="00000000" w:rsidRPr="00000000">
        <w:rPr>
          <w:sz w:val="28"/>
          <w:szCs w:val="2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0</wp:posOffset>
            </wp:positionH>
            <wp:positionV relativeFrom="margin">
              <wp:posOffset>-114299</wp:posOffset>
            </wp:positionV>
            <wp:extent cx="2810238" cy="2671763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0238" cy="2671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28"/>
          <w:szCs w:val="2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3724275</wp:posOffset>
            </wp:positionH>
            <wp:positionV relativeFrom="page">
              <wp:posOffset>1323975</wp:posOffset>
            </wp:positionV>
            <wp:extent cx="2872447" cy="2270041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2447" cy="22700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