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https://lucid.app/lucidchart/invitations/accept/inv_8d0f89ea-20e6-4fa3-9798-9d5e5be5ae62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ucid.app/lucidchart/invitations/accept/inv_8d0f89ea-20e6-4fa3-9798-9d5e5be5ae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