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Якщо у користувача не розблоковано певний елемент, то він </w:t>
      </w:r>
      <w:r w:rsidDel="00000000" w:rsidR="00000000" w:rsidRPr="00000000">
        <w:rPr>
          <w:rtl w:val="0"/>
        </w:rPr>
        <w:t xml:space="preserve">недоступний</w:t>
      </w:r>
      <w:r w:rsidDel="00000000" w:rsidR="00000000" w:rsidRPr="00000000">
        <w:rPr>
          <w:rtl w:val="0"/>
        </w:rPr>
        <w:t xml:space="preserve"> у періодичній таблиці хімічних елементів.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Inference.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Якщо користувач придбав новий елемент, то він має можливість переглядати інформацію про нього та додавати його на робоче поле.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Євгеній намагається переглянути інформацію про Радон, але він його ще не розблокував, тому для перегляду цього елементу, його необхідно придбати.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Якщо користувач не використовував свій акаунт протягом 12 місяців, цей акаунт не активний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08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Акаунт користувача видаляється із бази даних додатку, якщо користувач не використовую цей акаунт ні на одній платформі (web/mobile).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Геннадій не використовував </w:t>
      </w:r>
      <w:r w:rsidDel="00000000" w:rsidR="00000000" w:rsidRPr="00000000">
        <w:rPr>
          <w:rtl w:val="0"/>
        </w:rPr>
        <w:t xml:space="preserve">аккаунт</w:t>
      </w:r>
      <w:r w:rsidDel="00000000" w:rsidR="00000000" w:rsidRPr="00000000">
        <w:rPr>
          <w:rtl w:val="0"/>
        </w:rPr>
        <w:t xml:space="preserve"> _CrOcOdIlE_ 12 місяців, тому його акаунт було видалено.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Якщо користувач багатократно порушував правила запитів на додавання речовин, користувач вважається не доброчесним.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0D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Статус недоброчесності означає, що наступні запроси користувача будуть переглядатися в останню чергу.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Ілля під ніком </w:t>
      </w:r>
      <w:r w:rsidDel="00000000" w:rsidR="00000000" w:rsidRPr="00000000">
        <w:rPr>
          <w:rtl w:val="0"/>
        </w:rPr>
        <w:t xml:space="preserve">anihILLIAtor_nure </w:t>
      </w:r>
      <w:r w:rsidDel="00000000" w:rsidR="00000000" w:rsidRPr="00000000">
        <w:rPr>
          <w:rtl w:val="0"/>
        </w:rPr>
        <w:t xml:space="preserve">неодноразово отримував бан за неякісні запити на додавання речовин до бази даних, за це його заявки будут переглядатись останніми.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Якщо користувач створив новий акаунт та не підтвердив свою електронну адресу, реєстрацію не підтверджено.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12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без підтвердженої електронної адреси не може користуватися створеним акаунтом доти, доки не </w:t>
      </w:r>
      <w:r w:rsidDel="00000000" w:rsidR="00000000" w:rsidRPr="00000000">
        <w:rPr>
          <w:rtl w:val="0"/>
        </w:rPr>
        <w:t xml:space="preserve">підтвердити</w:t>
      </w:r>
      <w:r w:rsidDel="00000000" w:rsidR="00000000" w:rsidRPr="00000000">
        <w:rPr>
          <w:rtl w:val="0"/>
        </w:rPr>
        <w:t xml:space="preserve"> електронну </w:t>
      </w:r>
      <w:r w:rsidDel="00000000" w:rsidR="00000000" w:rsidRPr="00000000">
        <w:rPr>
          <w:rtl w:val="0"/>
        </w:rPr>
        <w:t xml:space="preserve">адресу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Марина під ніком MARINAd не підтвердила свою електронну адресу, тому не змогла авторизуватися у своєму </w:t>
      </w:r>
      <w:r w:rsidDel="00000000" w:rsidR="00000000" w:rsidRPr="00000000">
        <w:rPr>
          <w:rtl w:val="0"/>
        </w:rPr>
        <w:t xml:space="preserve">акаунті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rtl w:val="0"/>
      </w:rPr>
      <w:t xml:space="preserve">Inference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UUs2M74Is7DJvhQ4tqPvjcLQw==">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2002-03-01T12:11:00Z</dcterms:created>
  <dc:creator>Scott Ambler</dc:creator>
</cp:coreProperties>
</file>