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9F557A" w:rsidP="009F557A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Thelonious</w:t>
      </w:r>
      <w:proofErr w:type="spellEnd"/>
      <w:r>
        <w:rPr>
          <w:b/>
          <w:bCs/>
          <w:sz w:val="32"/>
          <w:szCs w:val="32"/>
          <w:lang w:val="en-US"/>
        </w:rPr>
        <w:t xml:space="preserve"> Monk</w:t>
      </w:r>
    </w:p>
    <w:p w:rsidR="009F557A" w:rsidRDefault="009F557A" w:rsidP="009F557A">
      <w:pPr>
        <w:jc w:val="center"/>
        <w:rPr>
          <w:b/>
          <w:bCs/>
          <w:sz w:val="32"/>
          <w:szCs w:val="32"/>
          <w:lang w:val="en-US"/>
        </w:rPr>
      </w:pPr>
    </w:p>
    <w:p w:rsidR="009F557A" w:rsidRPr="009F557A" w:rsidRDefault="009F557A" w:rsidP="009F5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9F557A">
        <w:rPr>
          <w:rFonts w:ascii="Arial" w:hAnsi="Arial" w:cs="Arial"/>
          <w:b/>
          <w:bCs/>
          <w:color w:val="000000" w:themeColor="text1"/>
          <w:sz w:val="21"/>
          <w:szCs w:val="21"/>
        </w:rPr>
        <w:t>Thelonious</w:t>
      </w:r>
      <w:proofErr w:type="spellEnd"/>
      <w:r w:rsidRPr="009F557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Sphere Monk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(</w:t>
      </w:r>
      <w:r w:rsidRPr="009F557A">
        <w:rPr>
          <w:rStyle w:val="ipa"/>
          <w:rFonts w:ascii="Arial" w:hAnsi="Arial" w:cs="Arial"/>
          <w:color w:val="000000" w:themeColor="text1"/>
          <w:sz w:val="21"/>
          <w:szCs w:val="21"/>
        </w:rPr>
        <w:t>/</w:t>
      </w:r>
      <w:proofErr w:type="spellStart"/>
      <w:r w:rsidRPr="009F557A">
        <w:rPr>
          <w:rStyle w:val="ipa"/>
          <w:rFonts w:ascii="Arial" w:hAnsi="Arial" w:cs="Arial"/>
          <w:color w:val="000000" w:themeColor="text1"/>
          <w:sz w:val="21"/>
          <w:szCs w:val="21"/>
        </w:rPr>
        <w:t>θəˈloʊniəs</w:t>
      </w:r>
      <w:proofErr w:type="spellEnd"/>
      <w:r w:rsidRPr="009F557A">
        <w:rPr>
          <w:rStyle w:val="ipa"/>
          <w:rFonts w:ascii="Arial" w:hAnsi="Arial" w:cs="Arial"/>
          <w:color w:val="000000" w:themeColor="text1"/>
          <w:sz w:val="21"/>
          <w:szCs w:val="21"/>
        </w:rPr>
        <w:t>/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, October 10, 1917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– February 17, 1982) was an American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pianist and composer. Monk had a unique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Improvisation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improvisational</w:t>
        </w:r>
      </w:hyperlink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style and made numerous contributions to the standard jazz repertoire, including "</w:t>
      </w:r>
      <w:hyperlink r:id="rId6" w:tooltip="'Round Midnight (song)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'Round Midnight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7" w:tooltip="Blue Monk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Blue Monk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8" w:tooltip="Straight, No Chaser (composition)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Straight, No Chaser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9" w:tooltip="Ruby, My Dear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Ruby, My Dear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10" w:tooltip="In Walked Bud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In Walked Bud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", and "</w:t>
      </w:r>
      <w:hyperlink r:id="rId11" w:tooltip="Well, You Needn't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Well, You Needn't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". Monk is the second most-recorded jazz composer after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Duke Ellington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Duke Ellington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 xml:space="preserve">, which is particularly remarkable as Ellington composed more than a thousand pieces, whereas Monk wrote about 70. </w:t>
      </w:r>
    </w:p>
    <w:p w:rsidR="009F557A" w:rsidRPr="009F557A" w:rsidRDefault="009F557A" w:rsidP="009F5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F557A">
        <w:rPr>
          <w:rFonts w:ascii="Arial" w:hAnsi="Arial" w:cs="Arial"/>
          <w:color w:val="000000" w:themeColor="text1"/>
          <w:sz w:val="21"/>
          <w:szCs w:val="21"/>
        </w:rPr>
        <w:t>His compositions and improvisations feature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Consonance and dissonance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dissonances</w:t>
        </w:r>
      </w:hyperlink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and angular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Melodic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melodic</w:t>
        </w:r>
      </w:hyperlink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twists, and are consistent with Monk's unorthodox approach to the piano, which combined a highly percussive attack with abrupt, dramatic use of switched key releases, silences and hesitations.</w:t>
      </w:r>
    </w:p>
    <w:p w:rsidR="009F557A" w:rsidRPr="009F557A" w:rsidRDefault="009F557A" w:rsidP="009F5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F557A">
        <w:rPr>
          <w:rFonts w:ascii="Arial" w:hAnsi="Arial" w:cs="Arial"/>
          <w:color w:val="000000" w:themeColor="text1"/>
          <w:sz w:val="21"/>
          <w:szCs w:val="21"/>
        </w:rPr>
        <w:t>He was renowned for his distinctive style in suits, hats, and sunglasses. He was also noted for an idiosyncratic habit observed at times during performances: while the other musicians in the band continued playing, he would stop, stand up from the keyboard, and dance for a few moments before returning to the piano.</w:t>
      </w:r>
    </w:p>
    <w:p w:rsidR="009F557A" w:rsidRPr="009F557A" w:rsidRDefault="009F557A" w:rsidP="009F5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9F557A">
        <w:rPr>
          <w:rFonts w:ascii="Arial" w:hAnsi="Arial" w:cs="Arial"/>
          <w:color w:val="000000" w:themeColor="text1"/>
          <w:sz w:val="21"/>
          <w:szCs w:val="21"/>
        </w:rPr>
        <w:t>Monk is one of five jazz musicians to have been featured on the cover of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Time magazine" w:history="1">
        <w:r w:rsidRPr="009F557A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Time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, after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Louis Armstrong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Louis Armstrong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,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Dave Brubeck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Dave Brubeck</w:t>
        </w:r>
      </w:hyperlink>
      <w:r w:rsidRPr="009F557A">
        <w:rPr>
          <w:rFonts w:ascii="Arial" w:hAnsi="Arial" w:cs="Arial"/>
          <w:color w:val="000000" w:themeColor="text1"/>
          <w:sz w:val="21"/>
          <w:szCs w:val="21"/>
        </w:rPr>
        <w:t>, and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Duke Ellington" w:history="1">
        <w:r w:rsidRPr="009F55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Duke Ellington</w:t>
        </w:r>
      </w:hyperlink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t>and before</w:t>
      </w:r>
      <w:r w:rsidRPr="009F557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9F557A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9F557A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"https://en.wikipedia.org/wiki/Wynton_Marsalis" \o "Wynton Marsalis" </w:instrText>
      </w:r>
      <w:r w:rsidRPr="009F557A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9F557A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Wynton</w:t>
      </w:r>
      <w:proofErr w:type="spellEnd"/>
      <w:r w:rsidRPr="009F557A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Marsalis</w:t>
      </w:r>
      <w:r w:rsidRPr="009F557A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9F557A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</w:p>
    <w:p w:rsidR="009F557A" w:rsidRPr="009F557A" w:rsidRDefault="009F557A" w:rsidP="009F557A">
      <w:pPr>
        <w:rPr>
          <w:lang w:val="en-US"/>
        </w:rPr>
      </w:pPr>
    </w:p>
    <w:sectPr w:rsidR="009F557A" w:rsidRPr="009F557A" w:rsidSect="000C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F557A"/>
    <w:rsid w:val="000C29C2"/>
    <w:rsid w:val="00510BD7"/>
    <w:rsid w:val="009F557A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C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Fontdeparagrafimplicit"/>
    <w:uiPriority w:val="99"/>
    <w:semiHidden/>
    <w:unhideWhenUsed/>
    <w:rsid w:val="009F557A"/>
    <w:rPr>
      <w:color w:val="0000FF"/>
      <w:u w:val="single"/>
    </w:rPr>
  </w:style>
  <w:style w:type="character" w:customStyle="1" w:styleId="apple-converted-space">
    <w:name w:val="apple-converted-space"/>
    <w:basedOn w:val="Fontdeparagrafimplicit"/>
    <w:rsid w:val="009F557A"/>
  </w:style>
  <w:style w:type="character" w:customStyle="1" w:styleId="ipa">
    <w:name w:val="ipa"/>
    <w:basedOn w:val="Fontdeparagrafimplicit"/>
    <w:rsid w:val="009F5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ight,_No_Chaser_(composition)" TargetMode="External"/><Relationship Id="rId13" Type="http://schemas.openxmlformats.org/officeDocument/2006/relationships/hyperlink" Target="https://en.wikipedia.org/wiki/Consonance_and_dissonance" TargetMode="External"/><Relationship Id="rId18" Type="http://schemas.openxmlformats.org/officeDocument/2006/relationships/hyperlink" Target="https://en.wikipedia.org/wiki/Duke_Elling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lue_Monk" TargetMode="External"/><Relationship Id="rId12" Type="http://schemas.openxmlformats.org/officeDocument/2006/relationships/hyperlink" Target="https://en.wikipedia.org/wiki/Duke_Ellington" TargetMode="External"/><Relationship Id="rId17" Type="http://schemas.openxmlformats.org/officeDocument/2006/relationships/hyperlink" Target="https://en.wikipedia.org/wiki/Dave_Brube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uis_Armstro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%27Round_Midnight_(song)" TargetMode="External"/><Relationship Id="rId11" Type="http://schemas.openxmlformats.org/officeDocument/2006/relationships/hyperlink" Target="https://en.wikipedia.org/wiki/Well,_You_Needn%27t" TargetMode="External"/><Relationship Id="rId5" Type="http://schemas.openxmlformats.org/officeDocument/2006/relationships/hyperlink" Target="https://en.wikipedia.org/wiki/Improvisation" TargetMode="External"/><Relationship Id="rId15" Type="http://schemas.openxmlformats.org/officeDocument/2006/relationships/hyperlink" Target="https://en.wikipedia.org/wiki/Time_magazine" TargetMode="External"/><Relationship Id="rId10" Type="http://schemas.openxmlformats.org/officeDocument/2006/relationships/hyperlink" Target="https://en.wikipedia.org/wiki/In_Walked_Bu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Ruby,_My_Dear" TargetMode="External"/><Relationship Id="rId14" Type="http://schemas.openxmlformats.org/officeDocument/2006/relationships/hyperlink" Target="https://en.wikipedia.org/wiki/Melodic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2237</Characters>
  <Application>Microsoft Office Word</Application>
  <DocSecurity>0</DocSecurity>
  <Lines>18</Lines>
  <Paragraphs>5</Paragraphs>
  <ScaleCrop>false</ScaleCrop>
  <Company>Unitate Scolara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2017-05-16T08:22:00Z</dcterms:created>
  <dcterms:modified xsi:type="dcterms:W3CDTF">2017-05-16T08:23:00Z</dcterms:modified>
</cp:coreProperties>
</file>