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346E2F" w:rsidP="00346E2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Bill Evans</w:t>
      </w:r>
    </w:p>
    <w:p w:rsidR="00346E2F" w:rsidRPr="00346E2F" w:rsidRDefault="00346E2F" w:rsidP="00346E2F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346E2F" w:rsidRPr="00346E2F" w:rsidRDefault="00346E2F" w:rsidP="00346E2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346E2F">
        <w:rPr>
          <w:rFonts w:ascii="Arial" w:hAnsi="Arial" w:cs="Arial"/>
          <w:b/>
          <w:bCs/>
          <w:color w:val="000000" w:themeColor="text1"/>
          <w:sz w:val="21"/>
          <w:szCs w:val="21"/>
        </w:rPr>
        <w:t>William John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t>"</w:t>
      </w:r>
      <w:r w:rsidRPr="00346E2F">
        <w:rPr>
          <w:rFonts w:ascii="Arial" w:hAnsi="Arial" w:cs="Arial"/>
          <w:b/>
          <w:bCs/>
          <w:color w:val="000000" w:themeColor="text1"/>
          <w:sz w:val="21"/>
          <w:szCs w:val="21"/>
        </w:rPr>
        <w:t>Bill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t>"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46E2F">
        <w:rPr>
          <w:rFonts w:ascii="Arial" w:hAnsi="Arial" w:cs="Arial"/>
          <w:b/>
          <w:bCs/>
          <w:color w:val="000000" w:themeColor="text1"/>
          <w:sz w:val="21"/>
          <w:szCs w:val="21"/>
        </w:rPr>
        <w:t>Evans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t>(</w:t>
      </w:r>
      <w:r w:rsidRPr="00346E2F">
        <w:rPr>
          <w:rStyle w:val="nowrap"/>
          <w:rFonts w:ascii="Arial" w:hAnsi="Arial" w:cs="Arial"/>
          <w:color w:val="000000" w:themeColor="text1"/>
          <w:sz w:val="18"/>
          <w:szCs w:val="18"/>
        </w:rPr>
        <w:t>pronunciation: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Help:IPA for English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/ˈ</w:t>
        </w:r>
        <w:proofErr w:type="spellStart"/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ɛvəns</w:t>
        </w:r>
        <w:proofErr w:type="spellEnd"/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/</w:t>
        </w:r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>, August 16, 1929 – September 15, 1980) was an American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Jazz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t>pianist and composer who mostly worked in a trio setting.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t>Evans' use of impressionist harmony, inventive interpretation of traditional jazz repertoire,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Block chord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block chords</w:t>
        </w:r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>, and trademark rhythmically independent, "singing" melodic lines continue to influence jazz pianists today.</w:t>
      </w:r>
    </w:p>
    <w:p w:rsidR="00346E2F" w:rsidRPr="00346E2F" w:rsidRDefault="00346E2F" w:rsidP="00346E2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346E2F">
        <w:rPr>
          <w:rFonts w:ascii="Arial" w:hAnsi="Arial" w:cs="Arial"/>
          <w:color w:val="000000" w:themeColor="text1"/>
          <w:sz w:val="21"/>
          <w:szCs w:val="21"/>
        </w:rPr>
        <w:t>Born in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Plainfield, New Jersey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Plainfield, New Jersey</w:t>
        </w:r>
      </w:hyperlink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t>in 1929, he was classically trained, and studied at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346E2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346E2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"https://en.wikipedia.org/wiki/Southeastern_Louisiana_University" \o "Southeastern Louisiana University" </w:instrText>
      </w:r>
      <w:r w:rsidRPr="00346E2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346E2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Southeastern</w:t>
      </w:r>
      <w:proofErr w:type="spellEnd"/>
      <w:r w:rsidRPr="00346E2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Louisiana University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t>and the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Mannes School of Music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Mannes School of Music</w:t>
        </w:r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>, where he majored in composition and received the Artist Diploma. In 1955, he moved to New York City, where he worked with bandleader and theorist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George Russell (composer)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George Russell</w:t>
        </w:r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>. In 1958, Evans joined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Miles Davis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Miles Davis</w:t>
        </w:r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>'s sextet, where he was to have a profound influence. In 1959, the band, then immersed in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Modal jazz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modal jazz</w:t>
        </w:r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>, recorded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Kind of Blue" w:history="1">
        <w:r w:rsidRPr="00346E2F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Kind of Blue</w:t>
        </w:r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 xml:space="preserve">, the best-selling jazz album of all time. </w:t>
      </w:r>
    </w:p>
    <w:p w:rsidR="00346E2F" w:rsidRPr="00346E2F" w:rsidRDefault="00346E2F" w:rsidP="00346E2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346E2F">
        <w:rPr>
          <w:rFonts w:ascii="Arial" w:hAnsi="Arial" w:cs="Arial"/>
          <w:color w:val="000000" w:themeColor="text1"/>
          <w:sz w:val="21"/>
          <w:szCs w:val="21"/>
        </w:rPr>
        <w:t>In late 1959, Evans left the Miles Davis band and began his career as a leader with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Scott LaFaro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Scott </w:t>
        </w:r>
        <w:proofErr w:type="spellStart"/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LaFaro</w:t>
        </w:r>
        <w:proofErr w:type="spellEnd"/>
      </w:hyperlink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Paul Motian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Paul </w:t>
        </w:r>
        <w:proofErr w:type="spellStart"/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Motian</w:t>
        </w:r>
        <w:proofErr w:type="spellEnd"/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>, a group now regarded as a seminal modern jazz trio. In 1961, ten days after recording the highly acclaimed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Sunday at the Village Vanguard" w:history="1">
        <w:r w:rsidRPr="00346E2F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Sunday at the Village Vanguard</w:t>
        </w:r>
      </w:hyperlink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46E2F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Waltz for Debby (1961 album)" w:history="1">
        <w:r w:rsidRPr="00346E2F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Waltz for Debby</w:t>
        </w:r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346E2F">
        <w:rPr>
          <w:rFonts w:ascii="Arial" w:hAnsi="Arial" w:cs="Arial"/>
          <w:color w:val="000000" w:themeColor="text1"/>
          <w:sz w:val="21"/>
          <w:szCs w:val="21"/>
        </w:rPr>
        <w:t>LaFaro</w:t>
      </w:r>
      <w:proofErr w:type="spellEnd"/>
      <w:r w:rsidRPr="00346E2F">
        <w:rPr>
          <w:rFonts w:ascii="Arial" w:hAnsi="Arial" w:cs="Arial"/>
          <w:color w:val="000000" w:themeColor="text1"/>
          <w:sz w:val="21"/>
          <w:szCs w:val="21"/>
        </w:rPr>
        <w:t xml:space="preserve"> died in a car accident. After months of seclusion, Evans re-emerged with a new trio, featuring bassist</w:t>
      </w:r>
      <w:r w:rsidRPr="00346E2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Chuck Israels" w:history="1"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Chuck </w:t>
        </w:r>
        <w:proofErr w:type="spellStart"/>
        <w:r w:rsidRPr="00346E2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Israels</w:t>
        </w:r>
        <w:proofErr w:type="spellEnd"/>
      </w:hyperlink>
      <w:r w:rsidRPr="00346E2F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346E2F" w:rsidRPr="00346E2F" w:rsidRDefault="00346E2F" w:rsidP="00346E2F"/>
    <w:sectPr w:rsidR="00346E2F" w:rsidRPr="00346E2F" w:rsidSect="00860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46E2F"/>
    <w:rsid w:val="00346E2F"/>
    <w:rsid w:val="00510BD7"/>
    <w:rsid w:val="008605C7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5C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346E2F"/>
  </w:style>
  <w:style w:type="character" w:customStyle="1" w:styleId="nowrap">
    <w:name w:val="nowrap"/>
    <w:basedOn w:val="Fontdeparagrafimplicit"/>
    <w:rsid w:val="00346E2F"/>
  </w:style>
  <w:style w:type="character" w:customStyle="1" w:styleId="ipa">
    <w:name w:val="ipa"/>
    <w:basedOn w:val="Fontdeparagrafimplicit"/>
    <w:rsid w:val="00346E2F"/>
  </w:style>
  <w:style w:type="character" w:styleId="Hyperlink">
    <w:name w:val="Hyperlink"/>
    <w:basedOn w:val="Fontdeparagrafimplicit"/>
    <w:uiPriority w:val="99"/>
    <w:semiHidden/>
    <w:unhideWhenUsed/>
    <w:rsid w:val="00346E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nnes_School_of_Music" TargetMode="External"/><Relationship Id="rId13" Type="http://schemas.openxmlformats.org/officeDocument/2006/relationships/hyperlink" Target="https://en.wikipedia.org/wiki/Scott_LaFar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lainfield,_New_Jersey" TargetMode="External"/><Relationship Id="rId12" Type="http://schemas.openxmlformats.org/officeDocument/2006/relationships/hyperlink" Target="https://en.wikipedia.org/wiki/Kind_of_Blue" TargetMode="External"/><Relationship Id="rId17" Type="http://schemas.openxmlformats.org/officeDocument/2006/relationships/hyperlink" Target="https://en.wikipedia.org/wiki/Chuck_Israe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altz_for_Debby_(1961_album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lock_chord" TargetMode="External"/><Relationship Id="rId11" Type="http://schemas.openxmlformats.org/officeDocument/2006/relationships/hyperlink" Target="https://en.wikipedia.org/wiki/Modal_jazz" TargetMode="External"/><Relationship Id="rId5" Type="http://schemas.openxmlformats.org/officeDocument/2006/relationships/hyperlink" Target="https://en.wikipedia.org/wiki/Jazz" TargetMode="External"/><Relationship Id="rId15" Type="http://schemas.openxmlformats.org/officeDocument/2006/relationships/hyperlink" Target="https://en.wikipedia.org/wiki/Sunday_at_the_Village_Vanguard" TargetMode="External"/><Relationship Id="rId10" Type="http://schemas.openxmlformats.org/officeDocument/2006/relationships/hyperlink" Target="https://en.wikipedia.org/wiki/Miles_Davi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Help:IPA_for_English" TargetMode="External"/><Relationship Id="rId9" Type="http://schemas.openxmlformats.org/officeDocument/2006/relationships/hyperlink" Target="https://en.wikipedia.org/wiki/George_Russell_(composer)" TargetMode="External"/><Relationship Id="rId14" Type="http://schemas.openxmlformats.org/officeDocument/2006/relationships/hyperlink" Target="https://en.wikipedia.org/wiki/Paul_Motian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2237</Characters>
  <Application>Microsoft Office Word</Application>
  <DocSecurity>0</DocSecurity>
  <Lines>18</Lines>
  <Paragraphs>5</Paragraphs>
  <ScaleCrop>false</ScaleCrop>
  <Company>Unitate Scolara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2017-05-16T08:41:00Z</dcterms:created>
  <dcterms:modified xsi:type="dcterms:W3CDTF">2017-05-16T08:42:00Z</dcterms:modified>
</cp:coreProperties>
</file>