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A42473" w:rsidP="00A4247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Stan Getz</w:t>
      </w:r>
    </w:p>
    <w:p w:rsidR="00A42473" w:rsidRPr="00A42473" w:rsidRDefault="00A42473" w:rsidP="00A42473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</w:p>
    <w:p w:rsidR="00A42473" w:rsidRPr="00A42473" w:rsidRDefault="00A42473" w:rsidP="00A42473">
      <w:pPr>
        <w:rPr>
          <w:color w:val="000000" w:themeColor="text1"/>
          <w:lang w:val="en-US"/>
        </w:rPr>
      </w:pPr>
      <w:r w:rsidRPr="00A42473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Stanley "Stan" Getz</w:t>
      </w:r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424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(February 2, 1927 – June 6, 1991) was an American</w:t>
      </w:r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4" w:tooltip="Jazz" w:history="1">
        <w:r w:rsidRPr="00A4247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jazz</w:t>
        </w:r>
      </w:hyperlink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424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saxophonist. Playing primarily the</w:t>
      </w:r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5" w:tooltip="Tenor saxophone" w:history="1">
        <w:r w:rsidRPr="00A4247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tenor saxophone</w:t>
        </w:r>
      </w:hyperlink>
      <w:r w:rsidRPr="00A424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Getz was known as "The Sound" because of his warm, lyrical tone, his prime influence being the wispy, mellow timbre of his idol,</w:t>
      </w:r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Lester Young" w:history="1">
        <w:r w:rsidRPr="00A4247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Lester Young</w:t>
        </w:r>
      </w:hyperlink>
      <w:r w:rsidRPr="00A424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Coming to prominence in the late 1940s with</w:t>
      </w:r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7" w:tooltip="Woody Herman" w:history="1">
        <w:r w:rsidRPr="00A4247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Woody Herman</w:t>
        </w:r>
      </w:hyperlink>
      <w:r w:rsidRPr="00A424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's</w:t>
      </w:r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Big band" w:history="1">
        <w:r w:rsidRPr="00A4247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big band</w:t>
        </w:r>
      </w:hyperlink>
      <w:r w:rsidRPr="00A424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Getz is described by critic</w:t>
      </w:r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9" w:tooltip="Scott Yanow" w:history="1">
        <w:r w:rsidRPr="00A4247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Scott </w:t>
        </w:r>
        <w:proofErr w:type="spellStart"/>
        <w:r w:rsidRPr="00A4247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Yanow</w:t>
        </w:r>
        <w:proofErr w:type="spellEnd"/>
      </w:hyperlink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424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as "one of the all-time great tenor saxophonists".</w:t>
      </w:r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424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Getz went on to perform in</w:t>
      </w:r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A42473">
        <w:rPr>
          <w:color w:val="000000" w:themeColor="text1"/>
        </w:rPr>
        <w:fldChar w:fldCharType="begin"/>
      </w:r>
      <w:r w:rsidRPr="00A42473">
        <w:rPr>
          <w:color w:val="000000" w:themeColor="text1"/>
        </w:rPr>
        <w:instrText xml:space="preserve"> HYPERLINK "https://en.wikipedia.org/wiki/Bebop" \o "Bebop" </w:instrText>
      </w:r>
      <w:r w:rsidRPr="00A42473">
        <w:rPr>
          <w:color w:val="000000" w:themeColor="text1"/>
        </w:rPr>
        <w:fldChar w:fldCharType="separate"/>
      </w:r>
      <w:r w:rsidRPr="00A42473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bebop</w:t>
      </w:r>
      <w:r w:rsidRPr="00A42473">
        <w:rPr>
          <w:color w:val="000000" w:themeColor="text1"/>
        </w:rPr>
        <w:fldChar w:fldCharType="end"/>
      </w:r>
      <w:r w:rsidRPr="00A424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</w:t>
      </w:r>
      <w:proofErr w:type="spellEnd"/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0" w:tooltip="Cool jazz" w:history="1">
        <w:r w:rsidRPr="00A4247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cool jazz</w:t>
        </w:r>
      </w:hyperlink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424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groups, but is perhaps best known for popularizing</w:t>
      </w:r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A42473">
        <w:rPr>
          <w:color w:val="000000" w:themeColor="text1"/>
        </w:rPr>
        <w:fldChar w:fldCharType="begin"/>
      </w:r>
      <w:r w:rsidRPr="00A42473">
        <w:rPr>
          <w:color w:val="000000" w:themeColor="text1"/>
        </w:rPr>
        <w:instrText xml:space="preserve"> HYPERLINK "https://en.wikipedia.org/wiki/Bossa_nova" \o "Bossa nova" </w:instrText>
      </w:r>
      <w:r w:rsidRPr="00A42473">
        <w:rPr>
          <w:color w:val="000000" w:themeColor="text1"/>
        </w:rPr>
        <w:fldChar w:fldCharType="separate"/>
      </w:r>
      <w:r w:rsidRPr="00A42473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bossa</w:t>
      </w:r>
      <w:proofErr w:type="spellEnd"/>
      <w:r w:rsidRPr="00A42473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nova</w:t>
      </w:r>
      <w:r w:rsidRPr="00A42473">
        <w:rPr>
          <w:color w:val="000000" w:themeColor="text1"/>
        </w:rPr>
        <w:fldChar w:fldCharType="end"/>
      </w:r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424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with the worldwide hit single "</w:t>
      </w:r>
      <w:hyperlink r:id="rId11" w:tooltip="The Girl from Ipanema" w:history="1">
        <w:r w:rsidRPr="00A4247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The Girl from </w:t>
        </w:r>
        <w:proofErr w:type="spellStart"/>
        <w:r w:rsidRPr="00A4247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Ipanema</w:t>
        </w:r>
        <w:proofErr w:type="spellEnd"/>
      </w:hyperlink>
      <w:r w:rsidRPr="00A424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 (1964) performed with</w:t>
      </w:r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A42473">
        <w:rPr>
          <w:color w:val="000000" w:themeColor="text1"/>
        </w:rPr>
        <w:fldChar w:fldCharType="begin"/>
      </w:r>
      <w:r w:rsidRPr="00A42473">
        <w:rPr>
          <w:color w:val="000000" w:themeColor="text1"/>
        </w:rPr>
        <w:instrText xml:space="preserve"> HYPERLINK "https://en.wikipedia.org/wiki/Astrud_Gilberto" \o "Astrud Gilberto" </w:instrText>
      </w:r>
      <w:r w:rsidRPr="00A42473">
        <w:rPr>
          <w:color w:val="000000" w:themeColor="text1"/>
        </w:rPr>
        <w:fldChar w:fldCharType="separate"/>
      </w:r>
      <w:r w:rsidRPr="00A42473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Astrud</w:t>
      </w:r>
      <w:proofErr w:type="spellEnd"/>
      <w:r w:rsidRPr="00A42473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Gilberto</w:t>
      </w:r>
      <w:r w:rsidRPr="00A42473">
        <w:rPr>
          <w:color w:val="000000" w:themeColor="text1"/>
        </w:rPr>
        <w:fldChar w:fldCharType="end"/>
      </w:r>
      <w:r w:rsidRPr="00A424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and for his work done under the influence of</w:t>
      </w:r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A42473">
        <w:rPr>
          <w:color w:val="000000" w:themeColor="text1"/>
        </w:rPr>
        <w:fldChar w:fldCharType="begin"/>
      </w:r>
      <w:r w:rsidRPr="00A42473">
        <w:rPr>
          <w:color w:val="000000" w:themeColor="text1"/>
        </w:rPr>
        <w:instrText xml:space="preserve"> HYPERLINK "https://en.wikipedia.org/wiki/Jo%C3%A3o_Gilberto" \o "João Gilberto" </w:instrText>
      </w:r>
      <w:r w:rsidRPr="00A42473">
        <w:rPr>
          <w:color w:val="000000" w:themeColor="text1"/>
        </w:rPr>
        <w:fldChar w:fldCharType="separate"/>
      </w:r>
      <w:r w:rsidRPr="00A42473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João</w:t>
      </w:r>
      <w:proofErr w:type="spellEnd"/>
      <w:r w:rsidRPr="00A42473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Gilberto</w:t>
      </w:r>
      <w:r w:rsidRPr="00A42473">
        <w:rPr>
          <w:color w:val="000000" w:themeColor="text1"/>
        </w:rPr>
        <w:fldChar w:fldCharType="end"/>
      </w:r>
      <w:r w:rsidRPr="00A42473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A424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</w:t>
      </w:r>
      <w:hyperlink r:id="rId12" w:tooltip="Antônio Carlos Jobim" w:history="1">
        <w:r w:rsidRPr="00A4247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Antônio</w:t>
        </w:r>
        <w:proofErr w:type="spellEnd"/>
        <w:r w:rsidRPr="00A4247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 Carlos </w:t>
        </w:r>
        <w:proofErr w:type="spellStart"/>
        <w:r w:rsidRPr="00A4247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Jobim</w:t>
        </w:r>
        <w:proofErr w:type="spellEnd"/>
      </w:hyperlink>
      <w:r w:rsidRPr="00A424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sectPr w:rsidR="00A42473" w:rsidRPr="00A42473" w:rsidSect="00EA4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42473"/>
    <w:rsid w:val="00510BD7"/>
    <w:rsid w:val="00A42473"/>
    <w:rsid w:val="00B93291"/>
    <w:rsid w:val="00EA4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70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apple-converted-space">
    <w:name w:val="apple-converted-space"/>
    <w:basedOn w:val="Fontdeparagrafimplicit"/>
    <w:rsid w:val="00A42473"/>
  </w:style>
  <w:style w:type="character" w:styleId="Hyperlink">
    <w:name w:val="Hyperlink"/>
    <w:basedOn w:val="Fontdeparagrafimplicit"/>
    <w:uiPriority w:val="99"/>
    <w:semiHidden/>
    <w:unhideWhenUsed/>
    <w:rsid w:val="00A424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g_ban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oody_Herman" TargetMode="External"/><Relationship Id="rId12" Type="http://schemas.openxmlformats.org/officeDocument/2006/relationships/hyperlink" Target="https://en.wikipedia.org/wiki/Ant%C3%B4nio_Carlos_Job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ester_Young" TargetMode="External"/><Relationship Id="rId11" Type="http://schemas.openxmlformats.org/officeDocument/2006/relationships/hyperlink" Target="https://en.wikipedia.org/wiki/The_Girl_from_Ipanema" TargetMode="External"/><Relationship Id="rId5" Type="http://schemas.openxmlformats.org/officeDocument/2006/relationships/hyperlink" Target="https://en.wikipedia.org/wiki/Tenor_saxophone" TargetMode="External"/><Relationship Id="rId10" Type="http://schemas.openxmlformats.org/officeDocument/2006/relationships/hyperlink" Target="https://en.wikipedia.org/wiki/Cool_jazz" TargetMode="External"/><Relationship Id="rId4" Type="http://schemas.openxmlformats.org/officeDocument/2006/relationships/hyperlink" Target="https://en.wikipedia.org/wiki/Jazz" TargetMode="External"/><Relationship Id="rId9" Type="http://schemas.openxmlformats.org/officeDocument/2006/relationships/hyperlink" Target="https://en.wikipedia.org/wiki/Scott_Yan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1477</Characters>
  <Application>Microsoft Office Word</Application>
  <DocSecurity>0</DocSecurity>
  <Lines>12</Lines>
  <Paragraphs>3</Paragraphs>
  <ScaleCrop>false</ScaleCrop>
  <Company>Unitate Scolara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2017-05-16T09:14:00Z</dcterms:created>
  <dcterms:modified xsi:type="dcterms:W3CDTF">2017-05-16T09:15:00Z</dcterms:modified>
</cp:coreProperties>
</file>