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62CA3"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23"/>
          <w:szCs w:val="23"/>
          <w:lang w:val="tr-TR" w:bidi="en-US"/>
        </w:rPr>
      </w:pPr>
      <w:r w:rsidRPr="00BF40F9">
        <w:rPr>
          <w:rFonts w:ascii="Calibri" w:eastAsia="Calibri" w:hAnsi="Calibri" w:cs="Times New Roman"/>
          <w:noProof/>
          <w:lang w:val="tr-TR" w:eastAsia="tr-TR"/>
        </w:rPr>
        <w:drawing>
          <wp:inline distT="0" distB="0" distL="0" distR="0" wp14:anchorId="6E1E9FCF" wp14:editId="27E5AC75">
            <wp:extent cx="1543050" cy="1543050"/>
            <wp:effectExtent l="19050" t="0" r="0" b="0"/>
            <wp:docPr id="1586196181" name="Resim 158619618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0F4B5C75" w14:textId="77777777" w:rsidR="00BF40F9" w:rsidRPr="00BF40F9" w:rsidRDefault="00BF40F9" w:rsidP="00BF40F9">
      <w:pPr>
        <w:autoSpaceDE w:val="0"/>
        <w:autoSpaceDN w:val="0"/>
        <w:adjustRightInd w:val="0"/>
        <w:spacing w:before="240" w:after="200" w:line="276" w:lineRule="auto"/>
        <w:jc w:val="center"/>
        <w:rPr>
          <w:rFonts w:ascii="Calibri" w:eastAsia="Calibri" w:hAnsi="Calibri" w:cs="Times New Roman"/>
          <w:color w:val="000000"/>
          <w:sz w:val="28"/>
          <w:szCs w:val="28"/>
          <w:lang w:val="tr-TR" w:bidi="en-US"/>
        </w:rPr>
      </w:pPr>
      <w:r w:rsidRPr="00BF40F9">
        <w:rPr>
          <w:rFonts w:ascii="Calibri" w:eastAsia="Calibri" w:hAnsi="Calibri" w:cs="Times New Roman"/>
          <w:b/>
          <w:bCs/>
          <w:color w:val="000000"/>
          <w:sz w:val="28"/>
          <w:szCs w:val="28"/>
          <w:lang w:val="tr-TR" w:bidi="en-US"/>
        </w:rPr>
        <w:t>EGE ÜNİVERSİTESİ</w:t>
      </w:r>
    </w:p>
    <w:p w14:paraId="5926B611"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28"/>
          <w:szCs w:val="28"/>
          <w:lang w:val="tr-TR" w:bidi="en-US"/>
        </w:rPr>
      </w:pPr>
      <w:r w:rsidRPr="00BF40F9">
        <w:rPr>
          <w:rFonts w:ascii="Calibri" w:eastAsia="Calibri" w:hAnsi="Calibri" w:cs="Times New Roman"/>
          <w:b/>
          <w:bCs/>
          <w:color w:val="000000"/>
          <w:sz w:val="28"/>
          <w:szCs w:val="28"/>
          <w:lang w:val="tr-TR" w:bidi="en-US"/>
        </w:rPr>
        <w:t>MÜHENDİSLİK FAKÜLTESİ</w:t>
      </w:r>
    </w:p>
    <w:p w14:paraId="3D23818B"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28"/>
          <w:szCs w:val="28"/>
          <w:lang w:val="tr-TR" w:bidi="en-US"/>
        </w:rPr>
      </w:pPr>
      <w:r w:rsidRPr="00BF40F9">
        <w:rPr>
          <w:rFonts w:ascii="Calibri" w:eastAsia="Calibri" w:hAnsi="Calibri" w:cs="Times New Roman"/>
          <w:b/>
          <w:bCs/>
          <w:color w:val="000000"/>
          <w:sz w:val="28"/>
          <w:szCs w:val="28"/>
          <w:lang w:val="tr-TR" w:bidi="en-US"/>
        </w:rPr>
        <w:t>BİLGİSAYAR MÜHENDİSLİĞİ BÖLÜMÜ</w:t>
      </w:r>
    </w:p>
    <w:p w14:paraId="162D8365"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color w:val="000000"/>
          <w:sz w:val="32"/>
          <w:szCs w:val="32"/>
          <w:lang w:val="tr-TR" w:bidi="en-US"/>
        </w:rPr>
      </w:pPr>
    </w:p>
    <w:p w14:paraId="6B16819F"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30"/>
          <w:szCs w:val="30"/>
          <w:lang w:val="tr-TR" w:bidi="en-US"/>
        </w:rPr>
      </w:pPr>
      <w:r w:rsidRPr="00BF40F9">
        <w:rPr>
          <w:rFonts w:ascii="Calibri" w:eastAsia="Calibri" w:hAnsi="Calibri" w:cs="Times New Roman"/>
          <w:b/>
          <w:bCs/>
          <w:color w:val="000000"/>
          <w:sz w:val="30"/>
          <w:szCs w:val="30"/>
          <w:lang w:val="tr-TR" w:bidi="en-US"/>
        </w:rPr>
        <w:t>YAPAY ZEKÂ YÖNTEMLERİ (3+0)</w:t>
      </w:r>
    </w:p>
    <w:p w14:paraId="597798FC"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30"/>
          <w:szCs w:val="30"/>
          <w:lang w:val="tr-TR" w:bidi="en-US"/>
        </w:rPr>
      </w:pPr>
      <w:r w:rsidRPr="00BF40F9">
        <w:rPr>
          <w:rFonts w:ascii="Calibri" w:eastAsia="Calibri" w:hAnsi="Calibri" w:cs="Times New Roman"/>
          <w:b/>
          <w:bCs/>
          <w:color w:val="000000"/>
          <w:sz w:val="30"/>
          <w:szCs w:val="30"/>
          <w:lang w:val="tr-TR" w:bidi="en-US"/>
        </w:rPr>
        <w:t>2022-2023 BAHAR YARIYILI</w:t>
      </w:r>
    </w:p>
    <w:p w14:paraId="5C34EEDC" w14:textId="77777777" w:rsidR="00BF40F9" w:rsidRPr="00BF40F9" w:rsidRDefault="00BF40F9" w:rsidP="00BF40F9">
      <w:pPr>
        <w:autoSpaceDE w:val="0"/>
        <w:autoSpaceDN w:val="0"/>
        <w:adjustRightInd w:val="0"/>
        <w:spacing w:after="200" w:line="276" w:lineRule="auto"/>
        <w:jc w:val="center"/>
        <w:rPr>
          <w:rFonts w:ascii="Calibri" w:eastAsia="Calibri" w:hAnsi="Calibri" w:cs="Times New Roman"/>
          <w:color w:val="000000"/>
          <w:sz w:val="32"/>
          <w:szCs w:val="32"/>
          <w:lang w:val="tr-TR" w:bidi="en-US"/>
        </w:rPr>
      </w:pPr>
    </w:p>
    <w:p w14:paraId="75BC5CAA" w14:textId="2ACC1EA1" w:rsidR="00BF40F9" w:rsidRPr="00BF40F9" w:rsidRDefault="00BF40F9" w:rsidP="00BF40F9">
      <w:pPr>
        <w:autoSpaceDE w:val="0"/>
        <w:autoSpaceDN w:val="0"/>
        <w:adjustRightInd w:val="0"/>
        <w:spacing w:after="200" w:line="276" w:lineRule="auto"/>
        <w:jc w:val="center"/>
        <w:rPr>
          <w:rFonts w:ascii="Calibri" w:eastAsia="Calibri" w:hAnsi="Calibri" w:cs="Times New Roman"/>
          <w:b/>
          <w:bCs/>
          <w:color w:val="000000"/>
          <w:sz w:val="32"/>
          <w:szCs w:val="32"/>
          <w:lang w:val="tr-TR" w:bidi="en-US"/>
        </w:rPr>
      </w:pPr>
      <w:r w:rsidRPr="00BF40F9">
        <w:rPr>
          <w:rFonts w:ascii="Calibri" w:eastAsia="Calibri" w:hAnsi="Calibri" w:cs="Times New Roman"/>
          <w:b/>
          <w:bCs/>
          <w:color w:val="000000"/>
          <w:sz w:val="32"/>
          <w:szCs w:val="32"/>
          <w:lang w:val="tr-TR" w:bidi="en-US"/>
        </w:rPr>
        <w:t>PROJE-</w:t>
      </w:r>
      <w:r w:rsidR="00796D0D">
        <w:rPr>
          <w:rFonts w:ascii="Calibri" w:eastAsia="Calibri" w:hAnsi="Calibri" w:cs="Times New Roman"/>
          <w:b/>
          <w:bCs/>
          <w:color w:val="000000"/>
          <w:sz w:val="32"/>
          <w:szCs w:val="32"/>
          <w:lang w:val="tr-TR" w:bidi="en-US"/>
        </w:rPr>
        <w:t>2</w:t>
      </w:r>
      <w:r w:rsidRPr="00BF40F9">
        <w:rPr>
          <w:rFonts w:ascii="Calibri" w:eastAsia="Calibri" w:hAnsi="Calibri" w:cs="Times New Roman"/>
          <w:b/>
          <w:bCs/>
          <w:color w:val="000000"/>
          <w:sz w:val="32"/>
          <w:szCs w:val="32"/>
          <w:lang w:val="tr-TR" w:bidi="en-US"/>
        </w:rPr>
        <w:t xml:space="preserve"> RAPORU</w:t>
      </w:r>
    </w:p>
    <w:p w14:paraId="563BD16E" w14:textId="77777777" w:rsidR="00BF40F9" w:rsidRPr="00BF40F9" w:rsidRDefault="00BF40F9" w:rsidP="00BF40F9">
      <w:pPr>
        <w:spacing w:after="200" w:line="276" w:lineRule="auto"/>
        <w:jc w:val="center"/>
        <w:rPr>
          <w:rFonts w:ascii="Calibri" w:eastAsia="Calibri" w:hAnsi="Calibri" w:cs="Times New Roman"/>
          <w:b/>
          <w:sz w:val="30"/>
          <w:szCs w:val="30"/>
          <w:lang w:val="tr-TR" w:bidi="en-US"/>
        </w:rPr>
      </w:pPr>
      <w:r w:rsidRPr="00BF40F9">
        <w:rPr>
          <w:rFonts w:ascii="Calibri" w:eastAsia="Calibri" w:hAnsi="Calibri" w:cs="Times New Roman"/>
          <w:b/>
          <w:sz w:val="30"/>
          <w:szCs w:val="30"/>
          <w:lang w:val="tr-TR" w:bidi="en-US"/>
        </w:rPr>
        <w:t>TESLİM TARİHİ</w:t>
      </w:r>
    </w:p>
    <w:p w14:paraId="4FDE438C" w14:textId="618C3431" w:rsidR="00BF40F9" w:rsidRPr="00BF40F9" w:rsidRDefault="00A10280" w:rsidP="00BF40F9">
      <w:pPr>
        <w:spacing w:after="200" w:line="276" w:lineRule="auto"/>
        <w:jc w:val="center"/>
        <w:rPr>
          <w:rFonts w:ascii="Calibri" w:eastAsia="Calibri" w:hAnsi="Calibri" w:cs="Times New Roman"/>
          <w:sz w:val="26"/>
          <w:szCs w:val="26"/>
          <w:lang w:val="tr-TR" w:bidi="en-US"/>
        </w:rPr>
      </w:pPr>
      <w:r>
        <w:rPr>
          <w:rFonts w:ascii="Calibri" w:eastAsia="Calibri" w:hAnsi="Calibri" w:cs="Times New Roman"/>
          <w:sz w:val="26"/>
          <w:szCs w:val="26"/>
          <w:lang w:val="tr-TR" w:bidi="en-US"/>
        </w:rPr>
        <w:t>17</w:t>
      </w:r>
      <w:r w:rsidR="00BF40F9" w:rsidRPr="00BF40F9">
        <w:rPr>
          <w:rFonts w:ascii="Calibri" w:eastAsia="Calibri" w:hAnsi="Calibri" w:cs="Times New Roman"/>
          <w:sz w:val="26"/>
          <w:szCs w:val="26"/>
          <w:lang w:val="tr-TR" w:bidi="en-US"/>
        </w:rPr>
        <w:t>/</w:t>
      </w:r>
      <w:r>
        <w:rPr>
          <w:rFonts w:ascii="Calibri" w:eastAsia="Calibri" w:hAnsi="Calibri" w:cs="Times New Roman"/>
          <w:sz w:val="26"/>
          <w:szCs w:val="26"/>
          <w:lang w:val="tr-TR" w:bidi="en-US"/>
        </w:rPr>
        <w:t>06</w:t>
      </w:r>
      <w:r w:rsidR="00BF40F9" w:rsidRPr="00BF40F9">
        <w:rPr>
          <w:rFonts w:ascii="Calibri" w:eastAsia="Calibri" w:hAnsi="Calibri" w:cs="Times New Roman"/>
          <w:sz w:val="26"/>
          <w:szCs w:val="26"/>
          <w:lang w:val="tr-TR" w:bidi="en-US"/>
        </w:rPr>
        <w:t>/</w:t>
      </w:r>
      <w:r>
        <w:rPr>
          <w:rFonts w:ascii="Calibri" w:eastAsia="Calibri" w:hAnsi="Calibri" w:cs="Times New Roman"/>
          <w:sz w:val="26"/>
          <w:szCs w:val="26"/>
          <w:lang w:val="tr-TR" w:bidi="en-US"/>
        </w:rPr>
        <w:t>2023</w:t>
      </w:r>
    </w:p>
    <w:p w14:paraId="1CD242DB" w14:textId="77777777" w:rsidR="00BF40F9" w:rsidRPr="00BF40F9" w:rsidRDefault="00BF40F9" w:rsidP="00BF40F9">
      <w:pPr>
        <w:spacing w:after="200" w:line="276" w:lineRule="auto"/>
        <w:jc w:val="center"/>
        <w:rPr>
          <w:rFonts w:ascii="Calibri" w:eastAsia="Calibri" w:hAnsi="Calibri" w:cs="Times New Roman"/>
          <w:b/>
          <w:sz w:val="32"/>
          <w:szCs w:val="32"/>
          <w:lang w:val="tr-TR" w:bidi="en-US"/>
        </w:rPr>
      </w:pPr>
    </w:p>
    <w:p w14:paraId="495B7BBD" w14:textId="77777777" w:rsidR="00BF40F9" w:rsidRPr="00BF40F9" w:rsidRDefault="00BF40F9" w:rsidP="00BF40F9">
      <w:pPr>
        <w:spacing w:after="200" w:line="276" w:lineRule="auto"/>
        <w:jc w:val="center"/>
        <w:rPr>
          <w:rFonts w:ascii="Calibri" w:eastAsia="Calibri" w:hAnsi="Calibri" w:cs="Times New Roman"/>
          <w:b/>
          <w:sz w:val="30"/>
          <w:szCs w:val="30"/>
          <w:lang w:val="tr-TR" w:bidi="en-US"/>
        </w:rPr>
      </w:pPr>
      <w:r w:rsidRPr="00BF40F9">
        <w:rPr>
          <w:rFonts w:ascii="Calibri" w:eastAsia="Calibri" w:hAnsi="Calibri" w:cs="Times New Roman"/>
          <w:b/>
          <w:sz w:val="30"/>
          <w:szCs w:val="30"/>
          <w:lang w:val="tr-TR" w:bidi="en-US"/>
        </w:rPr>
        <w:t>HAZIRLAYANLAR</w:t>
      </w:r>
    </w:p>
    <w:p w14:paraId="24DB02FC" w14:textId="77777777" w:rsidR="00796D0D" w:rsidRPr="00796D0D" w:rsidRDefault="00796D0D" w:rsidP="00796D0D">
      <w:pPr>
        <w:spacing w:after="200" w:line="276" w:lineRule="auto"/>
        <w:jc w:val="center"/>
        <w:rPr>
          <w:rFonts w:ascii="Calibri" w:eastAsia="Calibri" w:hAnsi="Calibri" w:cs="Times New Roman"/>
          <w:sz w:val="26"/>
          <w:szCs w:val="26"/>
          <w:lang w:val="tr-TR" w:bidi="en-US"/>
        </w:rPr>
      </w:pPr>
      <w:r w:rsidRPr="00796D0D">
        <w:rPr>
          <w:rFonts w:ascii="Calibri" w:eastAsia="Calibri" w:hAnsi="Calibri" w:cs="Times New Roman"/>
          <w:sz w:val="26"/>
          <w:szCs w:val="26"/>
          <w:lang w:val="tr-TR" w:bidi="en-US"/>
        </w:rPr>
        <w:t>05180000063, Burak KIZILAY</w:t>
      </w:r>
    </w:p>
    <w:p w14:paraId="010E4003" w14:textId="77777777" w:rsidR="00796D0D" w:rsidRPr="00796D0D" w:rsidRDefault="00796D0D" w:rsidP="00796D0D">
      <w:pPr>
        <w:spacing w:after="200" w:line="276" w:lineRule="auto"/>
        <w:jc w:val="center"/>
        <w:rPr>
          <w:rFonts w:ascii="Calibri" w:eastAsia="Calibri" w:hAnsi="Calibri" w:cs="Times New Roman"/>
          <w:sz w:val="26"/>
          <w:szCs w:val="26"/>
          <w:lang w:val="tr-TR" w:bidi="en-US"/>
        </w:rPr>
      </w:pPr>
      <w:r w:rsidRPr="00796D0D">
        <w:rPr>
          <w:rFonts w:ascii="Calibri" w:eastAsia="Calibri" w:hAnsi="Calibri" w:cs="Times New Roman"/>
          <w:sz w:val="26"/>
          <w:szCs w:val="26"/>
          <w:lang w:val="tr-TR" w:bidi="en-US"/>
        </w:rPr>
        <w:t>05190000080, Bahri Bilgekağan TAŞ</w:t>
      </w:r>
    </w:p>
    <w:p w14:paraId="1ABA6AFD" w14:textId="77777777" w:rsidR="00796D0D" w:rsidRPr="00796D0D" w:rsidRDefault="00796D0D" w:rsidP="00796D0D">
      <w:pPr>
        <w:spacing w:after="200" w:line="276" w:lineRule="auto"/>
        <w:jc w:val="center"/>
        <w:rPr>
          <w:rFonts w:ascii="Calibri" w:eastAsia="Calibri" w:hAnsi="Calibri" w:cs="Times New Roman"/>
          <w:sz w:val="26"/>
          <w:szCs w:val="26"/>
          <w:lang w:val="tr-TR" w:bidi="en-US"/>
        </w:rPr>
      </w:pPr>
      <w:r w:rsidRPr="00796D0D">
        <w:rPr>
          <w:rFonts w:ascii="Calibri" w:eastAsia="Calibri" w:hAnsi="Calibri" w:cs="Times New Roman"/>
          <w:sz w:val="26"/>
          <w:szCs w:val="26"/>
          <w:lang w:val="tr-TR" w:bidi="en-US"/>
        </w:rPr>
        <w:t>05210000915, Abdullah Alper BAŞ</w:t>
      </w:r>
    </w:p>
    <w:p w14:paraId="4F82F5DB" w14:textId="77777777" w:rsidR="00BF40F9" w:rsidRPr="00BF40F9" w:rsidRDefault="00BF40F9" w:rsidP="00BF40F9">
      <w:pPr>
        <w:spacing w:after="200" w:line="276" w:lineRule="auto"/>
        <w:jc w:val="center"/>
        <w:rPr>
          <w:rFonts w:ascii="Calibri" w:eastAsia="Calibri" w:hAnsi="Calibri" w:cs="Times New Roman"/>
          <w:sz w:val="26"/>
          <w:szCs w:val="26"/>
          <w:lang w:val="tr-TR" w:bidi="en-US"/>
        </w:rPr>
      </w:pPr>
    </w:p>
    <w:p w14:paraId="2FD2CA76" w14:textId="44ADEBC1" w:rsidR="00355FF6" w:rsidRDefault="00355FF6"/>
    <w:p w14:paraId="5F3A319D" w14:textId="568E4075" w:rsidR="00355FF6" w:rsidRDefault="00355FF6"/>
    <w:p w14:paraId="2A4B9BFA" w14:textId="31AB86A2" w:rsidR="00355FF6" w:rsidRDefault="00355FF6"/>
    <w:p w14:paraId="1C58D344" w14:textId="16AD8616" w:rsidR="00355FF6" w:rsidRDefault="00355FF6"/>
    <w:p w14:paraId="19FDBE2E" w14:textId="3675A96D" w:rsidR="00355FF6" w:rsidRDefault="00355FF6"/>
    <w:p w14:paraId="5AF195B6" w14:textId="01093C2A" w:rsidR="00355FF6" w:rsidRDefault="00355FF6"/>
    <w:p w14:paraId="5A55D0F4" w14:textId="1CA6DE51" w:rsidR="00355FF6" w:rsidRDefault="00355FF6"/>
    <w:p w14:paraId="48AB9315" w14:textId="768EF3F3" w:rsidR="00355FF6" w:rsidRDefault="00355FF6"/>
    <w:p w14:paraId="48F5E6DF" w14:textId="50EC89CC" w:rsidR="00355FF6" w:rsidRDefault="00355FF6" w:rsidP="00355FF6">
      <w:pPr>
        <w:pStyle w:val="Balk1"/>
      </w:pPr>
      <w:r>
        <w:t>1. Problemin Tanımı</w:t>
      </w:r>
    </w:p>
    <w:p w14:paraId="1D6F37B2" w14:textId="3DD23F41" w:rsidR="00355FF6" w:rsidRDefault="00355FF6" w:rsidP="00355FF6">
      <w:pPr>
        <w:rPr>
          <w:lang w:val="tr-TR"/>
        </w:rPr>
      </w:pPr>
      <w:r>
        <w:rPr>
          <w:lang w:val="tr-TR"/>
        </w:rPr>
        <w:t xml:space="preserve">Bu proje, Keras kütüphanesi yardımı ile yapılan bir resim sınıflandırma projesidir. Bir verisetiyle eğitilen sinir ağı, bu verisetindeki sınıflardan herhangi birini içeren bir resmin hangi sınıfa ait olduğunu tahmin eder. Bu projeye bir GUI ekledik ve aynı zamanda bir web uygulaması haline getirdik. Kullanıcı “Upload an Image” butonuna bastıktan sonra tahmin ettirmek istediği resmi </w:t>
      </w:r>
      <w:r w:rsidR="008325AB">
        <w:rPr>
          <w:lang w:val="tr-TR"/>
        </w:rPr>
        <w:t>“Upload an Image” butonuna basarak yükledikten sonra “Classify Image” butonuna basarak</w:t>
      </w:r>
      <w:r w:rsidR="00F43D8B">
        <w:rPr>
          <w:lang w:val="tr-TR"/>
        </w:rPr>
        <w:t>,</w:t>
      </w:r>
      <w:r w:rsidR="008325AB">
        <w:rPr>
          <w:lang w:val="tr-TR"/>
        </w:rPr>
        <w:t xml:space="preserve"> tahmi</w:t>
      </w:r>
      <w:r w:rsidR="00F43D8B">
        <w:rPr>
          <w:lang w:val="tr-TR"/>
        </w:rPr>
        <w:t>n sonucunu</w:t>
      </w:r>
      <w:r w:rsidR="008325AB">
        <w:rPr>
          <w:lang w:val="tr-TR"/>
        </w:rPr>
        <w:t xml:space="preserve"> ekranda görebilir.</w:t>
      </w:r>
    </w:p>
    <w:p w14:paraId="45D17CA0" w14:textId="10A6E211" w:rsidR="00C2243C" w:rsidRDefault="00C2243C" w:rsidP="00355FF6">
      <w:pPr>
        <w:rPr>
          <w:lang w:val="tr-TR"/>
        </w:rPr>
      </w:pPr>
    </w:p>
    <w:p w14:paraId="6D3B54C7" w14:textId="08083162" w:rsidR="00C2243C" w:rsidRDefault="00C2243C" w:rsidP="00355FF6">
      <w:r>
        <w:rPr>
          <w:noProof/>
        </w:rPr>
        <w:drawing>
          <wp:inline distT="0" distB="0" distL="0" distR="0" wp14:anchorId="38A7F68E" wp14:editId="38020551">
            <wp:extent cx="5935928" cy="4672965"/>
            <wp:effectExtent l="0" t="0" r="825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pic:cNvPicPr/>
                  </pic:nvPicPr>
                  <pic:blipFill>
                    <a:blip r:embed="rId8">
                      <a:extLst>
                        <a:ext uri="{28A0092B-C50C-407E-A947-70E740481C1C}">
                          <a14:useLocalDpi xmlns:a14="http://schemas.microsoft.com/office/drawing/2010/main" val="0"/>
                        </a:ext>
                      </a:extLst>
                    </a:blip>
                    <a:stretch>
                      <a:fillRect/>
                    </a:stretch>
                  </pic:blipFill>
                  <pic:spPr>
                    <a:xfrm>
                      <a:off x="0" y="0"/>
                      <a:ext cx="5935928" cy="4672965"/>
                    </a:xfrm>
                    <a:prstGeom prst="rect">
                      <a:avLst/>
                    </a:prstGeom>
                  </pic:spPr>
                </pic:pic>
              </a:graphicData>
            </a:graphic>
          </wp:inline>
        </w:drawing>
      </w:r>
    </w:p>
    <w:p w14:paraId="3D5B23B7" w14:textId="6C75F646" w:rsidR="007A0CF2" w:rsidRDefault="007A0CF2" w:rsidP="00355FF6"/>
    <w:p w14:paraId="0475D09F" w14:textId="77777777" w:rsidR="007A0CF2" w:rsidRDefault="007A0CF2" w:rsidP="00355FF6"/>
    <w:p w14:paraId="68176FAF" w14:textId="118FB917" w:rsidR="00606C48" w:rsidRDefault="00606C48" w:rsidP="00355FF6">
      <w:r>
        <w:rPr>
          <w:noProof/>
        </w:rPr>
        <w:lastRenderedPageBreak/>
        <w:drawing>
          <wp:inline distT="0" distB="0" distL="0" distR="0" wp14:anchorId="7A897A66" wp14:editId="6279B5AD">
            <wp:extent cx="5943600" cy="2925606"/>
            <wp:effectExtent l="0" t="0" r="0" b="825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9">
                      <a:extLst>
                        <a:ext uri="{28A0092B-C50C-407E-A947-70E740481C1C}">
                          <a14:useLocalDpi xmlns:a14="http://schemas.microsoft.com/office/drawing/2010/main" val="0"/>
                        </a:ext>
                      </a:extLst>
                    </a:blip>
                    <a:stretch>
                      <a:fillRect/>
                    </a:stretch>
                  </pic:blipFill>
                  <pic:spPr>
                    <a:xfrm>
                      <a:off x="0" y="0"/>
                      <a:ext cx="5943600" cy="2925606"/>
                    </a:xfrm>
                    <a:prstGeom prst="rect">
                      <a:avLst/>
                    </a:prstGeom>
                  </pic:spPr>
                </pic:pic>
              </a:graphicData>
            </a:graphic>
          </wp:inline>
        </w:drawing>
      </w:r>
    </w:p>
    <w:p w14:paraId="51BC640C" w14:textId="77777777" w:rsidR="007C6759" w:rsidRPr="00355FF6" w:rsidRDefault="007C6759" w:rsidP="00355FF6"/>
    <w:p w14:paraId="245662B6" w14:textId="4EB8604F" w:rsidR="00355FF6" w:rsidRDefault="00355FF6" w:rsidP="00355FF6">
      <w:pPr>
        <w:pStyle w:val="Balk1"/>
      </w:pPr>
      <w:r>
        <w:t>2. Araştırma</w:t>
      </w:r>
    </w:p>
    <w:p w14:paraId="52B72DC2" w14:textId="075D8AEB" w:rsidR="00045D31" w:rsidRPr="00355FF6" w:rsidRDefault="003F3907" w:rsidP="00355FF6">
      <w:r>
        <w:t xml:space="preserve">Araştırmalarımız sonucunda bu projeyi gerçekleştirmek için bir CNN modeli oluşturmanın daha uygun ve verimli olduğunu öğrendik. </w:t>
      </w:r>
      <w:r w:rsidR="00045D31">
        <w:t>CNN mimarisini, bir CNN modeli oluştururken nelere dikat etmemiz gerektiğini, katmanların ne anlama geldiğini, katmanlardaki parametrelerin ne işe yaradığı, aktivasyon, optimizasyon ve kayıp fonksiyonlarının ne işe yaradığını öğrendik. Bir modeli oluşturduktan sonra bu modelin başarısını artırmak için hangi yollara başvurmamız gerektiğini öğrendik.</w:t>
      </w:r>
    </w:p>
    <w:p w14:paraId="6615BA20" w14:textId="6A6414B2" w:rsidR="00355FF6" w:rsidRDefault="00355FF6" w:rsidP="00355FF6">
      <w:pPr>
        <w:pStyle w:val="Balk1"/>
      </w:pPr>
      <w:r>
        <w:t>3. Kullanılan Ortam, Yöntem ve Kütüphaneler</w:t>
      </w:r>
    </w:p>
    <w:p w14:paraId="1C7AE016" w14:textId="468C8A62" w:rsidR="00045D31" w:rsidRDefault="00045D31" w:rsidP="00045D31">
      <w:r>
        <w:t>Projemizde resim sınıflandırma için CNN modelleri kullandık. 4 model oluşturduk daha sonra aralarında en yüksek başarıya sahip modelin başarısını K-Fold yöntemi kullanarak yükselttik.</w:t>
      </w:r>
    </w:p>
    <w:p w14:paraId="18A5B688" w14:textId="459BE304" w:rsidR="00045D31" w:rsidRPr="00045D31" w:rsidRDefault="00045D31" w:rsidP="00045D31">
      <w:r>
        <w:t>Projemizde kullandığımı</w:t>
      </w:r>
      <w:r w:rsidR="00606C48">
        <w:t>z</w:t>
      </w:r>
      <w:r>
        <w:t xml:space="preserve"> ortamlar ve kütüphaneler şunlardır:</w:t>
      </w:r>
    </w:p>
    <w:p w14:paraId="670C791A" w14:textId="52311FFC" w:rsidR="008325AB" w:rsidRDefault="008325AB" w:rsidP="00E15947">
      <w:pPr>
        <w:spacing w:after="0"/>
      </w:pPr>
      <w:r>
        <w:t>Tensorflow – 2.5.0</w:t>
      </w:r>
    </w:p>
    <w:p w14:paraId="41A4D9F1" w14:textId="69FA8920" w:rsidR="008325AB" w:rsidRDefault="008325AB" w:rsidP="00E15947">
      <w:pPr>
        <w:spacing w:after="0"/>
      </w:pPr>
      <w:r>
        <w:t>Numpy – 1.18.5</w:t>
      </w:r>
    </w:p>
    <w:p w14:paraId="0999BC70" w14:textId="4C8BFA9B" w:rsidR="008325AB" w:rsidRDefault="008325AB" w:rsidP="00E15947">
      <w:pPr>
        <w:spacing w:after="0"/>
      </w:pPr>
      <w:r>
        <w:t>Scikit-learn – 0.24.2</w:t>
      </w:r>
    </w:p>
    <w:p w14:paraId="3119F5CF" w14:textId="6B493F88" w:rsidR="008325AB" w:rsidRDefault="008325AB" w:rsidP="00E15947">
      <w:pPr>
        <w:spacing w:after="0"/>
      </w:pPr>
      <w:r>
        <w:t>Pillow – 8.2.0</w:t>
      </w:r>
    </w:p>
    <w:p w14:paraId="741730D3" w14:textId="4D43840A" w:rsidR="008325AB" w:rsidRDefault="008325AB" w:rsidP="00E15947">
      <w:pPr>
        <w:spacing w:after="0"/>
      </w:pPr>
      <w:r>
        <w:t>Tk – 8.6.10</w:t>
      </w:r>
    </w:p>
    <w:p w14:paraId="322D3F3D" w14:textId="58A7DA2D" w:rsidR="008325AB" w:rsidRDefault="008325AB" w:rsidP="00E15947">
      <w:pPr>
        <w:spacing w:after="0"/>
      </w:pPr>
      <w:r>
        <w:t>Flask – 1.1.2</w:t>
      </w:r>
    </w:p>
    <w:p w14:paraId="3A69D1AE" w14:textId="5B193CEC" w:rsidR="003F3907" w:rsidRDefault="003F3907" w:rsidP="00E15947">
      <w:pPr>
        <w:spacing w:after="0"/>
      </w:pPr>
      <w:r>
        <w:t>Jupyter Notebook</w:t>
      </w:r>
    </w:p>
    <w:p w14:paraId="72430E36" w14:textId="16C58710" w:rsidR="003F3907" w:rsidRDefault="003F3907" w:rsidP="00E15947">
      <w:pPr>
        <w:spacing w:after="0"/>
      </w:pPr>
      <w:r>
        <w:t>Pycharm</w:t>
      </w:r>
    </w:p>
    <w:p w14:paraId="32DB1D19" w14:textId="1AF808F9" w:rsidR="00D86E07" w:rsidRDefault="00D86E07" w:rsidP="00E15947">
      <w:pPr>
        <w:spacing w:after="0"/>
      </w:pPr>
    </w:p>
    <w:p w14:paraId="387CF779" w14:textId="2D2EAD95" w:rsidR="00D86E07" w:rsidRDefault="00D86E07" w:rsidP="00E15947">
      <w:pPr>
        <w:spacing w:after="0"/>
      </w:pPr>
    </w:p>
    <w:p w14:paraId="72C5F1AF" w14:textId="2ED5CE7F" w:rsidR="00D86E07" w:rsidRDefault="00D86E07" w:rsidP="00E15947">
      <w:pPr>
        <w:spacing w:after="0"/>
      </w:pPr>
    </w:p>
    <w:p w14:paraId="5B5FA4CB" w14:textId="7F41E499" w:rsidR="00D86E07" w:rsidRDefault="00D86E07" w:rsidP="00E15947">
      <w:pPr>
        <w:spacing w:after="0"/>
      </w:pPr>
    </w:p>
    <w:p w14:paraId="1DEBAE28" w14:textId="7584EFA6" w:rsidR="00D86E07" w:rsidRDefault="00D86E07" w:rsidP="00E15947">
      <w:pPr>
        <w:spacing w:after="0"/>
      </w:pPr>
    </w:p>
    <w:p w14:paraId="578B2C21" w14:textId="77777777" w:rsidR="00D86E07" w:rsidRPr="00355FF6" w:rsidRDefault="00D86E07" w:rsidP="00E15947">
      <w:pPr>
        <w:spacing w:after="0"/>
      </w:pPr>
    </w:p>
    <w:p w14:paraId="6466AF54" w14:textId="5CC9217C" w:rsidR="00355FF6" w:rsidRDefault="00355FF6" w:rsidP="00355FF6">
      <w:pPr>
        <w:pStyle w:val="Balk1"/>
      </w:pPr>
      <w:r>
        <w:lastRenderedPageBreak/>
        <w:t>4. Önerilen Yöntem</w:t>
      </w:r>
    </w:p>
    <w:p w14:paraId="2B1684D7" w14:textId="2F04BA39" w:rsidR="00F124EF" w:rsidRPr="00F124EF" w:rsidRDefault="00F124EF" w:rsidP="00F124EF">
      <w:r>
        <w:t>Projemizde toplam 4 adet model oluşturduk. Bu modeller arasında başarı oranı en yüksek olan modeli GUI ve web uygulamasında kullandık.</w:t>
      </w:r>
    </w:p>
    <w:p w14:paraId="3AFECDE1" w14:textId="3C20E05B" w:rsidR="00355FF6" w:rsidRDefault="00D86E07" w:rsidP="00355FF6">
      <w:r>
        <w:t>Projemizde kullandığımız 1. modelin yapısı şu şekildedir:</w:t>
      </w:r>
    </w:p>
    <w:p w14:paraId="3303E226" w14:textId="1128DD8F" w:rsidR="00D86E07" w:rsidRDefault="00D86E07" w:rsidP="00355FF6">
      <w:r>
        <w:rPr>
          <w:noProof/>
        </w:rPr>
        <w:drawing>
          <wp:inline distT="0" distB="0" distL="0" distR="0" wp14:anchorId="3C41F939" wp14:editId="04A05ABC">
            <wp:extent cx="4953691" cy="3896269"/>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4953691" cy="3896269"/>
                    </a:xfrm>
                    <a:prstGeom prst="rect">
                      <a:avLst/>
                    </a:prstGeom>
                  </pic:spPr>
                </pic:pic>
              </a:graphicData>
            </a:graphic>
          </wp:inline>
        </w:drawing>
      </w:r>
    </w:p>
    <w:p w14:paraId="29D078BE" w14:textId="29F09FF8" w:rsidR="00D86E07" w:rsidRDefault="00D86E07" w:rsidP="00355FF6">
      <w:r>
        <w:t>Bu modelin başarısı % 70.21 çıkmıştır.</w:t>
      </w:r>
      <w:r w:rsidR="00B61C6C">
        <w:t xml:space="preserve"> Elimizdeki 50 adet resimle test ettiğimizde ise başarı oranı %52 çıkmıştır.</w:t>
      </w:r>
    </w:p>
    <w:p w14:paraId="2C35E689" w14:textId="77777777" w:rsidR="00D86E07" w:rsidRDefault="00D86E07" w:rsidP="00355FF6"/>
    <w:p w14:paraId="34149CF1" w14:textId="34B262E9" w:rsidR="00D86E07" w:rsidRDefault="00D86E07" w:rsidP="00355FF6">
      <w:r>
        <w:rPr>
          <w:noProof/>
        </w:rPr>
        <w:drawing>
          <wp:inline distT="0" distB="0" distL="0" distR="0" wp14:anchorId="4352C2DE" wp14:editId="1E977D66">
            <wp:extent cx="5943600" cy="2159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900"/>
                    </a:xfrm>
                    <a:prstGeom prst="rect">
                      <a:avLst/>
                    </a:prstGeom>
                  </pic:spPr>
                </pic:pic>
              </a:graphicData>
            </a:graphic>
          </wp:inline>
        </w:drawing>
      </w:r>
    </w:p>
    <w:p w14:paraId="3A89489B" w14:textId="719E6528" w:rsidR="00D86E07" w:rsidRDefault="00D86E07" w:rsidP="00355FF6"/>
    <w:p w14:paraId="649BAFCE" w14:textId="43B470D7" w:rsidR="00D86E07" w:rsidRDefault="00D86E07" w:rsidP="00355FF6"/>
    <w:p w14:paraId="7C59BD5F" w14:textId="19C2DA7A" w:rsidR="00D86E07" w:rsidRDefault="00D86E07" w:rsidP="00355FF6"/>
    <w:p w14:paraId="634442A0" w14:textId="4CBCD8D4" w:rsidR="00D86E07" w:rsidRDefault="00D86E07" w:rsidP="00355FF6"/>
    <w:p w14:paraId="03D71BA7" w14:textId="6E4C98F3" w:rsidR="00D86E07" w:rsidRDefault="00D86E07" w:rsidP="00355FF6"/>
    <w:p w14:paraId="0B94A6D4" w14:textId="60D0D2EE" w:rsidR="00D86E07" w:rsidRDefault="00D86E07" w:rsidP="00355FF6"/>
    <w:p w14:paraId="4638CBFA" w14:textId="0BF615A8" w:rsidR="00D86E07" w:rsidRDefault="00D86E07" w:rsidP="00355FF6"/>
    <w:p w14:paraId="7AA98DB8" w14:textId="55AEB4D1" w:rsidR="00D86E07" w:rsidRDefault="00D86E07" w:rsidP="00355FF6"/>
    <w:p w14:paraId="2A5BA233" w14:textId="186A4410" w:rsidR="00D86E07" w:rsidRDefault="00D86E07" w:rsidP="00355FF6"/>
    <w:p w14:paraId="3FC1E2DE" w14:textId="0C293C50" w:rsidR="00D86E07" w:rsidRDefault="00D86E07" w:rsidP="00355FF6"/>
    <w:p w14:paraId="213161BF" w14:textId="013D0640" w:rsidR="00D86E07" w:rsidRDefault="00D86E07" w:rsidP="00355FF6"/>
    <w:p w14:paraId="0F8F2D20" w14:textId="73D500B3" w:rsidR="00D86E07" w:rsidRDefault="00D86E07" w:rsidP="00355FF6">
      <w:r>
        <w:lastRenderedPageBreak/>
        <w:t>2. modelin yapısı şu şekildedir:</w:t>
      </w:r>
    </w:p>
    <w:p w14:paraId="4D88B927" w14:textId="1D257E1F" w:rsidR="00D86E07" w:rsidRDefault="00D86E07" w:rsidP="00355FF6">
      <w:r>
        <w:rPr>
          <w:noProof/>
        </w:rPr>
        <w:drawing>
          <wp:inline distT="0" distB="0" distL="0" distR="0" wp14:anchorId="0F09D715" wp14:editId="23A7A62A">
            <wp:extent cx="4915586" cy="4505954"/>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12">
                      <a:extLst>
                        <a:ext uri="{28A0092B-C50C-407E-A947-70E740481C1C}">
                          <a14:useLocalDpi xmlns:a14="http://schemas.microsoft.com/office/drawing/2010/main" val="0"/>
                        </a:ext>
                      </a:extLst>
                    </a:blip>
                    <a:stretch>
                      <a:fillRect/>
                    </a:stretch>
                  </pic:blipFill>
                  <pic:spPr>
                    <a:xfrm>
                      <a:off x="0" y="0"/>
                      <a:ext cx="4915586" cy="4505954"/>
                    </a:xfrm>
                    <a:prstGeom prst="rect">
                      <a:avLst/>
                    </a:prstGeom>
                  </pic:spPr>
                </pic:pic>
              </a:graphicData>
            </a:graphic>
          </wp:inline>
        </w:drawing>
      </w:r>
    </w:p>
    <w:p w14:paraId="42643FEF" w14:textId="74496E88" w:rsidR="00D86E07" w:rsidRDefault="00D86E07" w:rsidP="00355FF6"/>
    <w:p w14:paraId="4A0C3EDF" w14:textId="14FFEFB0" w:rsidR="00B61C6C" w:rsidRDefault="00D86E07" w:rsidP="00B61C6C">
      <w:r>
        <w:t>Bu modelin başarısı % 73.58 çıkmıştır.</w:t>
      </w:r>
      <w:r w:rsidR="00B61C6C" w:rsidRPr="00B61C6C">
        <w:t xml:space="preserve"> </w:t>
      </w:r>
      <w:r w:rsidR="00B61C6C">
        <w:t>Elimizdeki 50 adet resimle test ettiğimizde ise başarı oranı %52 çıkmıştır.</w:t>
      </w:r>
    </w:p>
    <w:p w14:paraId="402248C6" w14:textId="52D4D8A3" w:rsidR="00D86E07" w:rsidRDefault="00D86E07" w:rsidP="00355FF6"/>
    <w:p w14:paraId="5A6406F6" w14:textId="77777777" w:rsidR="00D86E07" w:rsidRDefault="00D86E07" w:rsidP="00355FF6"/>
    <w:p w14:paraId="2F9AD30C" w14:textId="6F087D3F" w:rsidR="00D86E07" w:rsidRDefault="00D86E07" w:rsidP="00355FF6">
      <w:r>
        <w:rPr>
          <w:noProof/>
        </w:rPr>
        <w:drawing>
          <wp:inline distT="0" distB="0" distL="0" distR="0" wp14:anchorId="12738B1B" wp14:editId="7E34A72A">
            <wp:extent cx="5943600" cy="1720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943600" cy="172085"/>
                    </a:xfrm>
                    <a:prstGeom prst="rect">
                      <a:avLst/>
                    </a:prstGeom>
                  </pic:spPr>
                </pic:pic>
              </a:graphicData>
            </a:graphic>
          </wp:inline>
        </w:drawing>
      </w:r>
    </w:p>
    <w:p w14:paraId="33B9BA2C" w14:textId="13D4897D" w:rsidR="00D86E07" w:rsidRDefault="00D86E07" w:rsidP="00355FF6"/>
    <w:p w14:paraId="7E29FBB7" w14:textId="6AAB44E6" w:rsidR="0069090A" w:rsidRDefault="00D86E07" w:rsidP="00355FF6">
      <w:r>
        <w:t xml:space="preserve">Bu modeli bir önceki modelin üstüne başarısını artırmak için 1 adet maxpooling </w:t>
      </w:r>
      <w:r w:rsidR="0069090A">
        <w:t>katmanı, 1 adet dropout katmanı ekledik ve epoch sayısını 10’dan 20’ye yükselttik.</w:t>
      </w:r>
    </w:p>
    <w:p w14:paraId="477F1EA5" w14:textId="4D5C73B8" w:rsidR="00122D48" w:rsidRDefault="00122D48" w:rsidP="00355FF6"/>
    <w:p w14:paraId="6ED028D1" w14:textId="42BAC500" w:rsidR="00122D48" w:rsidRDefault="00122D48" w:rsidP="00355FF6"/>
    <w:p w14:paraId="12245A35" w14:textId="17A5687E" w:rsidR="00122D48" w:rsidRDefault="00122D48" w:rsidP="00355FF6"/>
    <w:p w14:paraId="3FA656F5" w14:textId="6B62BCC8" w:rsidR="00122D48" w:rsidRDefault="00122D48" w:rsidP="00355FF6"/>
    <w:p w14:paraId="45F1454F" w14:textId="53FCBCE4" w:rsidR="00122D48" w:rsidRDefault="00122D48" w:rsidP="00355FF6"/>
    <w:p w14:paraId="49844590" w14:textId="77777777" w:rsidR="00122D48" w:rsidRDefault="00122D48" w:rsidP="00355FF6"/>
    <w:p w14:paraId="6997BF53" w14:textId="72B4D1C6" w:rsidR="00122D48" w:rsidRDefault="00122D48" w:rsidP="00355FF6">
      <w:r>
        <w:lastRenderedPageBreak/>
        <w:t xml:space="preserve">3. modelin yapısı şu şekildedir: </w:t>
      </w:r>
    </w:p>
    <w:p w14:paraId="1DE09FBA" w14:textId="4B20C780" w:rsidR="00122D48" w:rsidRDefault="00122D48" w:rsidP="00355FF6">
      <w:r>
        <w:rPr>
          <w:noProof/>
        </w:rPr>
        <w:drawing>
          <wp:inline distT="0" distB="0" distL="0" distR="0" wp14:anchorId="1BC744E6" wp14:editId="2914CFB6">
            <wp:extent cx="4953691" cy="523948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14">
                      <a:extLst>
                        <a:ext uri="{28A0092B-C50C-407E-A947-70E740481C1C}">
                          <a14:useLocalDpi xmlns:a14="http://schemas.microsoft.com/office/drawing/2010/main" val="0"/>
                        </a:ext>
                      </a:extLst>
                    </a:blip>
                    <a:stretch>
                      <a:fillRect/>
                    </a:stretch>
                  </pic:blipFill>
                  <pic:spPr>
                    <a:xfrm>
                      <a:off x="0" y="0"/>
                      <a:ext cx="4953691" cy="5239481"/>
                    </a:xfrm>
                    <a:prstGeom prst="rect">
                      <a:avLst/>
                    </a:prstGeom>
                  </pic:spPr>
                </pic:pic>
              </a:graphicData>
            </a:graphic>
          </wp:inline>
        </w:drawing>
      </w:r>
    </w:p>
    <w:p w14:paraId="618B1AA5" w14:textId="4931F926" w:rsidR="00122D48" w:rsidRDefault="00122D48" w:rsidP="00355FF6">
      <w:r>
        <w:t>Bu modelin başarı oranı % 75.7 çıkmıştır.</w:t>
      </w:r>
      <w:r w:rsidR="00B61C6C">
        <w:t xml:space="preserve"> Elimizdeki 50 adet resimle test ettiğimizde ise başarı oranı %52 çıkmıştır.</w:t>
      </w:r>
    </w:p>
    <w:p w14:paraId="7A212E59" w14:textId="458229BC" w:rsidR="00122D48" w:rsidRDefault="00122D48" w:rsidP="00355FF6"/>
    <w:p w14:paraId="2D87E152" w14:textId="3CE799C6" w:rsidR="00122D48" w:rsidRDefault="00122D48" w:rsidP="00355FF6">
      <w:r>
        <w:rPr>
          <w:noProof/>
        </w:rPr>
        <w:drawing>
          <wp:inline distT="0" distB="0" distL="0" distR="0" wp14:anchorId="2B5420B9" wp14:editId="1EB61A6F">
            <wp:extent cx="5943600" cy="1905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5">
                      <a:extLst>
                        <a:ext uri="{28A0092B-C50C-407E-A947-70E740481C1C}">
                          <a14:useLocalDpi xmlns:a14="http://schemas.microsoft.com/office/drawing/2010/main" val="0"/>
                        </a:ext>
                      </a:extLst>
                    </a:blip>
                    <a:stretch>
                      <a:fillRect/>
                    </a:stretch>
                  </pic:blipFill>
                  <pic:spPr>
                    <a:xfrm>
                      <a:off x="0" y="0"/>
                      <a:ext cx="5943600" cy="190500"/>
                    </a:xfrm>
                    <a:prstGeom prst="rect">
                      <a:avLst/>
                    </a:prstGeom>
                  </pic:spPr>
                </pic:pic>
              </a:graphicData>
            </a:graphic>
          </wp:inline>
        </w:drawing>
      </w:r>
    </w:p>
    <w:p w14:paraId="1C0307AA" w14:textId="359566E6" w:rsidR="00122D48" w:rsidRDefault="00122D48" w:rsidP="00355FF6">
      <w:r>
        <w:t>Bu modelde önceki modelde optimizasyon fonksiyonu olarak kullandığımız ‘Adam’ fonksiyonunu ‘SGD’ ile değiştirdik ve 3. Convolutional katmanının çıktı boyutunu 64’ten 128’e yükselttik.</w:t>
      </w:r>
    </w:p>
    <w:p w14:paraId="3F995B20" w14:textId="79499EBB" w:rsidR="00DC4228" w:rsidRDefault="00DC4228" w:rsidP="00355FF6"/>
    <w:p w14:paraId="185B7069" w14:textId="06F42505" w:rsidR="00DC4228" w:rsidRDefault="00DC4228" w:rsidP="00355FF6"/>
    <w:p w14:paraId="5F3CDF1F" w14:textId="3D488BD8" w:rsidR="00DC4228" w:rsidRDefault="00DC4228" w:rsidP="00355FF6"/>
    <w:p w14:paraId="2329A04F" w14:textId="0EF7AB14" w:rsidR="00DC4228" w:rsidRDefault="00DC4228" w:rsidP="00355FF6"/>
    <w:p w14:paraId="4E6AD078" w14:textId="72CC59E4" w:rsidR="00DC4228" w:rsidRDefault="00DC4228" w:rsidP="00355FF6"/>
    <w:p w14:paraId="15FEAF8C" w14:textId="66A1387E" w:rsidR="00DC4228" w:rsidRDefault="00DC4228" w:rsidP="00355FF6"/>
    <w:p w14:paraId="5201212C" w14:textId="2FF34CFA" w:rsidR="00DC4228" w:rsidRDefault="00DC4228" w:rsidP="00355FF6">
      <w:r>
        <w:lastRenderedPageBreak/>
        <w:t>4. modelin yapısı şu şekildedir:</w:t>
      </w:r>
    </w:p>
    <w:p w14:paraId="23DCED09" w14:textId="237BD8AC" w:rsidR="00DC4228" w:rsidRDefault="00DC4228" w:rsidP="00355FF6">
      <w:r>
        <w:rPr>
          <w:noProof/>
        </w:rPr>
        <w:drawing>
          <wp:inline distT="0" distB="0" distL="0" distR="0" wp14:anchorId="2E2A7411" wp14:editId="3A7CD5EE">
            <wp:extent cx="4982270" cy="4887007"/>
            <wp:effectExtent l="0" t="0" r="8890" b="889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270" cy="4887007"/>
                    </a:xfrm>
                    <a:prstGeom prst="rect">
                      <a:avLst/>
                    </a:prstGeom>
                  </pic:spPr>
                </pic:pic>
              </a:graphicData>
            </a:graphic>
          </wp:inline>
        </w:drawing>
      </w:r>
    </w:p>
    <w:p w14:paraId="6133F242" w14:textId="2EC6748D" w:rsidR="00DC4228" w:rsidRPr="00B61C6C" w:rsidRDefault="00DC4228" w:rsidP="00355FF6">
      <w:r>
        <w:t>Bu modelin başarısı % 72.98 çıkmıştır.</w:t>
      </w:r>
      <w:r w:rsidR="00B61C6C">
        <w:t xml:space="preserve"> Elimizdeki 50 adet resimle test ettiğimizde ise başarı oranı %72 çıkmıştır. </w:t>
      </w:r>
    </w:p>
    <w:p w14:paraId="5EE0D542" w14:textId="77777777" w:rsidR="00DC4228" w:rsidRDefault="00DC4228" w:rsidP="00355FF6"/>
    <w:p w14:paraId="2C083583" w14:textId="72622F39" w:rsidR="00DC4228" w:rsidRDefault="00DC4228" w:rsidP="00355FF6">
      <w:r>
        <w:rPr>
          <w:noProof/>
        </w:rPr>
        <w:drawing>
          <wp:inline distT="0" distB="0" distL="0" distR="0" wp14:anchorId="7965B5E9" wp14:editId="1E0E3E61">
            <wp:extent cx="5943600" cy="18161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7">
                      <a:extLst>
                        <a:ext uri="{28A0092B-C50C-407E-A947-70E740481C1C}">
                          <a14:useLocalDpi xmlns:a14="http://schemas.microsoft.com/office/drawing/2010/main" val="0"/>
                        </a:ext>
                      </a:extLst>
                    </a:blip>
                    <a:stretch>
                      <a:fillRect/>
                    </a:stretch>
                  </pic:blipFill>
                  <pic:spPr>
                    <a:xfrm>
                      <a:off x="0" y="0"/>
                      <a:ext cx="5943600" cy="181610"/>
                    </a:xfrm>
                    <a:prstGeom prst="rect">
                      <a:avLst/>
                    </a:prstGeom>
                  </pic:spPr>
                </pic:pic>
              </a:graphicData>
            </a:graphic>
          </wp:inline>
        </w:drawing>
      </w:r>
    </w:p>
    <w:p w14:paraId="3BBA8D47" w14:textId="077464C1" w:rsidR="00DC4228" w:rsidRDefault="00DC4228" w:rsidP="00355FF6">
      <w:r>
        <w:t xml:space="preserve">Bu modelde de önceki modellerden daha fazla convolutional katman kullandık ve dropout katmanlarını çıkardık. </w:t>
      </w:r>
      <w:r w:rsidR="00606C48">
        <w:t>Batch sayısını 32’den 64’e, ep</w:t>
      </w:r>
      <w:r>
        <w:t>och sayısını 100</w:t>
      </w:r>
      <w:r w:rsidR="00606C48">
        <w:t>’</w:t>
      </w:r>
      <w:r>
        <w:t>e yükselttik.</w:t>
      </w:r>
    </w:p>
    <w:p w14:paraId="03CD54D7" w14:textId="773C63F7" w:rsidR="00731BE9" w:rsidRDefault="00731BE9" w:rsidP="00355FF6"/>
    <w:p w14:paraId="62D3ECD8" w14:textId="4C4B9AFA" w:rsidR="00731BE9" w:rsidRDefault="00731BE9" w:rsidP="00355FF6">
      <w:r>
        <w:t xml:space="preserve">Şu ana kadar en başarılı model 4. Model olduğu için bu modelin başarısını K-Fold kullanarak artırmaya çalıştık. </w:t>
      </w:r>
      <w:proofErr w:type="gramStart"/>
      <w:r>
        <w:t>10 fold</w:t>
      </w:r>
      <w:proofErr w:type="gramEnd"/>
      <w:r>
        <w:t xml:space="preserve"> kullandık. K-Fold sonuçları şu şekildedir:</w:t>
      </w:r>
    </w:p>
    <w:p w14:paraId="0B854C07" w14:textId="13C26EE7" w:rsidR="00731BE9" w:rsidRDefault="00731BE9" w:rsidP="00355FF6"/>
    <w:p w14:paraId="25255CE6" w14:textId="49A9C459" w:rsidR="00731BE9" w:rsidRDefault="00731BE9" w:rsidP="00355FF6">
      <w:r>
        <w:rPr>
          <w:noProof/>
        </w:rPr>
        <w:lastRenderedPageBreak/>
        <w:drawing>
          <wp:inline distT="0" distB="0" distL="0" distR="0" wp14:anchorId="767B72C4" wp14:editId="263B3D42">
            <wp:extent cx="5515745" cy="4448796"/>
            <wp:effectExtent l="0" t="0" r="889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8">
                      <a:extLst>
                        <a:ext uri="{28A0092B-C50C-407E-A947-70E740481C1C}">
                          <a14:useLocalDpi xmlns:a14="http://schemas.microsoft.com/office/drawing/2010/main" val="0"/>
                        </a:ext>
                      </a:extLst>
                    </a:blip>
                    <a:stretch>
                      <a:fillRect/>
                    </a:stretch>
                  </pic:blipFill>
                  <pic:spPr>
                    <a:xfrm>
                      <a:off x="0" y="0"/>
                      <a:ext cx="5515745" cy="4448796"/>
                    </a:xfrm>
                    <a:prstGeom prst="rect">
                      <a:avLst/>
                    </a:prstGeom>
                  </pic:spPr>
                </pic:pic>
              </a:graphicData>
            </a:graphic>
          </wp:inline>
        </w:drawing>
      </w:r>
    </w:p>
    <w:p w14:paraId="10DE6D17" w14:textId="3075E788" w:rsidR="00731BE9" w:rsidRDefault="00731BE9" w:rsidP="00355FF6"/>
    <w:p w14:paraId="36401B9B" w14:textId="083A4537" w:rsidR="00731BE9" w:rsidRDefault="00731BE9" w:rsidP="00355FF6">
      <w:r>
        <w:t>K-Fold sonucunda başarı oranı en yüksek (% 77.53) olan 3. Fold’u kullanmaya karar verdik. Bu fold sonucunda oluşan modeli elimizdeki 50 resimle test ettiğimizde %80’lik bir başarı oranı elde ettik. Başarı oranı en yüksek olan model bu olduğu için GUI uygulamasında ve web uygulamasında bu modeli kullandık.</w:t>
      </w:r>
    </w:p>
    <w:p w14:paraId="46374DA6" w14:textId="52AAC593" w:rsidR="00731BE9" w:rsidRDefault="00731BE9" w:rsidP="00355FF6"/>
    <w:p w14:paraId="7C6A844C" w14:textId="1D624708" w:rsidR="00731BE9" w:rsidRDefault="00731BE9" w:rsidP="00355FF6"/>
    <w:p w14:paraId="5E4BB547" w14:textId="1976478D" w:rsidR="00731BE9" w:rsidRDefault="00731BE9" w:rsidP="00355FF6"/>
    <w:p w14:paraId="69A3AF22" w14:textId="47828D0F" w:rsidR="00731BE9" w:rsidRDefault="00731BE9" w:rsidP="00355FF6"/>
    <w:p w14:paraId="766A4CE4" w14:textId="6714BBDD" w:rsidR="00731BE9" w:rsidRDefault="00731BE9" w:rsidP="00355FF6"/>
    <w:p w14:paraId="21780300" w14:textId="1417D831" w:rsidR="00731BE9" w:rsidRDefault="00731BE9" w:rsidP="00355FF6"/>
    <w:p w14:paraId="71CD8453" w14:textId="745A4AA7" w:rsidR="00731BE9" w:rsidRDefault="00731BE9" w:rsidP="00355FF6"/>
    <w:p w14:paraId="46EED517" w14:textId="5371A6E6" w:rsidR="00731BE9" w:rsidRDefault="00731BE9" w:rsidP="00355FF6"/>
    <w:p w14:paraId="4A1CB3B3" w14:textId="4A26B451" w:rsidR="00731BE9" w:rsidRDefault="00731BE9" w:rsidP="00355FF6"/>
    <w:p w14:paraId="49E05C8B" w14:textId="3F4B2786" w:rsidR="00731BE9" w:rsidRDefault="00731BE9" w:rsidP="00355FF6"/>
    <w:p w14:paraId="41381027" w14:textId="77777777" w:rsidR="00731BE9" w:rsidRPr="00355FF6" w:rsidRDefault="00731BE9" w:rsidP="00355FF6"/>
    <w:p w14:paraId="712C2FAA" w14:textId="77685D0F" w:rsidR="00355FF6" w:rsidRDefault="00355FF6" w:rsidP="00355FF6">
      <w:pPr>
        <w:pStyle w:val="Balk1"/>
      </w:pPr>
      <w:r>
        <w:lastRenderedPageBreak/>
        <w:t>5. Deneysel Çalışmalar</w:t>
      </w:r>
      <w:r w:rsidR="008C1C32">
        <w:t xml:space="preserve"> – Veri Setinin Açıklanması</w:t>
      </w:r>
    </w:p>
    <w:p w14:paraId="60629C49" w14:textId="77777777" w:rsidR="00731BE9" w:rsidRDefault="00731BE9" w:rsidP="00731BE9">
      <w:pPr>
        <w:rPr>
          <w:lang w:val="tr-TR"/>
        </w:rPr>
      </w:pPr>
      <w:r>
        <w:rPr>
          <w:lang w:val="tr-TR"/>
        </w:rPr>
        <w:t>Bu projede CIFAR-10 isimli veri setini kullandık.</w:t>
      </w:r>
    </w:p>
    <w:p w14:paraId="4212774C" w14:textId="77777777" w:rsidR="00731BE9" w:rsidRDefault="00000000" w:rsidP="00731BE9">
      <w:pPr>
        <w:rPr>
          <w:lang w:val="tr-TR"/>
        </w:rPr>
      </w:pPr>
      <w:hyperlink r:id="rId19" w:history="1">
        <w:r w:rsidR="00731BE9" w:rsidRPr="00231393">
          <w:rPr>
            <w:rStyle w:val="Kpr"/>
            <w:lang w:val="tr-TR"/>
          </w:rPr>
          <w:t>https://www.cs.toronto.edu/~kriz/cifar.html</w:t>
        </w:r>
      </w:hyperlink>
    </w:p>
    <w:p w14:paraId="59776770" w14:textId="76E23667" w:rsidR="00731BE9" w:rsidRDefault="00731BE9" w:rsidP="00731BE9">
      <w:pPr>
        <w:spacing w:after="0"/>
        <w:rPr>
          <w:lang w:val="tr-TR"/>
        </w:rPr>
      </w:pPr>
      <w:r>
        <w:rPr>
          <w:lang w:val="tr-TR"/>
        </w:rPr>
        <w:t xml:space="preserve">Bu verisetinde 10 sınıf, her sınıfta 6000 adet olmak üzere toplam 60000 adet 32x32 resim bulunmaktadır. Bu sınıflar şunlardır: </w:t>
      </w:r>
    </w:p>
    <w:p w14:paraId="5F4DFD6F" w14:textId="77777777" w:rsidR="00731BE9" w:rsidRDefault="00731BE9" w:rsidP="00731BE9">
      <w:pPr>
        <w:spacing w:after="0"/>
        <w:rPr>
          <w:lang w:val="tr-TR"/>
        </w:rPr>
      </w:pPr>
    </w:p>
    <w:p w14:paraId="54C822CE" w14:textId="77777777" w:rsidR="00731BE9" w:rsidRDefault="00731BE9" w:rsidP="00731BE9">
      <w:pPr>
        <w:spacing w:after="0"/>
        <w:rPr>
          <w:lang w:val="tr-TR"/>
        </w:rPr>
      </w:pPr>
      <w:r>
        <w:rPr>
          <w:lang w:val="tr-TR"/>
        </w:rPr>
        <w:t>Airplane</w:t>
      </w:r>
    </w:p>
    <w:p w14:paraId="1CEC20FD" w14:textId="77777777" w:rsidR="00731BE9" w:rsidRDefault="00731BE9" w:rsidP="00731BE9">
      <w:pPr>
        <w:spacing w:after="0"/>
        <w:rPr>
          <w:lang w:val="tr-TR"/>
        </w:rPr>
      </w:pPr>
      <w:r>
        <w:rPr>
          <w:lang w:val="tr-TR"/>
        </w:rPr>
        <w:t>Car</w:t>
      </w:r>
    </w:p>
    <w:p w14:paraId="29BA4FD2" w14:textId="77777777" w:rsidR="00731BE9" w:rsidRDefault="00731BE9" w:rsidP="00731BE9">
      <w:pPr>
        <w:spacing w:after="0"/>
        <w:rPr>
          <w:lang w:val="tr-TR"/>
        </w:rPr>
      </w:pPr>
      <w:r>
        <w:rPr>
          <w:lang w:val="tr-TR"/>
        </w:rPr>
        <w:t>Bird</w:t>
      </w:r>
    </w:p>
    <w:p w14:paraId="6B94F0D2" w14:textId="77777777" w:rsidR="00731BE9" w:rsidRDefault="00731BE9" w:rsidP="00731BE9">
      <w:pPr>
        <w:spacing w:after="0"/>
        <w:rPr>
          <w:lang w:val="tr-TR"/>
        </w:rPr>
      </w:pPr>
      <w:r>
        <w:rPr>
          <w:lang w:val="tr-TR"/>
        </w:rPr>
        <w:t>Cat</w:t>
      </w:r>
    </w:p>
    <w:p w14:paraId="4BE797B5" w14:textId="77777777" w:rsidR="00731BE9" w:rsidRDefault="00731BE9" w:rsidP="00731BE9">
      <w:pPr>
        <w:spacing w:after="0"/>
        <w:rPr>
          <w:lang w:val="tr-TR"/>
        </w:rPr>
      </w:pPr>
      <w:r>
        <w:rPr>
          <w:lang w:val="tr-TR"/>
        </w:rPr>
        <w:t>Deer</w:t>
      </w:r>
    </w:p>
    <w:p w14:paraId="0EB3D87E" w14:textId="77777777" w:rsidR="00731BE9" w:rsidRDefault="00731BE9" w:rsidP="00731BE9">
      <w:pPr>
        <w:spacing w:after="0"/>
        <w:rPr>
          <w:lang w:val="tr-TR"/>
        </w:rPr>
      </w:pPr>
      <w:r>
        <w:rPr>
          <w:lang w:val="tr-TR"/>
        </w:rPr>
        <w:t>Dog</w:t>
      </w:r>
    </w:p>
    <w:p w14:paraId="2485162B" w14:textId="77777777" w:rsidR="00731BE9" w:rsidRDefault="00731BE9" w:rsidP="00731BE9">
      <w:pPr>
        <w:spacing w:after="0"/>
        <w:rPr>
          <w:lang w:val="tr-TR"/>
        </w:rPr>
      </w:pPr>
      <w:r>
        <w:rPr>
          <w:lang w:val="tr-TR"/>
        </w:rPr>
        <w:t>Frog</w:t>
      </w:r>
    </w:p>
    <w:p w14:paraId="20B03289" w14:textId="77777777" w:rsidR="00731BE9" w:rsidRDefault="00731BE9" w:rsidP="00731BE9">
      <w:pPr>
        <w:spacing w:after="0"/>
        <w:rPr>
          <w:lang w:val="tr-TR"/>
        </w:rPr>
      </w:pPr>
      <w:r>
        <w:rPr>
          <w:lang w:val="tr-TR"/>
        </w:rPr>
        <w:t>Horse</w:t>
      </w:r>
    </w:p>
    <w:p w14:paraId="228F6D1D" w14:textId="77777777" w:rsidR="00731BE9" w:rsidRDefault="00731BE9" w:rsidP="00731BE9">
      <w:pPr>
        <w:spacing w:after="0"/>
        <w:rPr>
          <w:lang w:val="tr-TR"/>
        </w:rPr>
      </w:pPr>
      <w:r>
        <w:rPr>
          <w:lang w:val="tr-TR"/>
        </w:rPr>
        <w:t>Ship</w:t>
      </w:r>
    </w:p>
    <w:p w14:paraId="7359C5FA" w14:textId="1ED08528" w:rsidR="00731BE9" w:rsidRDefault="00731BE9" w:rsidP="00731BE9">
      <w:pPr>
        <w:spacing w:after="0"/>
        <w:rPr>
          <w:lang w:val="tr-TR"/>
        </w:rPr>
      </w:pPr>
      <w:r>
        <w:rPr>
          <w:lang w:val="tr-TR"/>
        </w:rPr>
        <w:t>Truck</w:t>
      </w:r>
    </w:p>
    <w:p w14:paraId="4400C2ED" w14:textId="55B9F1B2" w:rsidR="00731BE9" w:rsidRDefault="00731BE9" w:rsidP="00731BE9">
      <w:pPr>
        <w:spacing w:after="0"/>
        <w:rPr>
          <w:lang w:val="tr-TR"/>
        </w:rPr>
      </w:pPr>
    </w:p>
    <w:p w14:paraId="06FC3DA6" w14:textId="06DB0ABD" w:rsidR="00731BE9" w:rsidRDefault="00731BE9" w:rsidP="00731BE9">
      <w:pPr>
        <w:spacing w:after="0"/>
        <w:rPr>
          <w:lang w:val="tr-TR"/>
        </w:rPr>
      </w:pPr>
      <w:r>
        <w:rPr>
          <w:lang w:val="tr-TR"/>
        </w:rPr>
        <w:t>Bu veri setindeki resimlerin 50000 adedi eğitim için, 10000 adedi test için kullanılmıştır.</w:t>
      </w:r>
    </w:p>
    <w:p w14:paraId="44695F0E" w14:textId="1C37B720" w:rsidR="00355FF6" w:rsidRPr="00F124EF" w:rsidRDefault="00731BE9" w:rsidP="00F124EF">
      <w:pPr>
        <w:spacing w:after="0"/>
        <w:rPr>
          <w:lang w:val="tr-TR"/>
        </w:rPr>
      </w:pPr>
      <w:r>
        <w:rPr>
          <w:lang w:val="tr-TR"/>
        </w:rPr>
        <w:t>Bu veri seti halihazırda Tensorflow’un Keras kütüphanesinde bulunmaktadır yani import edilebilir. İndirmeye gerek yoktur.</w:t>
      </w:r>
    </w:p>
    <w:p w14:paraId="6CF56EF2" w14:textId="1970661E" w:rsidR="00355FF6" w:rsidRDefault="00355FF6" w:rsidP="00355FF6">
      <w:pPr>
        <w:pStyle w:val="Balk1"/>
      </w:pPr>
      <w:r>
        <w:t>6. Sonuç</w:t>
      </w:r>
    </w:p>
    <w:p w14:paraId="47F19672" w14:textId="44FB6AA4" w:rsidR="00355FF6" w:rsidRDefault="009C251F" w:rsidP="00355FF6">
      <w:r>
        <w:t xml:space="preserve">Projemizin başarısı ilk </w:t>
      </w:r>
      <w:r w:rsidR="00F31591">
        <w:t>modellerde çok düşükken son modelde tatmin edici bir düzeye ulaşmıştır.</w:t>
      </w:r>
    </w:p>
    <w:p w14:paraId="7C36EE37" w14:textId="2F8C9C4F" w:rsidR="00F31591" w:rsidRDefault="00F31591" w:rsidP="00355FF6">
      <w:r>
        <w:t>Gerçek hayatta, bu projedeki veri seti olmasa da başka veri setleri kullanılarak otonom araçlarda çevredeki nesnelerin</w:t>
      </w:r>
      <w:r w:rsidR="006F304F">
        <w:t>, trafik işaretlerinin</w:t>
      </w:r>
      <w:r>
        <w:t xml:space="preserve"> sınıflandırılmasında kullanılabilir.</w:t>
      </w:r>
      <w:r w:rsidR="006F304F">
        <w:t xml:space="preserve"> Veya sağlık alanında görsel verilerle hastalık tanısında kullanılabilir.</w:t>
      </w:r>
    </w:p>
    <w:p w14:paraId="52DCB6CA" w14:textId="566F4C9D" w:rsidR="00F31591" w:rsidRPr="00355FF6" w:rsidRDefault="00F124EF" w:rsidP="00355FF6">
      <w:r>
        <w:t xml:space="preserve">Projeyi geliştirirken resim sınıflandırmanın ne olduğunu, hangi alanlarda kullanıldığını, CNN mimarisini, katmanların ne olduğunu ve ne işe yaradığını, katman parametrelerinin, epoch ve batch sayısının ne olduğunu ve başarı oranını nasıl değiştireceğini, aktivasyon ve optimizasyon fonksiyonlarını, K-Fold CV yapmayı, başarı oranını artırmak için neler yapılabileceğini öğrendik. </w:t>
      </w:r>
    </w:p>
    <w:p w14:paraId="28FEA689" w14:textId="1A256D55" w:rsidR="00355FF6" w:rsidRDefault="00355FF6" w:rsidP="00355FF6">
      <w:pPr>
        <w:pStyle w:val="Balk1"/>
      </w:pPr>
      <w:r>
        <w:t>7. Kaynakça</w:t>
      </w:r>
    </w:p>
    <w:p w14:paraId="2127D0C9" w14:textId="77777777" w:rsidR="009203EF" w:rsidRDefault="00000000" w:rsidP="009203EF">
      <w:pPr>
        <w:rPr>
          <w:lang w:val="tr-TR"/>
        </w:rPr>
      </w:pPr>
      <w:hyperlink r:id="rId20" w:history="1">
        <w:r w:rsidR="009203EF" w:rsidRPr="00231393">
          <w:rPr>
            <w:rStyle w:val="Kpr"/>
            <w:lang w:val="tr-TR"/>
          </w:rPr>
          <w:t>https://keras.io/api</w:t>
        </w:r>
      </w:hyperlink>
    </w:p>
    <w:p w14:paraId="0F8163FF" w14:textId="77777777" w:rsidR="009203EF" w:rsidRDefault="00000000" w:rsidP="009203EF">
      <w:pPr>
        <w:rPr>
          <w:lang w:val="tr-TR"/>
        </w:rPr>
      </w:pPr>
      <w:hyperlink r:id="rId21" w:history="1">
        <w:r w:rsidR="009203EF" w:rsidRPr="00231393">
          <w:rPr>
            <w:rStyle w:val="Kpr"/>
            <w:lang w:val="tr-TR"/>
          </w:rPr>
          <w:t>https://medium.com/turkce/keras-ile-derin-öğrenmeye-giriş-40e13c249ea8</w:t>
        </w:r>
      </w:hyperlink>
    </w:p>
    <w:p w14:paraId="71E5F138" w14:textId="77777777" w:rsidR="009203EF" w:rsidRDefault="00000000" w:rsidP="009203EF">
      <w:pPr>
        <w:rPr>
          <w:lang w:val="tr-TR"/>
        </w:rPr>
      </w:pPr>
      <w:hyperlink r:id="rId22" w:history="1">
        <w:r w:rsidR="009203EF" w:rsidRPr="00231393">
          <w:rPr>
            <w:rStyle w:val="Kpr"/>
            <w:lang w:val="tr-TR"/>
          </w:rPr>
          <w:t>https://medium.com/@tuncerergin/keras-ile-derin-ogrenme-modeli-olusturma-4b4ffdc35323</w:t>
        </w:r>
      </w:hyperlink>
    </w:p>
    <w:p w14:paraId="1D63EB68" w14:textId="77777777" w:rsidR="009203EF" w:rsidRDefault="00000000" w:rsidP="009203EF">
      <w:pPr>
        <w:rPr>
          <w:lang w:val="tr-TR"/>
        </w:rPr>
      </w:pPr>
      <w:hyperlink r:id="rId23" w:history="1">
        <w:r w:rsidR="009203EF" w:rsidRPr="00231393">
          <w:rPr>
            <w:rStyle w:val="Kpr"/>
            <w:lang w:val="tr-TR"/>
          </w:rPr>
          <w:t>https://blog.keras.io/building-powerful-image-classification-models-using-very-little-data.html</w:t>
        </w:r>
      </w:hyperlink>
    </w:p>
    <w:p w14:paraId="1D4AA437" w14:textId="77777777" w:rsidR="009203EF" w:rsidRDefault="00000000" w:rsidP="009203EF">
      <w:pPr>
        <w:rPr>
          <w:lang w:val="tr-TR"/>
        </w:rPr>
      </w:pPr>
      <w:hyperlink r:id="rId24" w:history="1">
        <w:r w:rsidR="009203EF" w:rsidRPr="00231393">
          <w:rPr>
            <w:rStyle w:val="Kpr"/>
            <w:lang w:val="tr-TR"/>
          </w:rPr>
          <w:t>https://www.analyticsvidhya.com/blog/2020/10/create-image-classification-model-python-keras/</w:t>
        </w:r>
      </w:hyperlink>
    </w:p>
    <w:p w14:paraId="538A84A2" w14:textId="77777777" w:rsidR="009203EF" w:rsidRDefault="00000000" w:rsidP="009203EF">
      <w:pPr>
        <w:rPr>
          <w:lang w:val="tr-TR"/>
        </w:rPr>
      </w:pPr>
      <w:hyperlink r:id="rId25" w:history="1">
        <w:r w:rsidR="009203EF" w:rsidRPr="00231393">
          <w:rPr>
            <w:rStyle w:val="Kpr"/>
            <w:lang w:val="tr-TR"/>
          </w:rPr>
          <w:t>https://www.tensorflow.org/tutorials/images/classification</w:t>
        </w:r>
      </w:hyperlink>
    </w:p>
    <w:p w14:paraId="040F0C9A" w14:textId="4FB0353A" w:rsidR="009203EF" w:rsidRDefault="00000000" w:rsidP="009203EF">
      <w:pPr>
        <w:rPr>
          <w:lang w:val="tr-TR"/>
        </w:rPr>
      </w:pPr>
      <w:hyperlink r:id="rId26" w:history="1">
        <w:r w:rsidR="009203EF" w:rsidRPr="00231393">
          <w:rPr>
            <w:rStyle w:val="Kpr"/>
            <w:lang w:val="tr-TR"/>
          </w:rPr>
          <w:t>https://www.youtube.com/watch?v=tPYj3fFJGjk&amp;t=13347s</w:t>
        </w:r>
      </w:hyperlink>
      <w:r w:rsidR="009203EF">
        <w:rPr>
          <w:lang w:val="tr-TR"/>
        </w:rPr>
        <w:t xml:space="preserve"> (</w:t>
      </w:r>
      <w:r w:rsidR="009203EF" w:rsidRPr="00A937BE">
        <w:rPr>
          <w:lang w:val="tr-TR"/>
        </w:rPr>
        <w:t xml:space="preserve">TensorFlow 2.0 Complete </w:t>
      </w:r>
      <w:proofErr w:type="gramStart"/>
      <w:r w:rsidR="009203EF" w:rsidRPr="00A937BE">
        <w:rPr>
          <w:lang w:val="tr-TR"/>
        </w:rPr>
        <w:t>Course -</w:t>
      </w:r>
      <w:proofErr w:type="gramEnd"/>
      <w:r w:rsidR="009203EF" w:rsidRPr="00A937BE">
        <w:rPr>
          <w:lang w:val="tr-TR"/>
        </w:rPr>
        <w:t xml:space="preserve"> Python Neural Networks for Beginners Tutorial</w:t>
      </w:r>
      <w:r w:rsidR="009203EF">
        <w:rPr>
          <w:lang w:val="tr-TR"/>
        </w:rPr>
        <w:t>)</w:t>
      </w:r>
    </w:p>
    <w:p w14:paraId="35F6E277" w14:textId="1DE1CA51" w:rsidR="009203EF" w:rsidRDefault="00000000" w:rsidP="009203EF">
      <w:pPr>
        <w:rPr>
          <w:lang w:val="tr-TR"/>
        </w:rPr>
      </w:pPr>
      <w:hyperlink r:id="rId27" w:history="1">
        <w:r w:rsidR="009203EF" w:rsidRPr="002F4A0C">
          <w:rPr>
            <w:rStyle w:val="Kpr"/>
            <w:lang w:val="tr-TR"/>
          </w:rPr>
          <w:t>https://www.machinecurve.com/index.php/2020/02/18/how-to-use-k-fold-cross-validation-with-keras/</w:t>
        </w:r>
      </w:hyperlink>
    </w:p>
    <w:p w14:paraId="28E00828" w14:textId="2078FE86" w:rsidR="00355FF6" w:rsidRPr="00F124EF" w:rsidRDefault="00000000" w:rsidP="00355FF6">
      <w:pPr>
        <w:rPr>
          <w:lang w:val="tr-TR"/>
        </w:rPr>
      </w:pPr>
      <w:hyperlink r:id="rId28" w:history="1">
        <w:r w:rsidR="005B43C4" w:rsidRPr="002037BE">
          <w:rPr>
            <w:rStyle w:val="Kpr"/>
            <w:lang w:val="tr-TR"/>
          </w:rPr>
          <w:t>https://www.machinecurve.com/index.php/2020/02/09/how-to-build-a-convnet-for-cifar-10-and-cifar-100-classification-with-keras/</w:t>
        </w:r>
      </w:hyperlink>
    </w:p>
    <w:p w14:paraId="33F97AAE" w14:textId="35A5BBCD" w:rsidR="00355FF6" w:rsidRDefault="00355FF6" w:rsidP="00355FF6">
      <w:pPr>
        <w:pStyle w:val="Balk1"/>
      </w:pPr>
      <w:r>
        <w:lastRenderedPageBreak/>
        <w:t>Ek 1.</w:t>
      </w:r>
    </w:p>
    <w:p w14:paraId="27036B1E" w14:textId="49311904" w:rsidR="00770ECA" w:rsidRPr="00355FF6" w:rsidRDefault="009203EF" w:rsidP="00355FF6">
      <w:r>
        <w:t>Başarımı artırmak için katman ekleyip çıkardık, epoch ve batch sayısını artırdık, katman parametrelerinde değişiklikler yaptık, optimizasyon fonksiyonunda değişiklikler yaptık. Bunlar sonucunda başarı oranında kağıt üzerinde % 2-3 civarlarında artış gözlemledik. Fakat bizim test ettiğimiz 50 resim için, başarı oranında % 20’lik bir artış gözlemledik. Bu başarıyı artırmak için de K-Fold yöntemi kullandıktan sonra kağıt üzerinde % 4.5 artış, elimizdeki resimlerle yaptığımız testte % 8 artış gözlemledik.</w:t>
      </w:r>
    </w:p>
    <w:p w14:paraId="66DE5D59" w14:textId="6F187F21" w:rsidR="00355FF6" w:rsidRDefault="00355FF6" w:rsidP="00355FF6">
      <w:pPr>
        <w:pStyle w:val="Balk1"/>
      </w:pPr>
      <w:r>
        <w:t>Ek 2.</w:t>
      </w:r>
    </w:p>
    <w:p w14:paraId="19D21917" w14:textId="4B1FB528" w:rsidR="00355FF6" w:rsidRPr="00355FF6" w:rsidRDefault="008C1C32" w:rsidP="00355FF6">
      <w:r>
        <w:t>Oluşturduğumuz modelin başarı oranı, bulduğumuz çalışmaların başarı oranından yaklaşık % 10 daha fazladır. Ayrıca projemizin web uygulaması halinde olmasının diğer çalışmalara göre farklılık kazandırdığını düşünüyoruz. Araştırdığımızda herhangi bir online sınıflandırma projesi bulamadık.</w:t>
      </w:r>
    </w:p>
    <w:p w14:paraId="39942554" w14:textId="2C1943D3" w:rsidR="00355FF6" w:rsidRDefault="00355FF6" w:rsidP="00355FF6">
      <w:pPr>
        <w:pStyle w:val="Balk1"/>
      </w:pPr>
      <w:r>
        <w:t>Ek 3.</w:t>
      </w:r>
    </w:p>
    <w:p w14:paraId="604BBF88" w14:textId="228CDC2B" w:rsidR="00355FF6" w:rsidRDefault="008C1C32" w:rsidP="00355FF6">
      <w:r>
        <w:t xml:space="preserve">Yararlandığımız bağlantılar </w:t>
      </w:r>
      <w:r w:rsidR="00770ECA">
        <w:t>şunlardır:</w:t>
      </w:r>
    </w:p>
    <w:p w14:paraId="10E7263B" w14:textId="7342B24C" w:rsidR="00770ECA" w:rsidRDefault="00000000" w:rsidP="00355FF6">
      <w:hyperlink r:id="rId29" w:history="1">
        <w:r w:rsidR="00770ECA" w:rsidRPr="002F4A0C">
          <w:rPr>
            <w:rStyle w:val="Kpr"/>
          </w:rPr>
          <w:t>https://www.machinecurve.com/index.php/2020/02/18/how-to-use-k-fold-cross-validation-with-keras/</w:t>
        </w:r>
      </w:hyperlink>
    </w:p>
    <w:p w14:paraId="6C7E9881" w14:textId="376D2B89" w:rsidR="00770ECA" w:rsidRDefault="00000000" w:rsidP="00355FF6">
      <w:pPr>
        <w:rPr>
          <w:rStyle w:val="Kpr"/>
        </w:rPr>
      </w:pPr>
      <w:hyperlink r:id="rId30" w:anchor="forceEdit=true&amp;sandboxMode=true" w:history="1">
        <w:r w:rsidR="00770ECA" w:rsidRPr="002F4A0C">
          <w:rPr>
            <w:rStyle w:val="Kpr"/>
          </w:rPr>
          <w:t>https://colab.research.google.com/drive/1ZZXnCjFEOkp_KdNcNabd14yok0BAIuwS#forceEdit=true&amp;sandboxMode=true</w:t>
        </w:r>
      </w:hyperlink>
    </w:p>
    <w:p w14:paraId="73A52493" w14:textId="6B570D48" w:rsidR="003816E4" w:rsidRDefault="00000000" w:rsidP="00355FF6">
      <w:hyperlink r:id="rId31" w:history="1">
        <w:r w:rsidR="003816E4" w:rsidRPr="002037BE">
          <w:rPr>
            <w:rStyle w:val="Kpr"/>
          </w:rPr>
          <w:t>https://medium.com/@tuncerergin/keras-ile-derin-ogrenme-modeli-olusturma-4b4ffdc35323</w:t>
        </w:r>
      </w:hyperlink>
    </w:p>
    <w:p w14:paraId="74061766" w14:textId="2C6F755A" w:rsidR="00770ECA" w:rsidRDefault="00770ECA" w:rsidP="00355FF6">
      <w:r>
        <w:t xml:space="preserve">Bu çalışmalarla bizim çalışmamızın arasında model farklılıkları bulunmaktadır. </w:t>
      </w:r>
      <w:r w:rsidR="003816E4">
        <w:t>Yeni katmanlar eklendi, bazı katmanlar çıkarıldı, optimizasyon fonksiyonu değiştirildi, bazı katman parametreleri (çıktı boyutları vs.) değiştirildi, epoch ve batch sayılarında farklı değerler denendi.</w:t>
      </w:r>
    </w:p>
    <w:p w14:paraId="4B5C287B" w14:textId="2989E162" w:rsidR="00F60B37" w:rsidRDefault="00F60B37" w:rsidP="00355FF6"/>
    <w:p w14:paraId="468C9869" w14:textId="4D36B83C" w:rsidR="00775CF1" w:rsidRDefault="00775CF1" w:rsidP="00775CF1">
      <w:pPr>
        <w:pStyle w:val="Balk1"/>
      </w:pPr>
      <w:r>
        <w:t>Ek 4.</w:t>
      </w:r>
    </w:p>
    <w:p w14:paraId="4A38CCAF" w14:textId="5252AFA0" w:rsidR="00775CF1" w:rsidRDefault="00775CF1" w:rsidP="00775CF1">
      <w:r>
        <w:t xml:space="preserve">a.1-) Calinski-Harabasz Index (Varyans Oran Kriteri) </w:t>
      </w:r>
    </w:p>
    <w:p w14:paraId="0011302B" w14:textId="77777777" w:rsidR="00775CF1" w:rsidRDefault="00775CF1" w:rsidP="00775CF1">
      <w:r>
        <w:t xml:space="preserve">Yoğun ve iyi ayrılmış kümeler kavramına dayanan yöntemlerden biri Calinski-Harabasz indeksidir. Bu </w:t>
      </w:r>
    </w:p>
    <w:p w14:paraId="2E7185E3" w14:textId="77777777" w:rsidR="00775CF1" w:rsidRDefault="00775CF1" w:rsidP="00775CF1">
      <w:r>
        <w:t xml:space="preserve">yöntemi kullanabilmek için önce kümeler arası dağılımı tanımlamamız gerekir. Göreceli ağırlık </w:t>
      </w:r>
    </w:p>
    <w:p w14:paraId="542A2C02" w14:textId="77777777" w:rsidR="00775CF1" w:rsidRDefault="00775CF1" w:rsidP="00775CF1">
      <w:r>
        <w:t xml:space="preserve">noktaları ve küresel ağırlık merkezine sahip bir k kümemiz varsa, kümeler arası dağılım (BCD) şu </w:t>
      </w:r>
    </w:p>
    <w:p w14:paraId="7C3A63FD" w14:textId="70E72855" w:rsidR="00775CF1" w:rsidRDefault="00775CF1" w:rsidP="00775CF1">
      <w:r>
        <w:t>şekilde tanımlanır:</w:t>
      </w:r>
    </w:p>
    <w:p w14:paraId="6A309760" w14:textId="72D74ADF" w:rsidR="00775CF1" w:rsidRDefault="00775CF1" w:rsidP="00775CF1">
      <w:pPr>
        <w:jc w:val="center"/>
      </w:pPr>
      <w:r>
        <w:rPr>
          <w:noProof/>
        </w:rPr>
        <w:drawing>
          <wp:inline distT="0" distB="0" distL="0" distR="0" wp14:anchorId="48602FEB" wp14:editId="2D1B1B38">
            <wp:extent cx="5705475" cy="828675"/>
            <wp:effectExtent l="0" t="0" r="9525" b="9525"/>
            <wp:docPr id="1654836013" name="Resim 1" descr="yazı tipi, metin, beyaz, hat sanatı, kali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836013" name="Resim 1" descr="yazı tipi, metin, beyaz, hat sanatı, kaligrafi içeren bir resim&#10;&#10;Açıklama otomatik olarak oluşturuldu"/>
                    <pic:cNvPicPr/>
                  </pic:nvPicPr>
                  <pic:blipFill>
                    <a:blip r:embed="rId32"/>
                    <a:stretch>
                      <a:fillRect/>
                    </a:stretch>
                  </pic:blipFill>
                  <pic:spPr>
                    <a:xfrm>
                      <a:off x="0" y="0"/>
                      <a:ext cx="5705475" cy="828675"/>
                    </a:xfrm>
                    <a:prstGeom prst="rect">
                      <a:avLst/>
                    </a:prstGeom>
                  </pic:spPr>
                </pic:pic>
              </a:graphicData>
            </a:graphic>
          </wp:inline>
        </w:drawing>
      </w:r>
    </w:p>
    <w:p w14:paraId="7569A480" w14:textId="77777777" w:rsidR="00775CF1" w:rsidRDefault="00775CF1" w:rsidP="00775CF1"/>
    <w:p w14:paraId="47395F22" w14:textId="19B17B50" w:rsidR="00775CF1" w:rsidRDefault="00775CF1" w:rsidP="00775CF1">
      <w:r>
        <w:t>a.2-) Rand Index İki veri kümelenmesi arasındaki benzerliğin bir ölçüsüdür. Aynı veya farklı kümelemedeki tüm veri çiftlerini dikkate alarak bu hesaplanır.</w:t>
      </w:r>
    </w:p>
    <w:p w14:paraId="46287CE1" w14:textId="3F3E8D6D" w:rsidR="00775CF1" w:rsidRPr="00775CF1" w:rsidRDefault="00775CF1" w:rsidP="00775CF1">
      <w:pPr>
        <w:jc w:val="center"/>
      </w:pPr>
      <w:r>
        <w:rPr>
          <w:noProof/>
        </w:rPr>
        <w:drawing>
          <wp:inline distT="0" distB="0" distL="0" distR="0" wp14:anchorId="5DC461B1" wp14:editId="51E4ADFF">
            <wp:extent cx="2266950" cy="571500"/>
            <wp:effectExtent l="0" t="0" r="0" b="0"/>
            <wp:docPr id="1270360204" name="Resim 1" descr="yazı tipi, beyaz, logo, graf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360204" name="Resim 1" descr="yazı tipi, beyaz, logo, grafik içeren bir resim&#10;&#10;Açıklama otomatik olarak oluşturuldu"/>
                    <pic:cNvPicPr/>
                  </pic:nvPicPr>
                  <pic:blipFill>
                    <a:blip r:embed="rId33"/>
                    <a:stretch>
                      <a:fillRect/>
                    </a:stretch>
                  </pic:blipFill>
                  <pic:spPr>
                    <a:xfrm>
                      <a:off x="0" y="0"/>
                      <a:ext cx="2266950" cy="571500"/>
                    </a:xfrm>
                    <a:prstGeom prst="rect">
                      <a:avLst/>
                    </a:prstGeom>
                  </pic:spPr>
                </pic:pic>
              </a:graphicData>
            </a:graphic>
          </wp:inline>
        </w:drawing>
      </w:r>
    </w:p>
    <w:p w14:paraId="29983941" w14:textId="4FD9457C" w:rsidR="00F60B37" w:rsidRDefault="00F60B37" w:rsidP="00355FF6"/>
    <w:p w14:paraId="610F5F1C" w14:textId="2EB46809" w:rsidR="00775CF1" w:rsidRDefault="00775CF1" w:rsidP="00355FF6">
      <w:r>
        <w:lastRenderedPageBreak/>
        <w:t>b-) 2017’de Google araştırmacıları ve geliştiricileri, Transformer modelinin yükselişini vurgulayan "Attention is All You Need" başlıklı makaleyi yayınladı. Makalelerinde, önceki doğal dil işleme (NLP) model mimarilerine kıyasla çeviri görevleri için yeni bir seviyeye ulaşıldığından bahsediyor. Transformer modelinin mimarisi, diziden diziye (seq2seq) görevleri yerine getirmek için RNN'lerdeki kodlayıcı-kod çözücü mimarisinde kullanılan dikkat mekanizmasından ilham alır, ancak sıralılık faktörünü ortadan kaldırır; yani, RNN'lerin aksine transformatör verileri sırayla işlemez, bu da daha fazla paralelleştirmeye izin verir ve eğitim süresini azaltır.</w:t>
      </w:r>
    </w:p>
    <w:p w14:paraId="5D4B7BD7" w14:textId="296E7EA2" w:rsidR="00F60B37" w:rsidRDefault="00F60B37" w:rsidP="00355FF6"/>
    <w:p w14:paraId="7A468A8B" w14:textId="7F3DF80B" w:rsidR="00F60B37" w:rsidRDefault="00F60B37" w:rsidP="00355FF6"/>
    <w:p w14:paraId="0761C073" w14:textId="77777777" w:rsidR="00F60B37" w:rsidRPr="00355FF6" w:rsidRDefault="00F60B37" w:rsidP="00355FF6"/>
    <w:p w14:paraId="59BEE5BE" w14:textId="54FFA1FE" w:rsidR="00355FF6" w:rsidRDefault="00355FF6" w:rsidP="00355FF6">
      <w:pPr>
        <w:pStyle w:val="Balk1"/>
      </w:pPr>
      <w:r>
        <w:t>8. Özdeğerlendirme Tablosu</w:t>
      </w:r>
    </w:p>
    <w:p w14:paraId="17544ECF" w14:textId="77777777" w:rsidR="005751B5" w:rsidRDefault="005751B5" w:rsidP="005751B5"/>
    <w:p w14:paraId="387BD062" w14:textId="7C062330" w:rsidR="005751B5" w:rsidRDefault="005751B5" w:rsidP="005751B5">
      <w:r>
        <w:t>ÇALIŞMA SÜRELERİ:</w:t>
      </w:r>
    </w:p>
    <w:p w14:paraId="1933B309" w14:textId="73396F48" w:rsidR="005751B5" w:rsidRDefault="005751B5" w:rsidP="005751B5">
      <w:r>
        <w:t>Burak KIZILAY – 7-8 saat</w:t>
      </w:r>
    </w:p>
    <w:p w14:paraId="6F682A85" w14:textId="77777777" w:rsidR="005751B5" w:rsidRDefault="005751B5" w:rsidP="005751B5">
      <w:r>
        <w:t>Bilgekağan TAŞ – 5-6 saat</w:t>
      </w:r>
    </w:p>
    <w:p w14:paraId="75447A83" w14:textId="0A3430BF" w:rsidR="005751B5" w:rsidRPr="005751B5" w:rsidRDefault="005751B5" w:rsidP="005751B5">
      <w:r>
        <w:t xml:space="preserve">Alper </w:t>
      </w:r>
      <w:proofErr w:type="gramStart"/>
      <w:r>
        <w:t>BAŞ  –</w:t>
      </w:r>
      <w:proofErr w:type="gramEnd"/>
      <w:r>
        <w:t xml:space="preserve"> 5-6 saat</w:t>
      </w:r>
    </w:p>
    <w:tbl>
      <w:tblPr>
        <w:tblW w:w="9923" w:type="dxa"/>
        <w:tblInd w:w="-176" w:type="dxa"/>
        <w:tblLayout w:type="fixed"/>
        <w:tblLook w:val="0000" w:firstRow="0" w:lastRow="0" w:firstColumn="0" w:lastColumn="0" w:noHBand="0" w:noVBand="0"/>
      </w:tblPr>
      <w:tblGrid>
        <w:gridCol w:w="568"/>
        <w:gridCol w:w="4013"/>
        <w:gridCol w:w="720"/>
        <w:gridCol w:w="3240"/>
        <w:gridCol w:w="1382"/>
      </w:tblGrid>
      <w:tr w:rsidR="00770ECA" w14:paraId="32F09C8D" w14:textId="77777777" w:rsidTr="00CD3242">
        <w:tc>
          <w:tcPr>
            <w:tcW w:w="568" w:type="dxa"/>
            <w:tcBorders>
              <w:top w:val="single" w:sz="4" w:space="0" w:color="000000"/>
              <w:left w:val="single" w:sz="4" w:space="0" w:color="000000"/>
              <w:bottom w:val="single" w:sz="4" w:space="0" w:color="000000"/>
            </w:tcBorders>
          </w:tcPr>
          <w:p w14:paraId="315511AA" w14:textId="77777777" w:rsidR="00770ECA" w:rsidRDefault="00770ECA" w:rsidP="00A25F23">
            <w:pPr>
              <w:snapToGrid w:val="0"/>
              <w:ind w:firstLine="5"/>
            </w:pPr>
          </w:p>
        </w:tc>
        <w:tc>
          <w:tcPr>
            <w:tcW w:w="4013" w:type="dxa"/>
            <w:tcBorders>
              <w:top w:val="single" w:sz="4" w:space="0" w:color="000000"/>
              <w:left w:val="single" w:sz="4" w:space="0" w:color="000000"/>
              <w:bottom w:val="single" w:sz="4" w:space="0" w:color="000000"/>
            </w:tcBorders>
          </w:tcPr>
          <w:p w14:paraId="27936B78" w14:textId="77777777" w:rsidR="00770ECA" w:rsidRDefault="00770ECA" w:rsidP="00A25F23">
            <w:pPr>
              <w:snapToGrid w:val="0"/>
              <w:rPr>
                <w:b/>
              </w:rPr>
            </w:pPr>
            <w:r>
              <w:rPr>
                <w:b/>
              </w:rPr>
              <w:t>İstenen Madde</w:t>
            </w:r>
          </w:p>
        </w:tc>
        <w:tc>
          <w:tcPr>
            <w:tcW w:w="720" w:type="dxa"/>
            <w:tcBorders>
              <w:top w:val="single" w:sz="4" w:space="0" w:color="000000"/>
              <w:left w:val="single" w:sz="4" w:space="0" w:color="000000"/>
              <w:bottom w:val="single" w:sz="4" w:space="0" w:color="000000"/>
            </w:tcBorders>
          </w:tcPr>
          <w:p w14:paraId="5D8EA3B9" w14:textId="77777777" w:rsidR="00770ECA" w:rsidRDefault="00770ECA" w:rsidP="00A25F23">
            <w:pPr>
              <w:snapToGrid w:val="0"/>
              <w:ind w:left="-386" w:firstLine="386"/>
              <w:jc w:val="center"/>
              <w:rPr>
                <w:b/>
              </w:rPr>
            </w:pPr>
            <w:r>
              <w:rPr>
                <w:b/>
              </w:rPr>
              <w:t>Var</w:t>
            </w:r>
          </w:p>
        </w:tc>
        <w:tc>
          <w:tcPr>
            <w:tcW w:w="3240" w:type="dxa"/>
            <w:tcBorders>
              <w:top w:val="single" w:sz="4" w:space="0" w:color="000000"/>
              <w:left w:val="single" w:sz="4" w:space="0" w:color="000000"/>
              <w:bottom w:val="single" w:sz="4" w:space="0" w:color="000000"/>
              <w:right w:val="single" w:sz="4" w:space="0" w:color="000000"/>
            </w:tcBorders>
          </w:tcPr>
          <w:p w14:paraId="442BD4D6" w14:textId="77777777" w:rsidR="00770ECA" w:rsidRDefault="00770ECA" w:rsidP="00A25F23">
            <w:pPr>
              <w:snapToGrid w:val="0"/>
              <w:jc w:val="center"/>
              <w:rPr>
                <w:b/>
              </w:rPr>
            </w:pPr>
            <w:r>
              <w:rPr>
                <w:b/>
              </w:rPr>
              <w:t>Açıklama</w:t>
            </w:r>
          </w:p>
        </w:tc>
        <w:tc>
          <w:tcPr>
            <w:tcW w:w="1382" w:type="dxa"/>
            <w:tcBorders>
              <w:top w:val="single" w:sz="4" w:space="0" w:color="000000"/>
              <w:left w:val="single" w:sz="4" w:space="0" w:color="000000"/>
              <w:bottom w:val="single" w:sz="4" w:space="0" w:color="000000"/>
              <w:right w:val="single" w:sz="4" w:space="0" w:color="000000"/>
            </w:tcBorders>
          </w:tcPr>
          <w:p w14:paraId="6090ED68" w14:textId="77777777" w:rsidR="00770ECA" w:rsidRDefault="00770ECA" w:rsidP="00A25F23">
            <w:pPr>
              <w:snapToGrid w:val="0"/>
              <w:jc w:val="center"/>
              <w:rPr>
                <w:b/>
              </w:rPr>
            </w:pPr>
            <w:r>
              <w:rPr>
                <w:b/>
              </w:rPr>
              <w:t>Tahmini Not</w:t>
            </w:r>
          </w:p>
        </w:tc>
      </w:tr>
      <w:tr w:rsidR="00770ECA" w14:paraId="267C38DC" w14:textId="77777777" w:rsidTr="00CD3242">
        <w:tc>
          <w:tcPr>
            <w:tcW w:w="568" w:type="dxa"/>
            <w:tcBorders>
              <w:top w:val="single" w:sz="4" w:space="0" w:color="000000"/>
              <w:left w:val="single" w:sz="4" w:space="0" w:color="000000"/>
              <w:bottom w:val="single" w:sz="4" w:space="0" w:color="000000"/>
            </w:tcBorders>
          </w:tcPr>
          <w:p w14:paraId="53B2AB08" w14:textId="77777777" w:rsidR="00770ECA" w:rsidRPr="0098214C" w:rsidRDefault="00770ECA" w:rsidP="00A25F23">
            <w:pPr>
              <w:snapToGrid w:val="0"/>
              <w:ind w:firstLine="5"/>
              <w:jc w:val="center"/>
              <w:rPr>
                <w:b/>
              </w:rPr>
            </w:pPr>
            <w:r>
              <w:rPr>
                <w:b/>
              </w:rPr>
              <w:t>1</w:t>
            </w:r>
          </w:p>
        </w:tc>
        <w:tc>
          <w:tcPr>
            <w:tcW w:w="4013" w:type="dxa"/>
            <w:tcBorders>
              <w:top w:val="single" w:sz="4" w:space="0" w:color="000000"/>
              <w:left w:val="single" w:sz="4" w:space="0" w:color="000000"/>
              <w:bottom w:val="single" w:sz="4" w:space="0" w:color="000000"/>
            </w:tcBorders>
          </w:tcPr>
          <w:p w14:paraId="08583BA2" w14:textId="48930506" w:rsidR="00770ECA" w:rsidRPr="00677E3C" w:rsidRDefault="00770ECA" w:rsidP="00A25F23">
            <w:pPr>
              <w:snapToGrid w:val="0"/>
              <w:rPr>
                <w:b/>
              </w:rPr>
            </w:pPr>
            <w:r>
              <w:rPr>
                <w:b/>
              </w:rPr>
              <w:t>Kapak Sayfası, Problemin Tanımı,</w:t>
            </w:r>
            <w:r w:rsidRPr="00677E3C">
              <w:rPr>
                <w:b/>
              </w:rPr>
              <w:t xml:space="preserve"> </w:t>
            </w:r>
            <w:r>
              <w:rPr>
                <w:b/>
              </w:rPr>
              <w:t>Kullanılan Ortam, Yöntem ve Kütüphaneler</w:t>
            </w:r>
            <w:r w:rsidR="00275732">
              <w:rPr>
                <w:b/>
              </w:rPr>
              <w:t xml:space="preserve">, </w:t>
            </w:r>
            <w:proofErr w:type="gramStart"/>
            <w:r w:rsidR="00275732">
              <w:rPr>
                <w:b/>
              </w:rPr>
              <w:t>Araştırma</w:t>
            </w:r>
            <w:r w:rsidRPr="00677E3C">
              <w:rPr>
                <w:b/>
              </w:rPr>
              <w:t>(</w:t>
            </w:r>
            <w:proofErr w:type="gramEnd"/>
            <w:r w:rsidRPr="00677E3C">
              <w:rPr>
                <w:b/>
              </w:rPr>
              <w:t>10)</w:t>
            </w:r>
          </w:p>
        </w:tc>
        <w:tc>
          <w:tcPr>
            <w:tcW w:w="720" w:type="dxa"/>
            <w:tcBorders>
              <w:top w:val="single" w:sz="4" w:space="0" w:color="000000"/>
              <w:left w:val="single" w:sz="4" w:space="0" w:color="000000"/>
              <w:bottom w:val="single" w:sz="4" w:space="0" w:color="000000"/>
            </w:tcBorders>
          </w:tcPr>
          <w:p w14:paraId="3BF474A4" w14:textId="03BE5326" w:rsidR="00770ECA" w:rsidRDefault="00F124EF" w:rsidP="00A25F23">
            <w:pPr>
              <w:snapToGrid w:val="0"/>
              <w:ind w:left="-386" w:firstLine="386"/>
              <w:jc w:val="center"/>
              <w:rPr>
                <w:rFonts w:ascii="Wingdings" w:hAnsi="Wingdings"/>
              </w:rPr>
            </w:pPr>
            <w:r>
              <w:fldChar w:fldCharType="begin">
                <w:ffData>
                  <w:name w:val="Check1"/>
                  <w:enabled/>
                  <w:calcOnExit w:val="0"/>
                  <w:checkBox>
                    <w:sizeAuto/>
                    <w:default w:val="1"/>
                  </w:checkBox>
                </w:ffData>
              </w:fldChar>
            </w:r>
            <w:bookmarkStart w:id="0" w:name="Check1"/>
            <w:r>
              <w:instrText xml:space="preserve"> FORMCHECKBOX </w:instrText>
            </w:r>
            <w:r w:rsidR="00000000">
              <w:fldChar w:fldCharType="separate"/>
            </w:r>
            <w:r>
              <w:fldChar w:fldCharType="end"/>
            </w:r>
            <w:bookmarkEnd w:id="0"/>
          </w:p>
        </w:tc>
        <w:tc>
          <w:tcPr>
            <w:tcW w:w="3240" w:type="dxa"/>
            <w:tcBorders>
              <w:top w:val="single" w:sz="4" w:space="0" w:color="000000"/>
              <w:left w:val="single" w:sz="4" w:space="0" w:color="000000"/>
              <w:bottom w:val="single" w:sz="4" w:space="0" w:color="000000"/>
              <w:right w:val="single" w:sz="4" w:space="0" w:color="000000"/>
            </w:tcBorders>
          </w:tcPr>
          <w:p w14:paraId="2C2B99A9" w14:textId="3ACA6145" w:rsidR="00770ECA" w:rsidRDefault="00CD3242" w:rsidP="00A25F23">
            <w:pPr>
              <w:snapToGrid w:val="0"/>
            </w:pPr>
            <w:r>
              <w:t>Kapak sayfası ve problemin tanımı yapıldı, kullanılan ortam, yöntem ve kütüphaneler açıklandı.</w:t>
            </w:r>
            <w:r w:rsidR="00275732">
              <w:t xml:space="preserve"> Yaptığımız araştırmalar sonucu neler öğrendiğimiz açıklandı. İncelediğimiz linkler Kaynakça başlığı altına eklendi.</w:t>
            </w:r>
          </w:p>
        </w:tc>
        <w:tc>
          <w:tcPr>
            <w:tcW w:w="1382" w:type="dxa"/>
            <w:tcBorders>
              <w:top w:val="single" w:sz="4" w:space="0" w:color="000000"/>
              <w:left w:val="single" w:sz="4" w:space="0" w:color="000000"/>
              <w:bottom w:val="single" w:sz="4" w:space="0" w:color="000000"/>
              <w:right w:val="single" w:sz="4" w:space="0" w:color="000000"/>
            </w:tcBorders>
          </w:tcPr>
          <w:p w14:paraId="1FB2B952" w14:textId="2B3EA5F2" w:rsidR="00770ECA" w:rsidRDefault="00F60B37" w:rsidP="00CD3242">
            <w:pPr>
              <w:snapToGrid w:val="0"/>
              <w:jc w:val="center"/>
            </w:pPr>
            <w:r>
              <w:t>10</w:t>
            </w:r>
          </w:p>
        </w:tc>
      </w:tr>
      <w:tr w:rsidR="00770ECA" w14:paraId="73413E7A" w14:textId="77777777" w:rsidTr="00CD3242">
        <w:tc>
          <w:tcPr>
            <w:tcW w:w="568" w:type="dxa"/>
            <w:tcBorders>
              <w:top w:val="single" w:sz="4" w:space="0" w:color="000000"/>
              <w:left w:val="single" w:sz="4" w:space="0" w:color="000000"/>
              <w:bottom w:val="single" w:sz="4" w:space="0" w:color="000000"/>
            </w:tcBorders>
          </w:tcPr>
          <w:p w14:paraId="069E2100" w14:textId="77777777" w:rsidR="00770ECA" w:rsidRPr="0098214C" w:rsidRDefault="00770ECA" w:rsidP="00A25F23">
            <w:pPr>
              <w:snapToGrid w:val="0"/>
              <w:ind w:firstLine="5"/>
              <w:jc w:val="center"/>
              <w:rPr>
                <w:b/>
              </w:rPr>
            </w:pPr>
            <w:r>
              <w:rPr>
                <w:b/>
              </w:rPr>
              <w:t>2</w:t>
            </w:r>
          </w:p>
        </w:tc>
        <w:tc>
          <w:tcPr>
            <w:tcW w:w="4013" w:type="dxa"/>
            <w:tcBorders>
              <w:top w:val="single" w:sz="4" w:space="0" w:color="000000"/>
              <w:left w:val="single" w:sz="4" w:space="0" w:color="000000"/>
              <w:bottom w:val="single" w:sz="4" w:space="0" w:color="000000"/>
            </w:tcBorders>
          </w:tcPr>
          <w:p w14:paraId="7B649EA4" w14:textId="5B961ED3" w:rsidR="00770ECA" w:rsidRPr="00677E3C" w:rsidRDefault="00275732" w:rsidP="00A25F23">
            <w:pPr>
              <w:snapToGrid w:val="0"/>
              <w:rPr>
                <w:b/>
              </w:rPr>
            </w:pPr>
            <w:r>
              <w:rPr>
                <w:b/>
              </w:rPr>
              <w:t xml:space="preserve">Önerilen </w:t>
            </w:r>
            <w:r w:rsidRPr="00A2110A">
              <w:rPr>
                <w:b/>
              </w:rPr>
              <w:t>Yöntem</w:t>
            </w:r>
            <w:r>
              <w:rPr>
                <w:b/>
              </w:rPr>
              <w:t xml:space="preserve"> (10)</w:t>
            </w:r>
          </w:p>
        </w:tc>
        <w:tc>
          <w:tcPr>
            <w:tcW w:w="720" w:type="dxa"/>
            <w:tcBorders>
              <w:top w:val="single" w:sz="4" w:space="0" w:color="000000"/>
              <w:left w:val="single" w:sz="4" w:space="0" w:color="000000"/>
              <w:bottom w:val="single" w:sz="4" w:space="0" w:color="000000"/>
            </w:tcBorders>
          </w:tcPr>
          <w:p w14:paraId="5E26E8C5" w14:textId="0A070575" w:rsidR="00770ECA" w:rsidRDefault="00F124EF" w:rsidP="00A25F23">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15BCBCB0" w14:textId="6363388C" w:rsidR="00770ECA" w:rsidRDefault="00275732" w:rsidP="00A25F23">
            <w:pPr>
              <w:snapToGrid w:val="0"/>
            </w:pPr>
            <w:r>
              <w:t>Oluşturduğumuz modellerin katman şemaları ve başarı yüzdeleri açıklandı. Deneysel çalışmalar burada incelendi.</w:t>
            </w:r>
          </w:p>
        </w:tc>
        <w:tc>
          <w:tcPr>
            <w:tcW w:w="1382" w:type="dxa"/>
            <w:tcBorders>
              <w:top w:val="single" w:sz="4" w:space="0" w:color="000000"/>
              <w:left w:val="single" w:sz="4" w:space="0" w:color="000000"/>
              <w:bottom w:val="single" w:sz="4" w:space="0" w:color="000000"/>
              <w:right w:val="single" w:sz="4" w:space="0" w:color="000000"/>
            </w:tcBorders>
          </w:tcPr>
          <w:p w14:paraId="049F6DBA" w14:textId="647CC7BC" w:rsidR="00770ECA" w:rsidRDefault="00FF403E" w:rsidP="00CD3242">
            <w:pPr>
              <w:snapToGrid w:val="0"/>
              <w:jc w:val="center"/>
            </w:pPr>
            <w:r>
              <w:t>10</w:t>
            </w:r>
          </w:p>
        </w:tc>
      </w:tr>
      <w:tr w:rsidR="00275732" w14:paraId="1C98D7C7" w14:textId="77777777" w:rsidTr="00CD3242">
        <w:tc>
          <w:tcPr>
            <w:tcW w:w="568" w:type="dxa"/>
            <w:tcBorders>
              <w:top w:val="single" w:sz="4" w:space="0" w:color="000000"/>
              <w:left w:val="single" w:sz="4" w:space="0" w:color="000000"/>
              <w:bottom w:val="single" w:sz="4" w:space="0" w:color="000000"/>
            </w:tcBorders>
          </w:tcPr>
          <w:p w14:paraId="2906BA38" w14:textId="77777777" w:rsidR="00275732" w:rsidRPr="0098214C" w:rsidRDefault="00275732" w:rsidP="00275732">
            <w:pPr>
              <w:snapToGrid w:val="0"/>
              <w:ind w:firstLine="5"/>
              <w:jc w:val="center"/>
              <w:rPr>
                <w:b/>
              </w:rPr>
            </w:pPr>
            <w:r>
              <w:rPr>
                <w:b/>
              </w:rPr>
              <w:t>3</w:t>
            </w:r>
          </w:p>
        </w:tc>
        <w:tc>
          <w:tcPr>
            <w:tcW w:w="4013" w:type="dxa"/>
            <w:tcBorders>
              <w:top w:val="single" w:sz="4" w:space="0" w:color="000000"/>
              <w:left w:val="single" w:sz="4" w:space="0" w:color="000000"/>
              <w:bottom w:val="single" w:sz="4" w:space="0" w:color="000000"/>
            </w:tcBorders>
          </w:tcPr>
          <w:p w14:paraId="0222BF67" w14:textId="60F8A845" w:rsidR="00275732" w:rsidRPr="00677E3C" w:rsidRDefault="00275732" w:rsidP="00275732">
            <w:pPr>
              <w:snapToGrid w:val="0"/>
              <w:rPr>
                <w:b/>
              </w:rPr>
            </w:pPr>
            <w:r w:rsidRPr="00A2110A">
              <w:rPr>
                <w:b/>
              </w:rPr>
              <w:t>Deneysel Çalışma</w:t>
            </w:r>
            <w:r>
              <w:rPr>
                <w:b/>
              </w:rPr>
              <w:t xml:space="preserve">lar (10) </w:t>
            </w:r>
            <w:r>
              <w:t xml:space="preserve"> </w:t>
            </w:r>
          </w:p>
        </w:tc>
        <w:tc>
          <w:tcPr>
            <w:tcW w:w="720" w:type="dxa"/>
            <w:tcBorders>
              <w:top w:val="single" w:sz="4" w:space="0" w:color="000000"/>
              <w:left w:val="single" w:sz="4" w:space="0" w:color="000000"/>
              <w:bottom w:val="single" w:sz="4" w:space="0" w:color="000000"/>
            </w:tcBorders>
          </w:tcPr>
          <w:p w14:paraId="0A1589B8" w14:textId="737A9C5C"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77510D44" w14:textId="549EEBA4" w:rsidR="00275732" w:rsidRDefault="00275732" w:rsidP="00275732">
            <w:pPr>
              <w:snapToGrid w:val="0"/>
            </w:pPr>
            <w:r w:rsidRPr="00CD3242">
              <w:rPr>
                <w:bCs/>
              </w:rPr>
              <w:t>Yaptığımız deneysel çalışmalar Önerilen Yöntem başlığı altında incelendi.</w:t>
            </w:r>
          </w:p>
        </w:tc>
        <w:tc>
          <w:tcPr>
            <w:tcW w:w="1382" w:type="dxa"/>
            <w:tcBorders>
              <w:top w:val="single" w:sz="4" w:space="0" w:color="000000"/>
              <w:left w:val="single" w:sz="4" w:space="0" w:color="000000"/>
              <w:bottom w:val="single" w:sz="4" w:space="0" w:color="000000"/>
              <w:right w:val="single" w:sz="4" w:space="0" w:color="000000"/>
            </w:tcBorders>
          </w:tcPr>
          <w:p w14:paraId="7B76EE17" w14:textId="423C43DB" w:rsidR="00275732" w:rsidRDefault="00275732" w:rsidP="00275732">
            <w:pPr>
              <w:snapToGrid w:val="0"/>
              <w:jc w:val="center"/>
            </w:pPr>
            <w:r>
              <w:t>9</w:t>
            </w:r>
          </w:p>
        </w:tc>
      </w:tr>
      <w:tr w:rsidR="00275732" w14:paraId="7E857868" w14:textId="77777777" w:rsidTr="00CD3242">
        <w:tc>
          <w:tcPr>
            <w:tcW w:w="568" w:type="dxa"/>
            <w:tcBorders>
              <w:top w:val="single" w:sz="4" w:space="0" w:color="000000"/>
              <w:left w:val="single" w:sz="4" w:space="0" w:color="000000"/>
              <w:bottom w:val="single" w:sz="4" w:space="0" w:color="000000"/>
            </w:tcBorders>
          </w:tcPr>
          <w:p w14:paraId="2E9AA4AB" w14:textId="77777777" w:rsidR="00275732" w:rsidRPr="0098214C" w:rsidRDefault="00275732" w:rsidP="00275732">
            <w:pPr>
              <w:snapToGrid w:val="0"/>
              <w:ind w:firstLine="5"/>
              <w:jc w:val="center"/>
              <w:rPr>
                <w:b/>
              </w:rPr>
            </w:pPr>
            <w:r>
              <w:rPr>
                <w:b/>
              </w:rPr>
              <w:t>4</w:t>
            </w:r>
          </w:p>
        </w:tc>
        <w:tc>
          <w:tcPr>
            <w:tcW w:w="4013" w:type="dxa"/>
            <w:tcBorders>
              <w:top w:val="single" w:sz="4" w:space="0" w:color="000000"/>
              <w:left w:val="single" w:sz="4" w:space="0" w:color="000000"/>
              <w:bottom w:val="single" w:sz="4" w:space="0" w:color="000000"/>
            </w:tcBorders>
          </w:tcPr>
          <w:p w14:paraId="7DABF083" w14:textId="6A754C67" w:rsidR="00275732" w:rsidRPr="00677E3C" w:rsidRDefault="00275732" w:rsidP="00275732">
            <w:pPr>
              <w:snapToGrid w:val="0"/>
              <w:rPr>
                <w:b/>
              </w:rPr>
            </w:pPr>
            <w:r>
              <w:rPr>
                <w:b/>
              </w:rPr>
              <w:t>Proje Rapor</w:t>
            </w:r>
            <w:r w:rsidRPr="0059141E">
              <w:rPr>
                <w:b/>
              </w:rPr>
              <w:t xml:space="preserve"> Biçimi, Organizasyonu, Boyutu, Kalite</w:t>
            </w:r>
            <w:r>
              <w:rPr>
                <w:b/>
              </w:rPr>
              <w:t>si, Kaynakça ve atıflar (10)</w:t>
            </w:r>
          </w:p>
        </w:tc>
        <w:tc>
          <w:tcPr>
            <w:tcW w:w="720" w:type="dxa"/>
            <w:tcBorders>
              <w:top w:val="single" w:sz="4" w:space="0" w:color="000000"/>
              <w:left w:val="single" w:sz="4" w:space="0" w:color="000000"/>
              <w:bottom w:val="single" w:sz="4" w:space="0" w:color="000000"/>
            </w:tcBorders>
          </w:tcPr>
          <w:p w14:paraId="4836BADD" w14:textId="43A7CD2A" w:rsidR="00275732" w:rsidRDefault="00275732" w:rsidP="00275732">
            <w:pPr>
              <w:snapToGrid w:val="0"/>
              <w:ind w:left="-386" w:firstLine="386"/>
              <w:jc w:val="center"/>
              <w:rPr>
                <w:rFonts w:ascii="Wingdings" w:hAnsi="Wingdings"/>
              </w:rP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76AB9210" w14:textId="1D4BF62D" w:rsidR="00275732" w:rsidRPr="00CD3242" w:rsidRDefault="00275732" w:rsidP="00275732">
            <w:pPr>
              <w:snapToGrid w:val="0"/>
              <w:rPr>
                <w:bCs/>
              </w:rPr>
            </w:pPr>
            <w:r>
              <w:t>Yararlandığımız çalışmalar, incelediğimiz yazılar ve izlediğimiz videoların linkleri Kaynakça başlığının altına eklendi.</w:t>
            </w:r>
          </w:p>
        </w:tc>
        <w:tc>
          <w:tcPr>
            <w:tcW w:w="1382" w:type="dxa"/>
            <w:tcBorders>
              <w:top w:val="single" w:sz="4" w:space="0" w:color="000000"/>
              <w:left w:val="single" w:sz="4" w:space="0" w:color="000000"/>
              <w:bottom w:val="single" w:sz="4" w:space="0" w:color="000000"/>
              <w:right w:val="single" w:sz="4" w:space="0" w:color="000000"/>
            </w:tcBorders>
          </w:tcPr>
          <w:p w14:paraId="2F0F7197" w14:textId="54433BD8" w:rsidR="00275732" w:rsidRDefault="00275732" w:rsidP="00275732">
            <w:pPr>
              <w:snapToGrid w:val="0"/>
              <w:jc w:val="center"/>
            </w:pPr>
            <w:r>
              <w:t>10</w:t>
            </w:r>
          </w:p>
        </w:tc>
      </w:tr>
      <w:tr w:rsidR="00275732" w14:paraId="555077DB" w14:textId="77777777" w:rsidTr="00CD3242">
        <w:tc>
          <w:tcPr>
            <w:tcW w:w="568" w:type="dxa"/>
            <w:tcBorders>
              <w:top w:val="single" w:sz="4" w:space="0" w:color="000000"/>
              <w:left w:val="single" w:sz="4" w:space="0" w:color="000000"/>
              <w:bottom w:val="single" w:sz="4" w:space="0" w:color="000000"/>
            </w:tcBorders>
          </w:tcPr>
          <w:p w14:paraId="616923B7" w14:textId="77777777" w:rsidR="00275732" w:rsidRDefault="00275732" w:rsidP="00275732">
            <w:pPr>
              <w:snapToGrid w:val="0"/>
              <w:ind w:firstLine="5"/>
              <w:jc w:val="center"/>
              <w:rPr>
                <w:b/>
              </w:rPr>
            </w:pPr>
            <w:r>
              <w:rPr>
                <w:b/>
              </w:rPr>
              <w:t>5</w:t>
            </w:r>
          </w:p>
        </w:tc>
        <w:tc>
          <w:tcPr>
            <w:tcW w:w="4013" w:type="dxa"/>
            <w:tcBorders>
              <w:top w:val="single" w:sz="4" w:space="0" w:color="000000"/>
              <w:left w:val="single" w:sz="4" w:space="0" w:color="000000"/>
              <w:bottom w:val="single" w:sz="4" w:space="0" w:color="000000"/>
            </w:tcBorders>
          </w:tcPr>
          <w:p w14:paraId="198C2017" w14:textId="72D51E43" w:rsidR="00275732" w:rsidRPr="0059141E" w:rsidRDefault="00275732" w:rsidP="00275732">
            <w:pPr>
              <w:snapToGrid w:val="0"/>
              <w:rPr>
                <w:b/>
              </w:rPr>
            </w:pPr>
            <w:r>
              <w:rPr>
                <w:b/>
              </w:rPr>
              <w:t>Sonuç (10)</w:t>
            </w:r>
          </w:p>
        </w:tc>
        <w:tc>
          <w:tcPr>
            <w:tcW w:w="720" w:type="dxa"/>
            <w:tcBorders>
              <w:top w:val="single" w:sz="4" w:space="0" w:color="000000"/>
              <w:left w:val="single" w:sz="4" w:space="0" w:color="000000"/>
              <w:bottom w:val="single" w:sz="4" w:space="0" w:color="000000"/>
            </w:tcBorders>
          </w:tcPr>
          <w:p w14:paraId="2FB7C874" w14:textId="6814966C"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3891E986" w14:textId="3C2DE557" w:rsidR="00275732" w:rsidRDefault="00275732" w:rsidP="00275732">
            <w:pPr>
              <w:snapToGrid w:val="0"/>
            </w:pPr>
            <w:r>
              <w:t>Projenin başarısı yorumlandı. Hangi alanlarda kullanılabileceği ve nasıl yararlı olabileceği açıklandı. Bu projenin bize neler kattığı, öğrettiği, kazandırdığı açıklandı.</w:t>
            </w:r>
          </w:p>
        </w:tc>
        <w:tc>
          <w:tcPr>
            <w:tcW w:w="1382" w:type="dxa"/>
            <w:tcBorders>
              <w:top w:val="single" w:sz="4" w:space="0" w:color="000000"/>
              <w:left w:val="single" w:sz="4" w:space="0" w:color="000000"/>
              <w:bottom w:val="single" w:sz="4" w:space="0" w:color="000000"/>
              <w:right w:val="single" w:sz="4" w:space="0" w:color="000000"/>
            </w:tcBorders>
          </w:tcPr>
          <w:p w14:paraId="50B89C49" w14:textId="18F760D5" w:rsidR="00275732" w:rsidRDefault="00275732" w:rsidP="00275732">
            <w:pPr>
              <w:snapToGrid w:val="0"/>
              <w:jc w:val="center"/>
            </w:pPr>
            <w:r>
              <w:t>9</w:t>
            </w:r>
          </w:p>
        </w:tc>
      </w:tr>
      <w:tr w:rsidR="00275732" w14:paraId="4C473A30" w14:textId="77777777" w:rsidTr="00CD3242">
        <w:tc>
          <w:tcPr>
            <w:tcW w:w="568" w:type="dxa"/>
            <w:tcBorders>
              <w:top w:val="single" w:sz="4" w:space="0" w:color="000000"/>
              <w:left w:val="single" w:sz="4" w:space="0" w:color="000000"/>
              <w:bottom w:val="single" w:sz="4" w:space="0" w:color="000000"/>
            </w:tcBorders>
          </w:tcPr>
          <w:p w14:paraId="0B12F683" w14:textId="77777777" w:rsidR="00275732" w:rsidRDefault="00275732" w:rsidP="00275732">
            <w:pPr>
              <w:snapToGrid w:val="0"/>
              <w:ind w:firstLine="5"/>
              <w:jc w:val="center"/>
              <w:rPr>
                <w:b/>
              </w:rPr>
            </w:pPr>
            <w:r>
              <w:rPr>
                <w:b/>
              </w:rPr>
              <w:lastRenderedPageBreak/>
              <w:t>6</w:t>
            </w:r>
          </w:p>
        </w:tc>
        <w:tc>
          <w:tcPr>
            <w:tcW w:w="4013" w:type="dxa"/>
            <w:tcBorders>
              <w:top w:val="single" w:sz="4" w:space="0" w:color="000000"/>
              <w:left w:val="single" w:sz="4" w:space="0" w:color="000000"/>
              <w:bottom w:val="single" w:sz="4" w:space="0" w:color="000000"/>
            </w:tcBorders>
          </w:tcPr>
          <w:p w14:paraId="7187ACEB" w14:textId="48E3751F" w:rsidR="00275732" w:rsidRDefault="00275732" w:rsidP="00275732">
            <w:pPr>
              <w:snapToGrid w:val="0"/>
              <w:rPr>
                <w:b/>
              </w:rPr>
            </w:pPr>
            <w:r w:rsidRPr="00402922">
              <w:rPr>
                <w:b/>
              </w:rPr>
              <w:t>Ek 1: Başarım İyileştirme (10)</w:t>
            </w:r>
          </w:p>
        </w:tc>
        <w:tc>
          <w:tcPr>
            <w:tcW w:w="720" w:type="dxa"/>
            <w:tcBorders>
              <w:top w:val="single" w:sz="4" w:space="0" w:color="000000"/>
              <w:left w:val="single" w:sz="4" w:space="0" w:color="000000"/>
              <w:bottom w:val="single" w:sz="4" w:space="0" w:color="000000"/>
            </w:tcBorders>
          </w:tcPr>
          <w:p w14:paraId="7D01AF73" w14:textId="013C9880"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44B4C730" w14:textId="0120041B" w:rsidR="00275732" w:rsidRDefault="00275732" w:rsidP="00275732">
            <w:pPr>
              <w:snapToGrid w:val="0"/>
            </w:pPr>
            <w:r>
              <w:t>Başarı oranını yükseltmek için neler yaptığımız açıklandı.</w:t>
            </w:r>
          </w:p>
        </w:tc>
        <w:tc>
          <w:tcPr>
            <w:tcW w:w="1382" w:type="dxa"/>
            <w:tcBorders>
              <w:top w:val="single" w:sz="4" w:space="0" w:color="000000"/>
              <w:left w:val="single" w:sz="4" w:space="0" w:color="000000"/>
              <w:bottom w:val="single" w:sz="4" w:space="0" w:color="000000"/>
              <w:right w:val="single" w:sz="4" w:space="0" w:color="000000"/>
            </w:tcBorders>
          </w:tcPr>
          <w:p w14:paraId="664A5261" w14:textId="70B4FE35" w:rsidR="00275732" w:rsidRDefault="00275732" w:rsidP="00275732">
            <w:pPr>
              <w:snapToGrid w:val="0"/>
              <w:jc w:val="center"/>
            </w:pPr>
            <w:r>
              <w:t>10</w:t>
            </w:r>
          </w:p>
        </w:tc>
      </w:tr>
      <w:tr w:rsidR="00275732" w14:paraId="71FA0A3A" w14:textId="77777777" w:rsidTr="00CD3242">
        <w:tc>
          <w:tcPr>
            <w:tcW w:w="568" w:type="dxa"/>
            <w:tcBorders>
              <w:top w:val="single" w:sz="4" w:space="0" w:color="000000"/>
              <w:left w:val="single" w:sz="4" w:space="0" w:color="000000"/>
              <w:bottom w:val="single" w:sz="4" w:space="0" w:color="000000"/>
            </w:tcBorders>
          </w:tcPr>
          <w:p w14:paraId="6390334E" w14:textId="77777777" w:rsidR="00275732" w:rsidRDefault="00275732" w:rsidP="00275732">
            <w:pPr>
              <w:snapToGrid w:val="0"/>
              <w:ind w:firstLine="5"/>
              <w:jc w:val="center"/>
              <w:rPr>
                <w:b/>
              </w:rPr>
            </w:pPr>
            <w:r>
              <w:rPr>
                <w:b/>
              </w:rPr>
              <w:t>7</w:t>
            </w:r>
          </w:p>
        </w:tc>
        <w:tc>
          <w:tcPr>
            <w:tcW w:w="4013" w:type="dxa"/>
            <w:tcBorders>
              <w:top w:val="single" w:sz="4" w:space="0" w:color="000000"/>
              <w:left w:val="single" w:sz="4" w:space="0" w:color="000000"/>
              <w:bottom w:val="single" w:sz="4" w:space="0" w:color="000000"/>
            </w:tcBorders>
          </w:tcPr>
          <w:p w14:paraId="2E0D1872" w14:textId="2836EDB2" w:rsidR="00275732" w:rsidRDefault="00275732" w:rsidP="00275732">
            <w:pPr>
              <w:snapToGrid w:val="0"/>
              <w:rPr>
                <w:b/>
              </w:rPr>
            </w:pPr>
            <w:r>
              <w:rPr>
                <w:b/>
              </w:rPr>
              <w:t>Ek 2 (10)</w:t>
            </w:r>
          </w:p>
        </w:tc>
        <w:tc>
          <w:tcPr>
            <w:tcW w:w="720" w:type="dxa"/>
            <w:tcBorders>
              <w:top w:val="single" w:sz="4" w:space="0" w:color="000000"/>
              <w:left w:val="single" w:sz="4" w:space="0" w:color="000000"/>
              <w:bottom w:val="single" w:sz="4" w:space="0" w:color="000000"/>
            </w:tcBorders>
          </w:tcPr>
          <w:p w14:paraId="476F907A" w14:textId="034B6500"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1E06619A" w14:textId="65A17732" w:rsidR="00275732" w:rsidRDefault="00275732" w:rsidP="00275732">
            <w:pPr>
              <w:snapToGrid w:val="0"/>
            </w:pPr>
            <w:r>
              <w:t>Projenin diğer çalışmalardan farkı açıklandı.</w:t>
            </w:r>
          </w:p>
        </w:tc>
        <w:tc>
          <w:tcPr>
            <w:tcW w:w="1382" w:type="dxa"/>
            <w:tcBorders>
              <w:top w:val="single" w:sz="4" w:space="0" w:color="000000"/>
              <w:left w:val="single" w:sz="4" w:space="0" w:color="000000"/>
              <w:bottom w:val="single" w:sz="4" w:space="0" w:color="000000"/>
              <w:right w:val="single" w:sz="4" w:space="0" w:color="000000"/>
            </w:tcBorders>
          </w:tcPr>
          <w:p w14:paraId="75DB1D25" w14:textId="0871030F" w:rsidR="00275732" w:rsidRDefault="00275732" w:rsidP="00275732">
            <w:pPr>
              <w:snapToGrid w:val="0"/>
              <w:jc w:val="center"/>
            </w:pPr>
            <w:r>
              <w:t>10</w:t>
            </w:r>
          </w:p>
        </w:tc>
      </w:tr>
      <w:tr w:rsidR="00275732" w14:paraId="661A9E42" w14:textId="77777777" w:rsidTr="00CD3242">
        <w:tc>
          <w:tcPr>
            <w:tcW w:w="568" w:type="dxa"/>
            <w:tcBorders>
              <w:top w:val="single" w:sz="4" w:space="0" w:color="000000"/>
              <w:left w:val="single" w:sz="4" w:space="0" w:color="000000"/>
              <w:bottom w:val="single" w:sz="4" w:space="0" w:color="000000"/>
            </w:tcBorders>
          </w:tcPr>
          <w:p w14:paraId="20674198" w14:textId="77777777" w:rsidR="00275732" w:rsidRDefault="00275732" w:rsidP="00275732">
            <w:pPr>
              <w:snapToGrid w:val="0"/>
              <w:ind w:firstLine="5"/>
              <w:jc w:val="center"/>
              <w:rPr>
                <w:b/>
              </w:rPr>
            </w:pPr>
            <w:r>
              <w:rPr>
                <w:b/>
              </w:rPr>
              <w:t>8</w:t>
            </w:r>
          </w:p>
        </w:tc>
        <w:tc>
          <w:tcPr>
            <w:tcW w:w="4013" w:type="dxa"/>
            <w:tcBorders>
              <w:top w:val="single" w:sz="4" w:space="0" w:color="000000"/>
              <w:left w:val="single" w:sz="4" w:space="0" w:color="000000"/>
              <w:bottom w:val="single" w:sz="4" w:space="0" w:color="000000"/>
            </w:tcBorders>
          </w:tcPr>
          <w:p w14:paraId="344C14B3" w14:textId="133F2ED0" w:rsidR="00275732" w:rsidRPr="0059141E" w:rsidRDefault="00275732" w:rsidP="00275732">
            <w:pPr>
              <w:snapToGrid w:val="0"/>
              <w:rPr>
                <w:b/>
              </w:rPr>
            </w:pPr>
            <w:r>
              <w:rPr>
                <w:b/>
              </w:rPr>
              <w:t>Ek 3 (10)</w:t>
            </w:r>
          </w:p>
        </w:tc>
        <w:tc>
          <w:tcPr>
            <w:tcW w:w="720" w:type="dxa"/>
            <w:tcBorders>
              <w:top w:val="single" w:sz="4" w:space="0" w:color="000000"/>
              <w:left w:val="single" w:sz="4" w:space="0" w:color="000000"/>
              <w:bottom w:val="single" w:sz="4" w:space="0" w:color="000000"/>
            </w:tcBorders>
          </w:tcPr>
          <w:p w14:paraId="65C2DE82" w14:textId="30275B4C"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7FDF0600" w14:textId="2BC958A2" w:rsidR="00275732" w:rsidRDefault="00275732" w:rsidP="00275732">
            <w:pPr>
              <w:snapToGrid w:val="0"/>
            </w:pPr>
            <w:r>
              <w:t>Projenin incelediğimiz çalışmalardan farkı açıklandı.</w:t>
            </w:r>
          </w:p>
        </w:tc>
        <w:tc>
          <w:tcPr>
            <w:tcW w:w="1382" w:type="dxa"/>
            <w:tcBorders>
              <w:top w:val="single" w:sz="4" w:space="0" w:color="000000"/>
              <w:left w:val="single" w:sz="4" w:space="0" w:color="000000"/>
              <w:bottom w:val="single" w:sz="4" w:space="0" w:color="000000"/>
              <w:right w:val="single" w:sz="4" w:space="0" w:color="000000"/>
            </w:tcBorders>
          </w:tcPr>
          <w:p w14:paraId="29F639F8" w14:textId="28EAF60D" w:rsidR="00275732" w:rsidRDefault="00275732" w:rsidP="00275732">
            <w:pPr>
              <w:snapToGrid w:val="0"/>
              <w:jc w:val="center"/>
            </w:pPr>
            <w:r>
              <w:t>9</w:t>
            </w:r>
          </w:p>
        </w:tc>
      </w:tr>
      <w:tr w:rsidR="00275732" w14:paraId="3A01109A" w14:textId="77777777" w:rsidTr="00CD3242">
        <w:tc>
          <w:tcPr>
            <w:tcW w:w="568" w:type="dxa"/>
            <w:tcBorders>
              <w:top w:val="single" w:sz="4" w:space="0" w:color="000000"/>
              <w:left w:val="single" w:sz="4" w:space="0" w:color="000000"/>
              <w:bottom w:val="single" w:sz="4" w:space="0" w:color="000000"/>
            </w:tcBorders>
          </w:tcPr>
          <w:p w14:paraId="2636288A" w14:textId="77777777" w:rsidR="00275732" w:rsidRDefault="00275732" w:rsidP="00275732">
            <w:pPr>
              <w:snapToGrid w:val="0"/>
              <w:ind w:firstLine="5"/>
              <w:jc w:val="center"/>
              <w:rPr>
                <w:b/>
              </w:rPr>
            </w:pPr>
            <w:r>
              <w:rPr>
                <w:b/>
              </w:rPr>
              <w:t>9</w:t>
            </w:r>
          </w:p>
        </w:tc>
        <w:tc>
          <w:tcPr>
            <w:tcW w:w="4013" w:type="dxa"/>
            <w:tcBorders>
              <w:top w:val="single" w:sz="4" w:space="0" w:color="000000"/>
              <w:left w:val="single" w:sz="4" w:space="0" w:color="000000"/>
              <w:bottom w:val="single" w:sz="4" w:space="0" w:color="000000"/>
            </w:tcBorders>
          </w:tcPr>
          <w:p w14:paraId="06BDF274" w14:textId="6EF33AB0" w:rsidR="00275732" w:rsidRPr="006974DD" w:rsidRDefault="00275732" w:rsidP="00275732">
            <w:pPr>
              <w:snapToGrid w:val="0"/>
              <w:rPr>
                <w:b/>
              </w:rPr>
            </w:pPr>
            <w:r>
              <w:rPr>
                <w:b/>
              </w:rPr>
              <w:t xml:space="preserve">Ek 4 (10): Her madde 5’er puan </w:t>
            </w:r>
          </w:p>
        </w:tc>
        <w:tc>
          <w:tcPr>
            <w:tcW w:w="720" w:type="dxa"/>
            <w:tcBorders>
              <w:top w:val="single" w:sz="4" w:space="0" w:color="000000"/>
              <w:left w:val="single" w:sz="4" w:space="0" w:color="000000"/>
              <w:bottom w:val="single" w:sz="4" w:space="0" w:color="000000"/>
            </w:tcBorders>
          </w:tcPr>
          <w:p w14:paraId="400B0815" w14:textId="676A90D3"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0241F376" w14:textId="7DBA60C6" w:rsidR="00275732" w:rsidRDefault="00482E45" w:rsidP="00275732">
            <w:pPr>
              <w:snapToGrid w:val="0"/>
            </w:pPr>
            <w:r>
              <w:t>Araştırılıp belirtildi</w:t>
            </w:r>
            <w:r w:rsidR="009A3E73">
              <w:t>.</w:t>
            </w:r>
          </w:p>
        </w:tc>
        <w:tc>
          <w:tcPr>
            <w:tcW w:w="1382" w:type="dxa"/>
            <w:tcBorders>
              <w:top w:val="single" w:sz="4" w:space="0" w:color="000000"/>
              <w:left w:val="single" w:sz="4" w:space="0" w:color="000000"/>
              <w:bottom w:val="single" w:sz="4" w:space="0" w:color="000000"/>
              <w:right w:val="single" w:sz="4" w:space="0" w:color="000000"/>
            </w:tcBorders>
          </w:tcPr>
          <w:p w14:paraId="3725A393" w14:textId="5523899F" w:rsidR="00275732" w:rsidRDefault="00275732" w:rsidP="00275732">
            <w:pPr>
              <w:snapToGrid w:val="0"/>
              <w:jc w:val="center"/>
            </w:pPr>
            <w:r>
              <w:t>9</w:t>
            </w:r>
          </w:p>
        </w:tc>
      </w:tr>
      <w:tr w:rsidR="00275732" w14:paraId="023472D4" w14:textId="77777777" w:rsidTr="00CD3242">
        <w:tc>
          <w:tcPr>
            <w:tcW w:w="568" w:type="dxa"/>
            <w:tcBorders>
              <w:top w:val="single" w:sz="4" w:space="0" w:color="000000"/>
              <w:left w:val="single" w:sz="4" w:space="0" w:color="000000"/>
              <w:bottom w:val="single" w:sz="4" w:space="0" w:color="000000"/>
            </w:tcBorders>
          </w:tcPr>
          <w:p w14:paraId="55E6B863" w14:textId="77777777" w:rsidR="00275732" w:rsidRPr="0059141E" w:rsidRDefault="00275732" w:rsidP="00275732">
            <w:pPr>
              <w:snapToGrid w:val="0"/>
              <w:ind w:firstLine="5"/>
              <w:jc w:val="center"/>
              <w:rPr>
                <w:b/>
              </w:rPr>
            </w:pPr>
            <w:r>
              <w:rPr>
                <w:b/>
              </w:rPr>
              <w:t>10</w:t>
            </w:r>
          </w:p>
        </w:tc>
        <w:tc>
          <w:tcPr>
            <w:tcW w:w="4013" w:type="dxa"/>
            <w:tcBorders>
              <w:top w:val="single" w:sz="4" w:space="0" w:color="000000"/>
              <w:left w:val="single" w:sz="4" w:space="0" w:color="000000"/>
              <w:bottom w:val="single" w:sz="4" w:space="0" w:color="000000"/>
            </w:tcBorders>
          </w:tcPr>
          <w:p w14:paraId="0F3CA302" w14:textId="77777777" w:rsidR="00275732" w:rsidRPr="00677E3C" w:rsidRDefault="00275732" w:rsidP="00275732">
            <w:pPr>
              <w:snapToGrid w:val="0"/>
              <w:rPr>
                <w:b/>
              </w:rPr>
            </w:pPr>
            <w:r w:rsidRPr="0059141E">
              <w:rPr>
                <w:b/>
              </w:rPr>
              <w:t>Özdeğerlendirme Tablosu (10)</w:t>
            </w:r>
          </w:p>
        </w:tc>
        <w:tc>
          <w:tcPr>
            <w:tcW w:w="720" w:type="dxa"/>
            <w:tcBorders>
              <w:top w:val="single" w:sz="4" w:space="0" w:color="000000"/>
              <w:left w:val="single" w:sz="4" w:space="0" w:color="000000"/>
              <w:bottom w:val="single" w:sz="4" w:space="0" w:color="000000"/>
            </w:tcBorders>
          </w:tcPr>
          <w:p w14:paraId="24462C91" w14:textId="23EC7B0C" w:rsidR="00275732" w:rsidRDefault="00275732" w:rsidP="00275732">
            <w:pPr>
              <w:snapToGrid w:val="0"/>
              <w:ind w:left="-386" w:firstLine="386"/>
              <w:jc w:val="cente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3240" w:type="dxa"/>
            <w:tcBorders>
              <w:top w:val="single" w:sz="4" w:space="0" w:color="000000"/>
              <w:left w:val="single" w:sz="4" w:space="0" w:color="000000"/>
              <w:bottom w:val="single" w:sz="4" w:space="0" w:color="000000"/>
              <w:right w:val="single" w:sz="4" w:space="0" w:color="000000"/>
            </w:tcBorders>
          </w:tcPr>
          <w:p w14:paraId="332869EE" w14:textId="4273D9E7" w:rsidR="00275732" w:rsidRDefault="00275732" w:rsidP="00275732">
            <w:pPr>
              <w:snapToGrid w:val="0"/>
            </w:pPr>
            <w:r>
              <w:t>Özdeğerlendirme Tablosu dolduruldu, açıklamalar yapıldı.</w:t>
            </w:r>
          </w:p>
        </w:tc>
        <w:tc>
          <w:tcPr>
            <w:tcW w:w="1382" w:type="dxa"/>
            <w:tcBorders>
              <w:top w:val="single" w:sz="4" w:space="0" w:color="000000"/>
              <w:left w:val="single" w:sz="4" w:space="0" w:color="000000"/>
              <w:bottom w:val="single" w:sz="4" w:space="0" w:color="000000"/>
              <w:right w:val="single" w:sz="4" w:space="0" w:color="000000"/>
            </w:tcBorders>
          </w:tcPr>
          <w:p w14:paraId="30748C3B" w14:textId="27E34A34" w:rsidR="00275732" w:rsidRDefault="00275732" w:rsidP="00275732">
            <w:pPr>
              <w:snapToGrid w:val="0"/>
              <w:jc w:val="center"/>
            </w:pPr>
            <w:r>
              <w:t>10</w:t>
            </w:r>
          </w:p>
        </w:tc>
      </w:tr>
      <w:tr w:rsidR="00275732" w14:paraId="1C0A2D65" w14:textId="77777777" w:rsidTr="00CD3242">
        <w:tc>
          <w:tcPr>
            <w:tcW w:w="8541" w:type="dxa"/>
            <w:gridSpan w:val="4"/>
            <w:tcBorders>
              <w:top w:val="single" w:sz="4" w:space="0" w:color="000000"/>
              <w:left w:val="single" w:sz="4" w:space="0" w:color="000000"/>
              <w:bottom w:val="single" w:sz="4" w:space="0" w:color="000000"/>
              <w:right w:val="single" w:sz="4" w:space="0" w:color="000000"/>
            </w:tcBorders>
          </w:tcPr>
          <w:p w14:paraId="3125D5C1" w14:textId="77777777" w:rsidR="00275732" w:rsidRPr="00451D6B" w:rsidRDefault="00275732" w:rsidP="00275732">
            <w:pPr>
              <w:snapToGrid w:val="0"/>
              <w:jc w:val="right"/>
              <w:rPr>
                <w:b/>
              </w:rPr>
            </w:pPr>
            <w:r w:rsidRPr="00451D6B">
              <w:rPr>
                <w:b/>
              </w:rPr>
              <w:t>100 üzerinden Toplam Not:</w:t>
            </w:r>
          </w:p>
        </w:tc>
        <w:tc>
          <w:tcPr>
            <w:tcW w:w="1382" w:type="dxa"/>
            <w:tcBorders>
              <w:top w:val="single" w:sz="4" w:space="0" w:color="000000"/>
              <w:left w:val="single" w:sz="4" w:space="0" w:color="000000"/>
              <w:bottom w:val="single" w:sz="4" w:space="0" w:color="000000"/>
              <w:right w:val="single" w:sz="4" w:space="0" w:color="000000"/>
            </w:tcBorders>
          </w:tcPr>
          <w:p w14:paraId="13862370" w14:textId="42CA10D0" w:rsidR="00275732" w:rsidRDefault="00275732" w:rsidP="00275732">
            <w:pPr>
              <w:snapToGrid w:val="0"/>
              <w:jc w:val="center"/>
            </w:pPr>
            <w:r>
              <w:t>97</w:t>
            </w:r>
          </w:p>
        </w:tc>
      </w:tr>
    </w:tbl>
    <w:p w14:paraId="6DF66217" w14:textId="77777777" w:rsidR="00355FF6" w:rsidRPr="00355FF6" w:rsidRDefault="00355FF6" w:rsidP="00355FF6"/>
    <w:sectPr w:rsidR="00355FF6" w:rsidRPr="00355FF6" w:rsidSect="007A0CF2">
      <w:foot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4F17" w14:textId="77777777" w:rsidR="00A97AEC" w:rsidRDefault="00A97AEC" w:rsidP="007A0CF2">
      <w:pPr>
        <w:spacing w:after="0"/>
      </w:pPr>
      <w:r>
        <w:separator/>
      </w:r>
    </w:p>
  </w:endnote>
  <w:endnote w:type="continuationSeparator" w:id="0">
    <w:p w14:paraId="44EFEDAA" w14:textId="77777777" w:rsidR="00A97AEC" w:rsidRDefault="00A97AEC" w:rsidP="007A0C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757700"/>
      <w:docPartObj>
        <w:docPartGallery w:val="Page Numbers (Bottom of Page)"/>
        <w:docPartUnique/>
      </w:docPartObj>
    </w:sdtPr>
    <w:sdtContent>
      <w:p w14:paraId="10734216" w14:textId="125ACF35" w:rsidR="007A0CF2" w:rsidRDefault="007A0CF2">
        <w:pPr>
          <w:pStyle w:val="AltBilgi"/>
          <w:jc w:val="center"/>
        </w:pPr>
        <w:r>
          <w:rPr>
            <w:noProof/>
          </w:rPr>
          <mc:AlternateContent>
            <mc:Choice Requires="wps">
              <w:drawing>
                <wp:inline distT="0" distB="0" distL="0" distR="0" wp14:anchorId="211C2D3D" wp14:editId="7E118774">
                  <wp:extent cx="5467350" cy="45085"/>
                  <wp:effectExtent l="9525" t="9525" r="0" b="2540"/>
                  <wp:docPr id="14" name="Akış Çizelgesi: Karar 1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shapetype w14:anchorId="5D653C04" id="_x0000_t110" coordsize="21600,21600" o:spt="110" path="m10800,l,10800,10800,21600,21600,10800xe">
                  <v:stroke joinstyle="miter"/>
                  <v:path gradientshapeok="t" o:connecttype="rect" textboxrect="5400,5400,16200,16200"/>
                </v:shapetype>
                <v:shape id="Akış Çizelgesi: Karar 14"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" fillcolor="black" stroked="f">
                  <v:fill r:id="rId1" o:title="" type="pattern"/>
                  <w10:anchorlock/>
                </v:shape>
              </w:pict>
            </mc:Fallback>
          </mc:AlternateContent>
        </w:r>
      </w:p>
      <w:p w14:paraId="30BB0708" w14:textId="19CAC100" w:rsidR="007A0CF2" w:rsidRDefault="007A0CF2">
        <w:pPr>
          <w:pStyle w:val="AltBilgi"/>
          <w:jc w:val="center"/>
        </w:pPr>
        <w:r>
          <w:fldChar w:fldCharType="begin"/>
        </w:r>
        <w:r>
          <w:instrText>PAGE    \* MERGEFORMAT</w:instrText>
        </w:r>
        <w:r>
          <w:fldChar w:fldCharType="separate"/>
        </w:r>
        <w:r>
          <w:rPr>
            <w:lang w:val="tr-TR"/>
          </w:rPr>
          <w:t>2</w:t>
        </w:r>
        <w:r>
          <w:fldChar w:fldCharType="end"/>
        </w:r>
      </w:p>
    </w:sdtContent>
  </w:sdt>
  <w:p w14:paraId="468485DF" w14:textId="77777777" w:rsidR="007A0CF2" w:rsidRDefault="007A0CF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AC53" w14:textId="77777777" w:rsidR="00A97AEC" w:rsidRDefault="00A97AEC" w:rsidP="007A0CF2">
      <w:pPr>
        <w:spacing w:after="0"/>
      </w:pPr>
      <w:r>
        <w:separator/>
      </w:r>
    </w:p>
  </w:footnote>
  <w:footnote w:type="continuationSeparator" w:id="0">
    <w:p w14:paraId="04884110" w14:textId="77777777" w:rsidR="00A97AEC" w:rsidRDefault="00A97AEC" w:rsidP="007A0C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C4"/>
    <w:rsid w:val="00045D31"/>
    <w:rsid w:val="00122D48"/>
    <w:rsid w:val="00231712"/>
    <w:rsid w:val="00275732"/>
    <w:rsid w:val="00355FF6"/>
    <w:rsid w:val="003816E4"/>
    <w:rsid w:val="003F3907"/>
    <w:rsid w:val="00482E45"/>
    <w:rsid w:val="004E6E8E"/>
    <w:rsid w:val="00571C3B"/>
    <w:rsid w:val="005751B5"/>
    <w:rsid w:val="005A2EEC"/>
    <w:rsid w:val="005B43C4"/>
    <w:rsid w:val="00606C48"/>
    <w:rsid w:val="0066366C"/>
    <w:rsid w:val="0069090A"/>
    <w:rsid w:val="006C368C"/>
    <w:rsid w:val="006F304F"/>
    <w:rsid w:val="00731BE9"/>
    <w:rsid w:val="00761081"/>
    <w:rsid w:val="00770ECA"/>
    <w:rsid w:val="00775CF1"/>
    <w:rsid w:val="00796D0D"/>
    <w:rsid w:val="007A0CF2"/>
    <w:rsid w:val="007C6759"/>
    <w:rsid w:val="008325AB"/>
    <w:rsid w:val="008C1C32"/>
    <w:rsid w:val="009203EF"/>
    <w:rsid w:val="00924BFC"/>
    <w:rsid w:val="00967E01"/>
    <w:rsid w:val="009A3E73"/>
    <w:rsid w:val="009C251F"/>
    <w:rsid w:val="009F49C5"/>
    <w:rsid w:val="00A01815"/>
    <w:rsid w:val="00A04EDA"/>
    <w:rsid w:val="00A10280"/>
    <w:rsid w:val="00A279B7"/>
    <w:rsid w:val="00A97AEC"/>
    <w:rsid w:val="00B43FC4"/>
    <w:rsid w:val="00B61C6C"/>
    <w:rsid w:val="00BF40F9"/>
    <w:rsid w:val="00C2243C"/>
    <w:rsid w:val="00C91DD0"/>
    <w:rsid w:val="00CD3242"/>
    <w:rsid w:val="00D86E07"/>
    <w:rsid w:val="00DC4228"/>
    <w:rsid w:val="00E15947"/>
    <w:rsid w:val="00EA4C0C"/>
    <w:rsid w:val="00F124EF"/>
    <w:rsid w:val="00F31591"/>
    <w:rsid w:val="00F43D8B"/>
    <w:rsid w:val="00F60B37"/>
    <w:rsid w:val="00FE4C66"/>
    <w:rsid w:val="00FF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F6D52"/>
  <w15:chartTrackingRefBased/>
  <w15:docId w15:val="{43409DF7-75F9-42BF-B1D4-A48DE3F5A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5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
    <w:name w:val="paragraph"/>
    <w:basedOn w:val="Normal"/>
    <w:rsid w:val="00355FF6"/>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VarsaylanParagrafYazTipi"/>
    <w:rsid w:val="00355FF6"/>
  </w:style>
  <w:style w:type="character" w:customStyle="1" w:styleId="contextualspellingandgrammarerror">
    <w:name w:val="contextualspellingandgrammarerror"/>
    <w:basedOn w:val="VarsaylanParagrafYazTipi"/>
    <w:rsid w:val="00355FF6"/>
  </w:style>
  <w:style w:type="paragraph" w:styleId="KonuBal">
    <w:name w:val="Title"/>
    <w:basedOn w:val="Normal"/>
    <w:next w:val="Normal"/>
    <w:link w:val="KonuBalChar"/>
    <w:uiPriority w:val="10"/>
    <w:qFormat/>
    <w:rsid w:val="00355FF6"/>
    <w:pPr>
      <w:spacing w:after="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5FF6"/>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355FF6"/>
    <w:rPr>
      <w:rFonts w:asciiTheme="majorHAnsi" w:eastAsiaTheme="majorEastAsia" w:hAnsiTheme="majorHAnsi" w:cstheme="majorBidi"/>
      <w:color w:val="2F5496" w:themeColor="accent1" w:themeShade="BF"/>
      <w:sz w:val="32"/>
      <w:szCs w:val="32"/>
    </w:rPr>
  </w:style>
  <w:style w:type="character" w:styleId="Kpr">
    <w:name w:val="Hyperlink"/>
    <w:basedOn w:val="VarsaylanParagrafYazTipi"/>
    <w:uiPriority w:val="99"/>
    <w:unhideWhenUsed/>
    <w:rsid w:val="00731BE9"/>
    <w:rPr>
      <w:color w:val="0563C1" w:themeColor="hyperlink"/>
      <w:u w:val="single"/>
    </w:rPr>
  </w:style>
  <w:style w:type="character" w:styleId="zmlenmeyenBahsetme">
    <w:name w:val="Unresolved Mention"/>
    <w:basedOn w:val="VarsaylanParagrafYazTipi"/>
    <w:uiPriority w:val="99"/>
    <w:semiHidden/>
    <w:unhideWhenUsed/>
    <w:rsid w:val="009203EF"/>
    <w:rPr>
      <w:color w:val="605E5C"/>
      <w:shd w:val="clear" w:color="auto" w:fill="E1DFDD"/>
    </w:rPr>
  </w:style>
  <w:style w:type="paragraph" w:styleId="stBilgi">
    <w:name w:val="header"/>
    <w:basedOn w:val="Normal"/>
    <w:link w:val="stBilgiChar"/>
    <w:uiPriority w:val="99"/>
    <w:unhideWhenUsed/>
    <w:rsid w:val="007A0CF2"/>
    <w:pPr>
      <w:tabs>
        <w:tab w:val="center" w:pos="4680"/>
        <w:tab w:val="right" w:pos="9360"/>
      </w:tabs>
      <w:spacing w:after="0"/>
    </w:pPr>
  </w:style>
  <w:style w:type="character" w:customStyle="1" w:styleId="stBilgiChar">
    <w:name w:val="Üst Bilgi Char"/>
    <w:basedOn w:val="VarsaylanParagrafYazTipi"/>
    <w:link w:val="stBilgi"/>
    <w:uiPriority w:val="99"/>
    <w:rsid w:val="007A0CF2"/>
  </w:style>
  <w:style w:type="paragraph" w:styleId="AltBilgi">
    <w:name w:val="footer"/>
    <w:basedOn w:val="Normal"/>
    <w:link w:val="AltBilgiChar"/>
    <w:uiPriority w:val="99"/>
    <w:unhideWhenUsed/>
    <w:rsid w:val="007A0CF2"/>
    <w:pPr>
      <w:tabs>
        <w:tab w:val="center" w:pos="4680"/>
        <w:tab w:val="right" w:pos="9360"/>
      </w:tabs>
      <w:spacing w:after="0"/>
    </w:pPr>
  </w:style>
  <w:style w:type="character" w:customStyle="1" w:styleId="AltBilgiChar">
    <w:name w:val="Alt Bilgi Char"/>
    <w:basedOn w:val="VarsaylanParagrafYazTipi"/>
    <w:link w:val="AltBilgi"/>
    <w:uiPriority w:val="99"/>
    <w:rsid w:val="007A0CF2"/>
  </w:style>
  <w:style w:type="character" w:styleId="zlenenKpr">
    <w:name w:val="FollowedHyperlink"/>
    <w:basedOn w:val="VarsaylanParagrafYazTipi"/>
    <w:uiPriority w:val="99"/>
    <w:semiHidden/>
    <w:unhideWhenUsed/>
    <w:rsid w:val="003816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3889">
      <w:bodyDiv w:val="1"/>
      <w:marLeft w:val="0"/>
      <w:marRight w:val="0"/>
      <w:marTop w:val="0"/>
      <w:marBottom w:val="0"/>
      <w:divBdr>
        <w:top w:val="none" w:sz="0" w:space="0" w:color="auto"/>
        <w:left w:val="none" w:sz="0" w:space="0" w:color="auto"/>
        <w:bottom w:val="none" w:sz="0" w:space="0" w:color="auto"/>
        <w:right w:val="none" w:sz="0" w:space="0" w:color="auto"/>
      </w:divBdr>
    </w:div>
    <w:div w:id="12866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youtube.com/watch?v=tPYj3fFJGjk&amp;t=13347s" TargetMode="External"/><Relationship Id="rId3" Type="http://schemas.openxmlformats.org/officeDocument/2006/relationships/settings" Target="settings.xml"/><Relationship Id="rId21" Type="http://schemas.openxmlformats.org/officeDocument/2006/relationships/hyperlink" Target="https://medium.com/turkce/keras-ile-derin-&#246;&#287;renmeye-giri&#351;-40e13c249ea8" TargetMode="External"/><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tensorflow.org/tutorials/images/classification"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keras.io/api" TargetMode="External"/><Relationship Id="rId29" Type="http://schemas.openxmlformats.org/officeDocument/2006/relationships/hyperlink" Target="https://www.machinecurve.com/index.php/2020/02/18/how-to-use-k-fold-cross-validation-with-keras/"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analyticsvidhya.com/blog/2020/10/create-image-classification-model-python-keras/" TargetMode="External"/><Relationship Id="rId32"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keras.io/building-powerful-image-classification-models-using-very-little-data.html" TargetMode="External"/><Relationship Id="rId28" Type="http://schemas.openxmlformats.org/officeDocument/2006/relationships/hyperlink" Target="https://www.machinecurve.com/index.php/2020/02/09/how-to-build-a-convnet-for-cifar-10-and-cifar-100-classification-with-keras/"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s.toronto.edu/~kriz/cifar.html" TargetMode="External"/><Relationship Id="rId31" Type="http://schemas.openxmlformats.org/officeDocument/2006/relationships/hyperlink" Target="https://medium.com/@tuncerergin/keras-ile-derin-ogrenme-modeli-olusturma-4b4ffdc35323"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yperlink" Target="https://medium.com/@tuncerergin/keras-ile-derin-ogrenme-modeli-olusturma-4b4ffdc35323" TargetMode="External"/><Relationship Id="rId27" Type="http://schemas.openxmlformats.org/officeDocument/2006/relationships/hyperlink" Target="https://www.machinecurve.com/index.php/2020/02/18/how-to-use-k-fold-cross-validation-with-keras/" TargetMode="External"/><Relationship Id="rId30" Type="http://schemas.openxmlformats.org/officeDocument/2006/relationships/hyperlink" Target="https://colab.research.google.com/drive/1ZZXnCjFEOkp_KdNcNabd14yok0BAIuwS" TargetMode="External"/><Relationship Id="rId35" Type="http://schemas.openxmlformats.org/officeDocument/2006/relationships/fontTable" Target="fontTable.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5DFB9-996D-4A15-ABCE-5D33174F6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12</Pages>
  <Words>1669</Words>
  <Characters>9518</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ünsal</dc:creator>
  <cp:keywords/>
  <dc:description/>
  <cp:lastModifiedBy>Burak Kızılay</cp:lastModifiedBy>
  <cp:revision>21</cp:revision>
  <dcterms:created xsi:type="dcterms:W3CDTF">2021-07-03T19:04:00Z</dcterms:created>
  <dcterms:modified xsi:type="dcterms:W3CDTF">2023-06-14T19:11:00Z</dcterms:modified>
</cp:coreProperties>
</file>