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1746" w14:textId="2798D3E5" w:rsidR="000134C3" w:rsidRDefault="00490E41" w:rsidP="00087F94">
      <w:pPr>
        <w:ind w:left="-851" w:right="-1339"/>
        <w:rPr>
          <w:rFonts w:ascii="Garamond" w:hAnsi="Garamond"/>
          <w:b/>
          <w:sz w:val="22"/>
          <w:szCs w:val="22"/>
          <w:lang w:val="es-ES_tradnl"/>
        </w:rPr>
      </w:pPr>
      <w:r>
        <w:rPr>
          <w:rFonts w:ascii="Garamond" w:hAnsi="Garamond"/>
          <w:b/>
          <w:sz w:val="22"/>
          <w:szCs w:val="22"/>
          <w:lang w:val="es-ES_tradnl"/>
        </w:rPr>
        <w:t>Actividades de explotación didáctica de una muestra oral representativa de la variedad</w:t>
      </w:r>
    </w:p>
    <w:p w14:paraId="53B1F9D2" w14:textId="77777777" w:rsidR="00490E41" w:rsidRDefault="00490E41" w:rsidP="00490E41">
      <w:pPr>
        <w:ind w:left="-709" w:right="-1339"/>
        <w:jc w:val="both"/>
        <w:rPr>
          <w:rFonts w:ascii="Garamond" w:hAnsi="Garamond"/>
          <w:b/>
          <w:sz w:val="22"/>
          <w:szCs w:val="22"/>
          <w:lang w:val="es-ES_tradnl"/>
        </w:rPr>
      </w:pPr>
    </w:p>
    <w:p w14:paraId="1915200A" w14:textId="571F46F4" w:rsidR="00490E41" w:rsidRDefault="00490E41" w:rsidP="00087F94">
      <w:pPr>
        <w:ind w:left="-851" w:right="-1339"/>
        <w:jc w:val="both"/>
        <w:rPr>
          <w:rFonts w:ascii="Garamond" w:hAnsi="Garamond"/>
          <w:b/>
          <w:sz w:val="22"/>
          <w:szCs w:val="22"/>
          <w:lang w:val="es-ES_tradnl"/>
        </w:rPr>
      </w:pPr>
      <w:r>
        <w:rPr>
          <w:rFonts w:ascii="Garamond" w:hAnsi="Garamond"/>
          <w:b/>
          <w:sz w:val="22"/>
          <w:szCs w:val="22"/>
          <w:lang w:val="es-ES_tradnl"/>
        </w:rPr>
        <w:t xml:space="preserve">VARIEDAD: </w:t>
      </w:r>
      <w:r w:rsidR="00087F94">
        <w:rPr>
          <w:rFonts w:ascii="Garamond" w:hAnsi="Garamond"/>
          <w:b/>
          <w:sz w:val="22"/>
          <w:szCs w:val="22"/>
          <w:lang w:val="es-ES_tradnl"/>
        </w:rPr>
        <w:t>_____________________________________</w:t>
      </w:r>
    </w:p>
    <w:p w14:paraId="6D439AF1" w14:textId="783C8803" w:rsidR="000134C3" w:rsidRDefault="00087F94" w:rsidP="00087F94">
      <w:pPr>
        <w:ind w:left="-851" w:right="-1339"/>
        <w:rPr>
          <w:rFonts w:ascii="Garamond" w:eastAsia="Garamond" w:hAnsi="Garamond" w:cs="Garamond"/>
          <w:b/>
          <w:color w:val="1155CC"/>
          <w:u w:val="single"/>
        </w:rPr>
      </w:pPr>
      <w:r>
        <w:rPr>
          <w:rFonts w:ascii="Garamond" w:eastAsia="Garamond" w:hAnsi="Garamond" w:cs="Garamond"/>
          <w:b/>
        </w:rPr>
        <w:t>Enlace del audio/</w:t>
      </w:r>
      <w:proofErr w:type="spellStart"/>
      <w:r>
        <w:rPr>
          <w:rFonts w:ascii="Garamond" w:eastAsia="Garamond" w:hAnsi="Garamond" w:cs="Garamond"/>
          <w:b/>
        </w:rPr>
        <w:t>vídeo</w:t>
      </w:r>
      <w:proofErr w:type="spellEnd"/>
      <w:r>
        <w:rPr>
          <w:rFonts w:ascii="Garamond" w:eastAsia="Garamond" w:hAnsi="Garamond" w:cs="Garamond"/>
          <w:b/>
        </w:rPr>
        <w:t xml:space="preserve">:  </w:t>
      </w:r>
      <w:hyperlink r:id="rId8">
        <w:r>
          <w:rPr>
            <w:rFonts w:ascii="Garamond" w:eastAsia="Garamond" w:hAnsi="Garamond" w:cs="Garamond"/>
            <w:b/>
            <w:color w:val="1155CC"/>
            <w:u w:val="single"/>
          </w:rPr>
          <w:t>https://www.youtube.com/watch?v=ffKVWGAANoI</w:t>
        </w:r>
      </w:hyperlink>
    </w:p>
    <w:p w14:paraId="4E72A36C" w14:textId="77777777" w:rsidR="00691CBD" w:rsidRDefault="00691CBD" w:rsidP="00691CBD">
      <w:pPr>
        <w:tabs>
          <w:tab w:val="left" w:pos="9356"/>
          <w:tab w:val="left" w:pos="9639"/>
          <w:tab w:val="left" w:pos="9923"/>
          <w:tab w:val="left" w:pos="10065"/>
        </w:tabs>
        <w:ind w:left="-851"/>
        <w:jc w:val="both"/>
        <w:rPr>
          <w:rFonts w:ascii="Garamond" w:hAnsi="Garamond"/>
          <w:bCs/>
          <w:color w:val="000000" w:themeColor="text1"/>
          <w:sz w:val="22"/>
          <w:szCs w:val="22"/>
          <w:lang w:val="es-ES_tradnl"/>
        </w:rPr>
      </w:pPr>
    </w:p>
    <w:p w14:paraId="79F3AC58" w14:textId="14279B04" w:rsidR="00691CBD" w:rsidRPr="00691CBD" w:rsidRDefault="00691CBD" w:rsidP="00691CBD">
      <w:pPr>
        <w:tabs>
          <w:tab w:val="left" w:pos="9356"/>
          <w:tab w:val="left" w:pos="9639"/>
          <w:tab w:val="left" w:pos="9923"/>
          <w:tab w:val="left" w:pos="10065"/>
        </w:tabs>
        <w:ind w:left="-851"/>
        <w:jc w:val="both"/>
        <w:rPr>
          <w:rFonts w:ascii="Garamond" w:hAnsi="Garamond"/>
          <w:bCs/>
          <w:color w:val="000000" w:themeColor="text1"/>
          <w:sz w:val="22"/>
          <w:szCs w:val="22"/>
          <w:lang w:val="es-ES_tradnl"/>
        </w:rPr>
      </w:pPr>
      <w:r w:rsidRPr="00691CBD">
        <w:rPr>
          <w:rFonts w:ascii="Garamond" w:hAnsi="Garamond"/>
          <w:bCs/>
          <w:color w:val="000000" w:themeColor="text1"/>
          <w:sz w:val="22"/>
          <w:szCs w:val="22"/>
          <w:lang w:val="es-ES_tradnl"/>
        </w:rPr>
        <w:t>Escucha este fragmento de vídeo titulado “Qué es lo normal”, de la serie de adolescentes SKAM España, y responde a las siguientes preguntas.</w:t>
      </w:r>
    </w:p>
    <w:p w14:paraId="1D900340" w14:textId="77777777" w:rsidR="00B40E17" w:rsidRDefault="00B40E17" w:rsidP="00691CBD">
      <w:pPr>
        <w:ind w:right="-1339"/>
        <w:rPr>
          <w:rFonts w:ascii="Garamond" w:hAnsi="Garamond"/>
          <w:b/>
          <w:sz w:val="22"/>
          <w:szCs w:val="22"/>
          <w:lang w:val="es-ES_tradnl"/>
        </w:rPr>
      </w:pPr>
    </w:p>
    <w:p w14:paraId="70F21023" w14:textId="02B43BA3" w:rsidR="00B40E17" w:rsidRDefault="003A1DAF" w:rsidP="00B40E17">
      <w:pPr>
        <w:ind w:left="-851"/>
        <w:rPr>
          <w:rFonts w:ascii="Garamond" w:hAnsi="Garamond"/>
          <w:sz w:val="22"/>
          <w:szCs w:val="22"/>
          <w:lang w:val="es-ES_tradnl"/>
        </w:rPr>
      </w:pPr>
      <w:r>
        <w:rPr>
          <w:rFonts w:ascii="Garamond" w:hAnsi="Garamond"/>
          <w:b/>
          <w:sz w:val="22"/>
          <w:szCs w:val="22"/>
          <w:lang w:val="es-ES_tradnl"/>
        </w:rPr>
        <w:t xml:space="preserve">I) </w:t>
      </w:r>
      <w:r w:rsidR="00B40E17">
        <w:rPr>
          <w:rFonts w:ascii="Garamond" w:hAnsi="Garamond"/>
          <w:b/>
          <w:sz w:val="22"/>
          <w:szCs w:val="22"/>
          <w:lang w:val="es-ES_tradnl"/>
        </w:rPr>
        <w:t xml:space="preserve">RASGOS LINGÜÍSTICOS. </w:t>
      </w:r>
      <w:r w:rsidR="00B40E17" w:rsidRPr="007E2831">
        <w:rPr>
          <w:rFonts w:ascii="Garamond" w:hAnsi="Garamond"/>
          <w:sz w:val="22"/>
          <w:szCs w:val="22"/>
          <w:lang w:val="es-ES_tradnl"/>
        </w:rPr>
        <w:t>Selecciona (</w:t>
      </w:r>
      <w:r w:rsidR="00B40E17" w:rsidRPr="0001785D">
        <w:rPr>
          <w:rFonts w:ascii="Garamond" w:hAnsi="Garamond" w:cs="Menlo Bold"/>
          <w:b/>
          <w:bCs/>
          <w:sz w:val="22"/>
          <w:szCs w:val="22"/>
          <w:lang w:val="es-ES_tradnl"/>
        </w:rPr>
        <w:t>X</w:t>
      </w:r>
      <w:r w:rsidR="00B40E17" w:rsidRPr="007E2831">
        <w:rPr>
          <w:rFonts w:ascii="Garamond" w:hAnsi="Garamond"/>
          <w:sz w:val="22"/>
          <w:szCs w:val="22"/>
          <w:lang w:val="es-ES_tradnl"/>
        </w:rPr>
        <w:t>)</w:t>
      </w:r>
      <w:r w:rsidR="00B40E17">
        <w:rPr>
          <w:rFonts w:ascii="Garamond" w:hAnsi="Garamond"/>
          <w:sz w:val="22"/>
          <w:szCs w:val="22"/>
          <w:lang w:val="es-ES_tradnl"/>
        </w:rPr>
        <w:t xml:space="preserve"> </w:t>
      </w:r>
      <w:r w:rsidR="00B40E17" w:rsidRPr="007E2831">
        <w:rPr>
          <w:rFonts w:ascii="Garamond" w:hAnsi="Garamond"/>
          <w:sz w:val="22"/>
          <w:szCs w:val="22"/>
          <w:lang w:val="es-ES_tradnl"/>
        </w:rPr>
        <w:t xml:space="preserve">los rasgos </w:t>
      </w:r>
      <w:r w:rsidR="00B40E17">
        <w:rPr>
          <w:rFonts w:ascii="Garamond" w:hAnsi="Garamond"/>
          <w:sz w:val="22"/>
          <w:szCs w:val="22"/>
          <w:lang w:val="es-ES_tradnl"/>
        </w:rPr>
        <w:t>lingüísticos y</w:t>
      </w:r>
      <w:r w:rsidR="00B40E17" w:rsidRPr="007E2831">
        <w:rPr>
          <w:rFonts w:ascii="Garamond" w:hAnsi="Garamond"/>
          <w:sz w:val="22"/>
          <w:szCs w:val="22"/>
          <w:lang w:val="es-ES_tradnl"/>
        </w:rPr>
        <w:t xml:space="preserve"> </w:t>
      </w:r>
      <w:r w:rsidR="00B40E17">
        <w:rPr>
          <w:rFonts w:ascii="Garamond" w:hAnsi="Garamond"/>
          <w:sz w:val="22"/>
          <w:szCs w:val="22"/>
          <w:lang w:val="es-ES_tradnl"/>
        </w:rPr>
        <w:t>pon</w:t>
      </w:r>
      <w:r w:rsidR="00B40E17" w:rsidRPr="007E2831">
        <w:rPr>
          <w:rFonts w:ascii="Garamond" w:hAnsi="Garamond"/>
          <w:sz w:val="22"/>
          <w:szCs w:val="22"/>
          <w:lang w:val="es-ES_tradnl"/>
        </w:rPr>
        <w:t xml:space="preserve"> ejemplos</w:t>
      </w:r>
      <w:r w:rsidR="00B40E17">
        <w:rPr>
          <w:rFonts w:ascii="Garamond" w:hAnsi="Garamond"/>
          <w:sz w:val="22"/>
          <w:szCs w:val="22"/>
          <w:lang w:val="es-ES_tradnl"/>
        </w:rPr>
        <w:t>.</w:t>
      </w:r>
    </w:p>
    <w:p w14:paraId="1161F419" w14:textId="77777777" w:rsidR="00B40E17" w:rsidRDefault="00B40E17" w:rsidP="00B40E17">
      <w:pPr>
        <w:ind w:left="-851"/>
        <w:rPr>
          <w:rFonts w:ascii="Garamond" w:hAnsi="Garamond"/>
          <w:sz w:val="22"/>
          <w:szCs w:val="22"/>
          <w:lang w:val="es-ES_tradnl"/>
        </w:rPr>
      </w:pPr>
    </w:p>
    <w:tbl>
      <w:tblPr>
        <w:tblW w:w="11057" w:type="dxa"/>
        <w:tblInd w:w="-856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425"/>
        <w:gridCol w:w="6095"/>
      </w:tblGrid>
      <w:tr w:rsidR="00B40E17" w:rsidRPr="00336886" w14:paraId="5EA22BA7" w14:textId="77777777" w:rsidTr="004B418B">
        <w:tc>
          <w:tcPr>
            <w:tcW w:w="4537" w:type="dxa"/>
            <w:shd w:val="clear" w:color="auto" w:fill="D9D9D9"/>
          </w:tcPr>
          <w:p w14:paraId="75DE0D6A" w14:textId="77777777" w:rsidR="00B40E17" w:rsidRPr="00490E41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b/>
                <w:sz w:val="22"/>
                <w:szCs w:val="22"/>
                <w:lang w:val="es-ES_tradnl"/>
              </w:rPr>
              <w:t>R</w:t>
            </w:r>
            <w:r w:rsidRPr="007B7F1A">
              <w:rPr>
                <w:rFonts w:ascii="Garamond" w:hAnsi="Garamond"/>
                <w:b/>
                <w:sz w:val="22"/>
                <w:szCs w:val="22"/>
                <w:lang w:val="es-ES_tradnl"/>
              </w:rPr>
              <w:t>asgos lingüísticos</w:t>
            </w:r>
          </w:p>
        </w:tc>
        <w:tc>
          <w:tcPr>
            <w:tcW w:w="425" w:type="dxa"/>
            <w:shd w:val="clear" w:color="auto" w:fill="D9D9D9"/>
          </w:tcPr>
          <w:p w14:paraId="62B58D66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b/>
                <w:sz w:val="22"/>
                <w:szCs w:val="22"/>
                <w:lang w:val="es-ES_tradnl"/>
              </w:rPr>
            </w:pPr>
            <w:r>
              <w:rPr>
                <w:rFonts w:ascii="Garamond" w:hAnsi="Garamond"/>
                <w:b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6095" w:type="dxa"/>
            <w:shd w:val="clear" w:color="auto" w:fill="D9D9D9"/>
          </w:tcPr>
          <w:p w14:paraId="69FE5F7D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b/>
                <w:sz w:val="22"/>
                <w:szCs w:val="22"/>
                <w:lang w:val="es-ES_tradnl"/>
              </w:rPr>
            </w:pPr>
            <w:r w:rsidRPr="007B7F1A">
              <w:rPr>
                <w:rFonts w:ascii="Garamond" w:hAnsi="Garamond"/>
                <w:b/>
                <w:sz w:val="22"/>
                <w:szCs w:val="22"/>
                <w:lang w:val="es-ES_tradnl"/>
              </w:rPr>
              <w:t xml:space="preserve">Ejemplos </w:t>
            </w:r>
          </w:p>
        </w:tc>
      </w:tr>
      <w:tr w:rsidR="00B40E17" w:rsidRPr="00336886" w14:paraId="37FDF8CE" w14:textId="77777777" w:rsidTr="004B418B">
        <w:tc>
          <w:tcPr>
            <w:tcW w:w="11057" w:type="dxa"/>
            <w:gridSpan w:val="3"/>
          </w:tcPr>
          <w:p w14:paraId="0E719F6E" w14:textId="77777777" w:rsidR="00B40E17" w:rsidRPr="0001785D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 w:cs="Times New Roman (Body CS)"/>
                <w:spacing w:val="60"/>
                <w:sz w:val="22"/>
                <w:szCs w:val="22"/>
                <w:lang w:val="es-ES_tradnl"/>
              </w:rPr>
            </w:pPr>
            <w:r w:rsidRPr="0001785D">
              <w:rPr>
                <w:rFonts w:ascii="Garamond" w:hAnsi="Garamond" w:cs="Times New Roman (Body CS)"/>
                <w:b/>
                <w:spacing w:val="60"/>
                <w:sz w:val="22"/>
                <w:szCs w:val="22"/>
                <w:lang w:val="es-ES_tradnl"/>
              </w:rPr>
              <w:t>NIVEL FÓNICO</w:t>
            </w:r>
          </w:p>
        </w:tc>
      </w:tr>
      <w:tr w:rsidR="00B40E17" w:rsidRPr="00336886" w14:paraId="3C99CE93" w14:textId="77777777" w:rsidTr="004B418B">
        <w:tc>
          <w:tcPr>
            <w:tcW w:w="4537" w:type="dxa"/>
          </w:tcPr>
          <w:p w14:paraId="253ED95E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1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) Seseo</w:t>
            </w:r>
          </w:p>
        </w:tc>
        <w:tc>
          <w:tcPr>
            <w:tcW w:w="425" w:type="dxa"/>
          </w:tcPr>
          <w:p w14:paraId="7725BF84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7E311905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336886" w14:paraId="63043152" w14:textId="77777777" w:rsidTr="004B418B">
        <w:tc>
          <w:tcPr>
            <w:tcW w:w="4537" w:type="dxa"/>
          </w:tcPr>
          <w:p w14:paraId="7396BDAF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2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) Ceceo</w:t>
            </w:r>
          </w:p>
        </w:tc>
        <w:tc>
          <w:tcPr>
            <w:tcW w:w="425" w:type="dxa"/>
          </w:tcPr>
          <w:p w14:paraId="78F7CC12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555CC526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C4011E" w14:paraId="22BE4640" w14:textId="77777777" w:rsidTr="004B418B">
        <w:tc>
          <w:tcPr>
            <w:tcW w:w="4537" w:type="dxa"/>
          </w:tcPr>
          <w:p w14:paraId="32E513EC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3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) 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 xml:space="preserve">Distinción </w:t>
            </w:r>
            <w:r w:rsidRPr="0001785D">
              <w:rPr>
                <w:rFonts w:ascii="Garamond" w:hAnsi="Garamond"/>
                <w:i/>
                <w:iCs/>
                <w:sz w:val="22"/>
                <w:szCs w:val="22"/>
                <w:lang w:val="es-ES_tradnl"/>
              </w:rPr>
              <w:t>s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 xml:space="preserve"> / </w:t>
            </w:r>
            <w:r w:rsidRPr="0024104F">
              <w:rPr>
                <w:rFonts w:ascii="Garamond" w:hAnsi="Garamond"/>
                <w:sz w:val="22"/>
                <w:szCs w:val="22"/>
                <w:lang w:val="es-ES_tradnl"/>
              </w:rPr>
              <w:t>θ</w:t>
            </w:r>
          </w:p>
        </w:tc>
        <w:tc>
          <w:tcPr>
            <w:tcW w:w="425" w:type="dxa"/>
          </w:tcPr>
          <w:p w14:paraId="193A0540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61E82AC9" w14:textId="080F6DE0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336886" w14:paraId="6053A043" w14:textId="77777777" w:rsidTr="004B418B">
        <w:tc>
          <w:tcPr>
            <w:tcW w:w="4537" w:type="dxa"/>
          </w:tcPr>
          <w:p w14:paraId="7899C7EF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4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) Yeísmo</w:t>
            </w:r>
          </w:p>
        </w:tc>
        <w:tc>
          <w:tcPr>
            <w:tcW w:w="425" w:type="dxa"/>
          </w:tcPr>
          <w:p w14:paraId="3E980EFD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6A83E0CA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C4011E" w14:paraId="236233F7" w14:textId="77777777" w:rsidTr="004B418B">
        <w:tc>
          <w:tcPr>
            <w:tcW w:w="4537" w:type="dxa"/>
          </w:tcPr>
          <w:p w14:paraId="0338265A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5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) Rehilamiento</w:t>
            </w:r>
          </w:p>
        </w:tc>
        <w:tc>
          <w:tcPr>
            <w:tcW w:w="425" w:type="dxa"/>
          </w:tcPr>
          <w:p w14:paraId="1C23EF6A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29A46923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2D2012" w14:paraId="02A10266" w14:textId="77777777" w:rsidTr="004B418B">
        <w:tc>
          <w:tcPr>
            <w:tcW w:w="4537" w:type="dxa"/>
          </w:tcPr>
          <w:p w14:paraId="097052D1" w14:textId="77777777" w:rsidR="00B40E17" w:rsidRPr="000C0317" w:rsidRDefault="00B40E17" w:rsidP="004B418B">
            <w:pPr>
              <w:rPr>
                <w:rFonts w:ascii="Garamond" w:hAnsi="Garamond"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6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) Distinción entre </w:t>
            </w:r>
            <w:r w:rsidRPr="007B7F1A">
              <w:rPr>
                <w:rFonts w:ascii="Garamond" w:hAnsi="Garamond"/>
                <w:i/>
                <w:sz w:val="22"/>
                <w:szCs w:val="22"/>
                <w:lang w:val="es-ES_tradnl"/>
              </w:rPr>
              <w:t>y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 /j</w:t>
            </w:r>
            <w:r w:rsidRPr="007B7F1A"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̌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 /</w:t>
            </w:r>
            <w:r w:rsidRPr="007B7F1A">
              <w:rPr>
                <w:rFonts w:ascii="Garamond" w:hAnsi="Garamond"/>
                <w:i/>
                <w:iCs/>
                <w:sz w:val="22"/>
                <w:szCs w:val="22"/>
                <w:lang w:val="es-ES_tradnl"/>
              </w:rPr>
              <w:t xml:space="preserve"> 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y </w:t>
            </w:r>
            <w:r w:rsidRPr="007B7F1A">
              <w:rPr>
                <w:rFonts w:ascii="Garamond" w:hAnsi="Garamond"/>
                <w:i/>
                <w:sz w:val="22"/>
                <w:szCs w:val="22"/>
                <w:lang w:val="es-ES_tradnl"/>
              </w:rPr>
              <w:t>ll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 /</w:t>
            </w:r>
            <w:r w:rsidRPr="007B7F1A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ʎ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/</w:t>
            </w:r>
          </w:p>
        </w:tc>
        <w:tc>
          <w:tcPr>
            <w:tcW w:w="425" w:type="dxa"/>
          </w:tcPr>
          <w:p w14:paraId="3525C55D" w14:textId="77777777" w:rsidR="00B40E17" w:rsidRPr="007B7F1A" w:rsidRDefault="00B40E17" w:rsidP="004B418B">
            <w:pPr>
              <w:rPr>
                <w:rFonts w:ascii="Garamond" w:eastAsia="Times New Roman" w:hAnsi="Garamond" w:cs="Times New Roman"/>
                <w:color w:val="222222"/>
                <w:sz w:val="22"/>
                <w:szCs w:val="22"/>
                <w:shd w:val="clear" w:color="auto" w:fill="FFFFFF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0511456C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336886" w14:paraId="0020DCE8" w14:textId="77777777" w:rsidTr="004B418B">
        <w:tc>
          <w:tcPr>
            <w:tcW w:w="4537" w:type="dxa"/>
          </w:tcPr>
          <w:p w14:paraId="75E5C570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7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) Aspiración de /–x–/ &gt; [–h–]</w:t>
            </w:r>
          </w:p>
        </w:tc>
        <w:tc>
          <w:tcPr>
            <w:tcW w:w="425" w:type="dxa"/>
          </w:tcPr>
          <w:p w14:paraId="0AD45759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0F27ACE7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C4011E" w14:paraId="231551BA" w14:textId="77777777" w:rsidTr="004B418B">
        <w:tc>
          <w:tcPr>
            <w:tcW w:w="4537" w:type="dxa"/>
          </w:tcPr>
          <w:p w14:paraId="07C77299" w14:textId="77777777" w:rsidR="00B40E17" w:rsidRPr="000C0317" w:rsidRDefault="00B40E17" w:rsidP="004B418B">
            <w:pPr>
              <w:pStyle w:val="ListParagraph"/>
              <w:ind w:left="0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8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) 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 xml:space="preserve">Pronunciación tensa de 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/–x–/</w:t>
            </w:r>
          </w:p>
        </w:tc>
        <w:tc>
          <w:tcPr>
            <w:tcW w:w="425" w:type="dxa"/>
          </w:tcPr>
          <w:p w14:paraId="0984018C" w14:textId="77777777" w:rsidR="00B40E17" w:rsidRPr="00EC4548" w:rsidRDefault="00B40E17" w:rsidP="004B418B">
            <w:pPr>
              <w:pStyle w:val="ListParagraph"/>
              <w:ind w:left="0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283C0EED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2D2012" w14:paraId="7A42E8CA" w14:textId="77777777" w:rsidTr="004B418B">
        <w:tc>
          <w:tcPr>
            <w:tcW w:w="4537" w:type="dxa"/>
          </w:tcPr>
          <w:p w14:paraId="03ECFEED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 xml:space="preserve">9) 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Debilitamiento/elisión de /–d–/</w:t>
            </w:r>
          </w:p>
        </w:tc>
        <w:tc>
          <w:tcPr>
            <w:tcW w:w="425" w:type="dxa"/>
          </w:tcPr>
          <w:p w14:paraId="35FC7FF9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32C63DF0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2D2012" w14:paraId="5B7CA06A" w14:textId="77777777" w:rsidTr="004B418B">
        <w:tc>
          <w:tcPr>
            <w:tcW w:w="4537" w:type="dxa"/>
          </w:tcPr>
          <w:p w14:paraId="73E98DF5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1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>0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) 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>Neutralización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 de /–r/ y /–l/</w:t>
            </w:r>
          </w:p>
        </w:tc>
        <w:tc>
          <w:tcPr>
            <w:tcW w:w="425" w:type="dxa"/>
          </w:tcPr>
          <w:p w14:paraId="61F7E484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7E06872C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2D2012" w14:paraId="061758B8" w14:textId="77777777" w:rsidTr="004B418B">
        <w:tc>
          <w:tcPr>
            <w:tcW w:w="4537" w:type="dxa"/>
          </w:tcPr>
          <w:p w14:paraId="5722DF0B" w14:textId="77777777" w:rsidR="00B40E17" w:rsidRPr="00C4011E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11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) 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 xml:space="preserve">Debilitamiento/elisión 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de 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>consonantes finales</w:t>
            </w:r>
          </w:p>
        </w:tc>
        <w:tc>
          <w:tcPr>
            <w:tcW w:w="425" w:type="dxa"/>
          </w:tcPr>
          <w:p w14:paraId="6FD38F58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222F27D2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C4011E" w14:paraId="4420E04F" w14:textId="77777777" w:rsidTr="004B418B">
        <w:tc>
          <w:tcPr>
            <w:tcW w:w="4537" w:type="dxa"/>
          </w:tcPr>
          <w:p w14:paraId="48B32B83" w14:textId="77777777" w:rsidR="00B40E17" w:rsidRPr="00C4011E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12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) Conservación de 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>consonantes finales</w:t>
            </w:r>
          </w:p>
        </w:tc>
        <w:tc>
          <w:tcPr>
            <w:tcW w:w="425" w:type="dxa"/>
          </w:tcPr>
          <w:p w14:paraId="1C9921ED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39B732B3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336886" w14:paraId="7BB8AB09" w14:textId="77777777" w:rsidTr="004B418B">
        <w:tc>
          <w:tcPr>
            <w:tcW w:w="4537" w:type="dxa"/>
          </w:tcPr>
          <w:p w14:paraId="0755E4EF" w14:textId="77777777" w:rsidR="00B40E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  <w:r w:rsidRPr="00B0377E">
              <w:rPr>
                <w:rFonts w:ascii="Garamond" w:hAnsi="Garamond"/>
                <w:sz w:val="22"/>
                <w:szCs w:val="22"/>
                <w:lang w:val="es-ES_tradnl"/>
              </w:rPr>
              <w:t>13) Otros (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 xml:space="preserve">por favor, </w:t>
            </w:r>
            <w:r w:rsidRPr="00B0377E">
              <w:rPr>
                <w:rFonts w:ascii="Garamond" w:hAnsi="Garamond"/>
                <w:sz w:val="22"/>
                <w:szCs w:val="22"/>
                <w:lang w:val="es-ES_tradnl"/>
              </w:rPr>
              <w:t>especifica)</w:t>
            </w:r>
          </w:p>
          <w:p w14:paraId="788A02D4" w14:textId="77777777" w:rsidR="00B40E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  <w:p w14:paraId="258ED78A" w14:textId="0722C99B" w:rsidR="00B40E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  <w:p w14:paraId="5C9CF867" w14:textId="77777777" w:rsidR="00B40E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  <w:p w14:paraId="130D7182" w14:textId="77777777" w:rsidR="00B40E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  <w:p w14:paraId="3C4A0407" w14:textId="7CB05081" w:rsidR="00B40E17" w:rsidRPr="0001785D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</w:tcPr>
          <w:p w14:paraId="7E894566" w14:textId="77777777" w:rsidR="00B40E17" w:rsidRPr="00B0377E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7338577B" w14:textId="77777777" w:rsidR="00B40E17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  <w:p w14:paraId="53810C95" w14:textId="77777777" w:rsidR="00B40E17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  <w:p w14:paraId="18CC968F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336886" w14:paraId="1F724F96" w14:textId="77777777" w:rsidTr="004B418B">
        <w:tc>
          <w:tcPr>
            <w:tcW w:w="11057" w:type="dxa"/>
            <w:gridSpan w:val="3"/>
          </w:tcPr>
          <w:p w14:paraId="76867639" w14:textId="77777777" w:rsidR="00B40E17" w:rsidRPr="0001785D" w:rsidRDefault="00B40E17" w:rsidP="004B418B">
            <w:pPr>
              <w:pStyle w:val="ListParagraph"/>
              <w:tabs>
                <w:tab w:val="left" w:pos="2998"/>
                <w:tab w:val="left" w:pos="3035"/>
                <w:tab w:val="center" w:pos="4432"/>
              </w:tabs>
              <w:ind w:left="0"/>
              <w:jc w:val="center"/>
              <w:outlineLvl w:val="0"/>
              <w:rPr>
                <w:rFonts w:ascii="Garamond" w:hAnsi="Garamond" w:cs="Times New Roman (Body CS)"/>
                <w:b/>
                <w:spacing w:val="60"/>
                <w:sz w:val="22"/>
                <w:szCs w:val="22"/>
                <w:lang w:val="es-ES_tradnl"/>
              </w:rPr>
            </w:pPr>
            <w:r w:rsidRPr="0001785D">
              <w:rPr>
                <w:rFonts w:ascii="Garamond" w:hAnsi="Garamond" w:cs="Times New Roman (Body CS)"/>
                <w:b/>
                <w:spacing w:val="60"/>
                <w:sz w:val="22"/>
                <w:szCs w:val="22"/>
                <w:lang w:val="es-ES_tradnl"/>
              </w:rPr>
              <w:t>NIVEL MORFOSINTÁCTICO</w:t>
            </w:r>
          </w:p>
        </w:tc>
      </w:tr>
      <w:tr w:rsidR="00B40E17" w:rsidRPr="00336886" w14:paraId="0181A968" w14:textId="77777777" w:rsidTr="004B418B">
        <w:tc>
          <w:tcPr>
            <w:tcW w:w="4537" w:type="dxa"/>
          </w:tcPr>
          <w:p w14:paraId="7F63F01A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1) Tuteo</w:t>
            </w:r>
          </w:p>
        </w:tc>
        <w:tc>
          <w:tcPr>
            <w:tcW w:w="425" w:type="dxa"/>
          </w:tcPr>
          <w:p w14:paraId="37FF01A5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4CEED582" w14:textId="52F6D648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336886" w14:paraId="0FA4686F" w14:textId="77777777" w:rsidTr="004B418B">
        <w:tc>
          <w:tcPr>
            <w:tcW w:w="4537" w:type="dxa"/>
          </w:tcPr>
          <w:p w14:paraId="664CB1B4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2) Voseo </w:t>
            </w:r>
          </w:p>
        </w:tc>
        <w:tc>
          <w:tcPr>
            <w:tcW w:w="425" w:type="dxa"/>
          </w:tcPr>
          <w:p w14:paraId="274A25B4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62952B20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336886" w14:paraId="5CEFE5F7" w14:textId="77777777" w:rsidTr="004B418B">
        <w:tc>
          <w:tcPr>
            <w:tcW w:w="4537" w:type="dxa"/>
          </w:tcPr>
          <w:p w14:paraId="31471CD4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3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) Uso de </w:t>
            </w:r>
            <w:r w:rsidRPr="007B7F1A">
              <w:rPr>
                <w:rFonts w:ascii="Garamond" w:hAnsi="Garamond"/>
                <w:i/>
                <w:iCs/>
                <w:sz w:val="22"/>
                <w:szCs w:val="22"/>
                <w:lang w:val="es-ES_tradnl"/>
              </w:rPr>
              <w:t>vosotros</w:t>
            </w:r>
          </w:p>
        </w:tc>
        <w:tc>
          <w:tcPr>
            <w:tcW w:w="425" w:type="dxa"/>
          </w:tcPr>
          <w:p w14:paraId="1029B4D4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2B0AEB41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2D2012" w14:paraId="42AEFA18" w14:textId="77777777" w:rsidTr="004B418B">
        <w:tc>
          <w:tcPr>
            <w:tcW w:w="4537" w:type="dxa"/>
          </w:tcPr>
          <w:p w14:paraId="7A562E43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4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) </w:t>
            </w:r>
            <w:r w:rsidRPr="00555990">
              <w:rPr>
                <w:rFonts w:ascii="Garamond" w:hAnsi="Garamond"/>
                <w:sz w:val="22"/>
                <w:szCs w:val="22"/>
                <w:lang w:val="es-ES_tradnl"/>
              </w:rPr>
              <w:t>Uso de </w:t>
            </w:r>
            <w:r w:rsidRPr="00555990">
              <w:rPr>
                <w:rFonts w:ascii="Garamond" w:hAnsi="Garamond"/>
                <w:i/>
                <w:iCs/>
                <w:sz w:val="22"/>
                <w:szCs w:val="22"/>
                <w:lang w:val="es-ES_tradnl"/>
              </w:rPr>
              <w:t xml:space="preserve">ustedes </w:t>
            </w:r>
            <w:r w:rsidRPr="00612636">
              <w:rPr>
                <w:rFonts w:ascii="Garamond" w:hAnsi="Garamond"/>
                <w:sz w:val="22"/>
                <w:szCs w:val="22"/>
                <w:lang w:val="es-ES_tradnl"/>
              </w:rPr>
              <w:t>(familiar o informal)</w:t>
            </w:r>
          </w:p>
        </w:tc>
        <w:tc>
          <w:tcPr>
            <w:tcW w:w="425" w:type="dxa"/>
          </w:tcPr>
          <w:p w14:paraId="5739B201" w14:textId="77777777" w:rsidR="00B40E17" w:rsidRPr="00555990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"/>
              </w:rPr>
            </w:pPr>
          </w:p>
        </w:tc>
        <w:tc>
          <w:tcPr>
            <w:tcW w:w="6095" w:type="dxa"/>
            <w:shd w:val="clear" w:color="auto" w:fill="FFFFFF"/>
          </w:tcPr>
          <w:p w14:paraId="5B6EBF55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2D2012" w14:paraId="6BCB6AD6" w14:textId="77777777" w:rsidTr="004B418B">
        <w:tc>
          <w:tcPr>
            <w:tcW w:w="4537" w:type="dxa"/>
          </w:tcPr>
          <w:p w14:paraId="4DBD38DE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5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) Uso 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>del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 pretérito indefinido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 xml:space="preserve"> (‘pasado actual’)</w:t>
            </w:r>
          </w:p>
        </w:tc>
        <w:tc>
          <w:tcPr>
            <w:tcW w:w="425" w:type="dxa"/>
          </w:tcPr>
          <w:p w14:paraId="6F3B87CB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59D56D35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336886" w14:paraId="1A354560" w14:textId="77777777" w:rsidTr="004B418B">
        <w:tc>
          <w:tcPr>
            <w:tcW w:w="4537" w:type="dxa"/>
          </w:tcPr>
          <w:p w14:paraId="75CE72C0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6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) Queísmo</w:t>
            </w:r>
          </w:p>
        </w:tc>
        <w:tc>
          <w:tcPr>
            <w:tcW w:w="425" w:type="dxa"/>
          </w:tcPr>
          <w:p w14:paraId="0C1515E1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1FF52265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336886" w14:paraId="62D0043A" w14:textId="77777777" w:rsidTr="004B418B">
        <w:tc>
          <w:tcPr>
            <w:tcW w:w="4537" w:type="dxa"/>
          </w:tcPr>
          <w:p w14:paraId="08B32EB3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7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) Dequeísmo</w:t>
            </w:r>
          </w:p>
        </w:tc>
        <w:tc>
          <w:tcPr>
            <w:tcW w:w="425" w:type="dxa"/>
          </w:tcPr>
          <w:p w14:paraId="5D132CB1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43A66DD3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336886" w14:paraId="2CC76041" w14:textId="77777777" w:rsidTr="004B418B">
        <w:tc>
          <w:tcPr>
            <w:tcW w:w="4537" w:type="dxa"/>
          </w:tcPr>
          <w:p w14:paraId="613F1756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8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) Duplicación de pronombres clíticos</w:t>
            </w:r>
          </w:p>
        </w:tc>
        <w:tc>
          <w:tcPr>
            <w:tcW w:w="425" w:type="dxa"/>
          </w:tcPr>
          <w:p w14:paraId="4C6F1828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5CFE8F2C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336886" w14:paraId="203B3274" w14:textId="77777777" w:rsidTr="004B418B">
        <w:tc>
          <w:tcPr>
            <w:tcW w:w="4537" w:type="dxa"/>
          </w:tcPr>
          <w:p w14:paraId="77C46C36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>9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) Pronombre </w:t>
            </w:r>
            <w:r w:rsidRPr="007B7F1A">
              <w:rPr>
                <w:rFonts w:ascii="Garamond" w:hAnsi="Garamond"/>
                <w:i/>
                <w:iCs/>
                <w:sz w:val="22"/>
                <w:szCs w:val="22"/>
                <w:lang w:val="es-ES_tradnl"/>
              </w:rPr>
              <w:t>le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 enclítico intensificador</w:t>
            </w:r>
          </w:p>
        </w:tc>
        <w:tc>
          <w:tcPr>
            <w:tcW w:w="425" w:type="dxa"/>
          </w:tcPr>
          <w:p w14:paraId="45784236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3190EF5B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2D2012" w14:paraId="20BB7375" w14:textId="77777777" w:rsidTr="004B418B">
        <w:tc>
          <w:tcPr>
            <w:tcW w:w="4537" w:type="dxa"/>
          </w:tcPr>
          <w:p w14:paraId="1A0B4F0E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1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>0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) Uso etimológico de los pronombres </w:t>
            </w:r>
            <w:r w:rsidRPr="007B7F1A">
              <w:rPr>
                <w:rFonts w:ascii="Garamond" w:hAnsi="Garamond"/>
                <w:i/>
                <w:iCs/>
                <w:sz w:val="22"/>
                <w:szCs w:val="22"/>
                <w:lang w:val="es-ES_tradnl"/>
              </w:rPr>
              <w:t>le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, </w:t>
            </w:r>
            <w:r w:rsidRPr="007B7F1A">
              <w:rPr>
                <w:rFonts w:ascii="Garamond" w:hAnsi="Garamond"/>
                <w:i/>
                <w:iCs/>
                <w:sz w:val="22"/>
                <w:szCs w:val="22"/>
                <w:lang w:val="es-ES_tradnl"/>
              </w:rPr>
              <w:t>la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 y </w:t>
            </w:r>
            <w:r w:rsidRPr="007B7F1A">
              <w:rPr>
                <w:rFonts w:ascii="Garamond" w:hAnsi="Garamond"/>
                <w:i/>
                <w:iCs/>
                <w:sz w:val="22"/>
                <w:szCs w:val="22"/>
                <w:lang w:val="es-ES_tradnl"/>
              </w:rPr>
              <w:t>lo</w:t>
            </w:r>
          </w:p>
        </w:tc>
        <w:tc>
          <w:tcPr>
            <w:tcW w:w="425" w:type="dxa"/>
          </w:tcPr>
          <w:p w14:paraId="3EE4876E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602C5B67" w14:textId="628772ED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336886" w14:paraId="791B4D86" w14:textId="77777777" w:rsidTr="004B418B">
        <w:tc>
          <w:tcPr>
            <w:tcW w:w="4537" w:type="dxa"/>
          </w:tcPr>
          <w:p w14:paraId="52491EB4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1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>1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) Leísmo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>, laísmo y loísmo</w:t>
            </w:r>
          </w:p>
        </w:tc>
        <w:tc>
          <w:tcPr>
            <w:tcW w:w="425" w:type="dxa"/>
          </w:tcPr>
          <w:p w14:paraId="5A2BB901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5A653E7E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2D2012" w14:paraId="3D47386F" w14:textId="77777777" w:rsidTr="004B418B">
        <w:tc>
          <w:tcPr>
            <w:tcW w:w="4537" w:type="dxa"/>
          </w:tcPr>
          <w:p w14:paraId="277A0125" w14:textId="77777777" w:rsidR="00B40E17" w:rsidRPr="000C03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0"/>
                <w:szCs w:val="20"/>
                <w:lang w:val="es-ES_tradnl"/>
              </w:rPr>
            </w:pP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>1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>2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) Pluralización del verbo </w:t>
            </w:r>
            <w:r w:rsidRPr="007B7F1A">
              <w:rPr>
                <w:rFonts w:ascii="Garamond" w:hAnsi="Garamond"/>
                <w:i/>
                <w:sz w:val="22"/>
                <w:szCs w:val="22"/>
                <w:lang w:val="es-ES_tradnl"/>
              </w:rPr>
              <w:t>haber</w:t>
            </w:r>
            <w:r w:rsidRPr="007B7F1A">
              <w:rPr>
                <w:rFonts w:ascii="Garamond" w:hAnsi="Garamond"/>
                <w:sz w:val="22"/>
                <w:szCs w:val="22"/>
                <w:lang w:val="es-ES_tradnl"/>
              </w:rPr>
              <w:t xml:space="preserve"> impersonal</w:t>
            </w:r>
          </w:p>
        </w:tc>
        <w:tc>
          <w:tcPr>
            <w:tcW w:w="425" w:type="dxa"/>
          </w:tcPr>
          <w:p w14:paraId="0E8ABED6" w14:textId="77777777" w:rsidR="00B40E17" w:rsidRPr="007B7F1A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7BC7DBC6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336886" w14:paraId="58970C0F" w14:textId="77777777" w:rsidTr="004B418B">
        <w:tc>
          <w:tcPr>
            <w:tcW w:w="4537" w:type="dxa"/>
          </w:tcPr>
          <w:p w14:paraId="4A9CA404" w14:textId="77777777" w:rsidR="00B40E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  <w:r w:rsidRPr="00B0377E">
              <w:rPr>
                <w:rFonts w:ascii="Garamond" w:hAnsi="Garamond"/>
                <w:sz w:val="22"/>
                <w:szCs w:val="22"/>
                <w:lang w:val="es-ES_tradnl"/>
              </w:rPr>
              <w:t>13) Otros (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 xml:space="preserve">por favor, </w:t>
            </w:r>
            <w:r w:rsidRPr="00B0377E">
              <w:rPr>
                <w:rFonts w:ascii="Garamond" w:hAnsi="Garamond"/>
                <w:sz w:val="22"/>
                <w:szCs w:val="22"/>
                <w:lang w:val="es-ES_tradnl"/>
              </w:rPr>
              <w:t>especifica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>)</w:t>
            </w:r>
          </w:p>
          <w:p w14:paraId="073CB5F8" w14:textId="77777777" w:rsidR="00B40E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  <w:p w14:paraId="6F11106E" w14:textId="05C83975" w:rsidR="00B40E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  <w:p w14:paraId="6D50FDF1" w14:textId="184B4425" w:rsidR="00B40E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  <w:p w14:paraId="1A81F864" w14:textId="77777777" w:rsidR="00B40E17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  <w:p w14:paraId="704CDDC0" w14:textId="3F1DA35E" w:rsidR="00B40E17" w:rsidRPr="00AF64FE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</w:tcPr>
          <w:p w14:paraId="4FE41060" w14:textId="77777777" w:rsidR="00B40E17" w:rsidRPr="00B0377E" w:rsidRDefault="00B40E17" w:rsidP="004B418B">
            <w:pPr>
              <w:pStyle w:val="ListParagraph"/>
              <w:ind w:left="0"/>
              <w:jc w:val="both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  <w:tc>
          <w:tcPr>
            <w:tcW w:w="6095" w:type="dxa"/>
            <w:shd w:val="clear" w:color="auto" w:fill="FFFFFF"/>
          </w:tcPr>
          <w:p w14:paraId="7B551600" w14:textId="77777777" w:rsidR="00B40E17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  <w:p w14:paraId="0A3A0A1F" w14:textId="77777777" w:rsidR="00B40E17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  <w:p w14:paraId="6FA2EE26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  <w:tr w:rsidR="00B40E17" w:rsidRPr="00336886" w14:paraId="33F7E6F8" w14:textId="77777777" w:rsidTr="004B418B">
        <w:tc>
          <w:tcPr>
            <w:tcW w:w="11057" w:type="dxa"/>
            <w:gridSpan w:val="3"/>
          </w:tcPr>
          <w:p w14:paraId="35B676CA" w14:textId="77777777" w:rsidR="00B40E17" w:rsidRPr="00AF64FE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 w:cs="Times New Roman (Body CS)"/>
                <w:b/>
                <w:spacing w:val="60"/>
                <w:sz w:val="22"/>
                <w:szCs w:val="22"/>
                <w:lang w:val="es-ES_tradnl"/>
              </w:rPr>
            </w:pPr>
            <w:r w:rsidRPr="00AF64FE">
              <w:rPr>
                <w:rFonts w:ascii="Garamond" w:hAnsi="Garamond" w:cs="Times New Roman (Body CS)"/>
                <w:b/>
                <w:spacing w:val="60"/>
                <w:sz w:val="22"/>
                <w:szCs w:val="22"/>
                <w:lang w:val="es-ES_tradnl"/>
              </w:rPr>
              <w:t>NIVEL LÉXICO</w:t>
            </w:r>
          </w:p>
        </w:tc>
      </w:tr>
      <w:tr w:rsidR="00B40E17" w:rsidRPr="00336886" w14:paraId="06B38365" w14:textId="77777777" w:rsidTr="004B418B">
        <w:tc>
          <w:tcPr>
            <w:tcW w:w="11057" w:type="dxa"/>
            <w:gridSpan w:val="3"/>
          </w:tcPr>
          <w:p w14:paraId="48648BCA" w14:textId="77777777" w:rsidR="00B40E17" w:rsidRPr="007B7F1A" w:rsidRDefault="00B40E17" w:rsidP="004B418B">
            <w:pPr>
              <w:pStyle w:val="ListParagraph"/>
              <w:ind w:left="0"/>
              <w:jc w:val="center"/>
              <w:outlineLvl w:val="0"/>
              <w:rPr>
                <w:rFonts w:ascii="Garamond" w:hAnsi="Garamond"/>
                <w:b/>
                <w:sz w:val="22"/>
                <w:szCs w:val="22"/>
                <w:lang w:val="es-ES_tradnl"/>
              </w:rPr>
            </w:pPr>
          </w:p>
          <w:p w14:paraId="54539A1A" w14:textId="77777777" w:rsidR="00B40E17" w:rsidRDefault="00B40E17" w:rsidP="004B418B">
            <w:pPr>
              <w:pStyle w:val="ListParagraph"/>
              <w:ind w:left="0"/>
              <w:outlineLvl w:val="0"/>
              <w:rPr>
                <w:rFonts w:ascii="Garamond" w:hAnsi="Garamond"/>
                <w:b/>
                <w:sz w:val="22"/>
                <w:szCs w:val="22"/>
                <w:lang w:val="es-ES_tradnl"/>
              </w:rPr>
            </w:pPr>
          </w:p>
          <w:p w14:paraId="264BA97E" w14:textId="77777777" w:rsidR="00B40E17" w:rsidRDefault="00B40E17" w:rsidP="004B418B">
            <w:pPr>
              <w:pStyle w:val="ListParagraph"/>
              <w:ind w:left="0"/>
              <w:outlineLvl w:val="0"/>
              <w:rPr>
                <w:rFonts w:ascii="Garamond" w:hAnsi="Garamond"/>
                <w:b/>
                <w:sz w:val="22"/>
                <w:szCs w:val="22"/>
                <w:lang w:val="es-ES_tradnl"/>
              </w:rPr>
            </w:pPr>
          </w:p>
          <w:p w14:paraId="3FB21CA4" w14:textId="77777777" w:rsidR="00B40E17" w:rsidRDefault="00B40E17" w:rsidP="004B418B">
            <w:pPr>
              <w:pStyle w:val="ListParagraph"/>
              <w:ind w:left="0"/>
              <w:outlineLvl w:val="0"/>
              <w:rPr>
                <w:rFonts w:ascii="Garamond" w:hAnsi="Garamond"/>
                <w:b/>
                <w:sz w:val="22"/>
                <w:szCs w:val="22"/>
                <w:lang w:val="es-ES_tradnl"/>
              </w:rPr>
            </w:pPr>
          </w:p>
          <w:p w14:paraId="2F019F90" w14:textId="77777777" w:rsidR="00B40E17" w:rsidRDefault="00B40E17" w:rsidP="004B418B">
            <w:pPr>
              <w:pStyle w:val="ListParagraph"/>
              <w:ind w:left="0"/>
              <w:outlineLvl w:val="0"/>
              <w:rPr>
                <w:rFonts w:ascii="Garamond" w:hAnsi="Garamond"/>
                <w:b/>
                <w:sz w:val="22"/>
                <w:szCs w:val="22"/>
                <w:lang w:val="es-ES_tradnl"/>
              </w:rPr>
            </w:pPr>
          </w:p>
          <w:p w14:paraId="6C5324F0" w14:textId="572AE87B" w:rsidR="00B40E17" w:rsidRDefault="00B40E17" w:rsidP="004B418B">
            <w:pPr>
              <w:pStyle w:val="ListParagraph"/>
              <w:ind w:left="0"/>
              <w:outlineLvl w:val="0"/>
              <w:rPr>
                <w:rFonts w:ascii="Garamond" w:hAnsi="Garamond"/>
                <w:b/>
                <w:sz w:val="22"/>
                <w:szCs w:val="22"/>
                <w:lang w:val="es-ES_tradnl"/>
              </w:rPr>
            </w:pPr>
          </w:p>
          <w:p w14:paraId="4CBCEBEB" w14:textId="77777777" w:rsidR="00B40E17" w:rsidRPr="007B7F1A" w:rsidRDefault="00B40E17" w:rsidP="004B418B">
            <w:pPr>
              <w:pStyle w:val="ListParagraph"/>
              <w:ind w:left="0"/>
              <w:outlineLvl w:val="0"/>
              <w:rPr>
                <w:rFonts w:ascii="Garamond" w:hAnsi="Garamond"/>
                <w:b/>
                <w:sz w:val="22"/>
                <w:szCs w:val="22"/>
                <w:lang w:val="es-ES_tradnl"/>
              </w:rPr>
            </w:pPr>
          </w:p>
        </w:tc>
      </w:tr>
    </w:tbl>
    <w:p w14:paraId="1335B5F3" w14:textId="4FB396ED" w:rsidR="007E2831" w:rsidRPr="007E2831" w:rsidRDefault="007E2831" w:rsidP="008174FE">
      <w:pPr>
        <w:ind w:left="-709" w:right="-1339"/>
        <w:rPr>
          <w:rFonts w:ascii="Garamond" w:hAnsi="Garamond"/>
          <w:b/>
          <w:sz w:val="22"/>
          <w:szCs w:val="22"/>
          <w:lang w:val="es-ES_tradnl"/>
        </w:rPr>
      </w:pPr>
      <w:r w:rsidRPr="007E2831">
        <w:rPr>
          <w:rFonts w:ascii="Garamond" w:hAnsi="Garamond"/>
          <w:b/>
          <w:sz w:val="22"/>
          <w:szCs w:val="22"/>
          <w:lang w:val="es-ES_tradnl"/>
        </w:rPr>
        <w:lastRenderedPageBreak/>
        <w:t>II) IDENTIFICACIÓN DE LA VARIEDAD. En el audio se usa el</w:t>
      </w:r>
      <w:r>
        <w:rPr>
          <w:rFonts w:ascii="Garamond" w:hAnsi="Garamond"/>
          <w:b/>
          <w:sz w:val="22"/>
          <w:szCs w:val="22"/>
          <w:lang w:val="es-ES_tradnl"/>
        </w:rPr>
        <w:t xml:space="preserve"> </w:t>
      </w:r>
      <w:r w:rsidRPr="007E2831">
        <w:rPr>
          <w:rFonts w:ascii="Garamond" w:hAnsi="Garamond"/>
          <w:b/>
          <w:sz w:val="22"/>
          <w:szCs w:val="22"/>
          <w:lang w:val="es-ES_tradnl"/>
        </w:rPr>
        <w:t>...</w:t>
      </w:r>
    </w:p>
    <w:p w14:paraId="0E91EBA5" w14:textId="3A1DFD8A" w:rsidR="007E2831" w:rsidRPr="009C326B" w:rsidRDefault="007E2831" w:rsidP="008174FE">
      <w:pPr>
        <w:ind w:left="-709" w:right="-1339"/>
        <w:rPr>
          <w:rFonts w:ascii="Garamond" w:hAnsi="Garamond"/>
          <w:b/>
          <w:sz w:val="20"/>
          <w:szCs w:val="20"/>
          <w:lang w:val="es-ES_tradnl"/>
        </w:rPr>
      </w:pPr>
      <w:r w:rsidRPr="009C326B">
        <w:rPr>
          <w:rFonts w:ascii="Garamond" w:hAnsi="Garamond"/>
          <w:b/>
          <w:sz w:val="20"/>
          <w:szCs w:val="20"/>
          <w:lang w:val="es-ES_tradnl"/>
        </w:rPr>
        <w:t xml:space="preserve">a) español europeo      b) español de América       c) español de EE. UU.      d) español de </w:t>
      </w:r>
      <w:r w:rsidR="009A4CBF">
        <w:rPr>
          <w:rFonts w:ascii="Garamond" w:hAnsi="Garamond"/>
          <w:b/>
          <w:sz w:val="20"/>
          <w:szCs w:val="20"/>
          <w:lang w:val="es-ES_tradnl"/>
        </w:rPr>
        <w:t>Guinea Ecuatorial      e) judeo</w:t>
      </w:r>
      <w:r w:rsidRPr="009C326B">
        <w:rPr>
          <w:rFonts w:ascii="Garamond" w:hAnsi="Garamond"/>
          <w:b/>
          <w:sz w:val="20"/>
          <w:szCs w:val="20"/>
          <w:lang w:val="es-ES_tradnl"/>
        </w:rPr>
        <w:t>español</w:t>
      </w:r>
    </w:p>
    <w:p w14:paraId="0F09CD8B" w14:textId="66A084A5" w:rsidR="007E2831" w:rsidRPr="00B051E6" w:rsidRDefault="007E2831" w:rsidP="008174FE">
      <w:pPr>
        <w:ind w:left="-709"/>
        <w:rPr>
          <w:rFonts w:ascii="Garamond" w:hAnsi="Garamond"/>
          <w:sz w:val="20"/>
          <w:szCs w:val="20"/>
          <w:lang w:val="es-ES_tradnl"/>
        </w:rPr>
      </w:pPr>
      <w:r w:rsidRPr="00B051E6">
        <w:rPr>
          <w:rFonts w:ascii="Garamond" w:hAnsi="Garamond"/>
          <w:sz w:val="20"/>
          <w:szCs w:val="20"/>
          <w:lang w:val="es-ES_tradnl"/>
        </w:rPr>
        <w:t>a1) castellano</w:t>
      </w:r>
      <w:r>
        <w:rPr>
          <w:rFonts w:ascii="Garamond" w:hAnsi="Garamond"/>
          <w:sz w:val="20"/>
          <w:szCs w:val="20"/>
          <w:lang w:val="es-ES_tradnl"/>
        </w:rPr>
        <w:tab/>
      </w:r>
      <w:r w:rsidRPr="00B051E6">
        <w:rPr>
          <w:rFonts w:ascii="Garamond" w:hAnsi="Garamond"/>
          <w:sz w:val="20"/>
          <w:szCs w:val="20"/>
          <w:lang w:val="es-ES_tradnl"/>
        </w:rPr>
        <w:t xml:space="preserve"> </w:t>
      </w:r>
      <w:r>
        <w:rPr>
          <w:rFonts w:ascii="Garamond" w:hAnsi="Garamond"/>
          <w:sz w:val="20"/>
          <w:szCs w:val="20"/>
          <w:lang w:val="es-ES_tradnl"/>
        </w:rPr>
        <w:t xml:space="preserve">  </w:t>
      </w:r>
      <w:r w:rsidR="009C326B">
        <w:rPr>
          <w:rFonts w:ascii="Garamond" w:hAnsi="Garamond"/>
          <w:sz w:val="20"/>
          <w:szCs w:val="20"/>
          <w:lang w:val="es-ES_tradnl"/>
        </w:rPr>
        <w:t xml:space="preserve">   </w:t>
      </w:r>
      <w:r w:rsidR="00065A94">
        <w:rPr>
          <w:rFonts w:ascii="Garamond" w:hAnsi="Garamond"/>
          <w:sz w:val="20"/>
          <w:szCs w:val="20"/>
          <w:lang w:val="es-ES_tradnl"/>
        </w:rPr>
        <w:t xml:space="preserve">  </w:t>
      </w:r>
      <w:r>
        <w:rPr>
          <w:rFonts w:ascii="Garamond" w:hAnsi="Garamond"/>
          <w:sz w:val="20"/>
          <w:szCs w:val="20"/>
          <w:lang w:val="es-ES_tradnl"/>
        </w:rPr>
        <w:t xml:space="preserve"> </w:t>
      </w:r>
      <w:r w:rsidR="009C326B">
        <w:rPr>
          <w:rFonts w:ascii="Garamond" w:hAnsi="Garamond"/>
          <w:sz w:val="20"/>
          <w:szCs w:val="20"/>
          <w:lang w:val="es-ES_tradnl"/>
        </w:rPr>
        <w:t>b1) caribeño</w:t>
      </w:r>
    </w:p>
    <w:p w14:paraId="061F149B" w14:textId="370DA095" w:rsidR="007E2831" w:rsidRPr="00B051E6" w:rsidRDefault="007E2831" w:rsidP="008174FE">
      <w:pPr>
        <w:ind w:left="-709"/>
        <w:rPr>
          <w:rFonts w:ascii="Garamond" w:hAnsi="Garamond"/>
          <w:sz w:val="20"/>
          <w:szCs w:val="20"/>
          <w:lang w:val="es-ES_tradnl"/>
        </w:rPr>
      </w:pPr>
      <w:r w:rsidRPr="00B051E6">
        <w:rPr>
          <w:rFonts w:ascii="Garamond" w:hAnsi="Garamond"/>
          <w:sz w:val="20"/>
          <w:szCs w:val="20"/>
          <w:lang w:val="es-ES_tradnl"/>
        </w:rPr>
        <w:t>a2) andaluz</w:t>
      </w:r>
      <w:r>
        <w:rPr>
          <w:rFonts w:ascii="Garamond" w:hAnsi="Garamond"/>
          <w:sz w:val="20"/>
          <w:szCs w:val="20"/>
          <w:lang w:val="es-ES_tradnl"/>
        </w:rPr>
        <w:t xml:space="preserve"> </w:t>
      </w:r>
      <w:r>
        <w:rPr>
          <w:rFonts w:ascii="Garamond" w:hAnsi="Garamond"/>
          <w:sz w:val="20"/>
          <w:szCs w:val="20"/>
          <w:lang w:val="es-ES_tradnl"/>
        </w:rPr>
        <w:tab/>
        <w:t xml:space="preserve">   </w:t>
      </w:r>
      <w:r w:rsidR="009C326B">
        <w:rPr>
          <w:rFonts w:ascii="Garamond" w:hAnsi="Garamond"/>
          <w:sz w:val="20"/>
          <w:szCs w:val="20"/>
          <w:lang w:val="es-ES_tradnl"/>
        </w:rPr>
        <w:t xml:space="preserve">   </w:t>
      </w:r>
      <w:r>
        <w:rPr>
          <w:rFonts w:ascii="Garamond" w:hAnsi="Garamond"/>
          <w:sz w:val="20"/>
          <w:szCs w:val="20"/>
          <w:lang w:val="es-ES_tradnl"/>
        </w:rPr>
        <w:t xml:space="preserve"> </w:t>
      </w:r>
      <w:r w:rsidR="00065A94">
        <w:rPr>
          <w:rFonts w:ascii="Garamond" w:hAnsi="Garamond"/>
          <w:sz w:val="20"/>
          <w:szCs w:val="20"/>
          <w:lang w:val="es-ES_tradnl"/>
        </w:rPr>
        <w:t xml:space="preserve">  </w:t>
      </w:r>
      <w:r w:rsidRPr="00B051E6">
        <w:rPr>
          <w:rFonts w:ascii="Garamond" w:hAnsi="Garamond"/>
          <w:sz w:val="20"/>
          <w:szCs w:val="20"/>
          <w:lang w:val="es-ES_tradnl"/>
        </w:rPr>
        <w:t>b2) mexicano-centroamericano</w:t>
      </w:r>
    </w:p>
    <w:p w14:paraId="7166403E" w14:textId="20D64A86" w:rsidR="007E2831" w:rsidRPr="00B051E6" w:rsidRDefault="007E2831" w:rsidP="008174FE">
      <w:pPr>
        <w:ind w:left="-709"/>
        <w:rPr>
          <w:rFonts w:ascii="Garamond" w:hAnsi="Garamond"/>
          <w:sz w:val="20"/>
          <w:szCs w:val="20"/>
          <w:lang w:val="es-ES_tradnl"/>
        </w:rPr>
      </w:pPr>
      <w:r w:rsidRPr="00B051E6">
        <w:rPr>
          <w:rFonts w:ascii="Garamond" w:hAnsi="Garamond"/>
          <w:sz w:val="20"/>
          <w:szCs w:val="20"/>
          <w:lang w:val="es-ES_tradnl"/>
        </w:rPr>
        <w:t xml:space="preserve">a3) canario           </w:t>
      </w:r>
      <w:r>
        <w:rPr>
          <w:rFonts w:ascii="Garamond" w:hAnsi="Garamond"/>
          <w:sz w:val="20"/>
          <w:szCs w:val="20"/>
          <w:lang w:val="es-ES_tradnl"/>
        </w:rPr>
        <w:tab/>
        <w:t xml:space="preserve">    </w:t>
      </w:r>
      <w:r w:rsidR="009C326B">
        <w:rPr>
          <w:rFonts w:ascii="Garamond" w:hAnsi="Garamond"/>
          <w:sz w:val="20"/>
          <w:szCs w:val="20"/>
          <w:lang w:val="es-ES_tradnl"/>
        </w:rPr>
        <w:t xml:space="preserve">   </w:t>
      </w:r>
      <w:r w:rsidR="00065A94">
        <w:rPr>
          <w:rFonts w:ascii="Garamond" w:hAnsi="Garamond"/>
          <w:sz w:val="20"/>
          <w:szCs w:val="20"/>
          <w:lang w:val="es-ES_tradnl"/>
        </w:rPr>
        <w:t xml:space="preserve">  </w:t>
      </w:r>
      <w:r w:rsidR="009C326B">
        <w:rPr>
          <w:rFonts w:ascii="Garamond" w:hAnsi="Garamond"/>
          <w:sz w:val="20"/>
          <w:szCs w:val="20"/>
          <w:lang w:val="es-ES_tradnl"/>
        </w:rPr>
        <w:t>b3) andino</w:t>
      </w:r>
    </w:p>
    <w:p w14:paraId="7ABB84BA" w14:textId="0908D5A0" w:rsidR="007E2831" w:rsidRDefault="008174FE" w:rsidP="008174FE">
      <w:pPr>
        <w:ind w:firstLine="720"/>
        <w:rPr>
          <w:rFonts w:ascii="Garamond" w:hAnsi="Garamond"/>
          <w:sz w:val="20"/>
          <w:szCs w:val="20"/>
          <w:lang w:val="es-ES_tradnl"/>
        </w:rPr>
      </w:pPr>
      <w:r>
        <w:rPr>
          <w:rFonts w:ascii="Garamond" w:hAnsi="Garamond"/>
          <w:sz w:val="20"/>
          <w:szCs w:val="20"/>
          <w:lang w:val="es-ES_tradnl"/>
        </w:rPr>
        <w:t xml:space="preserve">      </w:t>
      </w:r>
      <w:r w:rsidR="00065A94">
        <w:rPr>
          <w:rFonts w:ascii="Garamond" w:hAnsi="Garamond"/>
          <w:sz w:val="20"/>
          <w:szCs w:val="20"/>
          <w:lang w:val="es-ES_tradnl"/>
        </w:rPr>
        <w:t xml:space="preserve">  </w:t>
      </w:r>
      <w:r>
        <w:rPr>
          <w:rFonts w:ascii="Garamond" w:hAnsi="Garamond"/>
          <w:sz w:val="20"/>
          <w:szCs w:val="20"/>
          <w:lang w:val="es-ES_tradnl"/>
        </w:rPr>
        <w:t xml:space="preserve"> </w:t>
      </w:r>
      <w:r w:rsidR="007E2831" w:rsidRPr="00B051E6">
        <w:rPr>
          <w:rFonts w:ascii="Garamond" w:hAnsi="Garamond"/>
          <w:sz w:val="20"/>
          <w:szCs w:val="20"/>
          <w:lang w:val="es-ES_tradnl"/>
        </w:rPr>
        <w:t>b4) austral o riopla</w:t>
      </w:r>
      <w:r w:rsidR="009C326B">
        <w:rPr>
          <w:rFonts w:ascii="Garamond" w:hAnsi="Garamond"/>
          <w:sz w:val="20"/>
          <w:szCs w:val="20"/>
          <w:lang w:val="es-ES_tradnl"/>
        </w:rPr>
        <w:t>tense</w:t>
      </w:r>
    </w:p>
    <w:p w14:paraId="06DFDDAB" w14:textId="0CF270FF" w:rsidR="007E2831" w:rsidRDefault="007E2831" w:rsidP="008174FE">
      <w:pPr>
        <w:ind w:left="-709"/>
        <w:rPr>
          <w:rFonts w:ascii="Garamond" w:hAnsi="Garamond"/>
          <w:sz w:val="20"/>
          <w:szCs w:val="20"/>
          <w:lang w:val="es-ES_tradnl"/>
        </w:rPr>
      </w:pPr>
      <w:r>
        <w:rPr>
          <w:rFonts w:ascii="Garamond" w:hAnsi="Garamond"/>
          <w:sz w:val="20"/>
          <w:szCs w:val="20"/>
          <w:lang w:val="es-ES_tradnl"/>
        </w:rPr>
        <w:tab/>
        <w:t xml:space="preserve"> </w:t>
      </w:r>
      <w:r w:rsidR="008174FE">
        <w:rPr>
          <w:rFonts w:ascii="Garamond" w:hAnsi="Garamond"/>
          <w:sz w:val="20"/>
          <w:szCs w:val="20"/>
          <w:lang w:val="es-ES_tradnl"/>
        </w:rPr>
        <w:t xml:space="preserve">                    </w:t>
      </w:r>
      <w:r w:rsidR="00065A94">
        <w:rPr>
          <w:rFonts w:ascii="Garamond" w:hAnsi="Garamond"/>
          <w:sz w:val="20"/>
          <w:szCs w:val="20"/>
          <w:lang w:val="es-ES_tradnl"/>
        </w:rPr>
        <w:t xml:space="preserve">  </w:t>
      </w:r>
      <w:r>
        <w:rPr>
          <w:rFonts w:ascii="Garamond" w:hAnsi="Garamond"/>
          <w:sz w:val="20"/>
          <w:szCs w:val="20"/>
          <w:lang w:val="es-ES_tradnl"/>
        </w:rPr>
        <w:t>b5) chileno</w:t>
      </w:r>
    </w:p>
    <w:p w14:paraId="60EC6065" w14:textId="77777777" w:rsidR="007B7F1A" w:rsidRDefault="007B7F1A" w:rsidP="0098375D">
      <w:pPr>
        <w:ind w:left="-851"/>
        <w:jc w:val="both"/>
        <w:rPr>
          <w:rFonts w:ascii="Garamond" w:hAnsi="Garamond"/>
          <w:b/>
          <w:lang w:val="es-ES_tradnl"/>
        </w:rPr>
      </w:pPr>
    </w:p>
    <w:p w14:paraId="41F180BC" w14:textId="7BAD148C" w:rsidR="00B40E17" w:rsidRDefault="0098375D" w:rsidP="0098375D">
      <w:pPr>
        <w:ind w:left="-851"/>
        <w:jc w:val="both"/>
        <w:rPr>
          <w:rFonts w:ascii="Garamond" w:hAnsi="Garamond"/>
          <w:lang w:val="es-ES_tradnl"/>
        </w:rPr>
      </w:pPr>
      <w:r w:rsidRPr="007A311E">
        <w:rPr>
          <w:rFonts w:ascii="Garamond" w:hAnsi="Garamond"/>
          <w:b/>
          <w:lang w:val="es-ES_tradnl"/>
        </w:rPr>
        <w:t>Justifica tu respuesta</w:t>
      </w:r>
      <w:r>
        <w:rPr>
          <w:rFonts w:ascii="Garamond" w:hAnsi="Garamond"/>
          <w:b/>
          <w:lang w:val="es-ES_tradnl"/>
        </w:rPr>
        <w:t xml:space="preserve">. </w:t>
      </w:r>
      <w:r w:rsidRPr="00336886">
        <w:rPr>
          <w:rFonts w:ascii="Garamond" w:hAnsi="Garamond"/>
          <w:lang w:val="es-ES_tradnl"/>
        </w:rPr>
        <w:t xml:space="preserve">¿Cuál es la principal razón que te ha llevado a escoger esa variedad? </w:t>
      </w:r>
      <w:r w:rsidR="00B40E17">
        <w:rPr>
          <w:rFonts w:ascii="Garamond" w:hAnsi="Garamond"/>
          <w:lang w:val="es-ES_tradnl"/>
        </w:rPr>
        <w:t>Explica brevemente los principales rasgos lingüísticos de la variedad escogida.</w:t>
      </w:r>
    </w:p>
    <w:p w14:paraId="2D72C2AD" w14:textId="77777777" w:rsidR="00EF42FE" w:rsidRDefault="00EF42FE" w:rsidP="00EF42FE">
      <w:pPr>
        <w:ind w:left="-851"/>
        <w:rPr>
          <w:rFonts w:ascii="Garamond" w:hAnsi="Garamond"/>
          <w:lang w:val="es-ES_tradnl"/>
        </w:rPr>
      </w:pPr>
      <w:r>
        <w:rPr>
          <w:rFonts w:ascii="Garamond" w:hAnsi="Garamond"/>
          <w:i/>
          <w:lang w:val="es-ES_tradnl"/>
        </w:rPr>
        <w:t>_________________________________________________________________________________________</w:t>
      </w:r>
    </w:p>
    <w:p w14:paraId="26A331F6" w14:textId="77777777" w:rsidR="00EF42FE" w:rsidRDefault="00EF42FE" w:rsidP="00EF42FE">
      <w:pPr>
        <w:ind w:left="-851"/>
        <w:rPr>
          <w:rFonts w:ascii="Garamond" w:hAnsi="Garamond"/>
          <w:lang w:val="es-ES_tradnl"/>
        </w:rPr>
      </w:pPr>
      <w:r>
        <w:rPr>
          <w:rFonts w:ascii="Garamond" w:hAnsi="Garamond"/>
          <w:i/>
          <w:lang w:val="es-ES_tradnl"/>
        </w:rPr>
        <w:t>_________________________________________________________________________________________</w:t>
      </w:r>
    </w:p>
    <w:p w14:paraId="2B7CA240" w14:textId="77777777" w:rsidR="00ED1302" w:rsidRPr="007C6C56" w:rsidRDefault="00ED1302" w:rsidP="00EF42FE">
      <w:pPr>
        <w:ind w:left="-851"/>
        <w:rPr>
          <w:lang w:val="es-ES"/>
        </w:rPr>
      </w:pPr>
      <w:r>
        <w:rPr>
          <w:rFonts w:ascii="Garamond" w:hAnsi="Garamond"/>
          <w:b/>
          <w:lang w:val="es-ES_tradnl"/>
        </w:rPr>
        <w:t>_________________________________________________________________________________________</w:t>
      </w:r>
    </w:p>
    <w:p w14:paraId="67692FAA" w14:textId="77777777" w:rsidR="00ED1302" w:rsidRDefault="00ED1302" w:rsidP="00ED1302">
      <w:pPr>
        <w:ind w:left="-851"/>
        <w:rPr>
          <w:rFonts w:ascii="Garamond" w:hAnsi="Garamond"/>
          <w:lang w:val="es-ES_tradnl"/>
        </w:rPr>
      </w:pPr>
      <w:r>
        <w:rPr>
          <w:rFonts w:ascii="Garamond" w:hAnsi="Garamond"/>
          <w:i/>
          <w:lang w:val="es-ES_tradnl"/>
        </w:rPr>
        <w:t>_________________________________________________________________________________________</w:t>
      </w:r>
    </w:p>
    <w:p w14:paraId="4956725C" w14:textId="77777777" w:rsidR="00ED1302" w:rsidRDefault="00ED1302" w:rsidP="00ED1302">
      <w:pPr>
        <w:ind w:left="-851"/>
        <w:rPr>
          <w:rFonts w:ascii="Garamond" w:hAnsi="Garamond"/>
          <w:lang w:val="es-ES_tradnl"/>
        </w:rPr>
      </w:pPr>
      <w:r>
        <w:rPr>
          <w:rFonts w:ascii="Garamond" w:hAnsi="Garamond"/>
          <w:i/>
          <w:lang w:val="es-ES_tradnl"/>
        </w:rPr>
        <w:t>_________________________________________________________________________________________</w:t>
      </w:r>
    </w:p>
    <w:p w14:paraId="146E18F4" w14:textId="77777777" w:rsidR="00ED1302" w:rsidRDefault="00ED1302" w:rsidP="00ED1302">
      <w:pPr>
        <w:ind w:left="-851"/>
        <w:rPr>
          <w:rFonts w:ascii="Garamond" w:hAnsi="Garamond"/>
          <w:lang w:val="es-ES_tradnl"/>
        </w:rPr>
      </w:pPr>
      <w:r>
        <w:rPr>
          <w:rFonts w:ascii="Garamond" w:hAnsi="Garamond"/>
          <w:i/>
          <w:lang w:val="es-ES_tradnl"/>
        </w:rPr>
        <w:t>_________________________________________________________________________________________</w:t>
      </w:r>
    </w:p>
    <w:p w14:paraId="21D901EC" w14:textId="1D2B9194" w:rsidR="00ED1302" w:rsidRDefault="00ED1302" w:rsidP="00EF42FE">
      <w:pPr>
        <w:ind w:left="-851"/>
        <w:rPr>
          <w:rFonts w:ascii="Garamond" w:hAnsi="Garamond"/>
          <w:b/>
          <w:lang w:val="es-ES_tradnl"/>
        </w:rPr>
      </w:pPr>
    </w:p>
    <w:p w14:paraId="7AB176E9" w14:textId="77777777" w:rsidR="00ED1302" w:rsidRDefault="00ED1302" w:rsidP="00EF42FE">
      <w:pPr>
        <w:ind w:left="-851"/>
        <w:rPr>
          <w:rFonts w:ascii="Garamond" w:hAnsi="Garamond"/>
          <w:b/>
          <w:lang w:val="es-ES_tradnl"/>
        </w:rPr>
      </w:pPr>
    </w:p>
    <w:p w14:paraId="052BD3DD" w14:textId="77777777" w:rsidR="00ED1302" w:rsidRDefault="00ED1302" w:rsidP="00EF42FE">
      <w:pPr>
        <w:ind w:left="-851"/>
        <w:rPr>
          <w:rFonts w:ascii="Garamond" w:hAnsi="Garamond"/>
          <w:b/>
          <w:lang w:val="es-ES_tradnl"/>
        </w:rPr>
      </w:pPr>
    </w:p>
    <w:p w14:paraId="1012CCAF" w14:textId="6D31FA14" w:rsidR="000C0317" w:rsidRPr="007A311E" w:rsidRDefault="007A311E" w:rsidP="00EF42FE">
      <w:pPr>
        <w:ind w:left="-851"/>
        <w:rPr>
          <w:rFonts w:ascii="Garamond" w:hAnsi="Garamond"/>
          <w:b/>
          <w:lang w:val="es-ES_tradnl"/>
        </w:rPr>
      </w:pPr>
      <w:r w:rsidRPr="007A311E">
        <w:rPr>
          <w:rFonts w:ascii="Garamond" w:hAnsi="Garamond"/>
          <w:b/>
          <w:lang w:val="es-ES_tradnl"/>
        </w:rPr>
        <w:t>I</w:t>
      </w:r>
      <w:r w:rsidR="00ED1302">
        <w:rPr>
          <w:rFonts w:ascii="Garamond" w:hAnsi="Garamond"/>
          <w:b/>
          <w:lang w:val="es-ES_tradnl"/>
        </w:rPr>
        <w:t>II</w:t>
      </w:r>
      <w:r w:rsidRPr="007A311E">
        <w:rPr>
          <w:rFonts w:ascii="Garamond" w:hAnsi="Garamond"/>
          <w:b/>
          <w:lang w:val="es-ES_tradnl"/>
        </w:rPr>
        <w:t xml:space="preserve">) </w:t>
      </w:r>
      <w:r w:rsidR="000C0317" w:rsidRPr="007A311E">
        <w:rPr>
          <w:rFonts w:ascii="Garamond" w:hAnsi="Garamond"/>
          <w:b/>
          <w:lang w:val="es-ES_tradnl"/>
        </w:rPr>
        <w:t>COMPRENSIÓN AUDITIVA</w:t>
      </w:r>
    </w:p>
    <w:p w14:paraId="159620F8" w14:textId="77777777" w:rsidR="00B17CCA" w:rsidRDefault="00B17CCA" w:rsidP="000C0317">
      <w:pPr>
        <w:rPr>
          <w:rFonts w:ascii="Garamond" w:hAnsi="Garamond"/>
          <w:lang w:val="es-ES_tradnl"/>
        </w:rPr>
      </w:pPr>
    </w:p>
    <w:p w14:paraId="207E9BFF" w14:textId="5DB4D2FC" w:rsidR="00B17CCA" w:rsidRPr="00336886" w:rsidRDefault="00B40E17" w:rsidP="0098375D">
      <w:pPr>
        <w:ind w:left="-851"/>
        <w:rPr>
          <w:rFonts w:ascii="Garamond" w:hAnsi="Garamond"/>
          <w:lang w:val="es-ES_tradnl"/>
        </w:rPr>
      </w:pPr>
      <w:r>
        <w:rPr>
          <w:rFonts w:ascii="Garamond" w:hAnsi="Garamond"/>
          <w:lang w:val="es-ES_tradnl"/>
        </w:rPr>
        <w:t>A</w:t>
      </w:r>
      <w:r w:rsidR="0098375D">
        <w:rPr>
          <w:rFonts w:ascii="Garamond" w:hAnsi="Garamond"/>
          <w:lang w:val="es-ES_tradnl"/>
        </w:rPr>
        <w:t>) Comprensión global: d</w:t>
      </w:r>
      <w:r w:rsidR="00B17CCA">
        <w:rPr>
          <w:rFonts w:ascii="Garamond" w:hAnsi="Garamond"/>
          <w:lang w:val="es-ES_tradnl"/>
        </w:rPr>
        <w:t>escribe brevemente de qué trata la audición (quiénes hablan, sobre qué tema...)</w:t>
      </w:r>
    </w:p>
    <w:p w14:paraId="7BDA9D87" w14:textId="77777777" w:rsidR="0098375D" w:rsidRDefault="0098375D" w:rsidP="0098375D">
      <w:pPr>
        <w:ind w:left="-851"/>
        <w:rPr>
          <w:rFonts w:ascii="Garamond" w:hAnsi="Garamond"/>
          <w:lang w:val="es-ES_tradnl"/>
        </w:rPr>
      </w:pPr>
      <w:r>
        <w:rPr>
          <w:rFonts w:ascii="Garamond" w:hAnsi="Garamond"/>
          <w:i/>
          <w:lang w:val="es-ES_tradnl"/>
        </w:rPr>
        <w:t>_________________________________________________________________________________________</w:t>
      </w:r>
    </w:p>
    <w:p w14:paraId="0CDA2E12" w14:textId="77777777" w:rsidR="0098375D" w:rsidRDefault="0098375D" w:rsidP="0098375D">
      <w:pPr>
        <w:ind w:left="-851"/>
        <w:rPr>
          <w:rFonts w:ascii="Garamond" w:hAnsi="Garamond"/>
          <w:lang w:val="es-ES_tradnl"/>
        </w:rPr>
      </w:pPr>
      <w:r>
        <w:rPr>
          <w:rFonts w:ascii="Garamond" w:hAnsi="Garamond"/>
          <w:i/>
          <w:lang w:val="es-ES_tradnl"/>
        </w:rPr>
        <w:t>_________________________________________________________________________________________</w:t>
      </w:r>
    </w:p>
    <w:p w14:paraId="29261CEA" w14:textId="77777777" w:rsidR="0098375D" w:rsidRDefault="0098375D" w:rsidP="0098375D">
      <w:pPr>
        <w:ind w:left="-851"/>
        <w:rPr>
          <w:rFonts w:ascii="Garamond" w:hAnsi="Garamond"/>
          <w:lang w:val="es-ES_tradnl"/>
        </w:rPr>
      </w:pPr>
      <w:r>
        <w:rPr>
          <w:rFonts w:ascii="Garamond" w:hAnsi="Garamond"/>
          <w:i/>
          <w:lang w:val="es-ES_tradnl"/>
        </w:rPr>
        <w:t>_________________________________________________________________________________________</w:t>
      </w:r>
    </w:p>
    <w:p w14:paraId="154E7CA8" w14:textId="77777777" w:rsidR="007B7F1A" w:rsidRDefault="007B7F1A" w:rsidP="007B7F1A">
      <w:pPr>
        <w:ind w:left="-851"/>
        <w:rPr>
          <w:rFonts w:ascii="Garamond" w:hAnsi="Garamond"/>
          <w:lang w:val="es-ES_tradnl"/>
        </w:rPr>
      </w:pPr>
      <w:r>
        <w:rPr>
          <w:rFonts w:ascii="Garamond" w:hAnsi="Garamond"/>
          <w:i/>
          <w:lang w:val="es-ES_tradnl"/>
        </w:rPr>
        <w:t>_________________________________________________________________________________________</w:t>
      </w:r>
    </w:p>
    <w:p w14:paraId="7F10EF80" w14:textId="77777777" w:rsidR="007B7F1A" w:rsidRDefault="007B7F1A" w:rsidP="007B7F1A">
      <w:pPr>
        <w:ind w:left="-851"/>
        <w:rPr>
          <w:rFonts w:ascii="Garamond" w:hAnsi="Garamond"/>
          <w:lang w:val="es-ES_tradnl"/>
        </w:rPr>
      </w:pPr>
      <w:r>
        <w:rPr>
          <w:rFonts w:ascii="Garamond" w:hAnsi="Garamond"/>
          <w:i/>
          <w:lang w:val="es-ES_tradnl"/>
        </w:rPr>
        <w:t>_________________________________________________________________________________________</w:t>
      </w:r>
    </w:p>
    <w:p w14:paraId="47C103BA" w14:textId="77777777" w:rsidR="007B7F1A" w:rsidRDefault="007B7F1A" w:rsidP="007B7F1A">
      <w:pPr>
        <w:ind w:left="-851"/>
        <w:rPr>
          <w:rFonts w:ascii="Garamond" w:hAnsi="Garamond"/>
          <w:lang w:val="es-ES_tradnl"/>
        </w:rPr>
      </w:pPr>
      <w:r>
        <w:rPr>
          <w:rFonts w:ascii="Garamond" w:hAnsi="Garamond"/>
          <w:i/>
          <w:lang w:val="es-ES_tradnl"/>
        </w:rPr>
        <w:t>_________________________________________________________________________________________</w:t>
      </w:r>
    </w:p>
    <w:p w14:paraId="748DD492" w14:textId="77777777" w:rsidR="000C0317" w:rsidRDefault="000C0317" w:rsidP="007E2831">
      <w:pPr>
        <w:ind w:left="-851"/>
        <w:rPr>
          <w:rFonts w:ascii="Garamond" w:hAnsi="Garamond"/>
          <w:lang w:val="es-ES_tradnl"/>
        </w:rPr>
      </w:pPr>
    </w:p>
    <w:p w14:paraId="2A979C28" w14:textId="77777777" w:rsidR="007B7F1A" w:rsidRDefault="007B7F1A" w:rsidP="007E2831">
      <w:pPr>
        <w:ind w:left="-851"/>
        <w:rPr>
          <w:rFonts w:ascii="Garamond" w:hAnsi="Garamond"/>
          <w:lang w:val="es-ES_tradnl"/>
        </w:rPr>
      </w:pPr>
    </w:p>
    <w:p w14:paraId="0D56CB8F" w14:textId="68037AFB" w:rsidR="00087F94" w:rsidRPr="004C7A1B" w:rsidRDefault="00B40E17" w:rsidP="00087F94">
      <w:pPr>
        <w:ind w:left="-851"/>
        <w:rPr>
          <w:lang w:val="es-ES"/>
        </w:rPr>
      </w:pPr>
      <w:r w:rsidRPr="004C7A1B">
        <w:rPr>
          <w:rFonts w:ascii="Garamond" w:hAnsi="Garamond"/>
          <w:lang w:val="es-ES_tradnl"/>
        </w:rPr>
        <w:t>B</w:t>
      </w:r>
      <w:r w:rsidR="0098375D" w:rsidRPr="004C7A1B">
        <w:rPr>
          <w:rFonts w:ascii="Garamond" w:hAnsi="Garamond"/>
          <w:lang w:val="es-ES_tradnl"/>
        </w:rPr>
        <w:t>) Comprensión de detalles</w:t>
      </w:r>
    </w:p>
    <w:p w14:paraId="0AB81867" w14:textId="77777777" w:rsidR="00087F94" w:rsidRDefault="00087F94" w:rsidP="00087F94">
      <w:pPr>
        <w:ind w:left="-851"/>
        <w:rPr>
          <w:rFonts w:ascii="Garamond" w:eastAsia="Garamond" w:hAnsi="Garamond" w:cs="Garamond"/>
          <w:color w:val="222222"/>
        </w:rPr>
      </w:pPr>
    </w:p>
    <w:p w14:paraId="57CF7494" w14:textId="7F7BE431" w:rsidR="00EE53EF" w:rsidRDefault="00E559F3" w:rsidP="00F12444">
      <w:pPr>
        <w:ind w:left="-851"/>
        <w:rPr>
          <w:rFonts w:ascii="Garamond" w:hAnsi="Garamond"/>
          <w:bCs/>
          <w:lang w:val="es-ES_tradnl"/>
        </w:rPr>
      </w:pPr>
      <w:r w:rsidRPr="00F12444">
        <w:rPr>
          <w:rFonts w:ascii="Garamond" w:hAnsi="Garamond"/>
          <w:bCs/>
          <w:lang w:val="es-ES_tradnl"/>
        </w:rPr>
        <w:t>B.</w:t>
      </w:r>
      <w:r w:rsidR="00916345">
        <w:rPr>
          <w:rFonts w:ascii="Garamond" w:hAnsi="Garamond"/>
          <w:bCs/>
          <w:lang w:val="es-ES_tradnl"/>
        </w:rPr>
        <w:t>1</w:t>
      </w:r>
      <w:r w:rsidRPr="00F12444">
        <w:rPr>
          <w:rFonts w:ascii="Garamond" w:hAnsi="Garamond"/>
          <w:bCs/>
          <w:lang w:val="es-ES_tradnl"/>
        </w:rPr>
        <w:t>.) Busca en el DLE (</w:t>
      </w:r>
      <w:hyperlink r:id="rId9" w:history="1">
        <w:r w:rsidRPr="00F12444">
          <w:rPr>
            <w:rStyle w:val="Hyperlink"/>
            <w:rFonts w:ascii="Garamond" w:hAnsi="Garamond"/>
            <w:bCs/>
            <w:lang w:val="es-ES_tradnl"/>
          </w:rPr>
          <w:t>https://dle.rae.es/</w:t>
        </w:r>
      </w:hyperlink>
      <w:r w:rsidRPr="00F12444">
        <w:rPr>
          <w:rFonts w:ascii="Garamond" w:hAnsi="Garamond"/>
          <w:bCs/>
          <w:lang w:val="es-ES_tradnl"/>
        </w:rPr>
        <w:t xml:space="preserve">) las palabras </w:t>
      </w:r>
      <w:r w:rsidR="00916345" w:rsidRPr="00916345">
        <w:rPr>
          <w:rFonts w:ascii="Garamond" w:hAnsi="Garamond"/>
          <w:bCs/>
          <w:i/>
          <w:iCs/>
          <w:lang w:val="es-ES_tradnl"/>
        </w:rPr>
        <w:t>tronco</w:t>
      </w:r>
      <w:r w:rsidR="00916345">
        <w:rPr>
          <w:rFonts w:ascii="Garamond" w:hAnsi="Garamond"/>
          <w:bCs/>
          <w:lang w:val="es-ES_tradnl"/>
        </w:rPr>
        <w:t xml:space="preserve">, </w:t>
      </w:r>
      <w:r w:rsidRPr="00F12444">
        <w:rPr>
          <w:rFonts w:ascii="Garamond" w:hAnsi="Garamond"/>
          <w:bCs/>
          <w:i/>
          <w:iCs/>
          <w:lang w:val="es-ES_tradnl"/>
        </w:rPr>
        <w:t>guay</w:t>
      </w:r>
      <w:r w:rsidR="00297845">
        <w:rPr>
          <w:rFonts w:ascii="Garamond" w:hAnsi="Garamond"/>
          <w:bCs/>
          <w:lang w:val="es-ES_tradnl"/>
        </w:rPr>
        <w:t xml:space="preserve">, </w:t>
      </w:r>
      <w:proofErr w:type="spellStart"/>
      <w:r w:rsidRPr="00F12444">
        <w:rPr>
          <w:rFonts w:ascii="Garamond" w:hAnsi="Garamond"/>
          <w:bCs/>
          <w:i/>
          <w:iCs/>
          <w:lang w:val="es-ES_tradnl"/>
        </w:rPr>
        <w:t>bordería</w:t>
      </w:r>
      <w:proofErr w:type="spellEnd"/>
      <w:r w:rsidR="00297845">
        <w:rPr>
          <w:rFonts w:ascii="Garamond" w:hAnsi="Garamond"/>
          <w:bCs/>
          <w:i/>
          <w:iCs/>
          <w:lang w:val="es-ES_tradnl"/>
        </w:rPr>
        <w:t xml:space="preserve"> y chaval</w:t>
      </w:r>
      <w:r w:rsidRPr="00F12444">
        <w:rPr>
          <w:rFonts w:ascii="Garamond" w:hAnsi="Garamond"/>
          <w:bCs/>
          <w:lang w:val="es-ES_tradnl"/>
        </w:rPr>
        <w:t>. ¿</w:t>
      </w:r>
      <w:r w:rsidR="00F12444">
        <w:rPr>
          <w:rFonts w:ascii="Garamond" w:hAnsi="Garamond"/>
          <w:bCs/>
          <w:lang w:val="es-ES_tradnl"/>
        </w:rPr>
        <w:t>Con qué significado se emplean en el vídeo? ¿</w:t>
      </w:r>
      <w:r w:rsidRPr="00F12444">
        <w:rPr>
          <w:rFonts w:ascii="Garamond" w:hAnsi="Garamond"/>
          <w:bCs/>
          <w:lang w:val="es-ES_tradnl"/>
        </w:rPr>
        <w:t>Qué marcas de variación lingüística</w:t>
      </w:r>
      <w:r w:rsidR="00F12444">
        <w:rPr>
          <w:rFonts w:ascii="Garamond" w:hAnsi="Garamond"/>
          <w:bCs/>
          <w:lang w:val="es-ES_tradnl"/>
        </w:rPr>
        <w:t xml:space="preserve"> aparecen para dichas acepciones?</w:t>
      </w:r>
    </w:p>
    <w:p w14:paraId="262C827F" w14:textId="149717C8" w:rsidR="00A61245" w:rsidRDefault="00A61245" w:rsidP="00F12444">
      <w:pPr>
        <w:ind w:left="-851"/>
        <w:rPr>
          <w:rFonts w:ascii="Garamond" w:hAnsi="Garamond"/>
          <w:bCs/>
          <w:lang w:val="es-ES_tradnl"/>
        </w:rPr>
      </w:pPr>
    </w:p>
    <w:p w14:paraId="03781EBD" w14:textId="054FD13B" w:rsidR="00A61245" w:rsidRDefault="00A61245" w:rsidP="00F12444">
      <w:pPr>
        <w:ind w:left="-851"/>
        <w:rPr>
          <w:rFonts w:ascii="Garamond" w:hAnsi="Garamond"/>
          <w:bCs/>
          <w:lang w:val="es-ES_tradnl"/>
        </w:rPr>
      </w:pPr>
    </w:p>
    <w:p w14:paraId="621A8565" w14:textId="6E846AC3" w:rsidR="00270975" w:rsidRDefault="00270975" w:rsidP="00F12444">
      <w:pPr>
        <w:ind w:left="-851"/>
        <w:rPr>
          <w:rFonts w:ascii="Garamond" w:hAnsi="Garamond"/>
          <w:bCs/>
          <w:lang w:val="es-ES_tradnl"/>
        </w:rPr>
      </w:pPr>
    </w:p>
    <w:p w14:paraId="6900AF34" w14:textId="5A4E3B2D" w:rsidR="00270975" w:rsidRDefault="00270975" w:rsidP="00F12444">
      <w:pPr>
        <w:ind w:left="-851"/>
        <w:rPr>
          <w:rFonts w:ascii="Garamond" w:hAnsi="Garamond"/>
          <w:bCs/>
          <w:lang w:val="es-ES_tradnl"/>
        </w:rPr>
      </w:pPr>
    </w:p>
    <w:p w14:paraId="06410CA9" w14:textId="088F64AC" w:rsidR="00270975" w:rsidRDefault="00270975" w:rsidP="00F12444">
      <w:pPr>
        <w:ind w:left="-851"/>
        <w:rPr>
          <w:rFonts w:ascii="Garamond" w:hAnsi="Garamond"/>
          <w:bCs/>
          <w:lang w:val="es-ES_tradnl"/>
        </w:rPr>
      </w:pPr>
    </w:p>
    <w:p w14:paraId="0015D395" w14:textId="77777777" w:rsidR="00270975" w:rsidRDefault="00270975" w:rsidP="00F12444">
      <w:pPr>
        <w:ind w:left="-851"/>
        <w:rPr>
          <w:rFonts w:ascii="Garamond" w:hAnsi="Garamond"/>
          <w:bCs/>
          <w:lang w:val="es-ES_tradnl"/>
        </w:rPr>
      </w:pPr>
    </w:p>
    <w:p w14:paraId="747D2C22" w14:textId="0112FFA7" w:rsidR="00270975" w:rsidRDefault="00270975" w:rsidP="00F12444">
      <w:pPr>
        <w:ind w:left="-851"/>
        <w:rPr>
          <w:rFonts w:ascii="Garamond" w:hAnsi="Garamond"/>
          <w:bCs/>
          <w:lang w:val="es-ES_tradnl"/>
        </w:rPr>
      </w:pPr>
    </w:p>
    <w:p w14:paraId="50E66157" w14:textId="77777777" w:rsidR="00270975" w:rsidRDefault="00270975" w:rsidP="00F12444">
      <w:pPr>
        <w:ind w:left="-851"/>
        <w:rPr>
          <w:rFonts w:ascii="Garamond" w:hAnsi="Garamond"/>
          <w:bCs/>
          <w:lang w:val="es-ES_tradnl"/>
        </w:rPr>
      </w:pPr>
    </w:p>
    <w:p w14:paraId="646E1833" w14:textId="502C1AC0" w:rsidR="00DA397E" w:rsidRDefault="00A61245" w:rsidP="00F12444">
      <w:pPr>
        <w:ind w:left="-851"/>
        <w:rPr>
          <w:rFonts w:ascii="Garamond" w:hAnsi="Garamond"/>
          <w:bCs/>
          <w:lang w:val="es-ES_tradnl"/>
        </w:rPr>
      </w:pPr>
      <w:r>
        <w:rPr>
          <w:rFonts w:ascii="Garamond" w:hAnsi="Garamond"/>
          <w:bCs/>
          <w:lang w:val="es-ES_tradnl"/>
        </w:rPr>
        <w:t>B.</w:t>
      </w:r>
      <w:r w:rsidR="00916345">
        <w:rPr>
          <w:rFonts w:ascii="Garamond" w:hAnsi="Garamond"/>
          <w:bCs/>
          <w:lang w:val="es-ES_tradnl"/>
        </w:rPr>
        <w:t>2</w:t>
      </w:r>
      <w:r>
        <w:rPr>
          <w:rFonts w:ascii="Garamond" w:hAnsi="Garamond"/>
          <w:bCs/>
          <w:lang w:val="es-ES_tradnl"/>
        </w:rPr>
        <w:t xml:space="preserve">.) En el vídeo se emplea un sinónimo </w:t>
      </w:r>
      <w:r w:rsidR="00952D88">
        <w:rPr>
          <w:rFonts w:ascii="Garamond" w:hAnsi="Garamond"/>
          <w:bCs/>
          <w:lang w:val="es-ES_tradnl"/>
        </w:rPr>
        <w:t xml:space="preserve">(despectivo y malsonante) </w:t>
      </w:r>
      <w:r>
        <w:rPr>
          <w:rFonts w:ascii="Garamond" w:hAnsi="Garamond"/>
          <w:bCs/>
          <w:lang w:val="es-ES_tradnl"/>
        </w:rPr>
        <w:t xml:space="preserve">de </w:t>
      </w:r>
      <w:r w:rsidRPr="00A61245">
        <w:rPr>
          <w:rFonts w:ascii="Garamond" w:hAnsi="Garamond"/>
          <w:bCs/>
          <w:i/>
          <w:iCs/>
          <w:lang w:val="es-ES_tradnl"/>
        </w:rPr>
        <w:t>lesbiana</w:t>
      </w:r>
      <w:r>
        <w:rPr>
          <w:rFonts w:ascii="Garamond" w:hAnsi="Garamond"/>
          <w:bCs/>
          <w:lang w:val="es-ES_tradnl"/>
        </w:rPr>
        <w:t>. ¿Cuál es?</w:t>
      </w:r>
      <w:r w:rsidR="00916345">
        <w:rPr>
          <w:rFonts w:ascii="Garamond" w:hAnsi="Garamond"/>
          <w:bCs/>
          <w:lang w:val="es-ES_tradnl"/>
        </w:rPr>
        <w:t xml:space="preserve"> ¿Conoces otros sinónimos</w:t>
      </w:r>
      <w:r w:rsidR="00DA397E">
        <w:rPr>
          <w:rFonts w:ascii="Garamond" w:hAnsi="Garamond"/>
          <w:bCs/>
          <w:lang w:val="es-ES_tradnl"/>
        </w:rPr>
        <w:t xml:space="preserve"> de esta palabra</w:t>
      </w:r>
      <w:r w:rsidR="00916345">
        <w:rPr>
          <w:rFonts w:ascii="Garamond" w:hAnsi="Garamond"/>
          <w:bCs/>
          <w:lang w:val="es-ES_tradnl"/>
        </w:rPr>
        <w:t>?</w:t>
      </w:r>
    </w:p>
    <w:p w14:paraId="0874AE49" w14:textId="31311EE0" w:rsidR="00DA397E" w:rsidRDefault="00DA397E" w:rsidP="00F12444">
      <w:pPr>
        <w:ind w:left="-851"/>
        <w:rPr>
          <w:rFonts w:ascii="Garamond" w:hAnsi="Garamond"/>
          <w:bCs/>
          <w:lang w:val="es-ES_tradnl"/>
        </w:rPr>
      </w:pPr>
    </w:p>
    <w:p w14:paraId="447A3544" w14:textId="6062BE57" w:rsidR="00270975" w:rsidRDefault="00270975" w:rsidP="00F12444">
      <w:pPr>
        <w:ind w:left="-851"/>
        <w:rPr>
          <w:rFonts w:ascii="Garamond" w:hAnsi="Garamond"/>
          <w:bCs/>
          <w:lang w:val="es-ES_tradnl"/>
        </w:rPr>
      </w:pPr>
    </w:p>
    <w:p w14:paraId="472CE6D3" w14:textId="209FFE40" w:rsidR="00270975" w:rsidRDefault="00270975" w:rsidP="00F12444">
      <w:pPr>
        <w:ind w:left="-851"/>
        <w:rPr>
          <w:rFonts w:ascii="Garamond" w:hAnsi="Garamond"/>
          <w:bCs/>
          <w:lang w:val="es-ES_tradnl"/>
        </w:rPr>
      </w:pPr>
    </w:p>
    <w:p w14:paraId="34E9AFAC" w14:textId="04052BD6" w:rsidR="00270975" w:rsidRDefault="00270975" w:rsidP="00F12444">
      <w:pPr>
        <w:ind w:left="-851"/>
        <w:rPr>
          <w:rFonts w:ascii="Garamond" w:hAnsi="Garamond"/>
          <w:bCs/>
          <w:lang w:val="es-ES_tradnl"/>
        </w:rPr>
      </w:pPr>
    </w:p>
    <w:p w14:paraId="556F55C1" w14:textId="77777777" w:rsidR="00270975" w:rsidRDefault="00270975" w:rsidP="00F12444">
      <w:pPr>
        <w:ind w:left="-851"/>
        <w:rPr>
          <w:rFonts w:ascii="Garamond" w:hAnsi="Garamond"/>
          <w:bCs/>
          <w:lang w:val="es-ES_tradnl"/>
        </w:rPr>
      </w:pPr>
    </w:p>
    <w:p w14:paraId="6644A2D7" w14:textId="7227EE0A" w:rsidR="00270975" w:rsidRDefault="00270975" w:rsidP="00F12444">
      <w:pPr>
        <w:ind w:left="-851"/>
        <w:rPr>
          <w:rFonts w:ascii="Garamond" w:hAnsi="Garamond"/>
          <w:bCs/>
          <w:lang w:val="es-ES_tradnl"/>
        </w:rPr>
      </w:pPr>
    </w:p>
    <w:p w14:paraId="00E3F0F8" w14:textId="2B39C2FA" w:rsidR="00270975" w:rsidRDefault="00270975" w:rsidP="00F12444">
      <w:pPr>
        <w:ind w:left="-851"/>
        <w:rPr>
          <w:rFonts w:ascii="Garamond" w:hAnsi="Garamond"/>
          <w:bCs/>
          <w:lang w:val="es-ES_tradnl"/>
        </w:rPr>
      </w:pPr>
    </w:p>
    <w:p w14:paraId="6E1E6CBF" w14:textId="77777777" w:rsidR="00270975" w:rsidRDefault="00270975" w:rsidP="00215705">
      <w:pPr>
        <w:rPr>
          <w:rFonts w:ascii="Garamond" w:hAnsi="Garamond"/>
          <w:bCs/>
          <w:lang w:val="es-ES_tradnl"/>
        </w:rPr>
      </w:pPr>
    </w:p>
    <w:p w14:paraId="59588C20" w14:textId="6EA34400" w:rsidR="00A61245" w:rsidRPr="00215705" w:rsidRDefault="002C7743" w:rsidP="00F12444">
      <w:pPr>
        <w:ind w:left="-851"/>
        <w:rPr>
          <w:rFonts w:ascii="Garamond" w:hAnsi="Garamond"/>
          <w:bCs/>
          <w:lang w:val="es-ES_tradnl"/>
        </w:rPr>
      </w:pPr>
      <w:r w:rsidRPr="00215705">
        <w:rPr>
          <w:rFonts w:ascii="Garamond" w:hAnsi="Garamond"/>
          <w:bCs/>
          <w:lang w:val="es-ES_tradnl"/>
        </w:rPr>
        <w:t xml:space="preserve">Artículo recomendado: “Lesbianismo: cuando el armario se </w:t>
      </w:r>
      <w:r w:rsidRPr="00215705">
        <w:rPr>
          <w:rFonts w:ascii="Garamond" w:hAnsi="Garamond"/>
          <w:bCs/>
          <w:lang w:val="es-ES"/>
        </w:rPr>
        <w:t>abrió,</w:t>
      </w:r>
      <w:r w:rsidRPr="00215705">
        <w:rPr>
          <w:rFonts w:ascii="Garamond" w:hAnsi="Garamond"/>
          <w:bCs/>
          <w:lang w:val="es-ES_tradnl"/>
        </w:rPr>
        <w:t xml:space="preserve"> estaba lleno de palabras” (Lola Pons) </w:t>
      </w:r>
      <w:hyperlink r:id="rId10" w:history="1">
        <w:r w:rsidRPr="00215705">
          <w:rPr>
            <w:rStyle w:val="Hyperlink"/>
            <w:rFonts w:ascii="Garamond" w:hAnsi="Garamond"/>
            <w:bCs/>
            <w:lang w:val="es-ES_tradnl"/>
          </w:rPr>
          <w:t>https://verne.elpais.com/verne/2018/06/18/articulo/1529327533_352112.html</w:t>
        </w:r>
      </w:hyperlink>
    </w:p>
    <w:sectPr w:rsidR="00A61245" w:rsidRPr="00215705" w:rsidSect="00691CBD">
      <w:headerReference w:type="even" r:id="rId11"/>
      <w:headerReference w:type="default" r:id="rId12"/>
      <w:pgSz w:w="11900" w:h="16840"/>
      <w:pgMar w:top="1134" w:right="786" w:bottom="1191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E21FC" w14:textId="77777777" w:rsidR="00D04489" w:rsidRDefault="00D04489" w:rsidP="00F30D6E">
      <w:r>
        <w:separator/>
      </w:r>
    </w:p>
  </w:endnote>
  <w:endnote w:type="continuationSeparator" w:id="0">
    <w:p w14:paraId="727FD9C8" w14:textId="77777777" w:rsidR="00D04489" w:rsidRDefault="00D04489" w:rsidP="00F30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 Bold">
    <w:panose1 w:val="020B0709030604020204"/>
    <w:charset w:val="00"/>
    <w:family w:val="modern"/>
    <w:pitch w:val="fixed"/>
    <w:sig w:usb0="E60022FF" w:usb1="D000F1FB" w:usb2="00000028" w:usb3="00000000" w:csb0="000001DF" w:csb1="00000000"/>
  </w:font>
  <w:font w:name="Times New Roman (Body CS)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87C2" w14:textId="77777777" w:rsidR="00D04489" w:rsidRDefault="00D04489" w:rsidP="00F30D6E">
      <w:r>
        <w:separator/>
      </w:r>
    </w:p>
  </w:footnote>
  <w:footnote w:type="continuationSeparator" w:id="0">
    <w:p w14:paraId="1DB9DBBE" w14:textId="77777777" w:rsidR="00D04489" w:rsidRDefault="00D04489" w:rsidP="00F30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9B57" w14:textId="77777777" w:rsidR="004B418B" w:rsidRDefault="004B418B" w:rsidP="007D73A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14:paraId="68760D7C" w14:textId="77777777" w:rsidR="004B418B" w:rsidRPr="007C6C56" w:rsidRDefault="004B418B">
    <w:pPr>
      <w:pStyle w:val="Header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0497" w14:textId="77777777" w:rsidR="004B418B" w:rsidRDefault="004B418B" w:rsidP="007D73A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6D759DC2" w14:textId="77777777" w:rsidR="004B418B" w:rsidRPr="007C6C56" w:rsidRDefault="004B418B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2065"/>
    <w:multiLevelType w:val="hybridMultilevel"/>
    <w:tmpl w:val="130AB2E0"/>
    <w:lvl w:ilvl="0" w:tplc="186424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3B40"/>
    <w:multiLevelType w:val="hybridMultilevel"/>
    <w:tmpl w:val="E22A2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B1AA1"/>
    <w:multiLevelType w:val="hybridMultilevel"/>
    <w:tmpl w:val="7C6EF4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34B31"/>
    <w:multiLevelType w:val="hybridMultilevel"/>
    <w:tmpl w:val="34121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A6A85"/>
    <w:multiLevelType w:val="multilevel"/>
    <w:tmpl w:val="9E86E9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9D2004"/>
    <w:multiLevelType w:val="hybridMultilevel"/>
    <w:tmpl w:val="03CACC46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37D34DC5"/>
    <w:multiLevelType w:val="hybridMultilevel"/>
    <w:tmpl w:val="10C23CE2"/>
    <w:lvl w:ilvl="0" w:tplc="A95CA20C">
      <w:start w:val="15"/>
      <w:numFmt w:val="bullet"/>
      <w:lvlText w:val="-"/>
      <w:lvlJc w:val="left"/>
      <w:pPr>
        <w:ind w:left="-500" w:hanging="360"/>
      </w:pPr>
      <w:rPr>
        <w:rFonts w:ascii="Garamond" w:eastAsia="Garamond" w:hAnsi="Garamond" w:cs="Garamond" w:hint="default"/>
      </w:rPr>
    </w:lvl>
    <w:lvl w:ilvl="1" w:tplc="08090003" w:tentative="1">
      <w:start w:val="1"/>
      <w:numFmt w:val="bullet"/>
      <w:lvlText w:val="o"/>
      <w:lvlJc w:val="left"/>
      <w:pPr>
        <w:ind w:left="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</w:abstractNum>
  <w:abstractNum w:abstractNumId="7" w15:restartNumberingAfterBreak="0">
    <w:nsid w:val="3AFE54C7"/>
    <w:multiLevelType w:val="hybridMultilevel"/>
    <w:tmpl w:val="358EDB48"/>
    <w:lvl w:ilvl="0" w:tplc="04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3CD20E67"/>
    <w:multiLevelType w:val="hybridMultilevel"/>
    <w:tmpl w:val="130AB2E0"/>
    <w:lvl w:ilvl="0" w:tplc="186424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84850"/>
    <w:multiLevelType w:val="hybridMultilevel"/>
    <w:tmpl w:val="B80AE00C"/>
    <w:lvl w:ilvl="0" w:tplc="04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41286345"/>
    <w:multiLevelType w:val="hybridMultilevel"/>
    <w:tmpl w:val="DEAE4A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F0868"/>
    <w:multiLevelType w:val="hybridMultilevel"/>
    <w:tmpl w:val="9E36E3B6"/>
    <w:lvl w:ilvl="0" w:tplc="186424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83062"/>
    <w:multiLevelType w:val="hybridMultilevel"/>
    <w:tmpl w:val="AE0CAAB2"/>
    <w:lvl w:ilvl="0" w:tplc="04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53DF62DF"/>
    <w:multiLevelType w:val="hybridMultilevel"/>
    <w:tmpl w:val="C400E1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F0D5E"/>
    <w:multiLevelType w:val="hybridMultilevel"/>
    <w:tmpl w:val="EA9AA83C"/>
    <w:lvl w:ilvl="0" w:tplc="04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 w15:restartNumberingAfterBreak="0">
    <w:nsid w:val="62274BC6"/>
    <w:multiLevelType w:val="hybridMultilevel"/>
    <w:tmpl w:val="72EAEAD8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F5356"/>
    <w:multiLevelType w:val="hybridMultilevel"/>
    <w:tmpl w:val="D0A04AE8"/>
    <w:lvl w:ilvl="0" w:tplc="97E244E0">
      <w:start w:val="1"/>
      <w:numFmt w:val="upperLetter"/>
      <w:lvlText w:val="%1)"/>
      <w:lvlJc w:val="left"/>
      <w:pPr>
        <w:ind w:left="-49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72DD48C7"/>
    <w:multiLevelType w:val="hybridMultilevel"/>
    <w:tmpl w:val="E8BC1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E5A9D"/>
    <w:multiLevelType w:val="hybridMultilevel"/>
    <w:tmpl w:val="F44CBF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16"/>
  </w:num>
  <w:num w:numId="8">
    <w:abstractNumId w:val="11"/>
  </w:num>
  <w:num w:numId="9">
    <w:abstractNumId w:val="15"/>
  </w:num>
  <w:num w:numId="10">
    <w:abstractNumId w:val="4"/>
  </w:num>
  <w:num w:numId="11">
    <w:abstractNumId w:val="10"/>
  </w:num>
  <w:num w:numId="12">
    <w:abstractNumId w:val="2"/>
  </w:num>
  <w:num w:numId="13">
    <w:abstractNumId w:val="13"/>
  </w:num>
  <w:num w:numId="14">
    <w:abstractNumId w:val="6"/>
  </w:num>
  <w:num w:numId="15">
    <w:abstractNumId w:val="7"/>
  </w:num>
  <w:num w:numId="16">
    <w:abstractNumId w:val="12"/>
  </w:num>
  <w:num w:numId="17">
    <w:abstractNumId w:val="18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12"/>
    <w:rsid w:val="00006617"/>
    <w:rsid w:val="00006630"/>
    <w:rsid w:val="000134C3"/>
    <w:rsid w:val="000150BF"/>
    <w:rsid w:val="00023456"/>
    <w:rsid w:val="00026A1A"/>
    <w:rsid w:val="00053B04"/>
    <w:rsid w:val="00064F29"/>
    <w:rsid w:val="00065A94"/>
    <w:rsid w:val="00073DB1"/>
    <w:rsid w:val="00087F94"/>
    <w:rsid w:val="000938A0"/>
    <w:rsid w:val="000B119F"/>
    <w:rsid w:val="000C0317"/>
    <w:rsid w:val="000C138E"/>
    <w:rsid w:val="000E3285"/>
    <w:rsid w:val="00115359"/>
    <w:rsid w:val="00126D25"/>
    <w:rsid w:val="001439AB"/>
    <w:rsid w:val="00145D4E"/>
    <w:rsid w:val="00156F06"/>
    <w:rsid w:val="00157168"/>
    <w:rsid w:val="00175D4A"/>
    <w:rsid w:val="00176F6E"/>
    <w:rsid w:val="00186A2E"/>
    <w:rsid w:val="0018728B"/>
    <w:rsid w:val="00197EEB"/>
    <w:rsid w:val="001D5C28"/>
    <w:rsid w:val="001D6105"/>
    <w:rsid w:val="001D655F"/>
    <w:rsid w:val="00215705"/>
    <w:rsid w:val="002200D4"/>
    <w:rsid w:val="0022113A"/>
    <w:rsid w:val="00225363"/>
    <w:rsid w:val="00241632"/>
    <w:rsid w:val="0026568B"/>
    <w:rsid w:val="00270975"/>
    <w:rsid w:val="00284B36"/>
    <w:rsid w:val="00297845"/>
    <w:rsid w:val="002A15E3"/>
    <w:rsid w:val="002B114F"/>
    <w:rsid w:val="002C7743"/>
    <w:rsid w:val="002D3177"/>
    <w:rsid w:val="003014E4"/>
    <w:rsid w:val="003277D7"/>
    <w:rsid w:val="00336886"/>
    <w:rsid w:val="00337FCB"/>
    <w:rsid w:val="003509AC"/>
    <w:rsid w:val="00353644"/>
    <w:rsid w:val="003672AC"/>
    <w:rsid w:val="00374700"/>
    <w:rsid w:val="00382A2C"/>
    <w:rsid w:val="00383DA2"/>
    <w:rsid w:val="00384060"/>
    <w:rsid w:val="00391508"/>
    <w:rsid w:val="003A1DAF"/>
    <w:rsid w:val="003B3373"/>
    <w:rsid w:val="00421EEF"/>
    <w:rsid w:val="00430C58"/>
    <w:rsid w:val="00442F8A"/>
    <w:rsid w:val="00450DE6"/>
    <w:rsid w:val="00465ECA"/>
    <w:rsid w:val="0047085B"/>
    <w:rsid w:val="004871A9"/>
    <w:rsid w:val="00490E41"/>
    <w:rsid w:val="0049340C"/>
    <w:rsid w:val="004A24BC"/>
    <w:rsid w:val="004B418B"/>
    <w:rsid w:val="004C7A1B"/>
    <w:rsid w:val="004C7CEA"/>
    <w:rsid w:val="004E0C73"/>
    <w:rsid w:val="00500161"/>
    <w:rsid w:val="005051A3"/>
    <w:rsid w:val="00510A15"/>
    <w:rsid w:val="0051234D"/>
    <w:rsid w:val="00516276"/>
    <w:rsid w:val="005477F9"/>
    <w:rsid w:val="00557805"/>
    <w:rsid w:val="005778BD"/>
    <w:rsid w:val="005C514F"/>
    <w:rsid w:val="005C658C"/>
    <w:rsid w:val="00605B36"/>
    <w:rsid w:val="00607B1D"/>
    <w:rsid w:val="00630C66"/>
    <w:rsid w:val="00635BFE"/>
    <w:rsid w:val="00640954"/>
    <w:rsid w:val="00660F7D"/>
    <w:rsid w:val="00670D1E"/>
    <w:rsid w:val="00675146"/>
    <w:rsid w:val="00691CBD"/>
    <w:rsid w:val="006A10E8"/>
    <w:rsid w:val="006A7818"/>
    <w:rsid w:val="006C1FA9"/>
    <w:rsid w:val="006C3BC4"/>
    <w:rsid w:val="006C7981"/>
    <w:rsid w:val="006D3438"/>
    <w:rsid w:val="006E2C99"/>
    <w:rsid w:val="006E6B99"/>
    <w:rsid w:val="006F2769"/>
    <w:rsid w:val="00701049"/>
    <w:rsid w:val="007149F4"/>
    <w:rsid w:val="0071574D"/>
    <w:rsid w:val="00733CBC"/>
    <w:rsid w:val="007478FE"/>
    <w:rsid w:val="00755AAA"/>
    <w:rsid w:val="00763205"/>
    <w:rsid w:val="007A311E"/>
    <w:rsid w:val="007B7F1A"/>
    <w:rsid w:val="007C672C"/>
    <w:rsid w:val="007C67CB"/>
    <w:rsid w:val="007C6C56"/>
    <w:rsid w:val="007D73A5"/>
    <w:rsid w:val="007E2831"/>
    <w:rsid w:val="007F113D"/>
    <w:rsid w:val="008057DC"/>
    <w:rsid w:val="0081020F"/>
    <w:rsid w:val="008174FE"/>
    <w:rsid w:val="0083383A"/>
    <w:rsid w:val="008536A9"/>
    <w:rsid w:val="00853E3E"/>
    <w:rsid w:val="00873C3F"/>
    <w:rsid w:val="008865DA"/>
    <w:rsid w:val="0089729A"/>
    <w:rsid w:val="008C1D95"/>
    <w:rsid w:val="00915A15"/>
    <w:rsid w:val="00916345"/>
    <w:rsid w:val="00927F01"/>
    <w:rsid w:val="00952D88"/>
    <w:rsid w:val="00960312"/>
    <w:rsid w:val="009759BE"/>
    <w:rsid w:val="0098375D"/>
    <w:rsid w:val="00983A4C"/>
    <w:rsid w:val="00983CAB"/>
    <w:rsid w:val="009950B5"/>
    <w:rsid w:val="009A4CBF"/>
    <w:rsid w:val="009B656A"/>
    <w:rsid w:val="009C326B"/>
    <w:rsid w:val="009F73A6"/>
    <w:rsid w:val="00A07F46"/>
    <w:rsid w:val="00A34987"/>
    <w:rsid w:val="00A61245"/>
    <w:rsid w:val="00A62D96"/>
    <w:rsid w:val="00AE4920"/>
    <w:rsid w:val="00AE6B07"/>
    <w:rsid w:val="00AE7977"/>
    <w:rsid w:val="00B01C46"/>
    <w:rsid w:val="00B051E6"/>
    <w:rsid w:val="00B17CCA"/>
    <w:rsid w:val="00B22F3C"/>
    <w:rsid w:val="00B40E17"/>
    <w:rsid w:val="00B506A8"/>
    <w:rsid w:val="00B56EEE"/>
    <w:rsid w:val="00B62673"/>
    <w:rsid w:val="00B77BB4"/>
    <w:rsid w:val="00BA4D00"/>
    <w:rsid w:val="00BA67B2"/>
    <w:rsid w:val="00BB73CA"/>
    <w:rsid w:val="00BE4605"/>
    <w:rsid w:val="00BF359F"/>
    <w:rsid w:val="00C12C32"/>
    <w:rsid w:val="00C314C3"/>
    <w:rsid w:val="00CA3DC2"/>
    <w:rsid w:val="00CD0CAD"/>
    <w:rsid w:val="00CE459D"/>
    <w:rsid w:val="00D04489"/>
    <w:rsid w:val="00D23D9B"/>
    <w:rsid w:val="00D26FFF"/>
    <w:rsid w:val="00D33471"/>
    <w:rsid w:val="00D47EDE"/>
    <w:rsid w:val="00D97BB5"/>
    <w:rsid w:val="00DA397E"/>
    <w:rsid w:val="00DF7920"/>
    <w:rsid w:val="00E007DC"/>
    <w:rsid w:val="00E04D1F"/>
    <w:rsid w:val="00E42608"/>
    <w:rsid w:val="00E535A4"/>
    <w:rsid w:val="00E559F3"/>
    <w:rsid w:val="00E60D75"/>
    <w:rsid w:val="00E6594E"/>
    <w:rsid w:val="00E67BEA"/>
    <w:rsid w:val="00E82B32"/>
    <w:rsid w:val="00E96C0D"/>
    <w:rsid w:val="00EA2610"/>
    <w:rsid w:val="00EB2477"/>
    <w:rsid w:val="00EC10A9"/>
    <w:rsid w:val="00ED1302"/>
    <w:rsid w:val="00ED51A9"/>
    <w:rsid w:val="00EE19B2"/>
    <w:rsid w:val="00EE53EF"/>
    <w:rsid w:val="00EF26E1"/>
    <w:rsid w:val="00EF42FE"/>
    <w:rsid w:val="00F01A63"/>
    <w:rsid w:val="00F032B6"/>
    <w:rsid w:val="00F12444"/>
    <w:rsid w:val="00F30D6E"/>
    <w:rsid w:val="00F3350D"/>
    <w:rsid w:val="00F337D9"/>
    <w:rsid w:val="00F35F93"/>
    <w:rsid w:val="00F41D4B"/>
    <w:rsid w:val="00F45F39"/>
    <w:rsid w:val="00F52B7F"/>
    <w:rsid w:val="00F52C38"/>
    <w:rsid w:val="00F66745"/>
    <w:rsid w:val="00F915A3"/>
    <w:rsid w:val="00FA265E"/>
    <w:rsid w:val="00FA50C1"/>
    <w:rsid w:val="00FC154D"/>
    <w:rsid w:val="00FD0B27"/>
    <w:rsid w:val="00FD344F"/>
    <w:rsid w:val="00FD4A55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D6597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6A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3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68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nacep">
    <w:name w:val="n_acep"/>
    <w:basedOn w:val="DefaultParagraphFont"/>
    <w:rsid w:val="00F3350D"/>
  </w:style>
  <w:style w:type="character" w:customStyle="1" w:styleId="d">
    <w:name w:val="d"/>
    <w:basedOn w:val="DefaultParagraphFont"/>
    <w:rsid w:val="00F3350D"/>
  </w:style>
  <w:style w:type="character" w:styleId="Hyperlink">
    <w:name w:val="Hyperlink"/>
    <w:basedOn w:val="DefaultParagraphFont"/>
    <w:uiPriority w:val="99"/>
    <w:unhideWhenUsed/>
    <w:rsid w:val="001D5C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D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D6E"/>
  </w:style>
  <w:style w:type="paragraph" w:styleId="Footer">
    <w:name w:val="footer"/>
    <w:basedOn w:val="Normal"/>
    <w:link w:val="FooterChar"/>
    <w:uiPriority w:val="99"/>
    <w:unhideWhenUsed/>
    <w:rsid w:val="00F30D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D6E"/>
  </w:style>
  <w:style w:type="paragraph" w:styleId="NoSpacing">
    <w:name w:val="No Spacing"/>
    <w:link w:val="NoSpacingChar"/>
    <w:qFormat/>
    <w:rsid w:val="00B051E6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B051E6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EF42FE"/>
  </w:style>
  <w:style w:type="character" w:customStyle="1" w:styleId="Heading1Char">
    <w:name w:val="Heading 1 Char"/>
    <w:basedOn w:val="DefaultParagraphFont"/>
    <w:link w:val="Heading1"/>
    <w:uiPriority w:val="9"/>
    <w:rsid w:val="00026A1A"/>
    <w:rPr>
      <w:rFonts w:ascii="Times" w:hAnsi="Times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rsid w:val="00E55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7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1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A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691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746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86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883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7538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613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9262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65049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698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267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9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fKVWGAANo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erne.elpais.com/verne/2018/06/18/articulo/1529327533_35211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46DEDA-BB8D-F344-BAED-635780EB2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570</Words>
  <Characters>3318</Characters>
  <Application>Microsoft Office Word</Application>
  <DocSecurity>0</DocSecurity>
  <Lines>73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TEST: VARIEDADES DEL ESPAÑOL
</vt:lpstr>
      <vt:lpstr>TEST: VARIEDADES DEL ESPAÑOL
</vt:lpstr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TEST: VARIEDADES DEL ESPAÑOL
</dc:title>
  <dc:subject/>
  <dc:creator>Rocio Diaz Bravo</dc:creator>
  <cp:keywords/>
  <dc:description/>
  <cp:lastModifiedBy>Diaz Bravo, Rocio</cp:lastModifiedBy>
  <cp:revision>59</cp:revision>
  <cp:lastPrinted>2017-12-10T17:09:00Z</cp:lastPrinted>
  <dcterms:created xsi:type="dcterms:W3CDTF">2019-11-07T12:13:00Z</dcterms:created>
  <dcterms:modified xsi:type="dcterms:W3CDTF">2021-11-01T16:53:00Z</dcterms:modified>
</cp:coreProperties>
</file>