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7736" w14:textId="5C75BC5B" w:rsidR="00FB43BE" w:rsidRDefault="00FB43BE" w:rsidP="00FB43B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Kingsley Oti Amponsah</w:t>
      </w:r>
    </w:p>
    <w:p w14:paraId="2C221DD4" w14:textId="456E49A2" w:rsidR="00FB43BE" w:rsidRDefault="00FB43BE" w:rsidP="00FB43B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 Lunch Plan</w:t>
      </w:r>
    </w:p>
    <w:p w14:paraId="48410FA7" w14:textId="77777777" w:rsidR="00FB43BE" w:rsidRDefault="00FB43BE" w:rsidP="00FB43B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BF9963" w14:textId="1DB51DB3" w:rsidR="005861A7" w:rsidRPr="00FB43BE" w:rsidRDefault="005861A7" w:rsidP="00FB43BE">
      <w:pPr>
        <w:spacing w:line="480" w:lineRule="auto"/>
        <w:rPr>
          <w:rFonts w:ascii="Times New Roman" w:hAnsi="Times New Roman" w:cs="Times New Roman"/>
          <w:b/>
          <w:bCs/>
        </w:rPr>
      </w:pPr>
      <w:r w:rsidRPr="00FB43BE">
        <w:rPr>
          <w:rFonts w:ascii="Times New Roman" w:hAnsi="Times New Roman" w:cs="Times New Roman"/>
          <w:b/>
          <w:bCs/>
        </w:rPr>
        <w:t>App Description</w:t>
      </w:r>
    </w:p>
    <w:p w14:paraId="649E9221" w14:textId="55B01076" w:rsidR="005861A7" w:rsidRPr="00FB43BE" w:rsidRDefault="005861A7" w:rsidP="00FB43BE">
      <w:pPr>
        <w:spacing w:line="480" w:lineRule="auto"/>
        <w:rPr>
          <w:rFonts w:ascii="Times New Roman" w:hAnsi="Times New Roman" w:cs="Times New Roman"/>
        </w:rPr>
      </w:pPr>
      <w:r w:rsidRPr="00FB43BE">
        <w:rPr>
          <w:rFonts w:ascii="Times New Roman" w:hAnsi="Times New Roman" w:cs="Times New Roman"/>
        </w:rPr>
        <w:t>A basic digital method for monitoring your weight.  You can add, remove, and stay current as you progress toward your ultimate weight target with the weight tracker.</w:t>
      </w:r>
      <w:r w:rsidRPr="00FB43BE">
        <w:rPr>
          <w:rFonts w:ascii="Times New Roman" w:hAnsi="Times New Roman" w:cs="Times New Roman"/>
        </w:rPr>
        <w:t xml:space="preserve"> Below is the app icon on </w:t>
      </w:r>
      <w:r w:rsidR="00FB43BE" w:rsidRPr="00FB43BE">
        <w:rPr>
          <w:rFonts w:ascii="Times New Roman" w:hAnsi="Times New Roman" w:cs="Times New Roman"/>
        </w:rPr>
        <w:t>the app</w:t>
      </w:r>
      <w:r w:rsidRPr="00FB43BE">
        <w:rPr>
          <w:rFonts w:ascii="Times New Roman" w:hAnsi="Times New Roman" w:cs="Times New Roman"/>
        </w:rPr>
        <w:t xml:space="preserve"> store</w:t>
      </w:r>
    </w:p>
    <w:p w14:paraId="5E72DAAD" w14:textId="77777777" w:rsidR="005861A7" w:rsidRPr="00FB43BE" w:rsidRDefault="005861A7" w:rsidP="00FB43BE">
      <w:pPr>
        <w:spacing w:line="480" w:lineRule="auto"/>
        <w:rPr>
          <w:rFonts w:ascii="Times New Roman" w:hAnsi="Times New Roman" w:cs="Times New Roman"/>
        </w:rPr>
      </w:pPr>
    </w:p>
    <w:p w14:paraId="32F5939F" w14:textId="1D6C4A80" w:rsidR="00EB3EBB" w:rsidRPr="00FB43BE" w:rsidRDefault="005861A7" w:rsidP="00FB43BE">
      <w:pPr>
        <w:spacing w:line="480" w:lineRule="auto"/>
        <w:rPr>
          <w:rFonts w:ascii="Times New Roman" w:hAnsi="Times New Roman" w:cs="Times New Roman"/>
        </w:rPr>
      </w:pPr>
      <w:r w:rsidRPr="00FB43BE">
        <w:rPr>
          <w:rFonts w:ascii="Times New Roman" w:hAnsi="Times New Roman" w:cs="Times New Roman"/>
        </w:rPr>
        <w:drawing>
          <wp:inline distT="0" distB="0" distL="0" distR="0" wp14:anchorId="7DB0AADC" wp14:editId="3FFD38AF">
            <wp:extent cx="2362530" cy="2314898"/>
            <wp:effectExtent l="0" t="0" r="0" b="9525"/>
            <wp:docPr id="635005933" name="Picture 1" descr="A black and white scale with f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5933" name="Picture 1" descr="A black and white scale with fe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07D" w14:textId="1A75B211" w:rsidR="005861A7" w:rsidRDefault="005861A7" w:rsidP="00FB43BE">
      <w:pPr>
        <w:spacing w:line="480" w:lineRule="auto"/>
        <w:rPr>
          <w:rFonts w:ascii="Times New Roman" w:hAnsi="Times New Roman" w:cs="Times New Roman"/>
        </w:rPr>
      </w:pPr>
      <w:r w:rsidRPr="00FB43BE">
        <w:rPr>
          <w:rFonts w:ascii="Times New Roman" w:hAnsi="Times New Roman" w:cs="Times New Roman"/>
        </w:rPr>
        <w:t>This straightforward icon depicts a scale, and it is widely recognized what function this kind of scale serves.</w:t>
      </w:r>
    </w:p>
    <w:p w14:paraId="28446129" w14:textId="77777777" w:rsidR="00FB43BE" w:rsidRPr="00FB43BE" w:rsidRDefault="00FB43BE" w:rsidP="00FB43BE">
      <w:pPr>
        <w:spacing w:line="480" w:lineRule="auto"/>
        <w:rPr>
          <w:rFonts w:ascii="Times New Roman" w:hAnsi="Times New Roman" w:cs="Times New Roman"/>
        </w:rPr>
      </w:pPr>
    </w:p>
    <w:p w14:paraId="3A749EB4" w14:textId="2E9E85D5" w:rsidR="005861A7" w:rsidRPr="00FB43BE" w:rsidRDefault="005861A7" w:rsidP="00FB43BE">
      <w:pPr>
        <w:spacing w:line="480" w:lineRule="auto"/>
        <w:rPr>
          <w:rFonts w:ascii="Times New Roman" w:hAnsi="Times New Roman" w:cs="Times New Roman"/>
          <w:b/>
          <w:bCs/>
        </w:rPr>
      </w:pPr>
      <w:r w:rsidRPr="00FB43BE">
        <w:rPr>
          <w:rFonts w:ascii="Times New Roman" w:hAnsi="Times New Roman" w:cs="Times New Roman"/>
          <w:b/>
          <w:bCs/>
        </w:rPr>
        <w:t>Android Version</w:t>
      </w:r>
    </w:p>
    <w:p w14:paraId="2F20F7B5" w14:textId="4FBED540" w:rsidR="005861A7" w:rsidRPr="00FB43BE" w:rsidRDefault="005861A7" w:rsidP="00FB43BE">
      <w:pPr>
        <w:spacing w:line="480" w:lineRule="auto"/>
        <w:rPr>
          <w:rFonts w:ascii="Times New Roman" w:hAnsi="Times New Roman" w:cs="Times New Roman"/>
        </w:rPr>
      </w:pPr>
      <w:r w:rsidRPr="00FB43BE">
        <w:rPr>
          <w:rFonts w:ascii="Times New Roman" w:hAnsi="Times New Roman" w:cs="Times New Roman"/>
        </w:rPr>
        <w:t>Prior to releasing the app on the Google Play store, I would make sure that my application's API satisfies their intended API level, which is currently level 33 </w:t>
      </w:r>
      <w:r w:rsidR="00FB43BE" w:rsidRPr="00FB43BE">
        <w:rPr>
          <w:rFonts w:ascii="Times New Roman" w:hAnsi="Times New Roman" w:cs="Times New Roman"/>
        </w:rPr>
        <w:t>except for</w:t>
      </w:r>
      <w:r w:rsidRPr="00FB43BE">
        <w:rPr>
          <w:rFonts w:ascii="Times New Roman" w:hAnsi="Times New Roman" w:cs="Times New Roman"/>
        </w:rPr>
        <w:t xml:space="preserve"> Wear OS.  The tracker </w:t>
      </w:r>
      <w:r w:rsidRPr="00FB43BE">
        <w:rPr>
          <w:rFonts w:ascii="Times New Roman" w:hAnsi="Times New Roman" w:cs="Times New Roman"/>
        </w:rPr>
        <w:lastRenderedPageBreak/>
        <w:t>app is now at level 28.  Additionally, any new features that may be added require consent from the app's user.</w:t>
      </w:r>
    </w:p>
    <w:p w14:paraId="79C31C1A" w14:textId="77777777" w:rsidR="005861A7" w:rsidRPr="00FB43BE" w:rsidRDefault="005861A7" w:rsidP="00FB43BE">
      <w:pPr>
        <w:spacing w:line="480" w:lineRule="auto"/>
        <w:rPr>
          <w:rFonts w:ascii="Times New Roman" w:hAnsi="Times New Roman" w:cs="Times New Roman"/>
        </w:rPr>
      </w:pPr>
    </w:p>
    <w:p w14:paraId="7DCD4BE8" w14:textId="67143114" w:rsidR="005861A7" w:rsidRPr="00FB43BE" w:rsidRDefault="005861A7" w:rsidP="00FB43BE">
      <w:pPr>
        <w:spacing w:line="480" w:lineRule="auto"/>
        <w:rPr>
          <w:rFonts w:ascii="Times New Roman" w:hAnsi="Times New Roman" w:cs="Times New Roman"/>
          <w:b/>
          <w:bCs/>
        </w:rPr>
      </w:pPr>
      <w:r w:rsidRPr="00FB43BE">
        <w:rPr>
          <w:rFonts w:ascii="Times New Roman" w:hAnsi="Times New Roman" w:cs="Times New Roman"/>
          <w:b/>
          <w:bCs/>
        </w:rPr>
        <w:t>Apps permissions</w:t>
      </w:r>
    </w:p>
    <w:p w14:paraId="334C063C" w14:textId="78882BE1" w:rsidR="005861A7" w:rsidRDefault="005861A7" w:rsidP="00FB43BE">
      <w:pPr>
        <w:spacing w:line="480" w:lineRule="auto"/>
        <w:rPr>
          <w:rFonts w:ascii="Times New Roman" w:hAnsi="Times New Roman" w:cs="Times New Roman"/>
        </w:rPr>
      </w:pPr>
      <w:r w:rsidRPr="00FB43BE">
        <w:rPr>
          <w:rFonts w:ascii="Times New Roman" w:hAnsi="Times New Roman" w:cs="Times New Roman"/>
        </w:rPr>
        <w:t xml:space="preserve">The weight-tracking app would request </w:t>
      </w:r>
      <w:r w:rsidR="00FB43BE" w:rsidRPr="00FB43BE">
        <w:rPr>
          <w:rFonts w:ascii="Times New Roman" w:hAnsi="Times New Roman" w:cs="Times New Roman"/>
        </w:rPr>
        <w:t>permission</w:t>
      </w:r>
      <w:r w:rsidRPr="00FB43BE">
        <w:rPr>
          <w:rFonts w:ascii="Times New Roman" w:hAnsi="Times New Roman" w:cs="Times New Roman"/>
        </w:rPr>
        <w:t xml:space="preserve"> </w:t>
      </w:r>
      <w:proofErr w:type="gramStart"/>
      <w:r w:rsidRPr="00FB43BE">
        <w:rPr>
          <w:rFonts w:ascii="Times New Roman" w:hAnsi="Times New Roman" w:cs="Times New Roman"/>
        </w:rPr>
        <w:t>in order to</w:t>
      </w:r>
      <w:proofErr w:type="gramEnd"/>
      <w:r w:rsidRPr="00FB43BE">
        <w:rPr>
          <w:rFonts w:ascii="Times New Roman" w:hAnsi="Times New Roman" w:cs="Times New Roman"/>
        </w:rPr>
        <w:t xml:space="preserve"> store the data on an external storage device.  Additionally, as part of the app's monetization strategy, pop-up advertising would be eliminated through integrated purchase.</w:t>
      </w:r>
    </w:p>
    <w:p w14:paraId="39D71B11" w14:textId="77777777" w:rsidR="00FB43BE" w:rsidRPr="00FB43BE" w:rsidRDefault="00FB43BE" w:rsidP="00FB43BE">
      <w:pPr>
        <w:spacing w:line="480" w:lineRule="auto"/>
        <w:rPr>
          <w:rFonts w:ascii="Times New Roman" w:hAnsi="Times New Roman" w:cs="Times New Roman"/>
        </w:rPr>
      </w:pPr>
    </w:p>
    <w:p w14:paraId="2253D02E" w14:textId="27F74009" w:rsidR="00FB43BE" w:rsidRPr="00FB43BE" w:rsidRDefault="00FB43BE" w:rsidP="00FB43BE">
      <w:pPr>
        <w:spacing w:line="480" w:lineRule="auto"/>
        <w:rPr>
          <w:rFonts w:ascii="Times New Roman" w:hAnsi="Times New Roman" w:cs="Times New Roman"/>
          <w:b/>
          <w:bCs/>
        </w:rPr>
      </w:pPr>
      <w:r w:rsidRPr="00FB43BE">
        <w:rPr>
          <w:rFonts w:ascii="Times New Roman" w:hAnsi="Times New Roman" w:cs="Times New Roman"/>
          <w:b/>
          <w:bCs/>
        </w:rPr>
        <w:t xml:space="preserve">App Monetization </w:t>
      </w:r>
    </w:p>
    <w:p w14:paraId="075B4F29" w14:textId="14DF202C" w:rsidR="005861A7" w:rsidRPr="00FB43BE" w:rsidRDefault="00FB43BE" w:rsidP="00FB43BE">
      <w:pPr>
        <w:spacing w:line="480" w:lineRule="auto"/>
        <w:rPr>
          <w:rFonts w:ascii="Times New Roman" w:hAnsi="Times New Roman" w:cs="Times New Roman"/>
        </w:rPr>
      </w:pPr>
      <w:r w:rsidRPr="00FB43BE">
        <w:rPr>
          <w:rFonts w:ascii="Times New Roman" w:hAnsi="Times New Roman" w:cs="Times New Roman"/>
        </w:rPr>
        <w:t xml:space="preserve">You can use and download this software for free.  This app will employ email marketing strategies and pop-up advertisements.  To remove pop-up advertisements and remove the option to </w:t>
      </w:r>
      <w:r w:rsidRPr="00FB43BE">
        <w:rPr>
          <w:rFonts w:ascii="Times New Roman" w:hAnsi="Times New Roman" w:cs="Times New Roman"/>
        </w:rPr>
        <w:t>remove</w:t>
      </w:r>
      <w:r w:rsidRPr="00FB43BE">
        <w:rPr>
          <w:rFonts w:ascii="Times New Roman" w:hAnsi="Times New Roman" w:cs="Times New Roman"/>
        </w:rPr>
        <w:t xml:space="preserve"> from the email list, there will be a premium version available.  Additional features, including a line chart that displays progress and can be monetized with a $</w:t>
      </w:r>
      <w:r w:rsidRPr="00FB43BE">
        <w:rPr>
          <w:rFonts w:ascii="Times New Roman" w:hAnsi="Times New Roman" w:cs="Times New Roman"/>
        </w:rPr>
        <w:t>10</w:t>
      </w:r>
      <w:r w:rsidRPr="00FB43BE">
        <w:rPr>
          <w:rFonts w:ascii="Times New Roman" w:hAnsi="Times New Roman" w:cs="Times New Roman"/>
        </w:rPr>
        <w:t xml:space="preserve"> monthly subscription charge, may be added as this app expands.</w:t>
      </w:r>
    </w:p>
    <w:sectPr w:rsidR="005861A7" w:rsidRPr="00FB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1FC2"/>
    <w:multiLevelType w:val="hybridMultilevel"/>
    <w:tmpl w:val="5AC2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0CB5"/>
    <w:multiLevelType w:val="hybridMultilevel"/>
    <w:tmpl w:val="EC44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64856">
    <w:abstractNumId w:val="1"/>
  </w:num>
  <w:num w:numId="2" w16cid:durableId="1267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3"/>
    <w:rsid w:val="00026587"/>
    <w:rsid w:val="00151308"/>
    <w:rsid w:val="00335828"/>
    <w:rsid w:val="00393A53"/>
    <w:rsid w:val="003A6131"/>
    <w:rsid w:val="005861A7"/>
    <w:rsid w:val="007E2520"/>
    <w:rsid w:val="008B6DB2"/>
    <w:rsid w:val="009063F6"/>
    <w:rsid w:val="00A1154B"/>
    <w:rsid w:val="00A33845"/>
    <w:rsid w:val="00AD76E8"/>
    <w:rsid w:val="00B61D90"/>
    <w:rsid w:val="00EB3EBB"/>
    <w:rsid w:val="00EE106E"/>
    <w:rsid w:val="00F32DF2"/>
    <w:rsid w:val="00FB43BE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266F"/>
  <w15:chartTrackingRefBased/>
  <w15:docId w15:val="{58D30F52-2501-4A71-A7DC-4C6DF5D2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Amponsah, Kingsley</dc:creator>
  <cp:keywords/>
  <dc:description/>
  <cp:lastModifiedBy>Oti Amponsah, Kingsley</cp:lastModifiedBy>
  <cp:revision>1</cp:revision>
  <dcterms:created xsi:type="dcterms:W3CDTF">2025-06-20T22:01:00Z</dcterms:created>
  <dcterms:modified xsi:type="dcterms:W3CDTF">2025-06-29T15:39:00Z</dcterms:modified>
</cp:coreProperties>
</file>