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54DEF" w14:textId="77777777" w:rsidR="0037239B" w:rsidRDefault="00000000">
      <w:pPr>
        <w:pStyle w:val="Title"/>
      </w:pPr>
      <w:r>
        <w:t>HRBMP Fall Juvenile Survey Bi-weekly Report</w:t>
      </w:r>
    </w:p>
    <w:p w14:paraId="2B4B8F0F" w14:textId="77777777" w:rsidR="0037239B" w:rsidRDefault="00000000">
      <w:pPr>
        <w:pStyle w:val="Author"/>
      </w:pPr>
      <w:r>
        <w:t>Stony Brook University, School of Marine and Atmospheric Science &amp; Normandeau Associates, InC.</w:t>
      </w:r>
    </w:p>
    <w:p w14:paraId="0CBC05FF" w14:textId="77777777" w:rsidR="0037239B" w:rsidRDefault="00000000">
      <w:pPr>
        <w:pStyle w:val="Date"/>
      </w:pPr>
      <w:r>
        <w:t>RIVER RUN 9, Date: 10/07/24-10/11/24</w:t>
      </w:r>
    </w:p>
    <w:p w14:paraId="243ECF6C" w14:textId="77777777" w:rsidR="0037239B" w:rsidRDefault="00000000">
      <w:pPr>
        <w:pStyle w:val="Heading1"/>
      </w:pPr>
      <w:bookmarkStart w:id="0" w:name="brief-abstract"/>
      <w:r>
        <w:t>0. Brief abstract</w:t>
      </w:r>
    </w:p>
    <w:p w14:paraId="18A8162A" w14:textId="77777777" w:rsidR="0037239B" w:rsidRDefault="00000000">
      <w:pPr>
        <w:pStyle w:val="FirstParagraph"/>
      </w:pPr>
      <w:r>
        <w:t>The Fall Juvenile Survey (FJS) is designed to provide data on juvenile fish in the Hudson River Estuary (HRE) to support calculation of standing crop and temporal and geographic indices for selected key HRE fish species. The FJS spans the entire HRE. Starting with River Run 9, sampling was exclusively conducted during daytime (defined as 30 minutes after sunrise to 30 minutes before sunset).</w:t>
      </w:r>
    </w:p>
    <w:p w14:paraId="0366F804" w14:textId="77777777" w:rsidR="0037239B" w:rsidRDefault="00000000">
      <w:pPr>
        <w:pStyle w:val="BodyText"/>
      </w:pPr>
      <w:r>
        <w:t>Two types of gear are used for surveying: beam trawl and Tucker trawl. During River Runs 9-11, only beam trawls will be used. In situ measurements of water temperature (°C), dissolved oxygen (mg/L), specific conductivity (microsiemens/cm at 25°C), salinity (ppt), and turbidity (NTU) were collected at 65 fixed stations at approximately three-mile intervals along the length of the HRE.</w:t>
      </w:r>
    </w:p>
    <w:p w14:paraId="2045721E" w14:textId="77777777" w:rsidR="0037239B" w:rsidRDefault="00000000">
      <w:pPr>
        <w:pStyle w:val="BodyText"/>
      </w:pPr>
      <w:r>
        <w:t>During the first 3 River Runs, all young-of-year (YOY) fish within each region caught were placed in sample containers, preserved with 70% ethanol, and taken to the laboratory for identification and enumeration. After the first 3 River Runs, only up to 60 YOY fish of each key species within each region caught will be placed and preserved in sample containers and taken to the laboratory for identification and enumeration. All yearling and adult fish were identified, sorted by length class, counted and returned to the water alive, if possible. All key species brought back to the laboratory were sorted by species and length and weight were measured. All length measurements were taken to the nearest millimeter (mm) total length, and weights measured to the nearest centigram (g). All fish brought back to the laboratory were preserved in 70% ethanol for 4-9 days before measurements were taken from them.</w:t>
      </w:r>
    </w:p>
    <w:p w14:paraId="2337B960" w14:textId="77777777" w:rsidR="0037239B" w:rsidRDefault="00000000">
      <w:pPr>
        <w:pStyle w:val="BodyText"/>
      </w:pPr>
      <w:r>
        <w:t>*Note: all the data used for this bi-weekly report are preliminary and have not undergone full QC audits.</w:t>
      </w:r>
    </w:p>
    <w:p w14:paraId="2BCF4E80" w14:textId="77777777" w:rsidR="0037239B" w:rsidRDefault="00000000">
      <w:pPr>
        <w:pStyle w:val="Heading1"/>
      </w:pPr>
      <w:bookmarkStart w:id="1" w:name="summary-of-weekly-sampling-protocol"/>
      <w:bookmarkEnd w:id="0"/>
      <w:r>
        <w:t>1. Summary of weekly sampling protocol</w:t>
      </w:r>
    </w:p>
    <w:p w14:paraId="4B0347EF" w14:textId="77777777" w:rsidR="0037239B" w:rsidRDefault="00000000">
      <w:pPr>
        <w:pStyle w:val="FirstParagraph"/>
      </w:pPr>
      <w:r>
        <w:t>For river run 9 (October 07 2024 to October 11 2024): there were 150 planned tows; no sample sites were affected by low D.O. (&gt;4.5 mg/l) or high Temp (&gt;28°C). 150 valid samples were collected.</w:t>
      </w:r>
    </w:p>
    <w:p w14:paraId="57EB87F2" w14:textId="77777777" w:rsidR="0037239B" w:rsidRDefault="00000000">
      <w:pPr>
        <w:numPr>
          <w:ilvl w:val="0"/>
          <w:numId w:val="2"/>
        </w:numPr>
      </w:pPr>
      <w:r>
        <w:t>No sturgeon were caught.</w:t>
      </w:r>
    </w:p>
    <w:p w14:paraId="01CB2CE1" w14:textId="77777777" w:rsidR="0037239B" w:rsidRDefault="00000000">
      <w:pPr>
        <w:numPr>
          <w:ilvl w:val="0"/>
          <w:numId w:val="2"/>
        </w:numPr>
      </w:pPr>
      <w:r>
        <w:lastRenderedPageBreak/>
        <w:t>No Round Goby were caught.</w:t>
      </w:r>
    </w:p>
    <w:p w14:paraId="6A855EAC" w14:textId="77777777" w:rsidR="0037239B" w:rsidRDefault="00000000">
      <w:pPr>
        <w:numPr>
          <w:ilvl w:val="0"/>
          <w:numId w:val="2"/>
        </w:numPr>
      </w:pPr>
      <w:r>
        <w:t>30 Blue Crabs were caught.</w:t>
      </w:r>
    </w:p>
    <w:p w14:paraId="198DC967" w14:textId="77777777" w:rsidR="0037239B" w:rsidRDefault="00000000">
      <w:pPr>
        <w:numPr>
          <w:ilvl w:val="0"/>
          <w:numId w:val="2"/>
        </w:numPr>
      </w:pPr>
      <w:r>
        <w:t>Heavy ctenophores caught in beam trawls in regions 1 and 2.</w:t>
      </w:r>
    </w:p>
    <w:p w14:paraId="6F742186" w14:textId="77777777" w:rsidR="0037239B" w:rsidRDefault="00000000">
      <w:pPr>
        <w:numPr>
          <w:ilvl w:val="0"/>
          <w:numId w:val="2"/>
        </w:numPr>
      </w:pPr>
      <w:r>
        <w:t>No major problems were encountered.</w:t>
      </w:r>
    </w:p>
    <w:p w14:paraId="5536F8DB" w14:textId="77777777" w:rsidR="0037239B" w:rsidRDefault="00000000">
      <w:pPr>
        <w:pStyle w:val="FirstParagraph"/>
      </w:pPr>
      <w:r>
        <w:rPr>
          <w:b/>
          <w:bCs/>
        </w:rPr>
        <w:t>Table 1.1 Summary of sampling status; BT= Beam Trawl</w:t>
      </w:r>
    </w:p>
    <w:tbl>
      <w:tblPr>
        <w:tblStyle w:val="Table"/>
        <w:tblW w:w="0" w:type="auto"/>
        <w:tblLook w:val="0020" w:firstRow="1" w:lastRow="0" w:firstColumn="0" w:lastColumn="0" w:noHBand="0" w:noVBand="0"/>
      </w:tblPr>
      <w:tblGrid>
        <w:gridCol w:w="1748"/>
        <w:gridCol w:w="2206"/>
        <w:gridCol w:w="1853"/>
        <w:gridCol w:w="615"/>
      </w:tblGrid>
      <w:tr w:rsidR="0037239B" w14:paraId="4D4B0800" w14:textId="77777777" w:rsidTr="0037239B">
        <w:trPr>
          <w:cnfStyle w:val="100000000000" w:firstRow="1" w:lastRow="0" w:firstColumn="0" w:lastColumn="0" w:oddVBand="0" w:evenVBand="0" w:oddHBand="0" w:evenHBand="0" w:firstRowFirstColumn="0" w:firstRowLastColumn="0" w:lastRowFirstColumn="0" w:lastRowLastColumn="0"/>
          <w:tblHeader/>
        </w:trPr>
        <w:tc>
          <w:tcPr>
            <w:tcW w:w="0" w:type="auto"/>
          </w:tcPr>
          <w:p w14:paraId="38F5C80B" w14:textId="77777777" w:rsidR="0037239B" w:rsidRDefault="00000000">
            <w:pPr>
              <w:pStyle w:val="Compact"/>
            </w:pPr>
            <w:r>
              <w:t>riv.region.code</w:t>
            </w:r>
          </w:p>
        </w:tc>
        <w:tc>
          <w:tcPr>
            <w:tcW w:w="0" w:type="auto"/>
          </w:tcPr>
          <w:p w14:paraId="480829B5" w14:textId="77777777" w:rsidR="0037239B" w:rsidRDefault="00000000">
            <w:pPr>
              <w:pStyle w:val="Compact"/>
            </w:pPr>
            <w:r>
              <w:t>riv.region</w:t>
            </w:r>
          </w:p>
        </w:tc>
        <w:tc>
          <w:tcPr>
            <w:tcW w:w="0" w:type="auto"/>
          </w:tcPr>
          <w:p w14:paraId="7C34EB2D" w14:textId="77777777" w:rsidR="0037239B" w:rsidRDefault="00000000">
            <w:pPr>
              <w:pStyle w:val="Compact"/>
            </w:pPr>
            <w:r>
              <w:t>river.mile.range</w:t>
            </w:r>
          </w:p>
        </w:tc>
        <w:tc>
          <w:tcPr>
            <w:tcW w:w="0" w:type="auto"/>
          </w:tcPr>
          <w:p w14:paraId="152F292B" w14:textId="77777777" w:rsidR="0037239B" w:rsidRDefault="00000000">
            <w:pPr>
              <w:pStyle w:val="Compact"/>
              <w:jc w:val="right"/>
            </w:pPr>
            <w:r>
              <w:t>BT</w:t>
            </w:r>
          </w:p>
        </w:tc>
      </w:tr>
      <w:tr w:rsidR="0037239B" w14:paraId="520D58C5" w14:textId="77777777">
        <w:tc>
          <w:tcPr>
            <w:tcW w:w="0" w:type="auto"/>
          </w:tcPr>
          <w:p w14:paraId="527EB660" w14:textId="77777777" w:rsidR="0037239B" w:rsidRDefault="00000000">
            <w:pPr>
              <w:pStyle w:val="Compact"/>
            </w:pPr>
            <w:r>
              <w:t>0</w:t>
            </w:r>
          </w:p>
        </w:tc>
        <w:tc>
          <w:tcPr>
            <w:tcW w:w="0" w:type="auto"/>
          </w:tcPr>
          <w:p w14:paraId="62275A90" w14:textId="77777777" w:rsidR="0037239B" w:rsidRDefault="00000000">
            <w:pPr>
              <w:pStyle w:val="Compact"/>
            </w:pPr>
            <w:r>
              <w:t>Battery</w:t>
            </w:r>
          </w:p>
        </w:tc>
        <w:tc>
          <w:tcPr>
            <w:tcW w:w="0" w:type="auto"/>
          </w:tcPr>
          <w:p w14:paraId="1ACA306A" w14:textId="77777777" w:rsidR="0037239B" w:rsidRDefault="00000000">
            <w:pPr>
              <w:pStyle w:val="Compact"/>
            </w:pPr>
            <w:r>
              <w:t>1-11</w:t>
            </w:r>
          </w:p>
        </w:tc>
        <w:tc>
          <w:tcPr>
            <w:tcW w:w="0" w:type="auto"/>
          </w:tcPr>
          <w:p w14:paraId="59B00DC6" w14:textId="77777777" w:rsidR="0037239B" w:rsidRDefault="00000000">
            <w:pPr>
              <w:pStyle w:val="Compact"/>
              <w:jc w:val="right"/>
            </w:pPr>
            <w:r>
              <w:t>12</w:t>
            </w:r>
          </w:p>
        </w:tc>
      </w:tr>
      <w:tr w:rsidR="0037239B" w14:paraId="5F3A6DEB" w14:textId="77777777">
        <w:tc>
          <w:tcPr>
            <w:tcW w:w="0" w:type="auto"/>
          </w:tcPr>
          <w:p w14:paraId="6513505C" w14:textId="77777777" w:rsidR="0037239B" w:rsidRDefault="00000000">
            <w:pPr>
              <w:pStyle w:val="Compact"/>
            </w:pPr>
            <w:r>
              <w:t>1</w:t>
            </w:r>
          </w:p>
        </w:tc>
        <w:tc>
          <w:tcPr>
            <w:tcW w:w="0" w:type="auto"/>
          </w:tcPr>
          <w:p w14:paraId="30FECE9C" w14:textId="77777777" w:rsidR="0037239B" w:rsidRDefault="00000000">
            <w:pPr>
              <w:pStyle w:val="Compact"/>
            </w:pPr>
            <w:r>
              <w:t>Yonkers</w:t>
            </w:r>
          </w:p>
        </w:tc>
        <w:tc>
          <w:tcPr>
            <w:tcW w:w="0" w:type="auto"/>
          </w:tcPr>
          <w:p w14:paraId="3A4913CF" w14:textId="77777777" w:rsidR="0037239B" w:rsidRDefault="00000000">
            <w:pPr>
              <w:pStyle w:val="Compact"/>
            </w:pPr>
            <w:r>
              <w:t>12-23</w:t>
            </w:r>
          </w:p>
        </w:tc>
        <w:tc>
          <w:tcPr>
            <w:tcW w:w="0" w:type="auto"/>
          </w:tcPr>
          <w:p w14:paraId="2089BD93" w14:textId="77777777" w:rsidR="0037239B" w:rsidRDefault="00000000">
            <w:pPr>
              <w:pStyle w:val="Compact"/>
              <w:jc w:val="right"/>
            </w:pPr>
            <w:r>
              <w:t>16</w:t>
            </w:r>
          </w:p>
        </w:tc>
      </w:tr>
      <w:tr w:rsidR="0037239B" w14:paraId="5138ADC5" w14:textId="77777777">
        <w:tc>
          <w:tcPr>
            <w:tcW w:w="0" w:type="auto"/>
          </w:tcPr>
          <w:p w14:paraId="5F97AF14" w14:textId="77777777" w:rsidR="0037239B" w:rsidRDefault="00000000">
            <w:pPr>
              <w:pStyle w:val="Compact"/>
            </w:pPr>
            <w:r>
              <w:t>2</w:t>
            </w:r>
          </w:p>
        </w:tc>
        <w:tc>
          <w:tcPr>
            <w:tcW w:w="0" w:type="auto"/>
          </w:tcPr>
          <w:p w14:paraId="592482E2" w14:textId="77777777" w:rsidR="0037239B" w:rsidRDefault="00000000">
            <w:pPr>
              <w:pStyle w:val="Compact"/>
            </w:pPr>
            <w:r>
              <w:t>Tappan Zee</w:t>
            </w:r>
          </w:p>
        </w:tc>
        <w:tc>
          <w:tcPr>
            <w:tcW w:w="0" w:type="auto"/>
          </w:tcPr>
          <w:p w14:paraId="68BDF22A" w14:textId="77777777" w:rsidR="0037239B" w:rsidRDefault="00000000">
            <w:pPr>
              <w:pStyle w:val="Compact"/>
            </w:pPr>
            <w:r>
              <w:t>24-33</w:t>
            </w:r>
          </w:p>
        </w:tc>
        <w:tc>
          <w:tcPr>
            <w:tcW w:w="0" w:type="auto"/>
          </w:tcPr>
          <w:p w14:paraId="5A001BD5" w14:textId="77777777" w:rsidR="0037239B" w:rsidRDefault="00000000">
            <w:pPr>
              <w:pStyle w:val="Compact"/>
              <w:jc w:val="right"/>
            </w:pPr>
            <w:r>
              <w:t>13</w:t>
            </w:r>
          </w:p>
        </w:tc>
      </w:tr>
      <w:tr w:rsidR="0037239B" w14:paraId="01E04BD2" w14:textId="77777777">
        <w:tc>
          <w:tcPr>
            <w:tcW w:w="0" w:type="auto"/>
          </w:tcPr>
          <w:p w14:paraId="066F2DEB" w14:textId="77777777" w:rsidR="0037239B" w:rsidRDefault="00000000">
            <w:pPr>
              <w:pStyle w:val="Compact"/>
            </w:pPr>
            <w:r>
              <w:t>3</w:t>
            </w:r>
          </w:p>
        </w:tc>
        <w:tc>
          <w:tcPr>
            <w:tcW w:w="0" w:type="auto"/>
          </w:tcPr>
          <w:p w14:paraId="7241518E" w14:textId="77777777" w:rsidR="0037239B" w:rsidRDefault="00000000">
            <w:pPr>
              <w:pStyle w:val="Compact"/>
            </w:pPr>
            <w:r>
              <w:t>Croton-Haverstraw</w:t>
            </w:r>
          </w:p>
        </w:tc>
        <w:tc>
          <w:tcPr>
            <w:tcW w:w="0" w:type="auto"/>
          </w:tcPr>
          <w:p w14:paraId="4EE2B5D6" w14:textId="77777777" w:rsidR="0037239B" w:rsidRDefault="00000000">
            <w:pPr>
              <w:pStyle w:val="Compact"/>
            </w:pPr>
            <w:r>
              <w:t>34-38</w:t>
            </w:r>
          </w:p>
        </w:tc>
        <w:tc>
          <w:tcPr>
            <w:tcW w:w="0" w:type="auto"/>
          </w:tcPr>
          <w:p w14:paraId="6A66B951" w14:textId="77777777" w:rsidR="0037239B" w:rsidRDefault="00000000">
            <w:pPr>
              <w:pStyle w:val="Compact"/>
              <w:jc w:val="right"/>
            </w:pPr>
            <w:r>
              <w:t>11</w:t>
            </w:r>
          </w:p>
        </w:tc>
      </w:tr>
      <w:tr w:rsidR="0037239B" w14:paraId="5BB4897C" w14:textId="77777777">
        <w:tc>
          <w:tcPr>
            <w:tcW w:w="0" w:type="auto"/>
          </w:tcPr>
          <w:p w14:paraId="14C96047" w14:textId="77777777" w:rsidR="0037239B" w:rsidRDefault="00000000">
            <w:pPr>
              <w:pStyle w:val="Compact"/>
            </w:pPr>
            <w:r>
              <w:t>4</w:t>
            </w:r>
          </w:p>
        </w:tc>
        <w:tc>
          <w:tcPr>
            <w:tcW w:w="0" w:type="auto"/>
          </w:tcPr>
          <w:p w14:paraId="0C7F44FD" w14:textId="77777777" w:rsidR="0037239B" w:rsidRDefault="00000000">
            <w:pPr>
              <w:pStyle w:val="Compact"/>
            </w:pPr>
            <w:r>
              <w:t>Indian Point</w:t>
            </w:r>
          </w:p>
        </w:tc>
        <w:tc>
          <w:tcPr>
            <w:tcW w:w="0" w:type="auto"/>
          </w:tcPr>
          <w:p w14:paraId="09864314" w14:textId="77777777" w:rsidR="0037239B" w:rsidRDefault="00000000">
            <w:pPr>
              <w:pStyle w:val="Compact"/>
            </w:pPr>
            <w:r>
              <w:t>39-46</w:t>
            </w:r>
          </w:p>
        </w:tc>
        <w:tc>
          <w:tcPr>
            <w:tcW w:w="0" w:type="auto"/>
          </w:tcPr>
          <w:p w14:paraId="7EC80D56" w14:textId="77777777" w:rsidR="0037239B" w:rsidRDefault="00000000">
            <w:pPr>
              <w:pStyle w:val="Compact"/>
              <w:jc w:val="right"/>
            </w:pPr>
            <w:r>
              <w:t>15</w:t>
            </w:r>
          </w:p>
        </w:tc>
      </w:tr>
      <w:tr w:rsidR="0037239B" w14:paraId="2E2211F4" w14:textId="77777777">
        <w:tc>
          <w:tcPr>
            <w:tcW w:w="0" w:type="auto"/>
          </w:tcPr>
          <w:p w14:paraId="380B53F5" w14:textId="77777777" w:rsidR="0037239B" w:rsidRDefault="00000000">
            <w:pPr>
              <w:pStyle w:val="Compact"/>
            </w:pPr>
            <w:r>
              <w:t>5</w:t>
            </w:r>
          </w:p>
        </w:tc>
        <w:tc>
          <w:tcPr>
            <w:tcW w:w="0" w:type="auto"/>
          </w:tcPr>
          <w:p w14:paraId="25A0A5CA" w14:textId="77777777" w:rsidR="0037239B" w:rsidRDefault="00000000">
            <w:pPr>
              <w:pStyle w:val="Compact"/>
            </w:pPr>
            <w:r>
              <w:t>West Point</w:t>
            </w:r>
          </w:p>
        </w:tc>
        <w:tc>
          <w:tcPr>
            <w:tcW w:w="0" w:type="auto"/>
          </w:tcPr>
          <w:p w14:paraId="1F04EA4F" w14:textId="77777777" w:rsidR="0037239B" w:rsidRDefault="00000000">
            <w:pPr>
              <w:pStyle w:val="Compact"/>
            </w:pPr>
            <w:r>
              <w:t>47-55</w:t>
            </w:r>
          </w:p>
        </w:tc>
        <w:tc>
          <w:tcPr>
            <w:tcW w:w="0" w:type="auto"/>
          </w:tcPr>
          <w:p w14:paraId="1A9DADD2" w14:textId="77777777" w:rsidR="0037239B" w:rsidRDefault="00000000">
            <w:pPr>
              <w:pStyle w:val="Compact"/>
              <w:jc w:val="right"/>
            </w:pPr>
            <w:r>
              <w:t>12</w:t>
            </w:r>
          </w:p>
        </w:tc>
      </w:tr>
      <w:tr w:rsidR="0037239B" w14:paraId="4426B7E2" w14:textId="77777777">
        <w:tc>
          <w:tcPr>
            <w:tcW w:w="0" w:type="auto"/>
          </w:tcPr>
          <w:p w14:paraId="6C178E1C" w14:textId="77777777" w:rsidR="0037239B" w:rsidRDefault="00000000">
            <w:pPr>
              <w:pStyle w:val="Compact"/>
            </w:pPr>
            <w:r>
              <w:t>6</w:t>
            </w:r>
          </w:p>
        </w:tc>
        <w:tc>
          <w:tcPr>
            <w:tcW w:w="0" w:type="auto"/>
          </w:tcPr>
          <w:p w14:paraId="5EB3CB85" w14:textId="77777777" w:rsidR="0037239B" w:rsidRDefault="00000000">
            <w:pPr>
              <w:pStyle w:val="Compact"/>
            </w:pPr>
            <w:r>
              <w:t>Cornwall</w:t>
            </w:r>
          </w:p>
        </w:tc>
        <w:tc>
          <w:tcPr>
            <w:tcW w:w="0" w:type="auto"/>
          </w:tcPr>
          <w:p w14:paraId="32939731" w14:textId="77777777" w:rsidR="0037239B" w:rsidRDefault="00000000">
            <w:pPr>
              <w:pStyle w:val="Compact"/>
            </w:pPr>
            <w:r>
              <w:t>56-61</w:t>
            </w:r>
          </w:p>
        </w:tc>
        <w:tc>
          <w:tcPr>
            <w:tcW w:w="0" w:type="auto"/>
          </w:tcPr>
          <w:p w14:paraId="631BFF87" w14:textId="77777777" w:rsidR="0037239B" w:rsidRDefault="00000000">
            <w:pPr>
              <w:pStyle w:val="Compact"/>
              <w:jc w:val="right"/>
            </w:pPr>
            <w:r>
              <w:t>15</w:t>
            </w:r>
          </w:p>
        </w:tc>
      </w:tr>
      <w:tr w:rsidR="0037239B" w14:paraId="41DA293B" w14:textId="77777777">
        <w:tc>
          <w:tcPr>
            <w:tcW w:w="0" w:type="auto"/>
          </w:tcPr>
          <w:p w14:paraId="1C692AC7" w14:textId="77777777" w:rsidR="0037239B" w:rsidRDefault="00000000">
            <w:pPr>
              <w:pStyle w:val="Compact"/>
            </w:pPr>
            <w:r>
              <w:t>7</w:t>
            </w:r>
          </w:p>
        </w:tc>
        <w:tc>
          <w:tcPr>
            <w:tcW w:w="0" w:type="auto"/>
          </w:tcPr>
          <w:p w14:paraId="099AC753" w14:textId="77777777" w:rsidR="0037239B" w:rsidRDefault="00000000">
            <w:pPr>
              <w:pStyle w:val="Compact"/>
            </w:pPr>
            <w:r>
              <w:t>Poughkeepsie</w:t>
            </w:r>
          </w:p>
        </w:tc>
        <w:tc>
          <w:tcPr>
            <w:tcW w:w="0" w:type="auto"/>
          </w:tcPr>
          <w:p w14:paraId="11DD6304" w14:textId="77777777" w:rsidR="0037239B" w:rsidRDefault="00000000">
            <w:pPr>
              <w:pStyle w:val="Compact"/>
            </w:pPr>
            <w:r>
              <w:t>62-76</w:t>
            </w:r>
          </w:p>
        </w:tc>
        <w:tc>
          <w:tcPr>
            <w:tcW w:w="0" w:type="auto"/>
          </w:tcPr>
          <w:p w14:paraId="752C5C34" w14:textId="77777777" w:rsidR="0037239B" w:rsidRDefault="00000000">
            <w:pPr>
              <w:pStyle w:val="Compact"/>
              <w:jc w:val="right"/>
            </w:pPr>
            <w:r>
              <w:t>10</w:t>
            </w:r>
          </w:p>
        </w:tc>
      </w:tr>
      <w:tr w:rsidR="0037239B" w14:paraId="5A81EB45" w14:textId="77777777">
        <w:tc>
          <w:tcPr>
            <w:tcW w:w="0" w:type="auto"/>
          </w:tcPr>
          <w:p w14:paraId="696C9D77" w14:textId="77777777" w:rsidR="0037239B" w:rsidRDefault="00000000">
            <w:pPr>
              <w:pStyle w:val="Compact"/>
            </w:pPr>
            <w:r>
              <w:t>8</w:t>
            </w:r>
          </w:p>
        </w:tc>
        <w:tc>
          <w:tcPr>
            <w:tcW w:w="0" w:type="auto"/>
          </w:tcPr>
          <w:p w14:paraId="06E1C0B1" w14:textId="77777777" w:rsidR="0037239B" w:rsidRDefault="00000000">
            <w:pPr>
              <w:pStyle w:val="Compact"/>
            </w:pPr>
            <w:r>
              <w:t>Hyde Park</w:t>
            </w:r>
          </w:p>
        </w:tc>
        <w:tc>
          <w:tcPr>
            <w:tcW w:w="0" w:type="auto"/>
          </w:tcPr>
          <w:p w14:paraId="1DA9ED57" w14:textId="77777777" w:rsidR="0037239B" w:rsidRDefault="00000000">
            <w:pPr>
              <w:pStyle w:val="Compact"/>
            </w:pPr>
            <w:r>
              <w:t>77-85</w:t>
            </w:r>
          </w:p>
        </w:tc>
        <w:tc>
          <w:tcPr>
            <w:tcW w:w="0" w:type="auto"/>
          </w:tcPr>
          <w:p w14:paraId="1B02EE6F" w14:textId="77777777" w:rsidR="0037239B" w:rsidRDefault="00000000">
            <w:pPr>
              <w:pStyle w:val="Compact"/>
              <w:jc w:val="right"/>
            </w:pPr>
            <w:r>
              <w:t>10</w:t>
            </w:r>
          </w:p>
        </w:tc>
      </w:tr>
      <w:tr w:rsidR="0037239B" w14:paraId="534BF27F" w14:textId="77777777">
        <w:tc>
          <w:tcPr>
            <w:tcW w:w="0" w:type="auto"/>
          </w:tcPr>
          <w:p w14:paraId="452B92D4" w14:textId="77777777" w:rsidR="0037239B" w:rsidRDefault="00000000">
            <w:pPr>
              <w:pStyle w:val="Compact"/>
            </w:pPr>
            <w:r>
              <w:t>9</w:t>
            </w:r>
          </w:p>
        </w:tc>
        <w:tc>
          <w:tcPr>
            <w:tcW w:w="0" w:type="auto"/>
          </w:tcPr>
          <w:p w14:paraId="33ACA3E9" w14:textId="77777777" w:rsidR="0037239B" w:rsidRDefault="00000000">
            <w:pPr>
              <w:pStyle w:val="Compact"/>
            </w:pPr>
            <w:r>
              <w:t>Kingston</w:t>
            </w:r>
          </w:p>
        </w:tc>
        <w:tc>
          <w:tcPr>
            <w:tcW w:w="0" w:type="auto"/>
          </w:tcPr>
          <w:p w14:paraId="0118F3C5" w14:textId="77777777" w:rsidR="0037239B" w:rsidRDefault="00000000">
            <w:pPr>
              <w:pStyle w:val="Compact"/>
            </w:pPr>
            <w:r>
              <w:t>86-93</w:t>
            </w:r>
          </w:p>
        </w:tc>
        <w:tc>
          <w:tcPr>
            <w:tcW w:w="0" w:type="auto"/>
          </w:tcPr>
          <w:p w14:paraId="354C830A" w14:textId="77777777" w:rsidR="0037239B" w:rsidRDefault="00000000">
            <w:pPr>
              <w:pStyle w:val="Compact"/>
              <w:jc w:val="right"/>
            </w:pPr>
            <w:r>
              <w:t>8</w:t>
            </w:r>
          </w:p>
        </w:tc>
      </w:tr>
      <w:tr w:rsidR="0037239B" w14:paraId="4860CABD" w14:textId="77777777">
        <w:tc>
          <w:tcPr>
            <w:tcW w:w="0" w:type="auto"/>
          </w:tcPr>
          <w:p w14:paraId="23A2CBA4" w14:textId="77777777" w:rsidR="0037239B" w:rsidRDefault="00000000">
            <w:pPr>
              <w:pStyle w:val="Compact"/>
            </w:pPr>
            <w:r>
              <w:t>10</w:t>
            </w:r>
          </w:p>
        </w:tc>
        <w:tc>
          <w:tcPr>
            <w:tcW w:w="0" w:type="auto"/>
          </w:tcPr>
          <w:p w14:paraId="376B181D" w14:textId="77777777" w:rsidR="0037239B" w:rsidRDefault="00000000">
            <w:pPr>
              <w:pStyle w:val="Compact"/>
            </w:pPr>
            <w:r>
              <w:t>Saugerties</w:t>
            </w:r>
          </w:p>
        </w:tc>
        <w:tc>
          <w:tcPr>
            <w:tcW w:w="0" w:type="auto"/>
          </w:tcPr>
          <w:p w14:paraId="2288D998" w14:textId="77777777" w:rsidR="0037239B" w:rsidRDefault="00000000">
            <w:pPr>
              <w:pStyle w:val="Compact"/>
            </w:pPr>
            <w:r>
              <w:t>94-106</w:t>
            </w:r>
          </w:p>
        </w:tc>
        <w:tc>
          <w:tcPr>
            <w:tcW w:w="0" w:type="auto"/>
          </w:tcPr>
          <w:p w14:paraId="77105383" w14:textId="77777777" w:rsidR="0037239B" w:rsidRDefault="00000000">
            <w:pPr>
              <w:pStyle w:val="Compact"/>
              <w:jc w:val="right"/>
            </w:pPr>
            <w:r>
              <w:t>10</w:t>
            </w:r>
          </w:p>
        </w:tc>
      </w:tr>
      <w:tr w:rsidR="0037239B" w14:paraId="58688FE0" w14:textId="77777777">
        <w:tc>
          <w:tcPr>
            <w:tcW w:w="0" w:type="auto"/>
          </w:tcPr>
          <w:p w14:paraId="444EA221" w14:textId="77777777" w:rsidR="0037239B" w:rsidRDefault="00000000">
            <w:pPr>
              <w:pStyle w:val="Compact"/>
            </w:pPr>
            <w:r>
              <w:t>11</w:t>
            </w:r>
          </w:p>
        </w:tc>
        <w:tc>
          <w:tcPr>
            <w:tcW w:w="0" w:type="auto"/>
          </w:tcPr>
          <w:p w14:paraId="17AEB44B" w14:textId="77777777" w:rsidR="0037239B" w:rsidRDefault="00000000">
            <w:pPr>
              <w:pStyle w:val="Compact"/>
            </w:pPr>
            <w:r>
              <w:t>Catskill</w:t>
            </w:r>
          </w:p>
        </w:tc>
        <w:tc>
          <w:tcPr>
            <w:tcW w:w="0" w:type="auto"/>
          </w:tcPr>
          <w:p w14:paraId="24474EBB" w14:textId="77777777" w:rsidR="0037239B" w:rsidRDefault="00000000">
            <w:pPr>
              <w:pStyle w:val="Compact"/>
            </w:pPr>
            <w:r>
              <w:t>107-124</w:t>
            </w:r>
          </w:p>
        </w:tc>
        <w:tc>
          <w:tcPr>
            <w:tcW w:w="0" w:type="auto"/>
          </w:tcPr>
          <w:p w14:paraId="5EA41939" w14:textId="77777777" w:rsidR="0037239B" w:rsidRDefault="00000000">
            <w:pPr>
              <w:pStyle w:val="Compact"/>
              <w:jc w:val="right"/>
            </w:pPr>
            <w:r>
              <w:t>10</w:t>
            </w:r>
          </w:p>
        </w:tc>
      </w:tr>
      <w:tr w:rsidR="0037239B" w14:paraId="5F892DBB" w14:textId="77777777">
        <w:tc>
          <w:tcPr>
            <w:tcW w:w="0" w:type="auto"/>
          </w:tcPr>
          <w:p w14:paraId="3E645AFE" w14:textId="77777777" w:rsidR="0037239B" w:rsidRDefault="00000000">
            <w:pPr>
              <w:pStyle w:val="Compact"/>
            </w:pPr>
            <w:r>
              <w:t>12</w:t>
            </w:r>
          </w:p>
        </w:tc>
        <w:tc>
          <w:tcPr>
            <w:tcW w:w="0" w:type="auto"/>
          </w:tcPr>
          <w:p w14:paraId="2B039B37" w14:textId="77777777" w:rsidR="0037239B" w:rsidRDefault="00000000">
            <w:pPr>
              <w:pStyle w:val="Compact"/>
            </w:pPr>
            <w:r>
              <w:t>Albany</w:t>
            </w:r>
          </w:p>
        </w:tc>
        <w:tc>
          <w:tcPr>
            <w:tcW w:w="0" w:type="auto"/>
          </w:tcPr>
          <w:p w14:paraId="446657C2" w14:textId="77777777" w:rsidR="0037239B" w:rsidRDefault="00000000">
            <w:pPr>
              <w:pStyle w:val="Compact"/>
            </w:pPr>
            <w:r>
              <w:t>125-151</w:t>
            </w:r>
          </w:p>
        </w:tc>
        <w:tc>
          <w:tcPr>
            <w:tcW w:w="0" w:type="auto"/>
          </w:tcPr>
          <w:p w14:paraId="254191F5" w14:textId="77777777" w:rsidR="0037239B" w:rsidRDefault="00000000">
            <w:pPr>
              <w:pStyle w:val="Compact"/>
              <w:jc w:val="right"/>
            </w:pPr>
            <w:r>
              <w:t>8</w:t>
            </w:r>
          </w:p>
        </w:tc>
      </w:tr>
      <w:tr w:rsidR="0037239B" w14:paraId="2BC2A517" w14:textId="77777777">
        <w:tc>
          <w:tcPr>
            <w:tcW w:w="0" w:type="auto"/>
          </w:tcPr>
          <w:p w14:paraId="2CAC54F2" w14:textId="77777777" w:rsidR="0037239B" w:rsidRDefault="00000000">
            <w:pPr>
              <w:pStyle w:val="Compact"/>
            </w:pPr>
            <w:r>
              <w:t>Total</w:t>
            </w:r>
          </w:p>
        </w:tc>
        <w:tc>
          <w:tcPr>
            <w:tcW w:w="0" w:type="auto"/>
          </w:tcPr>
          <w:p w14:paraId="6A43A4F9" w14:textId="77777777" w:rsidR="0037239B" w:rsidRDefault="00000000">
            <w:pPr>
              <w:pStyle w:val="Compact"/>
            </w:pPr>
            <w:r>
              <w:t>Total</w:t>
            </w:r>
          </w:p>
        </w:tc>
        <w:tc>
          <w:tcPr>
            <w:tcW w:w="0" w:type="auto"/>
          </w:tcPr>
          <w:p w14:paraId="401CD539" w14:textId="77777777" w:rsidR="0037239B" w:rsidRDefault="00000000">
            <w:pPr>
              <w:pStyle w:val="Compact"/>
            </w:pPr>
            <w:r>
              <w:t>Total</w:t>
            </w:r>
          </w:p>
        </w:tc>
        <w:tc>
          <w:tcPr>
            <w:tcW w:w="0" w:type="auto"/>
          </w:tcPr>
          <w:p w14:paraId="2D2CD3B5" w14:textId="77777777" w:rsidR="0037239B" w:rsidRDefault="00000000">
            <w:pPr>
              <w:pStyle w:val="Compact"/>
              <w:jc w:val="right"/>
            </w:pPr>
            <w:r>
              <w:t>150</w:t>
            </w:r>
          </w:p>
        </w:tc>
      </w:tr>
    </w:tbl>
    <w:p w14:paraId="65443121" w14:textId="77777777" w:rsidR="0037239B" w:rsidRDefault="00000000">
      <w:pPr>
        <w:pStyle w:val="Heading1"/>
      </w:pPr>
      <w:bookmarkStart w:id="2" w:name="catch-information-from-the-field"/>
      <w:bookmarkEnd w:id="1"/>
      <w:r>
        <w:lastRenderedPageBreak/>
        <w:t>2. Catch information from the field</w:t>
      </w:r>
    </w:p>
    <w:p w14:paraId="041DADA9" w14:textId="77777777" w:rsidR="0037239B" w:rsidRDefault="00000000">
      <w:pPr>
        <w:pStyle w:val="Heading2"/>
      </w:pPr>
      <w:bookmarkStart w:id="3" w:name="counts-by-species-by-region"/>
      <w:r>
        <w:t>2.1 Counts by species by region</w:t>
      </w:r>
    </w:p>
    <w:p w14:paraId="019BEABD" w14:textId="77777777" w:rsidR="0037239B" w:rsidRDefault="00000000">
      <w:pPr>
        <w:pStyle w:val="FirstParagraph"/>
      </w:pPr>
      <w:r>
        <w:rPr>
          <w:noProof/>
        </w:rPr>
        <w:drawing>
          <wp:inline distT="0" distB="0" distL="0" distR="0" wp14:anchorId="17A76EAE" wp14:editId="0D4DCE3A">
            <wp:extent cx="5334000" cy="5926666"/>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Figs/rr9/unnamed-chunk-5-1.png"/>
                    <pic:cNvPicPr>
                      <a:picLocks noChangeAspect="1" noChangeArrowheads="1"/>
                    </pic:cNvPicPr>
                  </pic:nvPicPr>
                  <pic:blipFill>
                    <a:blip r:embed="rId7"/>
                    <a:stretch>
                      <a:fillRect/>
                    </a:stretch>
                  </pic:blipFill>
                  <pic:spPr bwMode="auto">
                    <a:xfrm>
                      <a:off x="0" y="0"/>
                      <a:ext cx="5334000" cy="5926666"/>
                    </a:xfrm>
                    <a:prstGeom prst="rect">
                      <a:avLst/>
                    </a:prstGeom>
                    <a:noFill/>
                    <a:ln w="9525">
                      <a:noFill/>
                      <a:headEnd/>
                      <a:tailEnd/>
                    </a:ln>
                  </pic:spPr>
                </pic:pic>
              </a:graphicData>
            </a:graphic>
          </wp:inline>
        </w:drawing>
      </w:r>
    </w:p>
    <w:p w14:paraId="55890CEE" w14:textId="77777777" w:rsidR="0037239B" w:rsidRDefault="00000000">
      <w:pPr>
        <w:pStyle w:val="BodyText"/>
      </w:pPr>
      <w:r>
        <w:rPr>
          <w:b/>
          <w:bCs/>
        </w:rPr>
        <w:t>Figure 2.1 Field Catch Count by Species by Region for 13 key species. The total catch count for each species is denoted with the N in each panel. Key species with zero catch is also shown here. For river run 1-3 all length class 1 fish are brought back to lab and not included in the field catch information.</w:t>
      </w:r>
    </w:p>
    <w:p w14:paraId="05C1F01D" w14:textId="77777777" w:rsidR="0037239B" w:rsidRDefault="00000000">
      <w:pPr>
        <w:pStyle w:val="Heading2"/>
      </w:pPr>
      <w:bookmarkStart w:id="4" w:name="spatial-distribution-of-total-catch"/>
      <w:bookmarkEnd w:id="3"/>
      <w:r>
        <w:lastRenderedPageBreak/>
        <w:t>2.2 Spatial distribution of total catch</w:t>
      </w:r>
    </w:p>
    <w:p w14:paraId="7C254BD1" w14:textId="77777777" w:rsidR="0037239B" w:rsidRDefault="00000000">
      <w:pPr>
        <w:pStyle w:val="FirstParagraph"/>
      </w:pPr>
      <w:r>
        <w:rPr>
          <w:noProof/>
        </w:rPr>
        <w:drawing>
          <wp:inline distT="0" distB="0" distL="0" distR="0" wp14:anchorId="7CED3659" wp14:editId="334AE5C6">
            <wp:extent cx="5334000" cy="44450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Figs/rr9/unnamed-chunk-7-1.png"/>
                    <pic:cNvPicPr>
                      <a:picLocks noChangeAspect="1" noChangeArrowheads="1"/>
                    </pic:cNvPicPr>
                  </pic:nvPicPr>
                  <pic:blipFill>
                    <a:blip r:embed="rId8"/>
                    <a:stretch>
                      <a:fillRect/>
                    </a:stretch>
                  </pic:blipFill>
                  <pic:spPr bwMode="auto">
                    <a:xfrm>
                      <a:off x="0" y="0"/>
                      <a:ext cx="5334000" cy="4445000"/>
                    </a:xfrm>
                    <a:prstGeom prst="rect">
                      <a:avLst/>
                    </a:prstGeom>
                    <a:noFill/>
                    <a:ln w="9525">
                      <a:noFill/>
                      <a:headEnd/>
                      <a:tailEnd/>
                    </a:ln>
                  </pic:spPr>
                </pic:pic>
              </a:graphicData>
            </a:graphic>
          </wp:inline>
        </w:drawing>
      </w:r>
    </w:p>
    <w:p w14:paraId="3DDA9579" w14:textId="77777777" w:rsidR="0037239B" w:rsidRDefault="00000000">
      <w:pPr>
        <w:pStyle w:val="BodyText"/>
      </w:pPr>
      <w:r>
        <w:rPr>
          <w:b/>
          <w:bCs/>
        </w:rPr>
        <w:t>Figure 2.2 Field Catch Count by Region. The total catch count for each region is denoted with red numbers. For river run 1-3 all length class 1 fish are brought back to lab and not included in the field catch information.</w:t>
      </w:r>
    </w:p>
    <w:p w14:paraId="05A5293D" w14:textId="77777777" w:rsidR="0037239B" w:rsidRDefault="00000000">
      <w:pPr>
        <w:pStyle w:val="Heading1"/>
      </w:pPr>
      <w:bookmarkStart w:id="5" w:name="biological-information-of-key-species"/>
      <w:bookmarkEnd w:id="2"/>
      <w:bookmarkEnd w:id="4"/>
      <w:r>
        <w:t>3. Biological information of key species</w:t>
      </w:r>
    </w:p>
    <w:p w14:paraId="2C2BBA51" w14:textId="77777777" w:rsidR="0037239B" w:rsidRDefault="00000000">
      <w:pPr>
        <w:pStyle w:val="Heading2"/>
      </w:pPr>
      <w:bookmarkStart w:id="6" w:name="filter-key-species"/>
      <w:r>
        <w:t>3.1 Filter key species</w:t>
      </w:r>
    </w:p>
    <w:p w14:paraId="24976EE6" w14:textId="77777777" w:rsidR="0037239B" w:rsidRDefault="00000000">
      <w:pPr>
        <w:pStyle w:val="FirstParagraph"/>
      </w:pPr>
      <w:r>
        <w:t>13 key species (Alewife, American Shad, Atlantic Tomcod, Bay Anchovy, Blueback Herring, Channel Catfish, Hogchoker, Spottail Shiner, Striped Bass, Tessellated Darter, Weakfish, White Catfish, and White Perch)</w:t>
      </w:r>
    </w:p>
    <w:p w14:paraId="60862D3E" w14:textId="77777777" w:rsidR="0037239B" w:rsidRDefault="00000000">
      <w:pPr>
        <w:pStyle w:val="Heading2"/>
      </w:pPr>
      <w:bookmarkStart w:id="7" w:name="X03474aeb8389d0870aaa85ba92ca30eeead855c"/>
      <w:bookmarkEnd w:id="6"/>
      <w:r>
        <w:lastRenderedPageBreak/>
        <w:t>3.2 Size composition (length and weight) and outliers</w:t>
      </w:r>
    </w:p>
    <w:p w14:paraId="16828C80" w14:textId="77777777" w:rsidR="0037239B" w:rsidRDefault="00000000">
      <w:pPr>
        <w:pStyle w:val="FirstParagraph"/>
      </w:pPr>
      <w:r>
        <w:rPr>
          <w:noProof/>
        </w:rPr>
        <w:drawing>
          <wp:inline distT="0" distB="0" distL="0" distR="0" wp14:anchorId="5B5DB711" wp14:editId="3544F4B9">
            <wp:extent cx="5334000" cy="44450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Figs/rr9/unnamed-chunk-10-1.png"/>
                    <pic:cNvPicPr>
                      <a:picLocks noChangeAspect="1" noChangeArrowheads="1"/>
                    </pic:cNvPicPr>
                  </pic:nvPicPr>
                  <pic:blipFill>
                    <a:blip r:embed="rId9"/>
                    <a:stretch>
                      <a:fillRect/>
                    </a:stretch>
                  </pic:blipFill>
                  <pic:spPr bwMode="auto">
                    <a:xfrm>
                      <a:off x="0" y="0"/>
                      <a:ext cx="5334000" cy="4445000"/>
                    </a:xfrm>
                    <a:prstGeom prst="rect">
                      <a:avLst/>
                    </a:prstGeom>
                    <a:noFill/>
                    <a:ln w="9525">
                      <a:noFill/>
                      <a:headEnd/>
                      <a:tailEnd/>
                    </a:ln>
                  </pic:spPr>
                </pic:pic>
              </a:graphicData>
            </a:graphic>
          </wp:inline>
        </w:drawing>
      </w:r>
    </w:p>
    <w:p w14:paraId="2954D056" w14:textId="77777777" w:rsidR="0037239B" w:rsidRDefault="00000000">
      <w:pPr>
        <w:pStyle w:val="BodyText"/>
      </w:pPr>
      <w:r>
        <w:rPr>
          <w:b/>
          <w:bCs/>
        </w:rPr>
        <w:t>Figure 3.2.1 Weight box-plot, red dots represent for outliers, blue boxes represent for mean values.</w:t>
      </w:r>
    </w:p>
    <w:p w14:paraId="35C931CF" w14:textId="77777777" w:rsidR="0037239B" w:rsidRDefault="00000000">
      <w:pPr>
        <w:pStyle w:val="BodyText"/>
      </w:pPr>
      <w:r>
        <w:t>Outliers are defined as larger than “Q3 + 1.5*IQR” or smaller than “Q1 - 1.5*IQR”.</w:t>
      </w:r>
    </w:p>
    <w:p w14:paraId="02889F61" w14:textId="77777777" w:rsidR="0037239B" w:rsidRDefault="00000000">
      <w:pPr>
        <w:pStyle w:val="BodyText"/>
      </w:pPr>
      <w:r>
        <w:rPr>
          <w:b/>
          <w:bCs/>
        </w:rPr>
        <w:t>Table 3.2.1 Outliers in weight data</w:t>
      </w:r>
    </w:p>
    <w:tbl>
      <w:tblPr>
        <w:tblStyle w:val="Table"/>
        <w:tblW w:w="0" w:type="auto"/>
        <w:tblLook w:val="0020" w:firstRow="1" w:lastRow="0" w:firstColumn="0" w:lastColumn="0" w:noHBand="0" w:noVBand="0"/>
      </w:tblPr>
      <w:tblGrid>
        <w:gridCol w:w="1084"/>
        <w:gridCol w:w="1145"/>
        <w:gridCol w:w="1439"/>
        <w:gridCol w:w="1107"/>
        <w:gridCol w:w="2011"/>
        <w:gridCol w:w="1535"/>
      </w:tblGrid>
      <w:tr w:rsidR="0037239B" w14:paraId="475F1EFC" w14:textId="77777777" w:rsidTr="0037239B">
        <w:trPr>
          <w:cnfStyle w:val="100000000000" w:firstRow="1" w:lastRow="0" w:firstColumn="0" w:lastColumn="0" w:oddVBand="0" w:evenVBand="0" w:oddHBand="0" w:evenHBand="0" w:firstRowFirstColumn="0" w:firstRowLastColumn="0" w:lastRowFirstColumn="0" w:lastRowLastColumn="0"/>
          <w:tblHeader/>
        </w:trPr>
        <w:tc>
          <w:tcPr>
            <w:tcW w:w="0" w:type="auto"/>
          </w:tcPr>
          <w:p w14:paraId="4E570329" w14:textId="77777777" w:rsidR="0037239B" w:rsidRDefault="00000000">
            <w:pPr>
              <w:pStyle w:val="Compact"/>
              <w:jc w:val="right"/>
            </w:pPr>
            <w:r>
              <w:t>SAMPLE</w:t>
            </w:r>
          </w:p>
        </w:tc>
        <w:tc>
          <w:tcPr>
            <w:tcW w:w="0" w:type="auto"/>
          </w:tcPr>
          <w:p w14:paraId="7B211B34" w14:textId="77777777" w:rsidR="0037239B" w:rsidRDefault="00000000">
            <w:pPr>
              <w:pStyle w:val="Compact"/>
              <w:jc w:val="right"/>
            </w:pPr>
            <w:r>
              <w:t>RIV_RUN</w:t>
            </w:r>
          </w:p>
        </w:tc>
        <w:tc>
          <w:tcPr>
            <w:tcW w:w="0" w:type="auto"/>
          </w:tcPr>
          <w:p w14:paraId="401D8C88" w14:textId="77777777" w:rsidR="0037239B" w:rsidRDefault="00000000">
            <w:pPr>
              <w:pStyle w:val="Compact"/>
            </w:pPr>
            <w:r>
              <w:t>COLL_DT</w:t>
            </w:r>
          </w:p>
        </w:tc>
        <w:tc>
          <w:tcPr>
            <w:tcW w:w="0" w:type="auto"/>
          </w:tcPr>
          <w:p w14:paraId="48A513F3" w14:textId="77777777" w:rsidR="0037239B" w:rsidRDefault="00000000">
            <w:pPr>
              <w:pStyle w:val="Compact"/>
              <w:jc w:val="right"/>
            </w:pPr>
            <w:r>
              <w:t>WEIGHT</w:t>
            </w:r>
          </w:p>
        </w:tc>
        <w:tc>
          <w:tcPr>
            <w:tcW w:w="0" w:type="auto"/>
          </w:tcPr>
          <w:p w14:paraId="7FFB233F" w14:textId="77777777" w:rsidR="0037239B" w:rsidRDefault="00000000">
            <w:pPr>
              <w:pStyle w:val="Compact"/>
            </w:pPr>
            <w:r>
              <w:t>SPECIES</w:t>
            </w:r>
          </w:p>
        </w:tc>
        <w:tc>
          <w:tcPr>
            <w:tcW w:w="0" w:type="auto"/>
          </w:tcPr>
          <w:p w14:paraId="60841D26" w14:textId="77777777" w:rsidR="0037239B" w:rsidRDefault="00000000">
            <w:pPr>
              <w:pStyle w:val="Compact"/>
              <w:jc w:val="right"/>
            </w:pPr>
            <w:r>
              <w:t>mean.weight</w:t>
            </w:r>
          </w:p>
        </w:tc>
      </w:tr>
      <w:tr w:rsidR="0037239B" w14:paraId="420F0154" w14:textId="77777777">
        <w:tc>
          <w:tcPr>
            <w:tcW w:w="0" w:type="auto"/>
          </w:tcPr>
          <w:p w14:paraId="27347DC5" w14:textId="77777777" w:rsidR="0037239B" w:rsidRDefault="00000000">
            <w:pPr>
              <w:pStyle w:val="Compact"/>
              <w:jc w:val="right"/>
            </w:pPr>
            <w:r>
              <w:t>1392</w:t>
            </w:r>
          </w:p>
        </w:tc>
        <w:tc>
          <w:tcPr>
            <w:tcW w:w="0" w:type="auto"/>
          </w:tcPr>
          <w:p w14:paraId="23C9A857" w14:textId="77777777" w:rsidR="0037239B" w:rsidRDefault="00000000">
            <w:pPr>
              <w:pStyle w:val="Compact"/>
              <w:jc w:val="right"/>
            </w:pPr>
            <w:r>
              <w:t>9</w:t>
            </w:r>
          </w:p>
        </w:tc>
        <w:tc>
          <w:tcPr>
            <w:tcW w:w="0" w:type="auto"/>
          </w:tcPr>
          <w:p w14:paraId="0A4BC6CF" w14:textId="77777777" w:rsidR="0037239B" w:rsidRDefault="00000000">
            <w:pPr>
              <w:pStyle w:val="Compact"/>
            </w:pPr>
            <w:r>
              <w:t>2024-10-07</w:t>
            </w:r>
          </w:p>
        </w:tc>
        <w:tc>
          <w:tcPr>
            <w:tcW w:w="0" w:type="auto"/>
          </w:tcPr>
          <w:p w14:paraId="1816A554" w14:textId="77777777" w:rsidR="0037239B" w:rsidRDefault="00000000">
            <w:pPr>
              <w:pStyle w:val="Compact"/>
              <w:jc w:val="right"/>
            </w:pPr>
            <w:r>
              <w:t>1.00</w:t>
            </w:r>
          </w:p>
        </w:tc>
        <w:tc>
          <w:tcPr>
            <w:tcW w:w="0" w:type="auto"/>
          </w:tcPr>
          <w:p w14:paraId="37D14ED9" w14:textId="77777777" w:rsidR="0037239B" w:rsidRDefault="00000000">
            <w:pPr>
              <w:pStyle w:val="Compact"/>
            </w:pPr>
            <w:r>
              <w:t>Bay Anchovy</w:t>
            </w:r>
          </w:p>
        </w:tc>
        <w:tc>
          <w:tcPr>
            <w:tcW w:w="0" w:type="auto"/>
          </w:tcPr>
          <w:p w14:paraId="73CAB1AC" w14:textId="77777777" w:rsidR="0037239B" w:rsidRDefault="00000000">
            <w:pPr>
              <w:pStyle w:val="Compact"/>
              <w:jc w:val="right"/>
            </w:pPr>
            <w:r>
              <w:t>0.360</w:t>
            </w:r>
          </w:p>
        </w:tc>
      </w:tr>
      <w:tr w:rsidR="0037239B" w14:paraId="17B56D46" w14:textId="77777777">
        <w:tc>
          <w:tcPr>
            <w:tcW w:w="0" w:type="auto"/>
          </w:tcPr>
          <w:p w14:paraId="54B2D871" w14:textId="77777777" w:rsidR="0037239B" w:rsidRDefault="00000000">
            <w:pPr>
              <w:pStyle w:val="Compact"/>
              <w:jc w:val="right"/>
            </w:pPr>
            <w:r>
              <w:t>1857</w:t>
            </w:r>
          </w:p>
        </w:tc>
        <w:tc>
          <w:tcPr>
            <w:tcW w:w="0" w:type="auto"/>
          </w:tcPr>
          <w:p w14:paraId="6C265A96" w14:textId="77777777" w:rsidR="0037239B" w:rsidRDefault="00000000">
            <w:pPr>
              <w:pStyle w:val="Compact"/>
              <w:jc w:val="right"/>
            </w:pPr>
            <w:r>
              <w:t>9</w:t>
            </w:r>
          </w:p>
        </w:tc>
        <w:tc>
          <w:tcPr>
            <w:tcW w:w="0" w:type="auto"/>
          </w:tcPr>
          <w:p w14:paraId="166E3025" w14:textId="77777777" w:rsidR="0037239B" w:rsidRDefault="00000000">
            <w:pPr>
              <w:pStyle w:val="Compact"/>
            </w:pPr>
            <w:r>
              <w:t>2024-10-08</w:t>
            </w:r>
          </w:p>
        </w:tc>
        <w:tc>
          <w:tcPr>
            <w:tcW w:w="0" w:type="auto"/>
          </w:tcPr>
          <w:p w14:paraId="1C39B477" w14:textId="77777777" w:rsidR="0037239B" w:rsidRDefault="00000000">
            <w:pPr>
              <w:pStyle w:val="Compact"/>
              <w:jc w:val="right"/>
            </w:pPr>
            <w:r>
              <w:t>0.80</w:t>
            </w:r>
          </w:p>
        </w:tc>
        <w:tc>
          <w:tcPr>
            <w:tcW w:w="0" w:type="auto"/>
          </w:tcPr>
          <w:p w14:paraId="6CCCF578" w14:textId="77777777" w:rsidR="0037239B" w:rsidRDefault="00000000">
            <w:pPr>
              <w:pStyle w:val="Compact"/>
            </w:pPr>
            <w:r>
              <w:t>Bay Anchovy</w:t>
            </w:r>
          </w:p>
        </w:tc>
        <w:tc>
          <w:tcPr>
            <w:tcW w:w="0" w:type="auto"/>
          </w:tcPr>
          <w:p w14:paraId="0DF1FE4C" w14:textId="77777777" w:rsidR="0037239B" w:rsidRDefault="00000000">
            <w:pPr>
              <w:pStyle w:val="Compact"/>
              <w:jc w:val="right"/>
            </w:pPr>
            <w:r>
              <w:t>0.360</w:t>
            </w:r>
          </w:p>
        </w:tc>
      </w:tr>
      <w:tr w:rsidR="0037239B" w14:paraId="29C481AD" w14:textId="77777777">
        <w:tc>
          <w:tcPr>
            <w:tcW w:w="0" w:type="auto"/>
          </w:tcPr>
          <w:p w14:paraId="262DCABB" w14:textId="77777777" w:rsidR="0037239B" w:rsidRDefault="00000000">
            <w:pPr>
              <w:pStyle w:val="Compact"/>
              <w:jc w:val="right"/>
            </w:pPr>
            <w:r>
              <w:t>1857</w:t>
            </w:r>
          </w:p>
        </w:tc>
        <w:tc>
          <w:tcPr>
            <w:tcW w:w="0" w:type="auto"/>
          </w:tcPr>
          <w:p w14:paraId="45C73988" w14:textId="77777777" w:rsidR="0037239B" w:rsidRDefault="00000000">
            <w:pPr>
              <w:pStyle w:val="Compact"/>
              <w:jc w:val="right"/>
            </w:pPr>
            <w:r>
              <w:t>9</w:t>
            </w:r>
          </w:p>
        </w:tc>
        <w:tc>
          <w:tcPr>
            <w:tcW w:w="0" w:type="auto"/>
          </w:tcPr>
          <w:p w14:paraId="06F6E8D5" w14:textId="77777777" w:rsidR="0037239B" w:rsidRDefault="00000000">
            <w:pPr>
              <w:pStyle w:val="Compact"/>
            </w:pPr>
            <w:r>
              <w:t>2024-10-08</w:t>
            </w:r>
          </w:p>
        </w:tc>
        <w:tc>
          <w:tcPr>
            <w:tcW w:w="0" w:type="auto"/>
          </w:tcPr>
          <w:p w14:paraId="494EDF5D" w14:textId="77777777" w:rsidR="0037239B" w:rsidRDefault="00000000">
            <w:pPr>
              <w:pStyle w:val="Compact"/>
              <w:jc w:val="right"/>
            </w:pPr>
            <w:r>
              <w:t>0.80</w:t>
            </w:r>
          </w:p>
        </w:tc>
        <w:tc>
          <w:tcPr>
            <w:tcW w:w="0" w:type="auto"/>
          </w:tcPr>
          <w:p w14:paraId="71DBBE29" w14:textId="77777777" w:rsidR="0037239B" w:rsidRDefault="00000000">
            <w:pPr>
              <w:pStyle w:val="Compact"/>
            </w:pPr>
            <w:r>
              <w:t>Bay Anchovy</w:t>
            </w:r>
          </w:p>
        </w:tc>
        <w:tc>
          <w:tcPr>
            <w:tcW w:w="0" w:type="auto"/>
          </w:tcPr>
          <w:p w14:paraId="161B20C2" w14:textId="77777777" w:rsidR="0037239B" w:rsidRDefault="00000000">
            <w:pPr>
              <w:pStyle w:val="Compact"/>
              <w:jc w:val="right"/>
            </w:pPr>
            <w:r>
              <w:t>0.360</w:t>
            </w:r>
          </w:p>
        </w:tc>
      </w:tr>
      <w:tr w:rsidR="0037239B" w14:paraId="73CE7B35" w14:textId="77777777">
        <w:tc>
          <w:tcPr>
            <w:tcW w:w="0" w:type="auto"/>
          </w:tcPr>
          <w:p w14:paraId="72AFA376" w14:textId="77777777" w:rsidR="0037239B" w:rsidRDefault="00000000">
            <w:pPr>
              <w:pStyle w:val="Compact"/>
              <w:jc w:val="right"/>
            </w:pPr>
            <w:r>
              <w:t>1857</w:t>
            </w:r>
          </w:p>
        </w:tc>
        <w:tc>
          <w:tcPr>
            <w:tcW w:w="0" w:type="auto"/>
          </w:tcPr>
          <w:p w14:paraId="571EC8FF" w14:textId="77777777" w:rsidR="0037239B" w:rsidRDefault="00000000">
            <w:pPr>
              <w:pStyle w:val="Compact"/>
              <w:jc w:val="right"/>
            </w:pPr>
            <w:r>
              <w:t>9</w:t>
            </w:r>
          </w:p>
        </w:tc>
        <w:tc>
          <w:tcPr>
            <w:tcW w:w="0" w:type="auto"/>
          </w:tcPr>
          <w:p w14:paraId="5311C477" w14:textId="77777777" w:rsidR="0037239B" w:rsidRDefault="00000000">
            <w:pPr>
              <w:pStyle w:val="Compact"/>
            </w:pPr>
            <w:r>
              <w:t>2024-10-08</w:t>
            </w:r>
          </w:p>
        </w:tc>
        <w:tc>
          <w:tcPr>
            <w:tcW w:w="0" w:type="auto"/>
          </w:tcPr>
          <w:p w14:paraId="6BAADD4C" w14:textId="77777777" w:rsidR="0037239B" w:rsidRDefault="00000000">
            <w:pPr>
              <w:pStyle w:val="Compact"/>
              <w:jc w:val="right"/>
            </w:pPr>
            <w:r>
              <w:t>0.90</w:t>
            </w:r>
          </w:p>
        </w:tc>
        <w:tc>
          <w:tcPr>
            <w:tcW w:w="0" w:type="auto"/>
          </w:tcPr>
          <w:p w14:paraId="14F8A52C" w14:textId="77777777" w:rsidR="0037239B" w:rsidRDefault="00000000">
            <w:pPr>
              <w:pStyle w:val="Compact"/>
            </w:pPr>
            <w:r>
              <w:t>Bay Anchovy</w:t>
            </w:r>
          </w:p>
        </w:tc>
        <w:tc>
          <w:tcPr>
            <w:tcW w:w="0" w:type="auto"/>
          </w:tcPr>
          <w:p w14:paraId="21E54681" w14:textId="77777777" w:rsidR="0037239B" w:rsidRDefault="00000000">
            <w:pPr>
              <w:pStyle w:val="Compact"/>
              <w:jc w:val="right"/>
            </w:pPr>
            <w:r>
              <w:t>0.360</w:t>
            </w:r>
          </w:p>
        </w:tc>
      </w:tr>
      <w:tr w:rsidR="0037239B" w14:paraId="0245E674" w14:textId="77777777">
        <w:tc>
          <w:tcPr>
            <w:tcW w:w="0" w:type="auto"/>
          </w:tcPr>
          <w:p w14:paraId="535990DF" w14:textId="77777777" w:rsidR="0037239B" w:rsidRDefault="00000000">
            <w:pPr>
              <w:pStyle w:val="Compact"/>
              <w:jc w:val="right"/>
            </w:pPr>
            <w:r>
              <w:t>1857</w:t>
            </w:r>
          </w:p>
        </w:tc>
        <w:tc>
          <w:tcPr>
            <w:tcW w:w="0" w:type="auto"/>
          </w:tcPr>
          <w:p w14:paraId="2E179527" w14:textId="77777777" w:rsidR="0037239B" w:rsidRDefault="00000000">
            <w:pPr>
              <w:pStyle w:val="Compact"/>
              <w:jc w:val="right"/>
            </w:pPr>
            <w:r>
              <w:t>9</w:t>
            </w:r>
          </w:p>
        </w:tc>
        <w:tc>
          <w:tcPr>
            <w:tcW w:w="0" w:type="auto"/>
          </w:tcPr>
          <w:p w14:paraId="59C1C059" w14:textId="77777777" w:rsidR="0037239B" w:rsidRDefault="00000000">
            <w:pPr>
              <w:pStyle w:val="Compact"/>
            </w:pPr>
            <w:r>
              <w:t>2024-10-08</w:t>
            </w:r>
          </w:p>
        </w:tc>
        <w:tc>
          <w:tcPr>
            <w:tcW w:w="0" w:type="auto"/>
          </w:tcPr>
          <w:p w14:paraId="78FD0599" w14:textId="77777777" w:rsidR="0037239B" w:rsidRDefault="00000000">
            <w:pPr>
              <w:pStyle w:val="Compact"/>
              <w:jc w:val="right"/>
            </w:pPr>
            <w:r>
              <w:t>0.90</w:t>
            </w:r>
          </w:p>
        </w:tc>
        <w:tc>
          <w:tcPr>
            <w:tcW w:w="0" w:type="auto"/>
          </w:tcPr>
          <w:p w14:paraId="1DCCB4AC" w14:textId="77777777" w:rsidR="0037239B" w:rsidRDefault="00000000">
            <w:pPr>
              <w:pStyle w:val="Compact"/>
            </w:pPr>
            <w:r>
              <w:t>Bay Anchovy</w:t>
            </w:r>
          </w:p>
        </w:tc>
        <w:tc>
          <w:tcPr>
            <w:tcW w:w="0" w:type="auto"/>
          </w:tcPr>
          <w:p w14:paraId="513BE826" w14:textId="77777777" w:rsidR="0037239B" w:rsidRDefault="00000000">
            <w:pPr>
              <w:pStyle w:val="Compact"/>
              <w:jc w:val="right"/>
            </w:pPr>
            <w:r>
              <w:t>0.360</w:t>
            </w:r>
          </w:p>
        </w:tc>
      </w:tr>
      <w:tr w:rsidR="0037239B" w14:paraId="6753E753" w14:textId="77777777">
        <w:tc>
          <w:tcPr>
            <w:tcW w:w="0" w:type="auto"/>
          </w:tcPr>
          <w:p w14:paraId="4EA6B227" w14:textId="77777777" w:rsidR="0037239B" w:rsidRDefault="00000000">
            <w:pPr>
              <w:pStyle w:val="Compact"/>
              <w:jc w:val="right"/>
            </w:pPr>
            <w:r>
              <w:t>1857</w:t>
            </w:r>
          </w:p>
        </w:tc>
        <w:tc>
          <w:tcPr>
            <w:tcW w:w="0" w:type="auto"/>
          </w:tcPr>
          <w:p w14:paraId="6C0D5CFB" w14:textId="77777777" w:rsidR="0037239B" w:rsidRDefault="00000000">
            <w:pPr>
              <w:pStyle w:val="Compact"/>
              <w:jc w:val="right"/>
            </w:pPr>
            <w:r>
              <w:t>9</w:t>
            </w:r>
          </w:p>
        </w:tc>
        <w:tc>
          <w:tcPr>
            <w:tcW w:w="0" w:type="auto"/>
          </w:tcPr>
          <w:p w14:paraId="57B4FFB8" w14:textId="77777777" w:rsidR="0037239B" w:rsidRDefault="00000000">
            <w:pPr>
              <w:pStyle w:val="Compact"/>
            </w:pPr>
            <w:r>
              <w:t>2024-10-08</w:t>
            </w:r>
          </w:p>
        </w:tc>
        <w:tc>
          <w:tcPr>
            <w:tcW w:w="0" w:type="auto"/>
          </w:tcPr>
          <w:p w14:paraId="55C31D78" w14:textId="77777777" w:rsidR="0037239B" w:rsidRDefault="00000000">
            <w:pPr>
              <w:pStyle w:val="Compact"/>
              <w:jc w:val="right"/>
            </w:pPr>
            <w:r>
              <w:t>1.00</w:t>
            </w:r>
          </w:p>
        </w:tc>
        <w:tc>
          <w:tcPr>
            <w:tcW w:w="0" w:type="auto"/>
          </w:tcPr>
          <w:p w14:paraId="394E6673" w14:textId="77777777" w:rsidR="0037239B" w:rsidRDefault="00000000">
            <w:pPr>
              <w:pStyle w:val="Compact"/>
            </w:pPr>
            <w:r>
              <w:t>Bay Anchovy</w:t>
            </w:r>
          </w:p>
        </w:tc>
        <w:tc>
          <w:tcPr>
            <w:tcW w:w="0" w:type="auto"/>
          </w:tcPr>
          <w:p w14:paraId="0FBD2C29" w14:textId="77777777" w:rsidR="0037239B" w:rsidRDefault="00000000">
            <w:pPr>
              <w:pStyle w:val="Compact"/>
              <w:jc w:val="right"/>
            </w:pPr>
            <w:r>
              <w:t>0.360</w:t>
            </w:r>
          </w:p>
        </w:tc>
      </w:tr>
      <w:tr w:rsidR="0037239B" w14:paraId="4757CFBE" w14:textId="77777777">
        <w:tc>
          <w:tcPr>
            <w:tcW w:w="0" w:type="auto"/>
          </w:tcPr>
          <w:p w14:paraId="18DE5178" w14:textId="77777777" w:rsidR="0037239B" w:rsidRDefault="00000000">
            <w:pPr>
              <w:pStyle w:val="Compact"/>
              <w:jc w:val="right"/>
            </w:pPr>
            <w:r>
              <w:t>1857</w:t>
            </w:r>
          </w:p>
        </w:tc>
        <w:tc>
          <w:tcPr>
            <w:tcW w:w="0" w:type="auto"/>
          </w:tcPr>
          <w:p w14:paraId="23E814CE" w14:textId="77777777" w:rsidR="0037239B" w:rsidRDefault="00000000">
            <w:pPr>
              <w:pStyle w:val="Compact"/>
              <w:jc w:val="right"/>
            </w:pPr>
            <w:r>
              <w:t>9</w:t>
            </w:r>
          </w:p>
        </w:tc>
        <w:tc>
          <w:tcPr>
            <w:tcW w:w="0" w:type="auto"/>
          </w:tcPr>
          <w:p w14:paraId="1972DCC2" w14:textId="77777777" w:rsidR="0037239B" w:rsidRDefault="00000000">
            <w:pPr>
              <w:pStyle w:val="Compact"/>
            </w:pPr>
            <w:r>
              <w:t>2024-10-08</w:t>
            </w:r>
          </w:p>
        </w:tc>
        <w:tc>
          <w:tcPr>
            <w:tcW w:w="0" w:type="auto"/>
          </w:tcPr>
          <w:p w14:paraId="668BC19C" w14:textId="77777777" w:rsidR="0037239B" w:rsidRDefault="00000000">
            <w:pPr>
              <w:pStyle w:val="Compact"/>
              <w:jc w:val="right"/>
            </w:pPr>
            <w:r>
              <w:t>1.10</w:t>
            </w:r>
          </w:p>
        </w:tc>
        <w:tc>
          <w:tcPr>
            <w:tcW w:w="0" w:type="auto"/>
          </w:tcPr>
          <w:p w14:paraId="1A8F7449" w14:textId="77777777" w:rsidR="0037239B" w:rsidRDefault="00000000">
            <w:pPr>
              <w:pStyle w:val="Compact"/>
            </w:pPr>
            <w:r>
              <w:t>Bay Anchovy</w:t>
            </w:r>
          </w:p>
        </w:tc>
        <w:tc>
          <w:tcPr>
            <w:tcW w:w="0" w:type="auto"/>
          </w:tcPr>
          <w:p w14:paraId="0C6CDC9B" w14:textId="77777777" w:rsidR="0037239B" w:rsidRDefault="00000000">
            <w:pPr>
              <w:pStyle w:val="Compact"/>
              <w:jc w:val="right"/>
            </w:pPr>
            <w:r>
              <w:t>0.360</w:t>
            </w:r>
          </w:p>
        </w:tc>
      </w:tr>
      <w:tr w:rsidR="0037239B" w14:paraId="1BA58E33" w14:textId="77777777">
        <w:tc>
          <w:tcPr>
            <w:tcW w:w="0" w:type="auto"/>
          </w:tcPr>
          <w:p w14:paraId="0EC99706" w14:textId="77777777" w:rsidR="0037239B" w:rsidRDefault="00000000">
            <w:pPr>
              <w:pStyle w:val="Compact"/>
              <w:jc w:val="right"/>
            </w:pPr>
            <w:r>
              <w:t>1857</w:t>
            </w:r>
          </w:p>
        </w:tc>
        <w:tc>
          <w:tcPr>
            <w:tcW w:w="0" w:type="auto"/>
          </w:tcPr>
          <w:p w14:paraId="66B38357" w14:textId="77777777" w:rsidR="0037239B" w:rsidRDefault="00000000">
            <w:pPr>
              <w:pStyle w:val="Compact"/>
              <w:jc w:val="right"/>
            </w:pPr>
            <w:r>
              <w:t>9</w:t>
            </w:r>
          </w:p>
        </w:tc>
        <w:tc>
          <w:tcPr>
            <w:tcW w:w="0" w:type="auto"/>
          </w:tcPr>
          <w:p w14:paraId="0FC2895C" w14:textId="77777777" w:rsidR="0037239B" w:rsidRDefault="00000000">
            <w:pPr>
              <w:pStyle w:val="Compact"/>
            </w:pPr>
            <w:r>
              <w:t>2024-10-08</w:t>
            </w:r>
          </w:p>
        </w:tc>
        <w:tc>
          <w:tcPr>
            <w:tcW w:w="0" w:type="auto"/>
          </w:tcPr>
          <w:p w14:paraId="351C3F5A" w14:textId="77777777" w:rsidR="0037239B" w:rsidRDefault="00000000">
            <w:pPr>
              <w:pStyle w:val="Compact"/>
              <w:jc w:val="right"/>
            </w:pPr>
            <w:r>
              <w:t>1.10</w:t>
            </w:r>
          </w:p>
        </w:tc>
        <w:tc>
          <w:tcPr>
            <w:tcW w:w="0" w:type="auto"/>
          </w:tcPr>
          <w:p w14:paraId="17B72AA0" w14:textId="77777777" w:rsidR="0037239B" w:rsidRDefault="00000000">
            <w:pPr>
              <w:pStyle w:val="Compact"/>
            </w:pPr>
            <w:r>
              <w:t>Bay Anchovy</w:t>
            </w:r>
          </w:p>
        </w:tc>
        <w:tc>
          <w:tcPr>
            <w:tcW w:w="0" w:type="auto"/>
          </w:tcPr>
          <w:p w14:paraId="68EB082D" w14:textId="77777777" w:rsidR="0037239B" w:rsidRDefault="00000000">
            <w:pPr>
              <w:pStyle w:val="Compact"/>
              <w:jc w:val="right"/>
            </w:pPr>
            <w:r>
              <w:t>0.360</w:t>
            </w:r>
          </w:p>
        </w:tc>
      </w:tr>
      <w:tr w:rsidR="0037239B" w14:paraId="2A12A5BF" w14:textId="77777777">
        <w:tc>
          <w:tcPr>
            <w:tcW w:w="0" w:type="auto"/>
          </w:tcPr>
          <w:p w14:paraId="394D0AED" w14:textId="77777777" w:rsidR="0037239B" w:rsidRDefault="00000000">
            <w:pPr>
              <w:pStyle w:val="Compact"/>
              <w:jc w:val="right"/>
            </w:pPr>
            <w:r>
              <w:t>1867</w:t>
            </w:r>
          </w:p>
        </w:tc>
        <w:tc>
          <w:tcPr>
            <w:tcW w:w="0" w:type="auto"/>
          </w:tcPr>
          <w:p w14:paraId="5BA8FC1D" w14:textId="77777777" w:rsidR="0037239B" w:rsidRDefault="00000000">
            <w:pPr>
              <w:pStyle w:val="Compact"/>
              <w:jc w:val="right"/>
            </w:pPr>
            <w:r>
              <w:t>9</w:t>
            </w:r>
          </w:p>
        </w:tc>
        <w:tc>
          <w:tcPr>
            <w:tcW w:w="0" w:type="auto"/>
          </w:tcPr>
          <w:p w14:paraId="7CDCD274" w14:textId="77777777" w:rsidR="0037239B" w:rsidRDefault="00000000">
            <w:pPr>
              <w:pStyle w:val="Compact"/>
            </w:pPr>
            <w:r>
              <w:t>2024-10-08</w:t>
            </w:r>
          </w:p>
        </w:tc>
        <w:tc>
          <w:tcPr>
            <w:tcW w:w="0" w:type="auto"/>
          </w:tcPr>
          <w:p w14:paraId="3E8297E3" w14:textId="77777777" w:rsidR="0037239B" w:rsidRDefault="00000000">
            <w:pPr>
              <w:pStyle w:val="Compact"/>
              <w:jc w:val="right"/>
            </w:pPr>
            <w:r>
              <w:t>1.10</w:t>
            </w:r>
          </w:p>
        </w:tc>
        <w:tc>
          <w:tcPr>
            <w:tcW w:w="0" w:type="auto"/>
          </w:tcPr>
          <w:p w14:paraId="3309C119" w14:textId="77777777" w:rsidR="0037239B" w:rsidRDefault="00000000">
            <w:pPr>
              <w:pStyle w:val="Compact"/>
            </w:pPr>
            <w:r>
              <w:t>Bay Anchovy</w:t>
            </w:r>
          </w:p>
        </w:tc>
        <w:tc>
          <w:tcPr>
            <w:tcW w:w="0" w:type="auto"/>
          </w:tcPr>
          <w:p w14:paraId="1841A990" w14:textId="77777777" w:rsidR="0037239B" w:rsidRDefault="00000000">
            <w:pPr>
              <w:pStyle w:val="Compact"/>
              <w:jc w:val="right"/>
            </w:pPr>
            <w:r>
              <w:t>0.360</w:t>
            </w:r>
          </w:p>
        </w:tc>
      </w:tr>
      <w:tr w:rsidR="0037239B" w14:paraId="2E527AF8" w14:textId="77777777">
        <w:tc>
          <w:tcPr>
            <w:tcW w:w="0" w:type="auto"/>
          </w:tcPr>
          <w:p w14:paraId="286D5F37" w14:textId="77777777" w:rsidR="0037239B" w:rsidRDefault="00000000">
            <w:pPr>
              <w:pStyle w:val="Compact"/>
              <w:jc w:val="right"/>
            </w:pPr>
            <w:r>
              <w:lastRenderedPageBreak/>
              <w:t>1869</w:t>
            </w:r>
          </w:p>
        </w:tc>
        <w:tc>
          <w:tcPr>
            <w:tcW w:w="0" w:type="auto"/>
          </w:tcPr>
          <w:p w14:paraId="06EA77C2" w14:textId="77777777" w:rsidR="0037239B" w:rsidRDefault="00000000">
            <w:pPr>
              <w:pStyle w:val="Compact"/>
              <w:jc w:val="right"/>
            </w:pPr>
            <w:r>
              <w:t>9</w:t>
            </w:r>
          </w:p>
        </w:tc>
        <w:tc>
          <w:tcPr>
            <w:tcW w:w="0" w:type="auto"/>
          </w:tcPr>
          <w:p w14:paraId="6C00F87C" w14:textId="77777777" w:rsidR="0037239B" w:rsidRDefault="00000000">
            <w:pPr>
              <w:pStyle w:val="Compact"/>
            </w:pPr>
            <w:r>
              <w:t>2024-10-08</w:t>
            </w:r>
          </w:p>
        </w:tc>
        <w:tc>
          <w:tcPr>
            <w:tcW w:w="0" w:type="auto"/>
          </w:tcPr>
          <w:p w14:paraId="7C4990EC" w14:textId="77777777" w:rsidR="0037239B" w:rsidRDefault="00000000">
            <w:pPr>
              <w:pStyle w:val="Compact"/>
              <w:jc w:val="right"/>
            </w:pPr>
            <w:r>
              <w:t>1.20</w:t>
            </w:r>
          </w:p>
        </w:tc>
        <w:tc>
          <w:tcPr>
            <w:tcW w:w="0" w:type="auto"/>
          </w:tcPr>
          <w:p w14:paraId="2D49B2E2" w14:textId="77777777" w:rsidR="0037239B" w:rsidRDefault="00000000">
            <w:pPr>
              <w:pStyle w:val="Compact"/>
            </w:pPr>
            <w:r>
              <w:t>Bay Anchovy</w:t>
            </w:r>
          </w:p>
        </w:tc>
        <w:tc>
          <w:tcPr>
            <w:tcW w:w="0" w:type="auto"/>
          </w:tcPr>
          <w:p w14:paraId="7F605965" w14:textId="77777777" w:rsidR="0037239B" w:rsidRDefault="00000000">
            <w:pPr>
              <w:pStyle w:val="Compact"/>
              <w:jc w:val="right"/>
            </w:pPr>
            <w:r>
              <w:t>0.360</w:t>
            </w:r>
          </w:p>
        </w:tc>
      </w:tr>
      <w:tr w:rsidR="0037239B" w14:paraId="3EB6600A" w14:textId="77777777">
        <w:tc>
          <w:tcPr>
            <w:tcW w:w="0" w:type="auto"/>
          </w:tcPr>
          <w:p w14:paraId="2D443890" w14:textId="77777777" w:rsidR="0037239B" w:rsidRDefault="00000000">
            <w:pPr>
              <w:pStyle w:val="Compact"/>
              <w:jc w:val="right"/>
            </w:pPr>
            <w:r>
              <w:t>1874</w:t>
            </w:r>
          </w:p>
        </w:tc>
        <w:tc>
          <w:tcPr>
            <w:tcW w:w="0" w:type="auto"/>
          </w:tcPr>
          <w:p w14:paraId="2D3AB631" w14:textId="77777777" w:rsidR="0037239B" w:rsidRDefault="00000000">
            <w:pPr>
              <w:pStyle w:val="Compact"/>
              <w:jc w:val="right"/>
            </w:pPr>
            <w:r>
              <w:t>9</w:t>
            </w:r>
          </w:p>
        </w:tc>
        <w:tc>
          <w:tcPr>
            <w:tcW w:w="0" w:type="auto"/>
          </w:tcPr>
          <w:p w14:paraId="406C5363" w14:textId="77777777" w:rsidR="0037239B" w:rsidRDefault="00000000">
            <w:pPr>
              <w:pStyle w:val="Compact"/>
            </w:pPr>
            <w:r>
              <w:t>2024-10-08</w:t>
            </w:r>
          </w:p>
        </w:tc>
        <w:tc>
          <w:tcPr>
            <w:tcW w:w="0" w:type="auto"/>
          </w:tcPr>
          <w:p w14:paraId="16C7D1C9" w14:textId="77777777" w:rsidR="0037239B" w:rsidRDefault="00000000">
            <w:pPr>
              <w:pStyle w:val="Compact"/>
              <w:jc w:val="right"/>
            </w:pPr>
            <w:r>
              <w:t>0.80</w:t>
            </w:r>
          </w:p>
        </w:tc>
        <w:tc>
          <w:tcPr>
            <w:tcW w:w="0" w:type="auto"/>
          </w:tcPr>
          <w:p w14:paraId="0AC7D72D" w14:textId="77777777" w:rsidR="0037239B" w:rsidRDefault="00000000">
            <w:pPr>
              <w:pStyle w:val="Compact"/>
            </w:pPr>
            <w:r>
              <w:t>Bay Anchovy</w:t>
            </w:r>
          </w:p>
        </w:tc>
        <w:tc>
          <w:tcPr>
            <w:tcW w:w="0" w:type="auto"/>
          </w:tcPr>
          <w:p w14:paraId="2F9693F1" w14:textId="77777777" w:rsidR="0037239B" w:rsidRDefault="00000000">
            <w:pPr>
              <w:pStyle w:val="Compact"/>
              <w:jc w:val="right"/>
            </w:pPr>
            <w:r>
              <w:t>0.360</w:t>
            </w:r>
          </w:p>
        </w:tc>
      </w:tr>
      <w:tr w:rsidR="0037239B" w14:paraId="76007B49" w14:textId="77777777">
        <w:tc>
          <w:tcPr>
            <w:tcW w:w="0" w:type="auto"/>
          </w:tcPr>
          <w:p w14:paraId="758F3127" w14:textId="77777777" w:rsidR="0037239B" w:rsidRDefault="00000000">
            <w:pPr>
              <w:pStyle w:val="Compact"/>
              <w:jc w:val="right"/>
            </w:pPr>
            <w:r>
              <w:t>1876</w:t>
            </w:r>
          </w:p>
        </w:tc>
        <w:tc>
          <w:tcPr>
            <w:tcW w:w="0" w:type="auto"/>
          </w:tcPr>
          <w:p w14:paraId="115D96FD" w14:textId="77777777" w:rsidR="0037239B" w:rsidRDefault="00000000">
            <w:pPr>
              <w:pStyle w:val="Compact"/>
              <w:jc w:val="right"/>
            </w:pPr>
            <w:r>
              <w:t>9</w:t>
            </w:r>
          </w:p>
        </w:tc>
        <w:tc>
          <w:tcPr>
            <w:tcW w:w="0" w:type="auto"/>
          </w:tcPr>
          <w:p w14:paraId="4E761817" w14:textId="77777777" w:rsidR="0037239B" w:rsidRDefault="00000000">
            <w:pPr>
              <w:pStyle w:val="Compact"/>
            </w:pPr>
            <w:r>
              <w:t>2024-10-09</w:t>
            </w:r>
          </w:p>
        </w:tc>
        <w:tc>
          <w:tcPr>
            <w:tcW w:w="0" w:type="auto"/>
          </w:tcPr>
          <w:p w14:paraId="2386FC54" w14:textId="77777777" w:rsidR="0037239B" w:rsidRDefault="00000000">
            <w:pPr>
              <w:pStyle w:val="Compact"/>
              <w:jc w:val="right"/>
            </w:pPr>
            <w:r>
              <w:t>1.50</w:t>
            </w:r>
          </w:p>
        </w:tc>
        <w:tc>
          <w:tcPr>
            <w:tcW w:w="0" w:type="auto"/>
          </w:tcPr>
          <w:p w14:paraId="0C8AF16B" w14:textId="77777777" w:rsidR="0037239B" w:rsidRDefault="00000000">
            <w:pPr>
              <w:pStyle w:val="Compact"/>
            </w:pPr>
            <w:r>
              <w:t>Bay Anchovy</w:t>
            </w:r>
          </w:p>
        </w:tc>
        <w:tc>
          <w:tcPr>
            <w:tcW w:w="0" w:type="auto"/>
          </w:tcPr>
          <w:p w14:paraId="495C539D" w14:textId="77777777" w:rsidR="0037239B" w:rsidRDefault="00000000">
            <w:pPr>
              <w:pStyle w:val="Compact"/>
              <w:jc w:val="right"/>
            </w:pPr>
            <w:r>
              <w:t>0.360</w:t>
            </w:r>
          </w:p>
        </w:tc>
      </w:tr>
      <w:tr w:rsidR="0037239B" w14:paraId="506C7D83" w14:textId="77777777">
        <w:tc>
          <w:tcPr>
            <w:tcW w:w="0" w:type="auto"/>
          </w:tcPr>
          <w:p w14:paraId="0B8683C7" w14:textId="77777777" w:rsidR="0037239B" w:rsidRDefault="00000000">
            <w:pPr>
              <w:pStyle w:val="Compact"/>
              <w:jc w:val="right"/>
            </w:pPr>
            <w:r>
              <w:t>1908</w:t>
            </w:r>
          </w:p>
        </w:tc>
        <w:tc>
          <w:tcPr>
            <w:tcW w:w="0" w:type="auto"/>
          </w:tcPr>
          <w:p w14:paraId="427A1E44" w14:textId="77777777" w:rsidR="0037239B" w:rsidRDefault="00000000">
            <w:pPr>
              <w:pStyle w:val="Compact"/>
              <w:jc w:val="right"/>
            </w:pPr>
            <w:r>
              <w:t>9</w:t>
            </w:r>
          </w:p>
        </w:tc>
        <w:tc>
          <w:tcPr>
            <w:tcW w:w="0" w:type="auto"/>
          </w:tcPr>
          <w:p w14:paraId="61E800A6" w14:textId="77777777" w:rsidR="0037239B" w:rsidRDefault="00000000">
            <w:pPr>
              <w:pStyle w:val="Compact"/>
            </w:pPr>
            <w:r>
              <w:t>2024-10-09</w:t>
            </w:r>
          </w:p>
        </w:tc>
        <w:tc>
          <w:tcPr>
            <w:tcW w:w="0" w:type="auto"/>
          </w:tcPr>
          <w:p w14:paraId="1C6DDA5E" w14:textId="77777777" w:rsidR="0037239B" w:rsidRDefault="00000000">
            <w:pPr>
              <w:pStyle w:val="Compact"/>
              <w:jc w:val="right"/>
            </w:pPr>
            <w:r>
              <w:t>0.90</w:t>
            </w:r>
          </w:p>
        </w:tc>
        <w:tc>
          <w:tcPr>
            <w:tcW w:w="0" w:type="auto"/>
          </w:tcPr>
          <w:p w14:paraId="3D5EF781" w14:textId="77777777" w:rsidR="0037239B" w:rsidRDefault="00000000">
            <w:pPr>
              <w:pStyle w:val="Compact"/>
            </w:pPr>
            <w:r>
              <w:t>Bay Anchovy</w:t>
            </w:r>
          </w:p>
        </w:tc>
        <w:tc>
          <w:tcPr>
            <w:tcW w:w="0" w:type="auto"/>
          </w:tcPr>
          <w:p w14:paraId="7F49E1E8" w14:textId="77777777" w:rsidR="0037239B" w:rsidRDefault="00000000">
            <w:pPr>
              <w:pStyle w:val="Compact"/>
              <w:jc w:val="right"/>
            </w:pPr>
            <w:r>
              <w:t>0.360</w:t>
            </w:r>
          </w:p>
        </w:tc>
      </w:tr>
      <w:tr w:rsidR="0037239B" w14:paraId="01F872B4" w14:textId="77777777">
        <w:tc>
          <w:tcPr>
            <w:tcW w:w="0" w:type="auto"/>
          </w:tcPr>
          <w:p w14:paraId="6D17EAB8" w14:textId="77777777" w:rsidR="0037239B" w:rsidRDefault="00000000">
            <w:pPr>
              <w:pStyle w:val="Compact"/>
              <w:jc w:val="right"/>
            </w:pPr>
            <w:r>
              <w:t>1923</w:t>
            </w:r>
          </w:p>
        </w:tc>
        <w:tc>
          <w:tcPr>
            <w:tcW w:w="0" w:type="auto"/>
          </w:tcPr>
          <w:p w14:paraId="499496C5" w14:textId="77777777" w:rsidR="0037239B" w:rsidRDefault="00000000">
            <w:pPr>
              <w:pStyle w:val="Compact"/>
              <w:jc w:val="right"/>
            </w:pPr>
            <w:r>
              <w:t>9</w:t>
            </w:r>
          </w:p>
        </w:tc>
        <w:tc>
          <w:tcPr>
            <w:tcW w:w="0" w:type="auto"/>
          </w:tcPr>
          <w:p w14:paraId="6468DC34" w14:textId="77777777" w:rsidR="0037239B" w:rsidRDefault="00000000">
            <w:pPr>
              <w:pStyle w:val="Compact"/>
            </w:pPr>
            <w:r>
              <w:t>2024-10-10</w:t>
            </w:r>
          </w:p>
        </w:tc>
        <w:tc>
          <w:tcPr>
            <w:tcW w:w="0" w:type="auto"/>
          </w:tcPr>
          <w:p w14:paraId="25D4B286" w14:textId="77777777" w:rsidR="0037239B" w:rsidRDefault="00000000">
            <w:pPr>
              <w:pStyle w:val="Compact"/>
              <w:jc w:val="right"/>
            </w:pPr>
            <w:r>
              <w:t>1.20</w:t>
            </w:r>
          </w:p>
        </w:tc>
        <w:tc>
          <w:tcPr>
            <w:tcW w:w="0" w:type="auto"/>
          </w:tcPr>
          <w:p w14:paraId="6BD18D47" w14:textId="77777777" w:rsidR="0037239B" w:rsidRDefault="00000000">
            <w:pPr>
              <w:pStyle w:val="Compact"/>
            </w:pPr>
            <w:r>
              <w:t>Bay Anchovy</w:t>
            </w:r>
          </w:p>
        </w:tc>
        <w:tc>
          <w:tcPr>
            <w:tcW w:w="0" w:type="auto"/>
          </w:tcPr>
          <w:p w14:paraId="6125CB63" w14:textId="77777777" w:rsidR="0037239B" w:rsidRDefault="00000000">
            <w:pPr>
              <w:pStyle w:val="Compact"/>
              <w:jc w:val="right"/>
            </w:pPr>
            <w:r>
              <w:t>0.360</w:t>
            </w:r>
          </w:p>
        </w:tc>
      </w:tr>
      <w:tr w:rsidR="0037239B" w14:paraId="44943C96" w14:textId="77777777">
        <w:tc>
          <w:tcPr>
            <w:tcW w:w="0" w:type="auto"/>
          </w:tcPr>
          <w:p w14:paraId="33551FC9" w14:textId="77777777" w:rsidR="0037239B" w:rsidRDefault="00000000">
            <w:pPr>
              <w:pStyle w:val="Compact"/>
              <w:jc w:val="right"/>
            </w:pPr>
            <w:r>
              <w:t>1923</w:t>
            </w:r>
          </w:p>
        </w:tc>
        <w:tc>
          <w:tcPr>
            <w:tcW w:w="0" w:type="auto"/>
          </w:tcPr>
          <w:p w14:paraId="63B124EE" w14:textId="77777777" w:rsidR="0037239B" w:rsidRDefault="00000000">
            <w:pPr>
              <w:pStyle w:val="Compact"/>
              <w:jc w:val="right"/>
            </w:pPr>
            <w:r>
              <w:t>9</w:t>
            </w:r>
          </w:p>
        </w:tc>
        <w:tc>
          <w:tcPr>
            <w:tcW w:w="0" w:type="auto"/>
          </w:tcPr>
          <w:p w14:paraId="1DE2B72C" w14:textId="77777777" w:rsidR="0037239B" w:rsidRDefault="00000000">
            <w:pPr>
              <w:pStyle w:val="Compact"/>
            </w:pPr>
            <w:r>
              <w:t>2024-10-10</w:t>
            </w:r>
          </w:p>
        </w:tc>
        <w:tc>
          <w:tcPr>
            <w:tcW w:w="0" w:type="auto"/>
          </w:tcPr>
          <w:p w14:paraId="1D99DE5D" w14:textId="77777777" w:rsidR="0037239B" w:rsidRDefault="00000000">
            <w:pPr>
              <w:pStyle w:val="Compact"/>
              <w:jc w:val="right"/>
            </w:pPr>
            <w:r>
              <w:t>1.00</w:t>
            </w:r>
          </w:p>
        </w:tc>
        <w:tc>
          <w:tcPr>
            <w:tcW w:w="0" w:type="auto"/>
          </w:tcPr>
          <w:p w14:paraId="32F46549" w14:textId="77777777" w:rsidR="0037239B" w:rsidRDefault="00000000">
            <w:pPr>
              <w:pStyle w:val="Compact"/>
            </w:pPr>
            <w:r>
              <w:t>Bay Anchovy</w:t>
            </w:r>
          </w:p>
        </w:tc>
        <w:tc>
          <w:tcPr>
            <w:tcW w:w="0" w:type="auto"/>
          </w:tcPr>
          <w:p w14:paraId="64DE70A4" w14:textId="77777777" w:rsidR="0037239B" w:rsidRDefault="00000000">
            <w:pPr>
              <w:pStyle w:val="Compact"/>
              <w:jc w:val="right"/>
            </w:pPr>
            <w:r>
              <w:t>0.360</w:t>
            </w:r>
          </w:p>
        </w:tc>
      </w:tr>
      <w:tr w:rsidR="0037239B" w14:paraId="0496147F" w14:textId="77777777">
        <w:tc>
          <w:tcPr>
            <w:tcW w:w="0" w:type="auto"/>
          </w:tcPr>
          <w:p w14:paraId="05E52DBF" w14:textId="77777777" w:rsidR="0037239B" w:rsidRDefault="00000000">
            <w:pPr>
              <w:pStyle w:val="Compact"/>
              <w:jc w:val="right"/>
            </w:pPr>
            <w:r>
              <w:t>1923</w:t>
            </w:r>
          </w:p>
        </w:tc>
        <w:tc>
          <w:tcPr>
            <w:tcW w:w="0" w:type="auto"/>
          </w:tcPr>
          <w:p w14:paraId="4418B767" w14:textId="77777777" w:rsidR="0037239B" w:rsidRDefault="00000000">
            <w:pPr>
              <w:pStyle w:val="Compact"/>
              <w:jc w:val="right"/>
            </w:pPr>
            <w:r>
              <w:t>9</w:t>
            </w:r>
          </w:p>
        </w:tc>
        <w:tc>
          <w:tcPr>
            <w:tcW w:w="0" w:type="auto"/>
          </w:tcPr>
          <w:p w14:paraId="0340BB0B" w14:textId="77777777" w:rsidR="0037239B" w:rsidRDefault="00000000">
            <w:pPr>
              <w:pStyle w:val="Compact"/>
            </w:pPr>
            <w:r>
              <w:t>2024-10-10</w:t>
            </w:r>
          </w:p>
        </w:tc>
        <w:tc>
          <w:tcPr>
            <w:tcW w:w="0" w:type="auto"/>
          </w:tcPr>
          <w:p w14:paraId="6554598E" w14:textId="77777777" w:rsidR="0037239B" w:rsidRDefault="00000000">
            <w:pPr>
              <w:pStyle w:val="Compact"/>
              <w:jc w:val="right"/>
            </w:pPr>
            <w:r>
              <w:t>0.80</w:t>
            </w:r>
          </w:p>
        </w:tc>
        <w:tc>
          <w:tcPr>
            <w:tcW w:w="0" w:type="auto"/>
          </w:tcPr>
          <w:p w14:paraId="6FFC7E24" w14:textId="77777777" w:rsidR="0037239B" w:rsidRDefault="00000000">
            <w:pPr>
              <w:pStyle w:val="Compact"/>
            </w:pPr>
            <w:r>
              <w:t>Bay Anchovy</w:t>
            </w:r>
          </w:p>
        </w:tc>
        <w:tc>
          <w:tcPr>
            <w:tcW w:w="0" w:type="auto"/>
          </w:tcPr>
          <w:p w14:paraId="44802EF4" w14:textId="77777777" w:rsidR="0037239B" w:rsidRDefault="00000000">
            <w:pPr>
              <w:pStyle w:val="Compact"/>
              <w:jc w:val="right"/>
            </w:pPr>
            <w:r>
              <w:t>0.360</w:t>
            </w:r>
          </w:p>
        </w:tc>
      </w:tr>
      <w:tr w:rsidR="0037239B" w14:paraId="1500789E" w14:textId="77777777">
        <w:tc>
          <w:tcPr>
            <w:tcW w:w="0" w:type="auto"/>
          </w:tcPr>
          <w:p w14:paraId="0C9CF50D" w14:textId="77777777" w:rsidR="0037239B" w:rsidRDefault="00000000">
            <w:pPr>
              <w:pStyle w:val="Compact"/>
              <w:jc w:val="right"/>
            </w:pPr>
            <w:r>
              <w:t>1923</w:t>
            </w:r>
          </w:p>
        </w:tc>
        <w:tc>
          <w:tcPr>
            <w:tcW w:w="0" w:type="auto"/>
          </w:tcPr>
          <w:p w14:paraId="7C71ADF0" w14:textId="77777777" w:rsidR="0037239B" w:rsidRDefault="00000000">
            <w:pPr>
              <w:pStyle w:val="Compact"/>
              <w:jc w:val="right"/>
            </w:pPr>
            <w:r>
              <w:t>9</w:t>
            </w:r>
          </w:p>
        </w:tc>
        <w:tc>
          <w:tcPr>
            <w:tcW w:w="0" w:type="auto"/>
          </w:tcPr>
          <w:p w14:paraId="302AD590" w14:textId="77777777" w:rsidR="0037239B" w:rsidRDefault="00000000">
            <w:pPr>
              <w:pStyle w:val="Compact"/>
            </w:pPr>
            <w:r>
              <w:t>2024-10-10</w:t>
            </w:r>
          </w:p>
        </w:tc>
        <w:tc>
          <w:tcPr>
            <w:tcW w:w="0" w:type="auto"/>
          </w:tcPr>
          <w:p w14:paraId="764FB513" w14:textId="77777777" w:rsidR="0037239B" w:rsidRDefault="00000000">
            <w:pPr>
              <w:pStyle w:val="Compact"/>
              <w:jc w:val="right"/>
            </w:pPr>
            <w:r>
              <w:t>1.00</w:t>
            </w:r>
          </w:p>
        </w:tc>
        <w:tc>
          <w:tcPr>
            <w:tcW w:w="0" w:type="auto"/>
          </w:tcPr>
          <w:p w14:paraId="6AE289D8" w14:textId="77777777" w:rsidR="0037239B" w:rsidRDefault="00000000">
            <w:pPr>
              <w:pStyle w:val="Compact"/>
            </w:pPr>
            <w:r>
              <w:t>Bay Anchovy</w:t>
            </w:r>
          </w:p>
        </w:tc>
        <w:tc>
          <w:tcPr>
            <w:tcW w:w="0" w:type="auto"/>
          </w:tcPr>
          <w:p w14:paraId="0FCF0BB3" w14:textId="77777777" w:rsidR="0037239B" w:rsidRDefault="00000000">
            <w:pPr>
              <w:pStyle w:val="Compact"/>
              <w:jc w:val="right"/>
            </w:pPr>
            <w:r>
              <w:t>0.360</w:t>
            </w:r>
          </w:p>
        </w:tc>
      </w:tr>
      <w:tr w:rsidR="0037239B" w14:paraId="3725C137" w14:textId="77777777">
        <w:tc>
          <w:tcPr>
            <w:tcW w:w="0" w:type="auto"/>
          </w:tcPr>
          <w:p w14:paraId="4E200DC7" w14:textId="77777777" w:rsidR="0037239B" w:rsidRDefault="00000000">
            <w:pPr>
              <w:pStyle w:val="Compact"/>
              <w:jc w:val="right"/>
            </w:pPr>
            <w:r>
              <w:t>1923</w:t>
            </w:r>
          </w:p>
        </w:tc>
        <w:tc>
          <w:tcPr>
            <w:tcW w:w="0" w:type="auto"/>
          </w:tcPr>
          <w:p w14:paraId="3EBD76F7" w14:textId="77777777" w:rsidR="0037239B" w:rsidRDefault="00000000">
            <w:pPr>
              <w:pStyle w:val="Compact"/>
              <w:jc w:val="right"/>
            </w:pPr>
            <w:r>
              <w:t>9</w:t>
            </w:r>
          </w:p>
        </w:tc>
        <w:tc>
          <w:tcPr>
            <w:tcW w:w="0" w:type="auto"/>
          </w:tcPr>
          <w:p w14:paraId="0589BC3F" w14:textId="77777777" w:rsidR="0037239B" w:rsidRDefault="00000000">
            <w:pPr>
              <w:pStyle w:val="Compact"/>
            </w:pPr>
            <w:r>
              <w:t>2024-10-10</w:t>
            </w:r>
          </w:p>
        </w:tc>
        <w:tc>
          <w:tcPr>
            <w:tcW w:w="0" w:type="auto"/>
          </w:tcPr>
          <w:p w14:paraId="1007808D" w14:textId="77777777" w:rsidR="0037239B" w:rsidRDefault="00000000">
            <w:pPr>
              <w:pStyle w:val="Compact"/>
              <w:jc w:val="right"/>
            </w:pPr>
            <w:r>
              <w:t>0.80</w:t>
            </w:r>
          </w:p>
        </w:tc>
        <w:tc>
          <w:tcPr>
            <w:tcW w:w="0" w:type="auto"/>
          </w:tcPr>
          <w:p w14:paraId="0ADB5587" w14:textId="77777777" w:rsidR="0037239B" w:rsidRDefault="00000000">
            <w:pPr>
              <w:pStyle w:val="Compact"/>
            </w:pPr>
            <w:r>
              <w:t>Bay Anchovy</w:t>
            </w:r>
          </w:p>
        </w:tc>
        <w:tc>
          <w:tcPr>
            <w:tcW w:w="0" w:type="auto"/>
          </w:tcPr>
          <w:p w14:paraId="1B6CC747" w14:textId="77777777" w:rsidR="0037239B" w:rsidRDefault="00000000">
            <w:pPr>
              <w:pStyle w:val="Compact"/>
              <w:jc w:val="right"/>
            </w:pPr>
            <w:r>
              <w:t>0.360</w:t>
            </w:r>
          </w:p>
        </w:tc>
      </w:tr>
      <w:tr w:rsidR="0037239B" w14:paraId="44E3C14F" w14:textId="77777777">
        <w:tc>
          <w:tcPr>
            <w:tcW w:w="0" w:type="auto"/>
          </w:tcPr>
          <w:p w14:paraId="3E722D54" w14:textId="77777777" w:rsidR="0037239B" w:rsidRDefault="00000000">
            <w:pPr>
              <w:pStyle w:val="Compact"/>
              <w:jc w:val="right"/>
            </w:pPr>
            <w:r>
              <w:t>1923</w:t>
            </w:r>
          </w:p>
        </w:tc>
        <w:tc>
          <w:tcPr>
            <w:tcW w:w="0" w:type="auto"/>
          </w:tcPr>
          <w:p w14:paraId="3D41BAE5" w14:textId="77777777" w:rsidR="0037239B" w:rsidRDefault="00000000">
            <w:pPr>
              <w:pStyle w:val="Compact"/>
              <w:jc w:val="right"/>
            </w:pPr>
            <w:r>
              <w:t>9</w:t>
            </w:r>
          </w:p>
        </w:tc>
        <w:tc>
          <w:tcPr>
            <w:tcW w:w="0" w:type="auto"/>
          </w:tcPr>
          <w:p w14:paraId="1DABB2B1" w14:textId="77777777" w:rsidR="0037239B" w:rsidRDefault="00000000">
            <w:pPr>
              <w:pStyle w:val="Compact"/>
            </w:pPr>
            <w:r>
              <w:t>2024-10-10</w:t>
            </w:r>
          </w:p>
        </w:tc>
        <w:tc>
          <w:tcPr>
            <w:tcW w:w="0" w:type="auto"/>
          </w:tcPr>
          <w:p w14:paraId="5EF2FF6C" w14:textId="77777777" w:rsidR="0037239B" w:rsidRDefault="00000000">
            <w:pPr>
              <w:pStyle w:val="Compact"/>
              <w:jc w:val="right"/>
            </w:pPr>
            <w:r>
              <w:t>0.90</w:t>
            </w:r>
          </w:p>
        </w:tc>
        <w:tc>
          <w:tcPr>
            <w:tcW w:w="0" w:type="auto"/>
          </w:tcPr>
          <w:p w14:paraId="2B3DCB3F" w14:textId="77777777" w:rsidR="0037239B" w:rsidRDefault="00000000">
            <w:pPr>
              <w:pStyle w:val="Compact"/>
            </w:pPr>
            <w:r>
              <w:t>Bay Anchovy</w:t>
            </w:r>
          </w:p>
        </w:tc>
        <w:tc>
          <w:tcPr>
            <w:tcW w:w="0" w:type="auto"/>
          </w:tcPr>
          <w:p w14:paraId="7CAAF0C5" w14:textId="77777777" w:rsidR="0037239B" w:rsidRDefault="00000000">
            <w:pPr>
              <w:pStyle w:val="Compact"/>
              <w:jc w:val="right"/>
            </w:pPr>
            <w:r>
              <w:t>0.360</w:t>
            </w:r>
          </w:p>
        </w:tc>
      </w:tr>
      <w:tr w:rsidR="0037239B" w14:paraId="57B8A7E1" w14:textId="77777777">
        <w:tc>
          <w:tcPr>
            <w:tcW w:w="0" w:type="auto"/>
          </w:tcPr>
          <w:p w14:paraId="707BC465" w14:textId="77777777" w:rsidR="0037239B" w:rsidRDefault="00000000">
            <w:pPr>
              <w:pStyle w:val="Compact"/>
              <w:jc w:val="right"/>
            </w:pPr>
            <w:r>
              <w:t>1923</w:t>
            </w:r>
          </w:p>
        </w:tc>
        <w:tc>
          <w:tcPr>
            <w:tcW w:w="0" w:type="auto"/>
          </w:tcPr>
          <w:p w14:paraId="572A4895" w14:textId="77777777" w:rsidR="0037239B" w:rsidRDefault="00000000">
            <w:pPr>
              <w:pStyle w:val="Compact"/>
              <w:jc w:val="right"/>
            </w:pPr>
            <w:r>
              <w:t>9</w:t>
            </w:r>
          </w:p>
        </w:tc>
        <w:tc>
          <w:tcPr>
            <w:tcW w:w="0" w:type="auto"/>
          </w:tcPr>
          <w:p w14:paraId="0C2F5991" w14:textId="77777777" w:rsidR="0037239B" w:rsidRDefault="00000000">
            <w:pPr>
              <w:pStyle w:val="Compact"/>
            </w:pPr>
            <w:r>
              <w:t>2024-10-10</w:t>
            </w:r>
          </w:p>
        </w:tc>
        <w:tc>
          <w:tcPr>
            <w:tcW w:w="0" w:type="auto"/>
          </w:tcPr>
          <w:p w14:paraId="0F8BD690" w14:textId="77777777" w:rsidR="0037239B" w:rsidRDefault="00000000">
            <w:pPr>
              <w:pStyle w:val="Compact"/>
              <w:jc w:val="right"/>
            </w:pPr>
            <w:r>
              <w:t>0.80</w:t>
            </w:r>
          </w:p>
        </w:tc>
        <w:tc>
          <w:tcPr>
            <w:tcW w:w="0" w:type="auto"/>
          </w:tcPr>
          <w:p w14:paraId="02B2FF59" w14:textId="77777777" w:rsidR="0037239B" w:rsidRDefault="00000000">
            <w:pPr>
              <w:pStyle w:val="Compact"/>
            </w:pPr>
            <w:r>
              <w:t>Bay Anchovy</w:t>
            </w:r>
          </w:p>
        </w:tc>
        <w:tc>
          <w:tcPr>
            <w:tcW w:w="0" w:type="auto"/>
          </w:tcPr>
          <w:p w14:paraId="27FAB32E" w14:textId="77777777" w:rsidR="0037239B" w:rsidRDefault="00000000">
            <w:pPr>
              <w:pStyle w:val="Compact"/>
              <w:jc w:val="right"/>
            </w:pPr>
            <w:r>
              <w:t>0.360</w:t>
            </w:r>
          </w:p>
        </w:tc>
      </w:tr>
      <w:tr w:rsidR="0037239B" w14:paraId="46C18A7E" w14:textId="77777777">
        <w:tc>
          <w:tcPr>
            <w:tcW w:w="0" w:type="auto"/>
          </w:tcPr>
          <w:p w14:paraId="620D4E1C" w14:textId="77777777" w:rsidR="0037239B" w:rsidRDefault="00000000">
            <w:pPr>
              <w:pStyle w:val="Compact"/>
              <w:jc w:val="right"/>
            </w:pPr>
            <w:r>
              <w:t>1924</w:t>
            </w:r>
          </w:p>
        </w:tc>
        <w:tc>
          <w:tcPr>
            <w:tcW w:w="0" w:type="auto"/>
          </w:tcPr>
          <w:p w14:paraId="337A6D2D" w14:textId="77777777" w:rsidR="0037239B" w:rsidRDefault="00000000">
            <w:pPr>
              <w:pStyle w:val="Compact"/>
              <w:jc w:val="right"/>
            </w:pPr>
            <w:r>
              <w:t>9</w:t>
            </w:r>
          </w:p>
        </w:tc>
        <w:tc>
          <w:tcPr>
            <w:tcW w:w="0" w:type="auto"/>
          </w:tcPr>
          <w:p w14:paraId="7ABB2B7D" w14:textId="77777777" w:rsidR="0037239B" w:rsidRDefault="00000000">
            <w:pPr>
              <w:pStyle w:val="Compact"/>
            </w:pPr>
            <w:r>
              <w:t>2024-10-10</w:t>
            </w:r>
          </w:p>
        </w:tc>
        <w:tc>
          <w:tcPr>
            <w:tcW w:w="0" w:type="auto"/>
          </w:tcPr>
          <w:p w14:paraId="798059EF" w14:textId="77777777" w:rsidR="0037239B" w:rsidRDefault="00000000">
            <w:pPr>
              <w:pStyle w:val="Compact"/>
              <w:jc w:val="right"/>
            </w:pPr>
            <w:r>
              <w:t>0.90</w:t>
            </w:r>
          </w:p>
        </w:tc>
        <w:tc>
          <w:tcPr>
            <w:tcW w:w="0" w:type="auto"/>
          </w:tcPr>
          <w:p w14:paraId="4C072C05" w14:textId="77777777" w:rsidR="0037239B" w:rsidRDefault="00000000">
            <w:pPr>
              <w:pStyle w:val="Compact"/>
            </w:pPr>
            <w:r>
              <w:t>Bay Anchovy</w:t>
            </w:r>
          </w:p>
        </w:tc>
        <w:tc>
          <w:tcPr>
            <w:tcW w:w="0" w:type="auto"/>
          </w:tcPr>
          <w:p w14:paraId="4A30A1F2" w14:textId="77777777" w:rsidR="0037239B" w:rsidRDefault="00000000">
            <w:pPr>
              <w:pStyle w:val="Compact"/>
              <w:jc w:val="right"/>
            </w:pPr>
            <w:r>
              <w:t>0.360</w:t>
            </w:r>
          </w:p>
        </w:tc>
      </w:tr>
      <w:tr w:rsidR="0037239B" w14:paraId="0FCCB9CC" w14:textId="77777777">
        <w:tc>
          <w:tcPr>
            <w:tcW w:w="0" w:type="auto"/>
          </w:tcPr>
          <w:p w14:paraId="09EAEBDA" w14:textId="77777777" w:rsidR="0037239B" w:rsidRDefault="00000000">
            <w:pPr>
              <w:pStyle w:val="Compact"/>
              <w:jc w:val="right"/>
            </w:pPr>
            <w:r>
              <w:t>1925</w:t>
            </w:r>
          </w:p>
        </w:tc>
        <w:tc>
          <w:tcPr>
            <w:tcW w:w="0" w:type="auto"/>
          </w:tcPr>
          <w:p w14:paraId="1466C923" w14:textId="77777777" w:rsidR="0037239B" w:rsidRDefault="00000000">
            <w:pPr>
              <w:pStyle w:val="Compact"/>
              <w:jc w:val="right"/>
            </w:pPr>
            <w:r>
              <w:t>9</w:t>
            </w:r>
          </w:p>
        </w:tc>
        <w:tc>
          <w:tcPr>
            <w:tcW w:w="0" w:type="auto"/>
          </w:tcPr>
          <w:p w14:paraId="463F0D5F" w14:textId="77777777" w:rsidR="0037239B" w:rsidRDefault="00000000">
            <w:pPr>
              <w:pStyle w:val="Compact"/>
            </w:pPr>
            <w:r>
              <w:t>2024-10-10</w:t>
            </w:r>
          </w:p>
        </w:tc>
        <w:tc>
          <w:tcPr>
            <w:tcW w:w="0" w:type="auto"/>
          </w:tcPr>
          <w:p w14:paraId="7BF0BE30" w14:textId="77777777" w:rsidR="0037239B" w:rsidRDefault="00000000">
            <w:pPr>
              <w:pStyle w:val="Compact"/>
              <w:jc w:val="right"/>
            </w:pPr>
            <w:r>
              <w:t>1.30</w:t>
            </w:r>
          </w:p>
        </w:tc>
        <w:tc>
          <w:tcPr>
            <w:tcW w:w="0" w:type="auto"/>
          </w:tcPr>
          <w:p w14:paraId="5DBD3EFB" w14:textId="77777777" w:rsidR="0037239B" w:rsidRDefault="00000000">
            <w:pPr>
              <w:pStyle w:val="Compact"/>
            </w:pPr>
            <w:r>
              <w:t>Bay Anchovy</w:t>
            </w:r>
          </w:p>
        </w:tc>
        <w:tc>
          <w:tcPr>
            <w:tcW w:w="0" w:type="auto"/>
          </w:tcPr>
          <w:p w14:paraId="402613A7" w14:textId="77777777" w:rsidR="0037239B" w:rsidRDefault="00000000">
            <w:pPr>
              <w:pStyle w:val="Compact"/>
              <w:jc w:val="right"/>
            </w:pPr>
            <w:r>
              <w:t>0.360</w:t>
            </w:r>
          </w:p>
        </w:tc>
      </w:tr>
      <w:tr w:rsidR="0037239B" w14:paraId="45655C58" w14:textId="77777777">
        <w:tc>
          <w:tcPr>
            <w:tcW w:w="0" w:type="auto"/>
          </w:tcPr>
          <w:p w14:paraId="3C008F91" w14:textId="77777777" w:rsidR="0037239B" w:rsidRDefault="00000000">
            <w:pPr>
              <w:pStyle w:val="Compact"/>
              <w:jc w:val="right"/>
            </w:pPr>
            <w:r>
              <w:t>1925</w:t>
            </w:r>
          </w:p>
        </w:tc>
        <w:tc>
          <w:tcPr>
            <w:tcW w:w="0" w:type="auto"/>
          </w:tcPr>
          <w:p w14:paraId="7C9079F3" w14:textId="77777777" w:rsidR="0037239B" w:rsidRDefault="00000000">
            <w:pPr>
              <w:pStyle w:val="Compact"/>
              <w:jc w:val="right"/>
            </w:pPr>
            <w:r>
              <w:t>9</w:t>
            </w:r>
          </w:p>
        </w:tc>
        <w:tc>
          <w:tcPr>
            <w:tcW w:w="0" w:type="auto"/>
          </w:tcPr>
          <w:p w14:paraId="4DA35C08" w14:textId="77777777" w:rsidR="0037239B" w:rsidRDefault="00000000">
            <w:pPr>
              <w:pStyle w:val="Compact"/>
            </w:pPr>
            <w:r>
              <w:t>2024-10-10</w:t>
            </w:r>
          </w:p>
        </w:tc>
        <w:tc>
          <w:tcPr>
            <w:tcW w:w="0" w:type="auto"/>
          </w:tcPr>
          <w:p w14:paraId="0F0E8962" w14:textId="77777777" w:rsidR="0037239B" w:rsidRDefault="00000000">
            <w:pPr>
              <w:pStyle w:val="Compact"/>
              <w:jc w:val="right"/>
            </w:pPr>
            <w:r>
              <w:t>0.90</w:t>
            </w:r>
          </w:p>
        </w:tc>
        <w:tc>
          <w:tcPr>
            <w:tcW w:w="0" w:type="auto"/>
          </w:tcPr>
          <w:p w14:paraId="3BB92C59" w14:textId="77777777" w:rsidR="0037239B" w:rsidRDefault="00000000">
            <w:pPr>
              <w:pStyle w:val="Compact"/>
            </w:pPr>
            <w:r>
              <w:t>Bay Anchovy</w:t>
            </w:r>
          </w:p>
        </w:tc>
        <w:tc>
          <w:tcPr>
            <w:tcW w:w="0" w:type="auto"/>
          </w:tcPr>
          <w:p w14:paraId="49E73191" w14:textId="77777777" w:rsidR="0037239B" w:rsidRDefault="00000000">
            <w:pPr>
              <w:pStyle w:val="Compact"/>
              <w:jc w:val="right"/>
            </w:pPr>
            <w:r>
              <w:t>0.360</w:t>
            </w:r>
          </w:p>
        </w:tc>
      </w:tr>
      <w:tr w:rsidR="0037239B" w14:paraId="7F1F4D89" w14:textId="77777777">
        <w:tc>
          <w:tcPr>
            <w:tcW w:w="0" w:type="auto"/>
          </w:tcPr>
          <w:p w14:paraId="5C947F8C" w14:textId="77777777" w:rsidR="0037239B" w:rsidRDefault="00000000">
            <w:pPr>
              <w:pStyle w:val="Compact"/>
              <w:jc w:val="right"/>
            </w:pPr>
            <w:r>
              <w:t>1925</w:t>
            </w:r>
          </w:p>
        </w:tc>
        <w:tc>
          <w:tcPr>
            <w:tcW w:w="0" w:type="auto"/>
          </w:tcPr>
          <w:p w14:paraId="47EE070F" w14:textId="77777777" w:rsidR="0037239B" w:rsidRDefault="00000000">
            <w:pPr>
              <w:pStyle w:val="Compact"/>
              <w:jc w:val="right"/>
            </w:pPr>
            <w:r>
              <w:t>9</w:t>
            </w:r>
          </w:p>
        </w:tc>
        <w:tc>
          <w:tcPr>
            <w:tcW w:w="0" w:type="auto"/>
          </w:tcPr>
          <w:p w14:paraId="1191A531" w14:textId="77777777" w:rsidR="0037239B" w:rsidRDefault="00000000">
            <w:pPr>
              <w:pStyle w:val="Compact"/>
            </w:pPr>
            <w:r>
              <w:t>2024-10-10</w:t>
            </w:r>
          </w:p>
        </w:tc>
        <w:tc>
          <w:tcPr>
            <w:tcW w:w="0" w:type="auto"/>
          </w:tcPr>
          <w:p w14:paraId="1B7AFB01" w14:textId="77777777" w:rsidR="0037239B" w:rsidRDefault="00000000">
            <w:pPr>
              <w:pStyle w:val="Compact"/>
              <w:jc w:val="right"/>
            </w:pPr>
            <w:r>
              <w:t>0.80</w:t>
            </w:r>
          </w:p>
        </w:tc>
        <w:tc>
          <w:tcPr>
            <w:tcW w:w="0" w:type="auto"/>
          </w:tcPr>
          <w:p w14:paraId="57FC23AA" w14:textId="77777777" w:rsidR="0037239B" w:rsidRDefault="00000000">
            <w:pPr>
              <w:pStyle w:val="Compact"/>
            </w:pPr>
            <w:r>
              <w:t>Bay Anchovy</w:t>
            </w:r>
          </w:p>
        </w:tc>
        <w:tc>
          <w:tcPr>
            <w:tcW w:w="0" w:type="auto"/>
          </w:tcPr>
          <w:p w14:paraId="7EF1037A" w14:textId="77777777" w:rsidR="0037239B" w:rsidRDefault="00000000">
            <w:pPr>
              <w:pStyle w:val="Compact"/>
              <w:jc w:val="right"/>
            </w:pPr>
            <w:r>
              <w:t>0.360</w:t>
            </w:r>
          </w:p>
        </w:tc>
      </w:tr>
      <w:tr w:rsidR="0037239B" w14:paraId="1A671A49" w14:textId="77777777">
        <w:tc>
          <w:tcPr>
            <w:tcW w:w="0" w:type="auto"/>
          </w:tcPr>
          <w:p w14:paraId="6EEE8876" w14:textId="77777777" w:rsidR="0037239B" w:rsidRDefault="00000000">
            <w:pPr>
              <w:pStyle w:val="Compact"/>
              <w:jc w:val="right"/>
            </w:pPr>
            <w:r>
              <w:t>1925</w:t>
            </w:r>
          </w:p>
        </w:tc>
        <w:tc>
          <w:tcPr>
            <w:tcW w:w="0" w:type="auto"/>
          </w:tcPr>
          <w:p w14:paraId="4FF61545" w14:textId="77777777" w:rsidR="0037239B" w:rsidRDefault="00000000">
            <w:pPr>
              <w:pStyle w:val="Compact"/>
              <w:jc w:val="right"/>
            </w:pPr>
            <w:r>
              <w:t>9</w:t>
            </w:r>
          </w:p>
        </w:tc>
        <w:tc>
          <w:tcPr>
            <w:tcW w:w="0" w:type="auto"/>
          </w:tcPr>
          <w:p w14:paraId="2E9AE264" w14:textId="77777777" w:rsidR="0037239B" w:rsidRDefault="00000000">
            <w:pPr>
              <w:pStyle w:val="Compact"/>
            </w:pPr>
            <w:r>
              <w:t>2024-10-10</w:t>
            </w:r>
          </w:p>
        </w:tc>
        <w:tc>
          <w:tcPr>
            <w:tcW w:w="0" w:type="auto"/>
          </w:tcPr>
          <w:p w14:paraId="06EBE681" w14:textId="77777777" w:rsidR="0037239B" w:rsidRDefault="00000000">
            <w:pPr>
              <w:pStyle w:val="Compact"/>
              <w:jc w:val="right"/>
            </w:pPr>
            <w:r>
              <w:t>0.90</w:t>
            </w:r>
          </w:p>
        </w:tc>
        <w:tc>
          <w:tcPr>
            <w:tcW w:w="0" w:type="auto"/>
          </w:tcPr>
          <w:p w14:paraId="22F6A3FA" w14:textId="77777777" w:rsidR="0037239B" w:rsidRDefault="00000000">
            <w:pPr>
              <w:pStyle w:val="Compact"/>
            </w:pPr>
            <w:r>
              <w:t>Bay Anchovy</w:t>
            </w:r>
          </w:p>
        </w:tc>
        <w:tc>
          <w:tcPr>
            <w:tcW w:w="0" w:type="auto"/>
          </w:tcPr>
          <w:p w14:paraId="6AFD81BD" w14:textId="77777777" w:rsidR="0037239B" w:rsidRDefault="00000000">
            <w:pPr>
              <w:pStyle w:val="Compact"/>
              <w:jc w:val="right"/>
            </w:pPr>
            <w:r>
              <w:t>0.360</w:t>
            </w:r>
          </w:p>
        </w:tc>
      </w:tr>
      <w:tr w:rsidR="0037239B" w14:paraId="325AAAC5" w14:textId="77777777">
        <w:tc>
          <w:tcPr>
            <w:tcW w:w="0" w:type="auto"/>
          </w:tcPr>
          <w:p w14:paraId="00682848" w14:textId="77777777" w:rsidR="0037239B" w:rsidRDefault="00000000">
            <w:pPr>
              <w:pStyle w:val="Compact"/>
              <w:jc w:val="right"/>
            </w:pPr>
            <w:r>
              <w:t>1926</w:t>
            </w:r>
          </w:p>
        </w:tc>
        <w:tc>
          <w:tcPr>
            <w:tcW w:w="0" w:type="auto"/>
          </w:tcPr>
          <w:p w14:paraId="36DE09C1" w14:textId="77777777" w:rsidR="0037239B" w:rsidRDefault="00000000">
            <w:pPr>
              <w:pStyle w:val="Compact"/>
              <w:jc w:val="right"/>
            </w:pPr>
            <w:r>
              <w:t>9</w:t>
            </w:r>
          </w:p>
        </w:tc>
        <w:tc>
          <w:tcPr>
            <w:tcW w:w="0" w:type="auto"/>
          </w:tcPr>
          <w:p w14:paraId="7F290269" w14:textId="77777777" w:rsidR="0037239B" w:rsidRDefault="00000000">
            <w:pPr>
              <w:pStyle w:val="Compact"/>
            </w:pPr>
            <w:r>
              <w:t>2024-10-10</w:t>
            </w:r>
          </w:p>
        </w:tc>
        <w:tc>
          <w:tcPr>
            <w:tcW w:w="0" w:type="auto"/>
          </w:tcPr>
          <w:p w14:paraId="634E6171" w14:textId="77777777" w:rsidR="0037239B" w:rsidRDefault="00000000">
            <w:pPr>
              <w:pStyle w:val="Compact"/>
              <w:jc w:val="right"/>
            </w:pPr>
            <w:r>
              <w:t>0.90</w:t>
            </w:r>
          </w:p>
        </w:tc>
        <w:tc>
          <w:tcPr>
            <w:tcW w:w="0" w:type="auto"/>
          </w:tcPr>
          <w:p w14:paraId="50FD0A16" w14:textId="77777777" w:rsidR="0037239B" w:rsidRDefault="00000000">
            <w:pPr>
              <w:pStyle w:val="Compact"/>
            </w:pPr>
            <w:r>
              <w:t>Bay Anchovy</w:t>
            </w:r>
          </w:p>
        </w:tc>
        <w:tc>
          <w:tcPr>
            <w:tcW w:w="0" w:type="auto"/>
          </w:tcPr>
          <w:p w14:paraId="1678C643" w14:textId="77777777" w:rsidR="0037239B" w:rsidRDefault="00000000">
            <w:pPr>
              <w:pStyle w:val="Compact"/>
              <w:jc w:val="right"/>
            </w:pPr>
            <w:r>
              <w:t>0.360</w:t>
            </w:r>
          </w:p>
        </w:tc>
      </w:tr>
      <w:tr w:rsidR="0037239B" w14:paraId="3D0A4FB4" w14:textId="77777777">
        <w:tc>
          <w:tcPr>
            <w:tcW w:w="0" w:type="auto"/>
          </w:tcPr>
          <w:p w14:paraId="5B560468" w14:textId="77777777" w:rsidR="0037239B" w:rsidRDefault="00000000">
            <w:pPr>
              <w:pStyle w:val="Compact"/>
              <w:jc w:val="right"/>
            </w:pPr>
            <w:r>
              <w:t>1927</w:t>
            </w:r>
          </w:p>
        </w:tc>
        <w:tc>
          <w:tcPr>
            <w:tcW w:w="0" w:type="auto"/>
          </w:tcPr>
          <w:p w14:paraId="0DF3F681" w14:textId="77777777" w:rsidR="0037239B" w:rsidRDefault="00000000">
            <w:pPr>
              <w:pStyle w:val="Compact"/>
              <w:jc w:val="right"/>
            </w:pPr>
            <w:r>
              <w:t>9</w:t>
            </w:r>
          </w:p>
        </w:tc>
        <w:tc>
          <w:tcPr>
            <w:tcW w:w="0" w:type="auto"/>
          </w:tcPr>
          <w:p w14:paraId="63447BD7" w14:textId="77777777" w:rsidR="0037239B" w:rsidRDefault="00000000">
            <w:pPr>
              <w:pStyle w:val="Compact"/>
            </w:pPr>
            <w:r>
              <w:t>2024-10-10</w:t>
            </w:r>
          </w:p>
        </w:tc>
        <w:tc>
          <w:tcPr>
            <w:tcW w:w="0" w:type="auto"/>
          </w:tcPr>
          <w:p w14:paraId="554FE429" w14:textId="77777777" w:rsidR="0037239B" w:rsidRDefault="00000000">
            <w:pPr>
              <w:pStyle w:val="Compact"/>
              <w:jc w:val="right"/>
            </w:pPr>
            <w:r>
              <w:t>1.10</w:t>
            </w:r>
          </w:p>
        </w:tc>
        <w:tc>
          <w:tcPr>
            <w:tcW w:w="0" w:type="auto"/>
          </w:tcPr>
          <w:p w14:paraId="74F0D8CD" w14:textId="77777777" w:rsidR="0037239B" w:rsidRDefault="00000000">
            <w:pPr>
              <w:pStyle w:val="Compact"/>
            </w:pPr>
            <w:r>
              <w:t>Bay Anchovy</w:t>
            </w:r>
          </w:p>
        </w:tc>
        <w:tc>
          <w:tcPr>
            <w:tcW w:w="0" w:type="auto"/>
          </w:tcPr>
          <w:p w14:paraId="56BA1D7E" w14:textId="77777777" w:rsidR="0037239B" w:rsidRDefault="00000000">
            <w:pPr>
              <w:pStyle w:val="Compact"/>
              <w:jc w:val="right"/>
            </w:pPr>
            <w:r>
              <w:t>0.360</w:t>
            </w:r>
          </w:p>
        </w:tc>
      </w:tr>
      <w:tr w:rsidR="0037239B" w14:paraId="5F8439E7" w14:textId="77777777">
        <w:tc>
          <w:tcPr>
            <w:tcW w:w="0" w:type="auto"/>
          </w:tcPr>
          <w:p w14:paraId="4FA07991" w14:textId="77777777" w:rsidR="0037239B" w:rsidRDefault="00000000">
            <w:pPr>
              <w:pStyle w:val="Compact"/>
              <w:jc w:val="right"/>
            </w:pPr>
            <w:r>
              <w:t>1928</w:t>
            </w:r>
          </w:p>
        </w:tc>
        <w:tc>
          <w:tcPr>
            <w:tcW w:w="0" w:type="auto"/>
          </w:tcPr>
          <w:p w14:paraId="5A648CF6" w14:textId="77777777" w:rsidR="0037239B" w:rsidRDefault="00000000">
            <w:pPr>
              <w:pStyle w:val="Compact"/>
              <w:jc w:val="right"/>
            </w:pPr>
            <w:r>
              <w:t>9</w:t>
            </w:r>
          </w:p>
        </w:tc>
        <w:tc>
          <w:tcPr>
            <w:tcW w:w="0" w:type="auto"/>
          </w:tcPr>
          <w:p w14:paraId="5E8098AD" w14:textId="77777777" w:rsidR="0037239B" w:rsidRDefault="00000000">
            <w:pPr>
              <w:pStyle w:val="Compact"/>
            </w:pPr>
            <w:r>
              <w:t>2024-10-10</w:t>
            </w:r>
          </w:p>
        </w:tc>
        <w:tc>
          <w:tcPr>
            <w:tcW w:w="0" w:type="auto"/>
          </w:tcPr>
          <w:p w14:paraId="066E007D" w14:textId="77777777" w:rsidR="0037239B" w:rsidRDefault="00000000">
            <w:pPr>
              <w:pStyle w:val="Compact"/>
              <w:jc w:val="right"/>
            </w:pPr>
            <w:r>
              <w:t>1.30</w:t>
            </w:r>
          </w:p>
        </w:tc>
        <w:tc>
          <w:tcPr>
            <w:tcW w:w="0" w:type="auto"/>
          </w:tcPr>
          <w:p w14:paraId="45157481" w14:textId="77777777" w:rsidR="0037239B" w:rsidRDefault="00000000">
            <w:pPr>
              <w:pStyle w:val="Compact"/>
            </w:pPr>
            <w:r>
              <w:t>Bay Anchovy</w:t>
            </w:r>
          </w:p>
        </w:tc>
        <w:tc>
          <w:tcPr>
            <w:tcW w:w="0" w:type="auto"/>
          </w:tcPr>
          <w:p w14:paraId="6323626F" w14:textId="77777777" w:rsidR="0037239B" w:rsidRDefault="00000000">
            <w:pPr>
              <w:pStyle w:val="Compact"/>
              <w:jc w:val="right"/>
            </w:pPr>
            <w:r>
              <w:t>0.360</w:t>
            </w:r>
          </w:p>
        </w:tc>
      </w:tr>
      <w:tr w:rsidR="0037239B" w14:paraId="2B13D7E9" w14:textId="77777777">
        <w:tc>
          <w:tcPr>
            <w:tcW w:w="0" w:type="auto"/>
          </w:tcPr>
          <w:p w14:paraId="6EAE3D3D" w14:textId="77777777" w:rsidR="0037239B" w:rsidRDefault="00000000">
            <w:pPr>
              <w:pStyle w:val="Compact"/>
              <w:jc w:val="right"/>
            </w:pPr>
            <w:r>
              <w:t>1931</w:t>
            </w:r>
          </w:p>
        </w:tc>
        <w:tc>
          <w:tcPr>
            <w:tcW w:w="0" w:type="auto"/>
          </w:tcPr>
          <w:p w14:paraId="2D7043B3" w14:textId="77777777" w:rsidR="0037239B" w:rsidRDefault="00000000">
            <w:pPr>
              <w:pStyle w:val="Compact"/>
              <w:jc w:val="right"/>
            </w:pPr>
            <w:r>
              <w:t>9</w:t>
            </w:r>
          </w:p>
        </w:tc>
        <w:tc>
          <w:tcPr>
            <w:tcW w:w="0" w:type="auto"/>
          </w:tcPr>
          <w:p w14:paraId="46E1EB4A" w14:textId="77777777" w:rsidR="0037239B" w:rsidRDefault="00000000">
            <w:pPr>
              <w:pStyle w:val="Compact"/>
            </w:pPr>
            <w:r>
              <w:t>2024-10-10</w:t>
            </w:r>
          </w:p>
        </w:tc>
        <w:tc>
          <w:tcPr>
            <w:tcW w:w="0" w:type="auto"/>
          </w:tcPr>
          <w:p w14:paraId="640C57BD" w14:textId="77777777" w:rsidR="0037239B" w:rsidRDefault="00000000">
            <w:pPr>
              <w:pStyle w:val="Compact"/>
              <w:jc w:val="right"/>
            </w:pPr>
            <w:r>
              <w:t>1.10</w:t>
            </w:r>
          </w:p>
        </w:tc>
        <w:tc>
          <w:tcPr>
            <w:tcW w:w="0" w:type="auto"/>
          </w:tcPr>
          <w:p w14:paraId="488ED00A" w14:textId="77777777" w:rsidR="0037239B" w:rsidRDefault="00000000">
            <w:pPr>
              <w:pStyle w:val="Compact"/>
            </w:pPr>
            <w:r>
              <w:t>Bay Anchovy</w:t>
            </w:r>
          </w:p>
        </w:tc>
        <w:tc>
          <w:tcPr>
            <w:tcW w:w="0" w:type="auto"/>
          </w:tcPr>
          <w:p w14:paraId="29CFFC6E" w14:textId="77777777" w:rsidR="0037239B" w:rsidRDefault="00000000">
            <w:pPr>
              <w:pStyle w:val="Compact"/>
              <w:jc w:val="right"/>
            </w:pPr>
            <w:r>
              <w:t>0.360</w:t>
            </w:r>
          </w:p>
        </w:tc>
      </w:tr>
      <w:tr w:rsidR="0037239B" w14:paraId="0CAACC60" w14:textId="77777777">
        <w:tc>
          <w:tcPr>
            <w:tcW w:w="0" w:type="auto"/>
          </w:tcPr>
          <w:p w14:paraId="334ED837" w14:textId="77777777" w:rsidR="0037239B" w:rsidRDefault="00000000">
            <w:pPr>
              <w:pStyle w:val="Compact"/>
              <w:jc w:val="right"/>
            </w:pPr>
            <w:r>
              <w:t>1931</w:t>
            </w:r>
          </w:p>
        </w:tc>
        <w:tc>
          <w:tcPr>
            <w:tcW w:w="0" w:type="auto"/>
          </w:tcPr>
          <w:p w14:paraId="72C99643" w14:textId="77777777" w:rsidR="0037239B" w:rsidRDefault="00000000">
            <w:pPr>
              <w:pStyle w:val="Compact"/>
              <w:jc w:val="right"/>
            </w:pPr>
            <w:r>
              <w:t>9</w:t>
            </w:r>
          </w:p>
        </w:tc>
        <w:tc>
          <w:tcPr>
            <w:tcW w:w="0" w:type="auto"/>
          </w:tcPr>
          <w:p w14:paraId="3A9671D7" w14:textId="77777777" w:rsidR="0037239B" w:rsidRDefault="00000000">
            <w:pPr>
              <w:pStyle w:val="Compact"/>
            </w:pPr>
            <w:r>
              <w:t>2024-10-10</w:t>
            </w:r>
          </w:p>
        </w:tc>
        <w:tc>
          <w:tcPr>
            <w:tcW w:w="0" w:type="auto"/>
          </w:tcPr>
          <w:p w14:paraId="389A155B" w14:textId="77777777" w:rsidR="0037239B" w:rsidRDefault="00000000">
            <w:pPr>
              <w:pStyle w:val="Compact"/>
              <w:jc w:val="right"/>
            </w:pPr>
            <w:r>
              <w:t>1.30</w:t>
            </w:r>
          </w:p>
        </w:tc>
        <w:tc>
          <w:tcPr>
            <w:tcW w:w="0" w:type="auto"/>
          </w:tcPr>
          <w:p w14:paraId="0A320C25" w14:textId="77777777" w:rsidR="0037239B" w:rsidRDefault="00000000">
            <w:pPr>
              <w:pStyle w:val="Compact"/>
            </w:pPr>
            <w:r>
              <w:t>Bay Anchovy</w:t>
            </w:r>
          </w:p>
        </w:tc>
        <w:tc>
          <w:tcPr>
            <w:tcW w:w="0" w:type="auto"/>
          </w:tcPr>
          <w:p w14:paraId="3D0890E1" w14:textId="77777777" w:rsidR="0037239B" w:rsidRDefault="00000000">
            <w:pPr>
              <w:pStyle w:val="Compact"/>
              <w:jc w:val="right"/>
            </w:pPr>
            <w:r>
              <w:t>0.360</w:t>
            </w:r>
          </w:p>
        </w:tc>
      </w:tr>
      <w:tr w:rsidR="0037239B" w14:paraId="233D3176" w14:textId="77777777">
        <w:tc>
          <w:tcPr>
            <w:tcW w:w="0" w:type="auto"/>
          </w:tcPr>
          <w:p w14:paraId="0F6F410A" w14:textId="77777777" w:rsidR="0037239B" w:rsidRDefault="00000000">
            <w:pPr>
              <w:pStyle w:val="Compact"/>
              <w:jc w:val="right"/>
            </w:pPr>
            <w:r>
              <w:t>1931</w:t>
            </w:r>
          </w:p>
        </w:tc>
        <w:tc>
          <w:tcPr>
            <w:tcW w:w="0" w:type="auto"/>
          </w:tcPr>
          <w:p w14:paraId="3A1EDF05" w14:textId="77777777" w:rsidR="0037239B" w:rsidRDefault="00000000">
            <w:pPr>
              <w:pStyle w:val="Compact"/>
              <w:jc w:val="right"/>
            </w:pPr>
            <w:r>
              <w:t>9</w:t>
            </w:r>
          </w:p>
        </w:tc>
        <w:tc>
          <w:tcPr>
            <w:tcW w:w="0" w:type="auto"/>
          </w:tcPr>
          <w:p w14:paraId="4D5E9A1B" w14:textId="77777777" w:rsidR="0037239B" w:rsidRDefault="00000000">
            <w:pPr>
              <w:pStyle w:val="Compact"/>
            </w:pPr>
            <w:r>
              <w:t>2024-10-10</w:t>
            </w:r>
          </w:p>
        </w:tc>
        <w:tc>
          <w:tcPr>
            <w:tcW w:w="0" w:type="auto"/>
          </w:tcPr>
          <w:p w14:paraId="414AEF1A" w14:textId="77777777" w:rsidR="0037239B" w:rsidRDefault="00000000">
            <w:pPr>
              <w:pStyle w:val="Compact"/>
              <w:jc w:val="right"/>
            </w:pPr>
            <w:r>
              <w:t>0.90</w:t>
            </w:r>
          </w:p>
        </w:tc>
        <w:tc>
          <w:tcPr>
            <w:tcW w:w="0" w:type="auto"/>
          </w:tcPr>
          <w:p w14:paraId="72C3847F" w14:textId="77777777" w:rsidR="0037239B" w:rsidRDefault="00000000">
            <w:pPr>
              <w:pStyle w:val="Compact"/>
            </w:pPr>
            <w:r>
              <w:t>Bay Anchovy</w:t>
            </w:r>
          </w:p>
        </w:tc>
        <w:tc>
          <w:tcPr>
            <w:tcW w:w="0" w:type="auto"/>
          </w:tcPr>
          <w:p w14:paraId="51BEE3FD" w14:textId="77777777" w:rsidR="0037239B" w:rsidRDefault="00000000">
            <w:pPr>
              <w:pStyle w:val="Compact"/>
              <w:jc w:val="right"/>
            </w:pPr>
            <w:r>
              <w:t>0.360</w:t>
            </w:r>
          </w:p>
        </w:tc>
      </w:tr>
      <w:tr w:rsidR="0037239B" w14:paraId="6E205435" w14:textId="77777777">
        <w:tc>
          <w:tcPr>
            <w:tcW w:w="0" w:type="auto"/>
          </w:tcPr>
          <w:p w14:paraId="7D9F3974" w14:textId="77777777" w:rsidR="0037239B" w:rsidRDefault="00000000">
            <w:pPr>
              <w:pStyle w:val="Compact"/>
              <w:jc w:val="right"/>
            </w:pPr>
            <w:r>
              <w:t>1940</w:t>
            </w:r>
          </w:p>
        </w:tc>
        <w:tc>
          <w:tcPr>
            <w:tcW w:w="0" w:type="auto"/>
          </w:tcPr>
          <w:p w14:paraId="606C232E" w14:textId="77777777" w:rsidR="0037239B" w:rsidRDefault="00000000">
            <w:pPr>
              <w:pStyle w:val="Compact"/>
              <w:jc w:val="right"/>
            </w:pPr>
            <w:r>
              <w:t>9</w:t>
            </w:r>
          </w:p>
        </w:tc>
        <w:tc>
          <w:tcPr>
            <w:tcW w:w="0" w:type="auto"/>
          </w:tcPr>
          <w:p w14:paraId="2F8E8849" w14:textId="77777777" w:rsidR="0037239B" w:rsidRDefault="00000000">
            <w:pPr>
              <w:pStyle w:val="Compact"/>
            </w:pPr>
            <w:r>
              <w:t>2024-10-10</w:t>
            </w:r>
          </w:p>
        </w:tc>
        <w:tc>
          <w:tcPr>
            <w:tcW w:w="0" w:type="auto"/>
          </w:tcPr>
          <w:p w14:paraId="0A0F1391" w14:textId="77777777" w:rsidR="0037239B" w:rsidRDefault="00000000">
            <w:pPr>
              <w:pStyle w:val="Compact"/>
              <w:jc w:val="right"/>
            </w:pPr>
            <w:r>
              <w:t>0.80</w:t>
            </w:r>
          </w:p>
        </w:tc>
        <w:tc>
          <w:tcPr>
            <w:tcW w:w="0" w:type="auto"/>
          </w:tcPr>
          <w:p w14:paraId="7F6E5A3E" w14:textId="77777777" w:rsidR="0037239B" w:rsidRDefault="00000000">
            <w:pPr>
              <w:pStyle w:val="Compact"/>
            </w:pPr>
            <w:r>
              <w:t>Bay Anchovy</w:t>
            </w:r>
          </w:p>
        </w:tc>
        <w:tc>
          <w:tcPr>
            <w:tcW w:w="0" w:type="auto"/>
          </w:tcPr>
          <w:p w14:paraId="4789020C" w14:textId="77777777" w:rsidR="0037239B" w:rsidRDefault="00000000">
            <w:pPr>
              <w:pStyle w:val="Compact"/>
              <w:jc w:val="right"/>
            </w:pPr>
            <w:r>
              <w:t>0.360</w:t>
            </w:r>
          </w:p>
        </w:tc>
      </w:tr>
      <w:tr w:rsidR="0037239B" w14:paraId="4BC840B5" w14:textId="77777777">
        <w:tc>
          <w:tcPr>
            <w:tcW w:w="0" w:type="auto"/>
          </w:tcPr>
          <w:p w14:paraId="694B6AE4" w14:textId="77777777" w:rsidR="0037239B" w:rsidRDefault="00000000">
            <w:pPr>
              <w:pStyle w:val="Compact"/>
              <w:jc w:val="right"/>
            </w:pPr>
            <w:r>
              <w:t>1866</w:t>
            </w:r>
          </w:p>
        </w:tc>
        <w:tc>
          <w:tcPr>
            <w:tcW w:w="0" w:type="auto"/>
          </w:tcPr>
          <w:p w14:paraId="0D508D90" w14:textId="77777777" w:rsidR="0037239B" w:rsidRDefault="00000000">
            <w:pPr>
              <w:pStyle w:val="Compact"/>
              <w:jc w:val="right"/>
            </w:pPr>
            <w:r>
              <w:t>9</w:t>
            </w:r>
          </w:p>
        </w:tc>
        <w:tc>
          <w:tcPr>
            <w:tcW w:w="0" w:type="auto"/>
          </w:tcPr>
          <w:p w14:paraId="665393E5" w14:textId="77777777" w:rsidR="0037239B" w:rsidRDefault="00000000">
            <w:pPr>
              <w:pStyle w:val="Compact"/>
            </w:pPr>
            <w:r>
              <w:t>2024-10-08</w:t>
            </w:r>
          </w:p>
        </w:tc>
        <w:tc>
          <w:tcPr>
            <w:tcW w:w="0" w:type="auto"/>
          </w:tcPr>
          <w:p w14:paraId="2F5D9614" w14:textId="77777777" w:rsidR="0037239B" w:rsidRDefault="00000000">
            <w:pPr>
              <w:pStyle w:val="Compact"/>
              <w:jc w:val="right"/>
            </w:pPr>
            <w:r>
              <w:t>0.40</w:t>
            </w:r>
          </w:p>
        </w:tc>
        <w:tc>
          <w:tcPr>
            <w:tcW w:w="0" w:type="auto"/>
          </w:tcPr>
          <w:p w14:paraId="34534798" w14:textId="77777777" w:rsidR="0037239B" w:rsidRDefault="00000000">
            <w:pPr>
              <w:pStyle w:val="Compact"/>
            </w:pPr>
            <w:r>
              <w:t>Blueback Herring</w:t>
            </w:r>
          </w:p>
        </w:tc>
        <w:tc>
          <w:tcPr>
            <w:tcW w:w="0" w:type="auto"/>
          </w:tcPr>
          <w:p w14:paraId="79EE733F" w14:textId="77777777" w:rsidR="0037239B" w:rsidRDefault="00000000">
            <w:pPr>
              <w:pStyle w:val="Compact"/>
              <w:jc w:val="right"/>
            </w:pPr>
            <w:r>
              <w:t>1.068</w:t>
            </w:r>
          </w:p>
        </w:tc>
      </w:tr>
      <w:tr w:rsidR="0037239B" w14:paraId="46AC5EF6" w14:textId="77777777">
        <w:tc>
          <w:tcPr>
            <w:tcW w:w="0" w:type="auto"/>
          </w:tcPr>
          <w:p w14:paraId="5C672D4E" w14:textId="77777777" w:rsidR="0037239B" w:rsidRDefault="00000000">
            <w:pPr>
              <w:pStyle w:val="Compact"/>
              <w:jc w:val="right"/>
            </w:pPr>
            <w:r>
              <w:t>1873</w:t>
            </w:r>
          </w:p>
        </w:tc>
        <w:tc>
          <w:tcPr>
            <w:tcW w:w="0" w:type="auto"/>
          </w:tcPr>
          <w:p w14:paraId="7D41E319" w14:textId="77777777" w:rsidR="0037239B" w:rsidRDefault="00000000">
            <w:pPr>
              <w:pStyle w:val="Compact"/>
              <w:jc w:val="right"/>
            </w:pPr>
            <w:r>
              <w:t>9</w:t>
            </w:r>
          </w:p>
        </w:tc>
        <w:tc>
          <w:tcPr>
            <w:tcW w:w="0" w:type="auto"/>
          </w:tcPr>
          <w:p w14:paraId="63B22726" w14:textId="77777777" w:rsidR="0037239B" w:rsidRDefault="00000000">
            <w:pPr>
              <w:pStyle w:val="Compact"/>
            </w:pPr>
            <w:r>
              <w:t>2024-10-08</w:t>
            </w:r>
          </w:p>
        </w:tc>
        <w:tc>
          <w:tcPr>
            <w:tcW w:w="0" w:type="auto"/>
          </w:tcPr>
          <w:p w14:paraId="4494BA64" w14:textId="77777777" w:rsidR="0037239B" w:rsidRDefault="00000000">
            <w:pPr>
              <w:pStyle w:val="Compact"/>
              <w:jc w:val="right"/>
            </w:pPr>
            <w:r>
              <w:t>0.70</w:t>
            </w:r>
          </w:p>
        </w:tc>
        <w:tc>
          <w:tcPr>
            <w:tcW w:w="0" w:type="auto"/>
          </w:tcPr>
          <w:p w14:paraId="18BF6326" w14:textId="77777777" w:rsidR="0037239B" w:rsidRDefault="00000000">
            <w:pPr>
              <w:pStyle w:val="Compact"/>
            </w:pPr>
            <w:r>
              <w:t>Blueback Herring</w:t>
            </w:r>
          </w:p>
        </w:tc>
        <w:tc>
          <w:tcPr>
            <w:tcW w:w="0" w:type="auto"/>
          </w:tcPr>
          <w:p w14:paraId="014B73F6" w14:textId="77777777" w:rsidR="0037239B" w:rsidRDefault="00000000">
            <w:pPr>
              <w:pStyle w:val="Compact"/>
              <w:jc w:val="right"/>
            </w:pPr>
            <w:r>
              <w:t>1.068</w:t>
            </w:r>
          </w:p>
        </w:tc>
      </w:tr>
      <w:tr w:rsidR="0037239B" w14:paraId="791E3280" w14:textId="77777777">
        <w:tc>
          <w:tcPr>
            <w:tcW w:w="0" w:type="auto"/>
          </w:tcPr>
          <w:p w14:paraId="5DC3DEDB" w14:textId="77777777" w:rsidR="0037239B" w:rsidRDefault="00000000">
            <w:pPr>
              <w:pStyle w:val="Compact"/>
              <w:jc w:val="right"/>
            </w:pPr>
            <w:r>
              <w:t>1894</w:t>
            </w:r>
          </w:p>
        </w:tc>
        <w:tc>
          <w:tcPr>
            <w:tcW w:w="0" w:type="auto"/>
          </w:tcPr>
          <w:p w14:paraId="3E49548C" w14:textId="77777777" w:rsidR="0037239B" w:rsidRDefault="00000000">
            <w:pPr>
              <w:pStyle w:val="Compact"/>
              <w:jc w:val="right"/>
            </w:pPr>
            <w:r>
              <w:t>9</w:t>
            </w:r>
          </w:p>
        </w:tc>
        <w:tc>
          <w:tcPr>
            <w:tcW w:w="0" w:type="auto"/>
          </w:tcPr>
          <w:p w14:paraId="1E3D424C" w14:textId="77777777" w:rsidR="0037239B" w:rsidRDefault="00000000">
            <w:pPr>
              <w:pStyle w:val="Compact"/>
            </w:pPr>
            <w:r>
              <w:t>2024-10-09</w:t>
            </w:r>
          </w:p>
        </w:tc>
        <w:tc>
          <w:tcPr>
            <w:tcW w:w="0" w:type="auto"/>
          </w:tcPr>
          <w:p w14:paraId="2F25235E" w14:textId="77777777" w:rsidR="0037239B" w:rsidRDefault="00000000">
            <w:pPr>
              <w:pStyle w:val="Compact"/>
              <w:jc w:val="right"/>
            </w:pPr>
            <w:r>
              <w:t>1.70</w:t>
            </w:r>
          </w:p>
        </w:tc>
        <w:tc>
          <w:tcPr>
            <w:tcW w:w="0" w:type="auto"/>
          </w:tcPr>
          <w:p w14:paraId="3ECAAB1C" w14:textId="77777777" w:rsidR="0037239B" w:rsidRDefault="00000000">
            <w:pPr>
              <w:pStyle w:val="Compact"/>
            </w:pPr>
            <w:r>
              <w:t>Blueback Herring</w:t>
            </w:r>
          </w:p>
        </w:tc>
        <w:tc>
          <w:tcPr>
            <w:tcW w:w="0" w:type="auto"/>
          </w:tcPr>
          <w:p w14:paraId="00132279" w14:textId="77777777" w:rsidR="0037239B" w:rsidRDefault="00000000">
            <w:pPr>
              <w:pStyle w:val="Compact"/>
              <w:jc w:val="right"/>
            </w:pPr>
            <w:r>
              <w:t>1.068</w:t>
            </w:r>
          </w:p>
        </w:tc>
      </w:tr>
      <w:tr w:rsidR="0037239B" w14:paraId="5F29D83C" w14:textId="77777777">
        <w:tc>
          <w:tcPr>
            <w:tcW w:w="0" w:type="auto"/>
          </w:tcPr>
          <w:p w14:paraId="168461B3" w14:textId="77777777" w:rsidR="0037239B" w:rsidRDefault="00000000">
            <w:pPr>
              <w:pStyle w:val="Compact"/>
              <w:jc w:val="right"/>
            </w:pPr>
            <w:r>
              <w:t>1914</w:t>
            </w:r>
          </w:p>
        </w:tc>
        <w:tc>
          <w:tcPr>
            <w:tcW w:w="0" w:type="auto"/>
          </w:tcPr>
          <w:p w14:paraId="6FA4C141" w14:textId="77777777" w:rsidR="0037239B" w:rsidRDefault="00000000">
            <w:pPr>
              <w:pStyle w:val="Compact"/>
              <w:jc w:val="right"/>
            </w:pPr>
            <w:r>
              <w:t>9</w:t>
            </w:r>
          </w:p>
        </w:tc>
        <w:tc>
          <w:tcPr>
            <w:tcW w:w="0" w:type="auto"/>
          </w:tcPr>
          <w:p w14:paraId="1E96C16B" w14:textId="77777777" w:rsidR="0037239B" w:rsidRDefault="00000000">
            <w:pPr>
              <w:pStyle w:val="Compact"/>
            </w:pPr>
            <w:r>
              <w:t>2024-10-10</w:t>
            </w:r>
          </w:p>
        </w:tc>
        <w:tc>
          <w:tcPr>
            <w:tcW w:w="0" w:type="auto"/>
          </w:tcPr>
          <w:p w14:paraId="1886E171" w14:textId="77777777" w:rsidR="0037239B" w:rsidRDefault="00000000">
            <w:pPr>
              <w:pStyle w:val="Compact"/>
              <w:jc w:val="right"/>
            </w:pPr>
            <w:r>
              <w:t>15.07</w:t>
            </w:r>
          </w:p>
        </w:tc>
        <w:tc>
          <w:tcPr>
            <w:tcW w:w="0" w:type="auto"/>
          </w:tcPr>
          <w:p w14:paraId="09836F0A" w14:textId="77777777" w:rsidR="0037239B" w:rsidRDefault="00000000">
            <w:pPr>
              <w:pStyle w:val="Compact"/>
            </w:pPr>
            <w:r>
              <w:t>Striped Bass</w:t>
            </w:r>
          </w:p>
        </w:tc>
        <w:tc>
          <w:tcPr>
            <w:tcW w:w="0" w:type="auto"/>
          </w:tcPr>
          <w:p w14:paraId="124794F3" w14:textId="77777777" w:rsidR="0037239B" w:rsidRDefault="00000000">
            <w:pPr>
              <w:pStyle w:val="Compact"/>
              <w:jc w:val="right"/>
            </w:pPr>
            <w:r>
              <w:t>6.203</w:t>
            </w:r>
          </w:p>
        </w:tc>
      </w:tr>
    </w:tbl>
    <w:p w14:paraId="63596B35" w14:textId="77777777" w:rsidR="0037239B" w:rsidRDefault="00000000">
      <w:pPr>
        <w:pStyle w:val="BodyText"/>
      </w:pPr>
      <w:r>
        <w:rPr>
          <w:noProof/>
        </w:rPr>
        <w:lastRenderedPageBreak/>
        <w:drawing>
          <wp:inline distT="0" distB="0" distL="0" distR="0" wp14:anchorId="316D261D" wp14:editId="435BF642">
            <wp:extent cx="5334000" cy="44450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Figs/rr9/unnamed-chunk-12-1.png"/>
                    <pic:cNvPicPr>
                      <a:picLocks noChangeAspect="1" noChangeArrowheads="1"/>
                    </pic:cNvPicPr>
                  </pic:nvPicPr>
                  <pic:blipFill>
                    <a:blip r:embed="rId10"/>
                    <a:stretch>
                      <a:fillRect/>
                    </a:stretch>
                  </pic:blipFill>
                  <pic:spPr bwMode="auto">
                    <a:xfrm>
                      <a:off x="0" y="0"/>
                      <a:ext cx="5334000" cy="4445000"/>
                    </a:xfrm>
                    <a:prstGeom prst="rect">
                      <a:avLst/>
                    </a:prstGeom>
                    <a:noFill/>
                    <a:ln w="9525">
                      <a:noFill/>
                      <a:headEnd/>
                      <a:tailEnd/>
                    </a:ln>
                  </pic:spPr>
                </pic:pic>
              </a:graphicData>
            </a:graphic>
          </wp:inline>
        </w:drawing>
      </w:r>
    </w:p>
    <w:p w14:paraId="7872C24B" w14:textId="77777777" w:rsidR="0037239B" w:rsidRDefault="00000000">
      <w:pPr>
        <w:pStyle w:val="BodyText"/>
      </w:pPr>
      <w:r>
        <w:rPr>
          <w:b/>
          <w:bCs/>
        </w:rPr>
        <w:t>Figure 3.2.2 Length box-plot, red dots represent for outliers, blue boxes represent for mean values.</w:t>
      </w:r>
    </w:p>
    <w:p w14:paraId="6594A29E" w14:textId="77777777" w:rsidR="0037239B" w:rsidRDefault="00000000">
      <w:pPr>
        <w:pStyle w:val="BodyText"/>
      </w:pPr>
      <w:r>
        <w:t>Outliers are defined as larger than “Q3 + 1.5*IQR” or smaller than “Q1 - 1.5*IQR”.</w:t>
      </w:r>
    </w:p>
    <w:p w14:paraId="122F6C7B" w14:textId="77777777" w:rsidR="0037239B" w:rsidRDefault="00000000">
      <w:pPr>
        <w:pStyle w:val="BodyText"/>
      </w:pPr>
      <w:r>
        <w:rPr>
          <w:b/>
          <w:bCs/>
        </w:rPr>
        <w:t>Table 3.2.2 Outliers in length data</w:t>
      </w:r>
    </w:p>
    <w:tbl>
      <w:tblPr>
        <w:tblStyle w:val="Table"/>
        <w:tblW w:w="0" w:type="auto"/>
        <w:tblLook w:val="0020" w:firstRow="1" w:lastRow="0" w:firstColumn="0" w:lastColumn="0" w:noHBand="0" w:noVBand="0"/>
      </w:tblPr>
      <w:tblGrid>
        <w:gridCol w:w="1084"/>
        <w:gridCol w:w="1100"/>
        <w:gridCol w:w="1145"/>
        <w:gridCol w:w="1439"/>
        <w:gridCol w:w="2011"/>
        <w:gridCol w:w="1482"/>
      </w:tblGrid>
      <w:tr w:rsidR="0037239B" w14:paraId="5C1CED5B" w14:textId="77777777" w:rsidTr="0037239B">
        <w:trPr>
          <w:cnfStyle w:val="100000000000" w:firstRow="1" w:lastRow="0" w:firstColumn="0" w:lastColumn="0" w:oddVBand="0" w:evenVBand="0" w:oddHBand="0" w:evenHBand="0" w:firstRowFirstColumn="0" w:firstRowLastColumn="0" w:lastRowFirstColumn="0" w:lastRowLastColumn="0"/>
          <w:tblHeader/>
        </w:trPr>
        <w:tc>
          <w:tcPr>
            <w:tcW w:w="0" w:type="auto"/>
          </w:tcPr>
          <w:p w14:paraId="40615F6F" w14:textId="77777777" w:rsidR="0037239B" w:rsidRDefault="00000000">
            <w:pPr>
              <w:pStyle w:val="Compact"/>
              <w:jc w:val="right"/>
            </w:pPr>
            <w:r>
              <w:t>SAMPLE</w:t>
            </w:r>
          </w:p>
        </w:tc>
        <w:tc>
          <w:tcPr>
            <w:tcW w:w="0" w:type="auto"/>
          </w:tcPr>
          <w:p w14:paraId="7296FA5D" w14:textId="77777777" w:rsidR="0037239B" w:rsidRDefault="00000000">
            <w:pPr>
              <w:pStyle w:val="Compact"/>
              <w:jc w:val="right"/>
            </w:pPr>
            <w:r>
              <w:t>LENGTH</w:t>
            </w:r>
          </w:p>
        </w:tc>
        <w:tc>
          <w:tcPr>
            <w:tcW w:w="0" w:type="auto"/>
          </w:tcPr>
          <w:p w14:paraId="250FC835" w14:textId="77777777" w:rsidR="0037239B" w:rsidRDefault="00000000">
            <w:pPr>
              <w:pStyle w:val="Compact"/>
              <w:jc w:val="right"/>
            </w:pPr>
            <w:r>
              <w:t>RIV_RUN</w:t>
            </w:r>
          </w:p>
        </w:tc>
        <w:tc>
          <w:tcPr>
            <w:tcW w:w="0" w:type="auto"/>
          </w:tcPr>
          <w:p w14:paraId="69806DFF" w14:textId="77777777" w:rsidR="0037239B" w:rsidRDefault="00000000">
            <w:pPr>
              <w:pStyle w:val="Compact"/>
            </w:pPr>
            <w:r>
              <w:t>COLL_DT</w:t>
            </w:r>
          </w:p>
        </w:tc>
        <w:tc>
          <w:tcPr>
            <w:tcW w:w="0" w:type="auto"/>
          </w:tcPr>
          <w:p w14:paraId="7F08BA2E" w14:textId="77777777" w:rsidR="0037239B" w:rsidRDefault="00000000">
            <w:pPr>
              <w:pStyle w:val="Compact"/>
            </w:pPr>
            <w:r>
              <w:t>SPECIES</w:t>
            </w:r>
          </w:p>
        </w:tc>
        <w:tc>
          <w:tcPr>
            <w:tcW w:w="0" w:type="auto"/>
          </w:tcPr>
          <w:p w14:paraId="0CDB8228" w14:textId="77777777" w:rsidR="0037239B" w:rsidRDefault="00000000">
            <w:pPr>
              <w:pStyle w:val="Compact"/>
              <w:jc w:val="right"/>
            </w:pPr>
            <w:r>
              <w:t>mean.length</w:t>
            </w:r>
          </w:p>
        </w:tc>
      </w:tr>
      <w:tr w:rsidR="0037239B" w14:paraId="6F3E502F" w14:textId="77777777">
        <w:tc>
          <w:tcPr>
            <w:tcW w:w="0" w:type="auto"/>
          </w:tcPr>
          <w:p w14:paraId="5CCA9812" w14:textId="77777777" w:rsidR="0037239B" w:rsidRDefault="00000000">
            <w:pPr>
              <w:pStyle w:val="Compact"/>
              <w:jc w:val="right"/>
            </w:pPr>
            <w:r>
              <w:t>1857</w:t>
            </w:r>
          </w:p>
        </w:tc>
        <w:tc>
          <w:tcPr>
            <w:tcW w:w="0" w:type="auto"/>
          </w:tcPr>
          <w:p w14:paraId="6338C679" w14:textId="77777777" w:rsidR="0037239B" w:rsidRDefault="00000000">
            <w:pPr>
              <w:pStyle w:val="Compact"/>
              <w:jc w:val="right"/>
            </w:pPr>
            <w:r>
              <w:t>61</w:t>
            </w:r>
          </w:p>
        </w:tc>
        <w:tc>
          <w:tcPr>
            <w:tcW w:w="0" w:type="auto"/>
          </w:tcPr>
          <w:p w14:paraId="14230B4B" w14:textId="77777777" w:rsidR="0037239B" w:rsidRDefault="00000000">
            <w:pPr>
              <w:pStyle w:val="Compact"/>
              <w:jc w:val="right"/>
            </w:pPr>
            <w:r>
              <w:t>9</w:t>
            </w:r>
          </w:p>
        </w:tc>
        <w:tc>
          <w:tcPr>
            <w:tcW w:w="0" w:type="auto"/>
          </w:tcPr>
          <w:p w14:paraId="1F74EEFA" w14:textId="77777777" w:rsidR="0037239B" w:rsidRDefault="00000000">
            <w:pPr>
              <w:pStyle w:val="Compact"/>
            </w:pPr>
            <w:r>
              <w:t>2024-10-08</w:t>
            </w:r>
          </w:p>
        </w:tc>
        <w:tc>
          <w:tcPr>
            <w:tcW w:w="0" w:type="auto"/>
          </w:tcPr>
          <w:p w14:paraId="64009F2C" w14:textId="77777777" w:rsidR="0037239B" w:rsidRDefault="00000000">
            <w:pPr>
              <w:pStyle w:val="Compact"/>
            </w:pPr>
            <w:r>
              <w:t>Bay Anchovy</w:t>
            </w:r>
          </w:p>
        </w:tc>
        <w:tc>
          <w:tcPr>
            <w:tcW w:w="0" w:type="auto"/>
          </w:tcPr>
          <w:p w14:paraId="06E7373A" w14:textId="77777777" w:rsidR="0037239B" w:rsidRDefault="00000000">
            <w:pPr>
              <w:pStyle w:val="Compact"/>
              <w:jc w:val="right"/>
            </w:pPr>
            <w:r>
              <w:t>42.6485</w:t>
            </w:r>
          </w:p>
        </w:tc>
      </w:tr>
      <w:tr w:rsidR="0037239B" w14:paraId="18631891" w14:textId="77777777">
        <w:tc>
          <w:tcPr>
            <w:tcW w:w="0" w:type="auto"/>
          </w:tcPr>
          <w:p w14:paraId="44970A0B" w14:textId="77777777" w:rsidR="0037239B" w:rsidRDefault="00000000">
            <w:pPr>
              <w:pStyle w:val="Compact"/>
              <w:jc w:val="right"/>
            </w:pPr>
            <w:r>
              <w:t>1857</w:t>
            </w:r>
          </w:p>
        </w:tc>
        <w:tc>
          <w:tcPr>
            <w:tcW w:w="0" w:type="auto"/>
          </w:tcPr>
          <w:p w14:paraId="71692248" w14:textId="77777777" w:rsidR="0037239B" w:rsidRDefault="00000000">
            <w:pPr>
              <w:pStyle w:val="Compact"/>
              <w:jc w:val="right"/>
            </w:pPr>
            <w:r>
              <w:t>63</w:t>
            </w:r>
          </w:p>
        </w:tc>
        <w:tc>
          <w:tcPr>
            <w:tcW w:w="0" w:type="auto"/>
          </w:tcPr>
          <w:p w14:paraId="69551FA3" w14:textId="77777777" w:rsidR="0037239B" w:rsidRDefault="00000000">
            <w:pPr>
              <w:pStyle w:val="Compact"/>
              <w:jc w:val="right"/>
            </w:pPr>
            <w:r>
              <w:t>9</w:t>
            </w:r>
          </w:p>
        </w:tc>
        <w:tc>
          <w:tcPr>
            <w:tcW w:w="0" w:type="auto"/>
          </w:tcPr>
          <w:p w14:paraId="01AB973F" w14:textId="77777777" w:rsidR="0037239B" w:rsidRDefault="00000000">
            <w:pPr>
              <w:pStyle w:val="Compact"/>
            </w:pPr>
            <w:r>
              <w:t>2024-10-08</w:t>
            </w:r>
          </w:p>
        </w:tc>
        <w:tc>
          <w:tcPr>
            <w:tcW w:w="0" w:type="auto"/>
          </w:tcPr>
          <w:p w14:paraId="2ED5F5FF" w14:textId="77777777" w:rsidR="0037239B" w:rsidRDefault="00000000">
            <w:pPr>
              <w:pStyle w:val="Compact"/>
            </w:pPr>
            <w:r>
              <w:t>Bay Anchovy</w:t>
            </w:r>
          </w:p>
        </w:tc>
        <w:tc>
          <w:tcPr>
            <w:tcW w:w="0" w:type="auto"/>
          </w:tcPr>
          <w:p w14:paraId="614B14A0" w14:textId="77777777" w:rsidR="0037239B" w:rsidRDefault="00000000">
            <w:pPr>
              <w:pStyle w:val="Compact"/>
              <w:jc w:val="right"/>
            </w:pPr>
            <w:r>
              <w:t>42.6485</w:t>
            </w:r>
          </w:p>
        </w:tc>
      </w:tr>
      <w:tr w:rsidR="0037239B" w14:paraId="5173C520" w14:textId="77777777">
        <w:tc>
          <w:tcPr>
            <w:tcW w:w="0" w:type="auto"/>
          </w:tcPr>
          <w:p w14:paraId="2CB22F5F" w14:textId="77777777" w:rsidR="0037239B" w:rsidRDefault="00000000">
            <w:pPr>
              <w:pStyle w:val="Compact"/>
              <w:jc w:val="right"/>
            </w:pPr>
            <w:r>
              <w:t>1867</w:t>
            </w:r>
          </w:p>
        </w:tc>
        <w:tc>
          <w:tcPr>
            <w:tcW w:w="0" w:type="auto"/>
          </w:tcPr>
          <w:p w14:paraId="4AD007EF" w14:textId="77777777" w:rsidR="0037239B" w:rsidRDefault="00000000">
            <w:pPr>
              <w:pStyle w:val="Compact"/>
              <w:jc w:val="right"/>
            </w:pPr>
            <w:r>
              <w:t>62</w:t>
            </w:r>
          </w:p>
        </w:tc>
        <w:tc>
          <w:tcPr>
            <w:tcW w:w="0" w:type="auto"/>
          </w:tcPr>
          <w:p w14:paraId="29CD2D0C" w14:textId="77777777" w:rsidR="0037239B" w:rsidRDefault="00000000">
            <w:pPr>
              <w:pStyle w:val="Compact"/>
              <w:jc w:val="right"/>
            </w:pPr>
            <w:r>
              <w:t>9</w:t>
            </w:r>
          </w:p>
        </w:tc>
        <w:tc>
          <w:tcPr>
            <w:tcW w:w="0" w:type="auto"/>
          </w:tcPr>
          <w:p w14:paraId="3F45FB4D" w14:textId="77777777" w:rsidR="0037239B" w:rsidRDefault="00000000">
            <w:pPr>
              <w:pStyle w:val="Compact"/>
            </w:pPr>
            <w:r>
              <w:t>2024-10-08</w:t>
            </w:r>
          </w:p>
        </w:tc>
        <w:tc>
          <w:tcPr>
            <w:tcW w:w="0" w:type="auto"/>
          </w:tcPr>
          <w:p w14:paraId="7AC69FEC" w14:textId="77777777" w:rsidR="0037239B" w:rsidRDefault="00000000">
            <w:pPr>
              <w:pStyle w:val="Compact"/>
            </w:pPr>
            <w:r>
              <w:t>Bay Anchovy</w:t>
            </w:r>
          </w:p>
        </w:tc>
        <w:tc>
          <w:tcPr>
            <w:tcW w:w="0" w:type="auto"/>
          </w:tcPr>
          <w:p w14:paraId="30F2109B" w14:textId="77777777" w:rsidR="0037239B" w:rsidRDefault="00000000">
            <w:pPr>
              <w:pStyle w:val="Compact"/>
              <w:jc w:val="right"/>
            </w:pPr>
            <w:r>
              <w:t>42.6485</w:t>
            </w:r>
          </w:p>
        </w:tc>
      </w:tr>
      <w:tr w:rsidR="0037239B" w14:paraId="065F02A9" w14:textId="77777777">
        <w:tc>
          <w:tcPr>
            <w:tcW w:w="0" w:type="auto"/>
          </w:tcPr>
          <w:p w14:paraId="615E4D04" w14:textId="77777777" w:rsidR="0037239B" w:rsidRDefault="00000000">
            <w:pPr>
              <w:pStyle w:val="Compact"/>
              <w:jc w:val="right"/>
            </w:pPr>
            <w:r>
              <w:t>1869</w:t>
            </w:r>
          </w:p>
        </w:tc>
        <w:tc>
          <w:tcPr>
            <w:tcW w:w="0" w:type="auto"/>
          </w:tcPr>
          <w:p w14:paraId="79BD7DF9" w14:textId="77777777" w:rsidR="0037239B" w:rsidRDefault="00000000">
            <w:pPr>
              <w:pStyle w:val="Compact"/>
              <w:jc w:val="right"/>
            </w:pPr>
            <w:r>
              <w:t>66</w:t>
            </w:r>
          </w:p>
        </w:tc>
        <w:tc>
          <w:tcPr>
            <w:tcW w:w="0" w:type="auto"/>
          </w:tcPr>
          <w:p w14:paraId="7596AC65" w14:textId="77777777" w:rsidR="0037239B" w:rsidRDefault="00000000">
            <w:pPr>
              <w:pStyle w:val="Compact"/>
              <w:jc w:val="right"/>
            </w:pPr>
            <w:r>
              <w:t>9</w:t>
            </w:r>
          </w:p>
        </w:tc>
        <w:tc>
          <w:tcPr>
            <w:tcW w:w="0" w:type="auto"/>
          </w:tcPr>
          <w:p w14:paraId="3060911C" w14:textId="77777777" w:rsidR="0037239B" w:rsidRDefault="00000000">
            <w:pPr>
              <w:pStyle w:val="Compact"/>
            </w:pPr>
            <w:r>
              <w:t>2024-10-08</w:t>
            </w:r>
          </w:p>
        </w:tc>
        <w:tc>
          <w:tcPr>
            <w:tcW w:w="0" w:type="auto"/>
          </w:tcPr>
          <w:p w14:paraId="03ABA0BD" w14:textId="77777777" w:rsidR="0037239B" w:rsidRDefault="00000000">
            <w:pPr>
              <w:pStyle w:val="Compact"/>
            </w:pPr>
            <w:r>
              <w:t>Bay Anchovy</w:t>
            </w:r>
          </w:p>
        </w:tc>
        <w:tc>
          <w:tcPr>
            <w:tcW w:w="0" w:type="auto"/>
          </w:tcPr>
          <w:p w14:paraId="6A4223A9" w14:textId="77777777" w:rsidR="0037239B" w:rsidRDefault="00000000">
            <w:pPr>
              <w:pStyle w:val="Compact"/>
              <w:jc w:val="right"/>
            </w:pPr>
            <w:r>
              <w:t>42.6485</w:t>
            </w:r>
          </w:p>
        </w:tc>
      </w:tr>
      <w:tr w:rsidR="0037239B" w14:paraId="6D03A91B" w14:textId="77777777">
        <w:tc>
          <w:tcPr>
            <w:tcW w:w="0" w:type="auto"/>
          </w:tcPr>
          <w:p w14:paraId="05F5AEF7" w14:textId="77777777" w:rsidR="0037239B" w:rsidRDefault="00000000">
            <w:pPr>
              <w:pStyle w:val="Compact"/>
              <w:jc w:val="right"/>
            </w:pPr>
            <w:r>
              <w:t>1876</w:t>
            </w:r>
          </w:p>
        </w:tc>
        <w:tc>
          <w:tcPr>
            <w:tcW w:w="0" w:type="auto"/>
          </w:tcPr>
          <w:p w14:paraId="3D45FB98" w14:textId="77777777" w:rsidR="0037239B" w:rsidRDefault="00000000">
            <w:pPr>
              <w:pStyle w:val="Compact"/>
              <w:jc w:val="right"/>
            </w:pPr>
            <w:r>
              <w:t>69</w:t>
            </w:r>
          </w:p>
        </w:tc>
        <w:tc>
          <w:tcPr>
            <w:tcW w:w="0" w:type="auto"/>
          </w:tcPr>
          <w:p w14:paraId="40D1C318" w14:textId="77777777" w:rsidR="0037239B" w:rsidRDefault="00000000">
            <w:pPr>
              <w:pStyle w:val="Compact"/>
              <w:jc w:val="right"/>
            </w:pPr>
            <w:r>
              <w:t>9</w:t>
            </w:r>
          </w:p>
        </w:tc>
        <w:tc>
          <w:tcPr>
            <w:tcW w:w="0" w:type="auto"/>
          </w:tcPr>
          <w:p w14:paraId="4A36577E" w14:textId="77777777" w:rsidR="0037239B" w:rsidRDefault="00000000">
            <w:pPr>
              <w:pStyle w:val="Compact"/>
            </w:pPr>
            <w:r>
              <w:t>2024-10-09</w:t>
            </w:r>
          </w:p>
        </w:tc>
        <w:tc>
          <w:tcPr>
            <w:tcW w:w="0" w:type="auto"/>
          </w:tcPr>
          <w:p w14:paraId="21C76C92" w14:textId="77777777" w:rsidR="0037239B" w:rsidRDefault="00000000">
            <w:pPr>
              <w:pStyle w:val="Compact"/>
            </w:pPr>
            <w:r>
              <w:t>Bay Anchovy</w:t>
            </w:r>
          </w:p>
        </w:tc>
        <w:tc>
          <w:tcPr>
            <w:tcW w:w="0" w:type="auto"/>
          </w:tcPr>
          <w:p w14:paraId="7A9CD0D0" w14:textId="77777777" w:rsidR="0037239B" w:rsidRDefault="00000000">
            <w:pPr>
              <w:pStyle w:val="Compact"/>
              <w:jc w:val="right"/>
            </w:pPr>
            <w:r>
              <w:t>42.6485</w:t>
            </w:r>
          </w:p>
        </w:tc>
      </w:tr>
      <w:tr w:rsidR="0037239B" w14:paraId="62C70BBC" w14:textId="77777777">
        <w:tc>
          <w:tcPr>
            <w:tcW w:w="0" w:type="auto"/>
          </w:tcPr>
          <w:p w14:paraId="407B603A" w14:textId="77777777" w:rsidR="0037239B" w:rsidRDefault="00000000">
            <w:pPr>
              <w:pStyle w:val="Compact"/>
              <w:jc w:val="right"/>
            </w:pPr>
            <w:r>
              <w:t>1918</w:t>
            </w:r>
          </w:p>
        </w:tc>
        <w:tc>
          <w:tcPr>
            <w:tcW w:w="0" w:type="auto"/>
          </w:tcPr>
          <w:p w14:paraId="58276ECE" w14:textId="77777777" w:rsidR="0037239B" w:rsidRDefault="00000000">
            <w:pPr>
              <w:pStyle w:val="Compact"/>
              <w:jc w:val="right"/>
            </w:pPr>
            <w:r>
              <w:t>23</w:t>
            </w:r>
          </w:p>
        </w:tc>
        <w:tc>
          <w:tcPr>
            <w:tcW w:w="0" w:type="auto"/>
          </w:tcPr>
          <w:p w14:paraId="7BD2B797" w14:textId="77777777" w:rsidR="0037239B" w:rsidRDefault="00000000">
            <w:pPr>
              <w:pStyle w:val="Compact"/>
              <w:jc w:val="right"/>
            </w:pPr>
            <w:r>
              <w:t>9</w:t>
            </w:r>
          </w:p>
        </w:tc>
        <w:tc>
          <w:tcPr>
            <w:tcW w:w="0" w:type="auto"/>
          </w:tcPr>
          <w:p w14:paraId="5DDA0521" w14:textId="77777777" w:rsidR="0037239B" w:rsidRDefault="00000000">
            <w:pPr>
              <w:pStyle w:val="Compact"/>
            </w:pPr>
            <w:r>
              <w:t>2024-10-10</w:t>
            </w:r>
          </w:p>
        </w:tc>
        <w:tc>
          <w:tcPr>
            <w:tcW w:w="0" w:type="auto"/>
          </w:tcPr>
          <w:p w14:paraId="1003A4C6" w14:textId="77777777" w:rsidR="0037239B" w:rsidRDefault="00000000">
            <w:pPr>
              <w:pStyle w:val="Compact"/>
            </w:pPr>
            <w:r>
              <w:t>Bay Anchovy</w:t>
            </w:r>
          </w:p>
        </w:tc>
        <w:tc>
          <w:tcPr>
            <w:tcW w:w="0" w:type="auto"/>
          </w:tcPr>
          <w:p w14:paraId="76D4F4FA" w14:textId="77777777" w:rsidR="0037239B" w:rsidRDefault="00000000">
            <w:pPr>
              <w:pStyle w:val="Compact"/>
              <w:jc w:val="right"/>
            </w:pPr>
            <w:r>
              <w:t>42.6485</w:t>
            </w:r>
          </w:p>
        </w:tc>
      </w:tr>
      <w:tr w:rsidR="0037239B" w14:paraId="093332BE" w14:textId="77777777">
        <w:tc>
          <w:tcPr>
            <w:tcW w:w="0" w:type="auto"/>
          </w:tcPr>
          <w:p w14:paraId="091A2150" w14:textId="77777777" w:rsidR="0037239B" w:rsidRDefault="00000000">
            <w:pPr>
              <w:pStyle w:val="Compact"/>
              <w:jc w:val="right"/>
            </w:pPr>
            <w:r>
              <w:t>1923</w:t>
            </w:r>
          </w:p>
        </w:tc>
        <w:tc>
          <w:tcPr>
            <w:tcW w:w="0" w:type="auto"/>
          </w:tcPr>
          <w:p w14:paraId="4A7CB0C3" w14:textId="77777777" w:rsidR="0037239B" w:rsidRDefault="00000000">
            <w:pPr>
              <w:pStyle w:val="Compact"/>
              <w:jc w:val="right"/>
            </w:pPr>
            <w:r>
              <w:t>62</w:t>
            </w:r>
          </w:p>
        </w:tc>
        <w:tc>
          <w:tcPr>
            <w:tcW w:w="0" w:type="auto"/>
          </w:tcPr>
          <w:p w14:paraId="2C95F33F" w14:textId="77777777" w:rsidR="0037239B" w:rsidRDefault="00000000">
            <w:pPr>
              <w:pStyle w:val="Compact"/>
              <w:jc w:val="right"/>
            </w:pPr>
            <w:r>
              <w:t>9</w:t>
            </w:r>
          </w:p>
        </w:tc>
        <w:tc>
          <w:tcPr>
            <w:tcW w:w="0" w:type="auto"/>
          </w:tcPr>
          <w:p w14:paraId="0FA17987" w14:textId="77777777" w:rsidR="0037239B" w:rsidRDefault="00000000">
            <w:pPr>
              <w:pStyle w:val="Compact"/>
            </w:pPr>
            <w:r>
              <w:t>2024-10-10</w:t>
            </w:r>
          </w:p>
        </w:tc>
        <w:tc>
          <w:tcPr>
            <w:tcW w:w="0" w:type="auto"/>
          </w:tcPr>
          <w:p w14:paraId="40BFE804" w14:textId="77777777" w:rsidR="0037239B" w:rsidRDefault="00000000">
            <w:pPr>
              <w:pStyle w:val="Compact"/>
            </w:pPr>
            <w:r>
              <w:t>Bay Anchovy</w:t>
            </w:r>
          </w:p>
        </w:tc>
        <w:tc>
          <w:tcPr>
            <w:tcW w:w="0" w:type="auto"/>
          </w:tcPr>
          <w:p w14:paraId="1D34AF3B" w14:textId="77777777" w:rsidR="0037239B" w:rsidRDefault="00000000">
            <w:pPr>
              <w:pStyle w:val="Compact"/>
              <w:jc w:val="right"/>
            </w:pPr>
            <w:r>
              <w:t>42.6485</w:t>
            </w:r>
          </w:p>
        </w:tc>
      </w:tr>
      <w:tr w:rsidR="0037239B" w14:paraId="29E25125" w14:textId="77777777">
        <w:tc>
          <w:tcPr>
            <w:tcW w:w="0" w:type="auto"/>
          </w:tcPr>
          <w:p w14:paraId="0C2E615E" w14:textId="77777777" w:rsidR="0037239B" w:rsidRDefault="00000000">
            <w:pPr>
              <w:pStyle w:val="Compact"/>
              <w:jc w:val="right"/>
            </w:pPr>
            <w:r>
              <w:t>1925</w:t>
            </w:r>
          </w:p>
        </w:tc>
        <w:tc>
          <w:tcPr>
            <w:tcW w:w="0" w:type="auto"/>
          </w:tcPr>
          <w:p w14:paraId="6A5A0B6B" w14:textId="77777777" w:rsidR="0037239B" w:rsidRDefault="00000000">
            <w:pPr>
              <w:pStyle w:val="Compact"/>
              <w:jc w:val="right"/>
            </w:pPr>
            <w:r>
              <w:t>63</w:t>
            </w:r>
          </w:p>
        </w:tc>
        <w:tc>
          <w:tcPr>
            <w:tcW w:w="0" w:type="auto"/>
          </w:tcPr>
          <w:p w14:paraId="1B74F186" w14:textId="77777777" w:rsidR="0037239B" w:rsidRDefault="00000000">
            <w:pPr>
              <w:pStyle w:val="Compact"/>
              <w:jc w:val="right"/>
            </w:pPr>
            <w:r>
              <w:t>9</w:t>
            </w:r>
          </w:p>
        </w:tc>
        <w:tc>
          <w:tcPr>
            <w:tcW w:w="0" w:type="auto"/>
          </w:tcPr>
          <w:p w14:paraId="70625980" w14:textId="77777777" w:rsidR="0037239B" w:rsidRDefault="00000000">
            <w:pPr>
              <w:pStyle w:val="Compact"/>
            </w:pPr>
            <w:r>
              <w:t>2024-10-10</w:t>
            </w:r>
          </w:p>
        </w:tc>
        <w:tc>
          <w:tcPr>
            <w:tcW w:w="0" w:type="auto"/>
          </w:tcPr>
          <w:p w14:paraId="081069B5" w14:textId="77777777" w:rsidR="0037239B" w:rsidRDefault="00000000">
            <w:pPr>
              <w:pStyle w:val="Compact"/>
            </w:pPr>
            <w:r>
              <w:t>Bay Anchovy</w:t>
            </w:r>
          </w:p>
        </w:tc>
        <w:tc>
          <w:tcPr>
            <w:tcW w:w="0" w:type="auto"/>
          </w:tcPr>
          <w:p w14:paraId="78B3EEEF" w14:textId="77777777" w:rsidR="0037239B" w:rsidRDefault="00000000">
            <w:pPr>
              <w:pStyle w:val="Compact"/>
              <w:jc w:val="right"/>
            </w:pPr>
            <w:r>
              <w:t>42.6485</w:t>
            </w:r>
          </w:p>
        </w:tc>
      </w:tr>
      <w:tr w:rsidR="0037239B" w14:paraId="4B5BBAC7" w14:textId="77777777">
        <w:tc>
          <w:tcPr>
            <w:tcW w:w="0" w:type="auto"/>
          </w:tcPr>
          <w:p w14:paraId="6A4FB7E7" w14:textId="77777777" w:rsidR="0037239B" w:rsidRDefault="00000000">
            <w:pPr>
              <w:pStyle w:val="Compact"/>
              <w:jc w:val="right"/>
            </w:pPr>
            <w:r>
              <w:t>1927</w:t>
            </w:r>
          </w:p>
        </w:tc>
        <w:tc>
          <w:tcPr>
            <w:tcW w:w="0" w:type="auto"/>
          </w:tcPr>
          <w:p w14:paraId="0F4F135B" w14:textId="77777777" w:rsidR="0037239B" w:rsidRDefault="00000000">
            <w:pPr>
              <w:pStyle w:val="Compact"/>
              <w:jc w:val="right"/>
            </w:pPr>
            <w:r>
              <w:t>63</w:t>
            </w:r>
          </w:p>
        </w:tc>
        <w:tc>
          <w:tcPr>
            <w:tcW w:w="0" w:type="auto"/>
          </w:tcPr>
          <w:p w14:paraId="67A635E4" w14:textId="77777777" w:rsidR="0037239B" w:rsidRDefault="00000000">
            <w:pPr>
              <w:pStyle w:val="Compact"/>
              <w:jc w:val="right"/>
            </w:pPr>
            <w:r>
              <w:t>9</w:t>
            </w:r>
          </w:p>
        </w:tc>
        <w:tc>
          <w:tcPr>
            <w:tcW w:w="0" w:type="auto"/>
          </w:tcPr>
          <w:p w14:paraId="6E6E4FA1" w14:textId="77777777" w:rsidR="0037239B" w:rsidRDefault="00000000">
            <w:pPr>
              <w:pStyle w:val="Compact"/>
            </w:pPr>
            <w:r>
              <w:t>2024-10-10</w:t>
            </w:r>
          </w:p>
        </w:tc>
        <w:tc>
          <w:tcPr>
            <w:tcW w:w="0" w:type="auto"/>
          </w:tcPr>
          <w:p w14:paraId="18F1D198" w14:textId="77777777" w:rsidR="0037239B" w:rsidRDefault="00000000">
            <w:pPr>
              <w:pStyle w:val="Compact"/>
            </w:pPr>
            <w:r>
              <w:t>Bay Anchovy</w:t>
            </w:r>
          </w:p>
        </w:tc>
        <w:tc>
          <w:tcPr>
            <w:tcW w:w="0" w:type="auto"/>
          </w:tcPr>
          <w:p w14:paraId="100282AC" w14:textId="77777777" w:rsidR="0037239B" w:rsidRDefault="00000000">
            <w:pPr>
              <w:pStyle w:val="Compact"/>
              <w:jc w:val="right"/>
            </w:pPr>
            <w:r>
              <w:t>42.6485</w:t>
            </w:r>
          </w:p>
        </w:tc>
      </w:tr>
      <w:tr w:rsidR="0037239B" w14:paraId="5626ECA0" w14:textId="77777777">
        <w:tc>
          <w:tcPr>
            <w:tcW w:w="0" w:type="auto"/>
          </w:tcPr>
          <w:p w14:paraId="19194A46" w14:textId="77777777" w:rsidR="0037239B" w:rsidRDefault="00000000">
            <w:pPr>
              <w:pStyle w:val="Compact"/>
              <w:jc w:val="right"/>
            </w:pPr>
            <w:r>
              <w:t>1928</w:t>
            </w:r>
          </w:p>
        </w:tc>
        <w:tc>
          <w:tcPr>
            <w:tcW w:w="0" w:type="auto"/>
          </w:tcPr>
          <w:p w14:paraId="7A431B12" w14:textId="77777777" w:rsidR="0037239B" w:rsidRDefault="00000000">
            <w:pPr>
              <w:pStyle w:val="Compact"/>
              <w:jc w:val="right"/>
            </w:pPr>
            <w:r>
              <w:t>69</w:t>
            </w:r>
          </w:p>
        </w:tc>
        <w:tc>
          <w:tcPr>
            <w:tcW w:w="0" w:type="auto"/>
          </w:tcPr>
          <w:p w14:paraId="7B7271DA" w14:textId="77777777" w:rsidR="0037239B" w:rsidRDefault="00000000">
            <w:pPr>
              <w:pStyle w:val="Compact"/>
              <w:jc w:val="right"/>
            </w:pPr>
            <w:r>
              <w:t>9</w:t>
            </w:r>
          </w:p>
        </w:tc>
        <w:tc>
          <w:tcPr>
            <w:tcW w:w="0" w:type="auto"/>
          </w:tcPr>
          <w:p w14:paraId="7086C32F" w14:textId="77777777" w:rsidR="0037239B" w:rsidRDefault="00000000">
            <w:pPr>
              <w:pStyle w:val="Compact"/>
            </w:pPr>
            <w:r>
              <w:t>2024-10-10</w:t>
            </w:r>
          </w:p>
        </w:tc>
        <w:tc>
          <w:tcPr>
            <w:tcW w:w="0" w:type="auto"/>
          </w:tcPr>
          <w:p w14:paraId="7CFAE02D" w14:textId="77777777" w:rsidR="0037239B" w:rsidRDefault="00000000">
            <w:pPr>
              <w:pStyle w:val="Compact"/>
            </w:pPr>
            <w:r>
              <w:t>Bay Anchovy</w:t>
            </w:r>
          </w:p>
        </w:tc>
        <w:tc>
          <w:tcPr>
            <w:tcW w:w="0" w:type="auto"/>
          </w:tcPr>
          <w:p w14:paraId="3F771329" w14:textId="77777777" w:rsidR="0037239B" w:rsidRDefault="00000000">
            <w:pPr>
              <w:pStyle w:val="Compact"/>
              <w:jc w:val="right"/>
            </w:pPr>
            <w:r>
              <w:t>42.6485</w:t>
            </w:r>
          </w:p>
        </w:tc>
      </w:tr>
      <w:tr w:rsidR="0037239B" w14:paraId="5FA82EC0" w14:textId="77777777">
        <w:tc>
          <w:tcPr>
            <w:tcW w:w="0" w:type="auto"/>
          </w:tcPr>
          <w:p w14:paraId="2E50A312" w14:textId="77777777" w:rsidR="0037239B" w:rsidRDefault="00000000">
            <w:pPr>
              <w:pStyle w:val="Compact"/>
              <w:jc w:val="right"/>
            </w:pPr>
            <w:r>
              <w:lastRenderedPageBreak/>
              <w:t>1931</w:t>
            </w:r>
          </w:p>
        </w:tc>
        <w:tc>
          <w:tcPr>
            <w:tcW w:w="0" w:type="auto"/>
          </w:tcPr>
          <w:p w14:paraId="668CC76C" w14:textId="77777777" w:rsidR="0037239B" w:rsidRDefault="00000000">
            <w:pPr>
              <w:pStyle w:val="Compact"/>
              <w:jc w:val="right"/>
            </w:pPr>
            <w:r>
              <w:t>62</w:t>
            </w:r>
          </w:p>
        </w:tc>
        <w:tc>
          <w:tcPr>
            <w:tcW w:w="0" w:type="auto"/>
          </w:tcPr>
          <w:p w14:paraId="41CB6AED" w14:textId="77777777" w:rsidR="0037239B" w:rsidRDefault="00000000">
            <w:pPr>
              <w:pStyle w:val="Compact"/>
              <w:jc w:val="right"/>
            </w:pPr>
            <w:r>
              <w:t>9</w:t>
            </w:r>
          </w:p>
        </w:tc>
        <w:tc>
          <w:tcPr>
            <w:tcW w:w="0" w:type="auto"/>
          </w:tcPr>
          <w:p w14:paraId="33D1E722" w14:textId="77777777" w:rsidR="0037239B" w:rsidRDefault="00000000">
            <w:pPr>
              <w:pStyle w:val="Compact"/>
            </w:pPr>
            <w:r>
              <w:t>2024-10-10</w:t>
            </w:r>
          </w:p>
        </w:tc>
        <w:tc>
          <w:tcPr>
            <w:tcW w:w="0" w:type="auto"/>
          </w:tcPr>
          <w:p w14:paraId="169CBF72" w14:textId="77777777" w:rsidR="0037239B" w:rsidRDefault="00000000">
            <w:pPr>
              <w:pStyle w:val="Compact"/>
            </w:pPr>
            <w:r>
              <w:t>Bay Anchovy</w:t>
            </w:r>
          </w:p>
        </w:tc>
        <w:tc>
          <w:tcPr>
            <w:tcW w:w="0" w:type="auto"/>
          </w:tcPr>
          <w:p w14:paraId="166945D1" w14:textId="77777777" w:rsidR="0037239B" w:rsidRDefault="00000000">
            <w:pPr>
              <w:pStyle w:val="Compact"/>
              <w:jc w:val="right"/>
            </w:pPr>
            <w:r>
              <w:t>42.6485</w:t>
            </w:r>
          </w:p>
        </w:tc>
      </w:tr>
      <w:tr w:rsidR="0037239B" w14:paraId="10C7E0D2" w14:textId="77777777">
        <w:tc>
          <w:tcPr>
            <w:tcW w:w="0" w:type="auto"/>
          </w:tcPr>
          <w:p w14:paraId="5216750F" w14:textId="77777777" w:rsidR="0037239B" w:rsidRDefault="00000000">
            <w:pPr>
              <w:pStyle w:val="Compact"/>
              <w:jc w:val="right"/>
            </w:pPr>
            <w:r>
              <w:t>1931</w:t>
            </w:r>
          </w:p>
        </w:tc>
        <w:tc>
          <w:tcPr>
            <w:tcW w:w="0" w:type="auto"/>
          </w:tcPr>
          <w:p w14:paraId="42959D36" w14:textId="77777777" w:rsidR="0037239B" w:rsidRDefault="00000000">
            <w:pPr>
              <w:pStyle w:val="Compact"/>
              <w:jc w:val="right"/>
            </w:pPr>
            <w:r>
              <w:t>65</w:t>
            </w:r>
          </w:p>
        </w:tc>
        <w:tc>
          <w:tcPr>
            <w:tcW w:w="0" w:type="auto"/>
          </w:tcPr>
          <w:p w14:paraId="00BCF584" w14:textId="77777777" w:rsidR="0037239B" w:rsidRDefault="00000000">
            <w:pPr>
              <w:pStyle w:val="Compact"/>
              <w:jc w:val="right"/>
            </w:pPr>
            <w:r>
              <w:t>9</w:t>
            </w:r>
          </w:p>
        </w:tc>
        <w:tc>
          <w:tcPr>
            <w:tcW w:w="0" w:type="auto"/>
          </w:tcPr>
          <w:p w14:paraId="6C2374B5" w14:textId="77777777" w:rsidR="0037239B" w:rsidRDefault="00000000">
            <w:pPr>
              <w:pStyle w:val="Compact"/>
            </w:pPr>
            <w:r>
              <w:t>2024-10-10</w:t>
            </w:r>
          </w:p>
        </w:tc>
        <w:tc>
          <w:tcPr>
            <w:tcW w:w="0" w:type="auto"/>
          </w:tcPr>
          <w:p w14:paraId="274146F5" w14:textId="77777777" w:rsidR="0037239B" w:rsidRDefault="00000000">
            <w:pPr>
              <w:pStyle w:val="Compact"/>
            </w:pPr>
            <w:r>
              <w:t>Bay Anchovy</w:t>
            </w:r>
          </w:p>
        </w:tc>
        <w:tc>
          <w:tcPr>
            <w:tcW w:w="0" w:type="auto"/>
          </w:tcPr>
          <w:p w14:paraId="0E4BE61F" w14:textId="77777777" w:rsidR="0037239B" w:rsidRDefault="00000000">
            <w:pPr>
              <w:pStyle w:val="Compact"/>
              <w:jc w:val="right"/>
            </w:pPr>
            <w:r>
              <w:t>42.6485</w:t>
            </w:r>
          </w:p>
        </w:tc>
      </w:tr>
      <w:tr w:rsidR="0037239B" w14:paraId="643410FC" w14:textId="77777777">
        <w:tc>
          <w:tcPr>
            <w:tcW w:w="0" w:type="auto"/>
          </w:tcPr>
          <w:p w14:paraId="5F089C8C" w14:textId="77777777" w:rsidR="0037239B" w:rsidRDefault="00000000">
            <w:pPr>
              <w:pStyle w:val="Compact"/>
              <w:jc w:val="right"/>
            </w:pPr>
            <w:r>
              <w:t>1866</w:t>
            </w:r>
          </w:p>
        </w:tc>
        <w:tc>
          <w:tcPr>
            <w:tcW w:w="0" w:type="auto"/>
          </w:tcPr>
          <w:p w14:paraId="686A92E7" w14:textId="77777777" w:rsidR="0037239B" w:rsidRDefault="00000000">
            <w:pPr>
              <w:pStyle w:val="Compact"/>
              <w:jc w:val="right"/>
            </w:pPr>
            <w:r>
              <w:t>48</w:t>
            </w:r>
          </w:p>
        </w:tc>
        <w:tc>
          <w:tcPr>
            <w:tcW w:w="0" w:type="auto"/>
          </w:tcPr>
          <w:p w14:paraId="5B92A546" w14:textId="77777777" w:rsidR="0037239B" w:rsidRDefault="00000000">
            <w:pPr>
              <w:pStyle w:val="Compact"/>
              <w:jc w:val="right"/>
            </w:pPr>
            <w:r>
              <w:t>9</w:t>
            </w:r>
          </w:p>
        </w:tc>
        <w:tc>
          <w:tcPr>
            <w:tcW w:w="0" w:type="auto"/>
          </w:tcPr>
          <w:p w14:paraId="23DB43DA" w14:textId="77777777" w:rsidR="0037239B" w:rsidRDefault="00000000">
            <w:pPr>
              <w:pStyle w:val="Compact"/>
            </w:pPr>
            <w:r>
              <w:t>2024-10-08</w:t>
            </w:r>
          </w:p>
        </w:tc>
        <w:tc>
          <w:tcPr>
            <w:tcW w:w="0" w:type="auto"/>
          </w:tcPr>
          <w:p w14:paraId="2DC6B85F" w14:textId="77777777" w:rsidR="0037239B" w:rsidRDefault="00000000">
            <w:pPr>
              <w:pStyle w:val="Compact"/>
            </w:pPr>
            <w:r>
              <w:t>Blueback Herring</w:t>
            </w:r>
          </w:p>
        </w:tc>
        <w:tc>
          <w:tcPr>
            <w:tcW w:w="0" w:type="auto"/>
          </w:tcPr>
          <w:p w14:paraId="3B9BD480" w14:textId="77777777" w:rsidR="0037239B" w:rsidRDefault="00000000">
            <w:pPr>
              <w:pStyle w:val="Compact"/>
              <w:jc w:val="right"/>
            </w:pPr>
            <w:r>
              <w:t>59.7600</w:t>
            </w:r>
          </w:p>
        </w:tc>
      </w:tr>
      <w:tr w:rsidR="0037239B" w14:paraId="6C07B6FC" w14:textId="77777777">
        <w:tc>
          <w:tcPr>
            <w:tcW w:w="0" w:type="auto"/>
          </w:tcPr>
          <w:p w14:paraId="3C7C6F42" w14:textId="77777777" w:rsidR="0037239B" w:rsidRDefault="00000000">
            <w:pPr>
              <w:pStyle w:val="Compact"/>
              <w:jc w:val="right"/>
            </w:pPr>
            <w:r>
              <w:t>1894</w:t>
            </w:r>
          </w:p>
        </w:tc>
        <w:tc>
          <w:tcPr>
            <w:tcW w:w="0" w:type="auto"/>
          </w:tcPr>
          <w:p w14:paraId="0CC51D68" w14:textId="77777777" w:rsidR="0037239B" w:rsidRDefault="00000000">
            <w:pPr>
              <w:pStyle w:val="Compact"/>
              <w:jc w:val="right"/>
            </w:pPr>
            <w:r>
              <w:t>70</w:t>
            </w:r>
          </w:p>
        </w:tc>
        <w:tc>
          <w:tcPr>
            <w:tcW w:w="0" w:type="auto"/>
          </w:tcPr>
          <w:p w14:paraId="0105DDE0" w14:textId="77777777" w:rsidR="0037239B" w:rsidRDefault="00000000">
            <w:pPr>
              <w:pStyle w:val="Compact"/>
              <w:jc w:val="right"/>
            </w:pPr>
            <w:r>
              <w:t>9</w:t>
            </w:r>
          </w:p>
        </w:tc>
        <w:tc>
          <w:tcPr>
            <w:tcW w:w="0" w:type="auto"/>
          </w:tcPr>
          <w:p w14:paraId="591D8B9A" w14:textId="77777777" w:rsidR="0037239B" w:rsidRDefault="00000000">
            <w:pPr>
              <w:pStyle w:val="Compact"/>
            </w:pPr>
            <w:r>
              <w:t>2024-10-09</w:t>
            </w:r>
          </w:p>
        </w:tc>
        <w:tc>
          <w:tcPr>
            <w:tcW w:w="0" w:type="auto"/>
          </w:tcPr>
          <w:p w14:paraId="5D8179BF" w14:textId="77777777" w:rsidR="0037239B" w:rsidRDefault="00000000">
            <w:pPr>
              <w:pStyle w:val="Compact"/>
            </w:pPr>
            <w:r>
              <w:t>Blueback Herring</w:t>
            </w:r>
          </w:p>
        </w:tc>
        <w:tc>
          <w:tcPr>
            <w:tcW w:w="0" w:type="auto"/>
          </w:tcPr>
          <w:p w14:paraId="4B2881C8" w14:textId="77777777" w:rsidR="0037239B" w:rsidRDefault="00000000">
            <w:pPr>
              <w:pStyle w:val="Compact"/>
              <w:jc w:val="right"/>
            </w:pPr>
            <w:r>
              <w:t>59.7600</w:t>
            </w:r>
          </w:p>
        </w:tc>
      </w:tr>
      <w:tr w:rsidR="0037239B" w14:paraId="15C98D31" w14:textId="77777777">
        <w:tc>
          <w:tcPr>
            <w:tcW w:w="0" w:type="auto"/>
          </w:tcPr>
          <w:p w14:paraId="7F03DFDF" w14:textId="77777777" w:rsidR="0037239B" w:rsidRDefault="00000000">
            <w:pPr>
              <w:pStyle w:val="Compact"/>
              <w:jc w:val="right"/>
            </w:pPr>
            <w:r>
              <w:t>1914</w:t>
            </w:r>
          </w:p>
        </w:tc>
        <w:tc>
          <w:tcPr>
            <w:tcW w:w="0" w:type="auto"/>
          </w:tcPr>
          <w:p w14:paraId="52B077CE" w14:textId="77777777" w:rsidR="0037239B" w:rsidRDefault="00000000">
            <w:pPr>
              <w:pStyle w:val="Compact"/>
              <w:jc w:val="right"/>
            </w:pPr>
            <w:r>
              <w:t>129</w:t>
            </w:r>
          </w:p>
        </w:tc>
        <w:tc>
          <w:tcPr>
            <w:tcW w:w="0" w:type="auto"/>
          </w:tcPr>
          <w:p w14:paraId="56F0F52C" w14:textId="77777777" w:rsidR="0037239B" w:rsidRDefault="00000000">
            <w:pPr>
              <w:pStyle w:val="Compact"/>
              <w:jc w:val="right"/>
            </w:pPr>
            <w:r>
              <w:t>9</w:t>
            </w:r>
          </w:p>
        </w:tc>
        <w:tc>
          <w:tcPr>
            <w:tcW w:w="0" w:type="auto"/>
          </w:tcPr>
          <w:p w14:paraId="74FA82EE" w14:textId="77777777" w:rsidR="0037239B" w:rsidRDefault="00000000">
            <w:pPr>
              <w:pStyle w:val="Compact"/>
            </w:pPr>
            <w:r>
              <w:t>2024-10-10</w:t>
            </w:r>
          </w:p>
        </w:tc>
        <w:tc>
          <w:tcPr>
            <w:tcW w:w="0" w:type="auto"/>
          </w:tcPr>
          <w:p w14:paraId="497DDE85" w14:textId="77777777" w:rsidR="0037239B" w:rsidRDefault="00000000">
            <w:pPr>
              <w:pStyle w:val="Compact"/>
            </w:pPr>
            <w:r>
              <w:t>Striped Bass</w:t>
            </w:r>
          </w:p>
        </w:tc>
        <w:tc>
          <w:tcPr>
            <w:tcW w:w="0" w:type="auto"/>
          </w:tcPr>
          <w:p w14:paraId="7CCE6A1B" w14:textId="77777777" w:rsidR="0037239B" w:rsidRDefault="00000000">
            <w:pPr>
              <w:pStyle w:val="Compact"/>
              <w:jc w:val="right"/>
            </w:pPr>
            <w:r>
              <w:t>93.5000</w:t>
            </w:r>
          </w:p>
        </w:tc>
      </w:tr>
    </w:tbl>
    <w:p w14:paraId="703A3C2F" w14:textId="77777777" w:rsidR="0037239B" w:rsidRDefault="00000000">
      <w:pPr>
        <w:pStyle w:val="Heading2"/>
      </w:pPr>
      <w:bookmarkStart w:id="8" w:name="d-outliers-for-length-and-weight"/>
      <w:bookmarkEnd w:id="7"/>
      <w:r>
        <w:t>3.3 2-D outliers for length and weight</w:t>
      </w:r>
    </w:p>
    <w:p w14:paraId="0523B770" w14:textId="77777777" w:rsidR="0037239B" w:rsidRDefault="00000000">
      <w:pPr>
        <w:pStyle w:val="FirstParagraph"/>
      </w:pPr>
      <w:r>
        <w:rPr>
          <w:noProof/>
        </w:rPr>
        <w:drawing>
          <wp:inline distT="0" distB="0" distL="0" distR="0" wp14:anchorId="3A032602" wp14:editId="25D5E103">
            <wp:extent cx="5334000" cy="44450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Figs/rr9/unnamed-chunk-14-1.png"/>
                    <pic:cNvPicPr>
                      <a:picLocks noChangeAspect="1" noChangeArrowheads="1"/>
                    </pic:cNvPicPr>
                  </pic:nvPicPr>
                  <pic:blipFill>
                    <a:blip r:embed="rId11"/>
                    <a:stretch>
                      <a:fillRect/>
                    </a:stretch>
                  </pic:blipFill>
                  <pic:spPr bwMode="auto">
                    <a:xfrm>
                      <a:off x="0" y="0"/>
                      <a:ext cx="5334000" cy="4445000"/>
                    </a:xfrm>
                    <a:prstGeom prst="rect">
                      <a:avLst/>
                    </a:prstGeom>
                    <a:noFill/>
                    <a:ln w="9525">
                      <a:noFill/>
                      <a:headEnd/>
                      <a:tailEnd/>
                    </a:ln>
                  </pic:spPr>
                </pic:pic>
              </a:graphicData>
            </a:graphic>
          </wp:inline>
        </w:drawing>
      </w:r>
    </w:p>
    <w:p w14:paraId="4640E794" w14:textId="77777777" w:rsidR="0037239B" w:rsidRDefault="00000000">
      <w:pPr>
        <w:pStyle w:val="BodyText"/>
      </w:pPr>
      <w:r>
        <w:rPr>
          <w:b/>
          <w:bCs/>
        </w:rPr>
        <w:t>Figure 3.3.1 Two-dimensional length-weight distribution, red dots representing the outliers. The Mahalanobis distance is used to identify the outliers in the two-dimensional length-weight data distribution. It uses a multi-dimensional generalization to measures the standard deviations of each data point P from the mean of the overall distribution D. This distance is zero for P at the mean of D and grows as P moves away from the mean along each principal component axis. The Mahalanobis distance is unitless, scale-invariant, and accounts for the correlations of the data set.</w:t>
      </w:r>
    </w:p>
    <w:p w14:paraId="4300F2D4" w14:textId="77777777" w:rsidR="0037239B" w:rsidRDefault="00000000">
      <w:pPr>
        <w:pStyle w:val="BodyText"/>
      </w:pPr>
      <w:r>
        <w:rPr>
          <w:b/>
          <w:bCs/>
        </w:rPr>
        <w:t>Table 3.3.1 Outliers in 2-D length weight data</w:t>
      </w:r>
    </w:p>
    <w:tbl>
      <w:tblPr>
        <w:tblStyle w:val="Table"/>
        <w:tblW w:w="0" w:type="auto"/>
        <w:tblLook w:val="0020" w:firstRow="1" w:lastRow="0" w:firstColumn="0" w:lastColumn="0" w:noHBand="0" w:noVBand="0"/>
      </w:tblPr>
      <w:tblGrid>
        <w:gridCol w:w="1084"/>
        <w:gridCol w:w="1100"/>
        <w:gridCol w:w="1107"/>
        <w:gridCol w:w="1145"/>
        <w:gridCol w:w="1439"/>
        <w:gridCol w:w="1545"/>
      </w:tblGrid>
      <w:tr w:rsidR="0037239B" w14:paraId="28E2FFD6" w14:textId="77777777" w:rsidTr="0037239B">
        <w:trPr>
          <w:cnfStyle w:val="100000000000" w:firstRow="1" w:lastRow="0" w:firstColumn="0" w:lastColumn="0" w:oddVBand="0" w:evenVBand="0" w:oddHBand="0" w:evenHBand="0" w:firstRowFirstColumn="0" w:firstRowLastColumn="0" w:lastRowFirstColumn="0" w:lastRowLastColumn="0"/>
          <w:tblHeader/>
        </w:trPr>
        <w:tc>
          <w:tcPr>
            <w:tcW w:w="0" w:type="auto"/>
          </w:tcPr>
          <w:p w14:paraId="16709598" w14:textId="77777777" w:rsidR="0037239B" w:rsidRDefault="00000000">
            <w:pPr>
              <w:pStyle w:val="Compact"/>
              <w:jc w:val="right"/>
            </w:pPr>
            <w:r>
              <w:lastRenderedPageBreak/>
              <w:t>SAMPLE</w:t>
            </w:r>
          </w:p>
        </w:tc>
        <w:tc>
          <w:tcPr>
            <w:tcW w:w="0" w:type="auto"/>
          </w:tcPr>
          <w:p w14:paraId="7827B53E" w14:textId="77777777" w:rsidR="0037239B" w:rsidRDefault="00000000">
            <w:pPr>
              <w:pStyle w:val="Compact"/>
              <w:jc w:val="right"/>
            </w:pPr>
            <w:r>
              <w:t>LENGTH</w:t>
            </w:r>
          </w:p>
        </w:tc>
        <w:tc>
          <w:tcPr>
            <w:tcW w:w="0" w:type="auto"/>
          </w:tcPr>
          <w:p w14:paraId="2661013D" w14:textId="77777777" w:rsidR="0037239B" w:rsidRDefault="00000000">
            <w:pPr>
              <w:pStyle w:val="Compact"/>
              <w:jc w:val="right"/>
            </w:pPr>
            <w:r>
              <w:t>WEIGHT</w:t>
            </w:r>
          </w:p>
        </w:tc>
        <w:tc>
          <w:tcPr>
            <w:tcW w:w="0" w:type="auto"/>
          </w:tcPr>
          <w:p w14:paraId="7279426C" w14:textId="77777777" w:rsidR="0037239B" w:rsidRDefault="00000000">
            <w:pPr>
              <w:pStyle w:val="Compact"/>
              <w:jc w:val="right"/>
            </w:pPr>
            <w:r>
              <w:t>RIV_RUN</w:t>
            </w:r>
          </w:p>
        </w:tc>
        <w:tc>
          <w:tcPr>
            <w:tcW w:w="0" w:type="auto"/>
          </w:tcPr>
          <w:p w14:paraId="30F60B18" w14:textId="77777777" w:rsidR="0037239B" w:rsidRDefault="00000000">
            <w:pPr>
              <w:pStyle w:val="Compact"/>
            </w:pPr>
            <w:r>
              <w:t>COLL_DT</w:t>
            </w:r>
          </w:p>
        </w:tc>
        <w:tc>
          <w:tcPr>
            <w:tcW w:w="0" w:type="auto"/>
          </w:tcPr>
          <w:p w14:paraId="6A1453E2" w14:textId="77777777" w:rsidR="0037239B" w:rsidRDefault="00000000">
            <w:pPr>
              <w:pStyle w:val="Compact"/>
            </w:pPr>
            <w:r>
              <w:t>SPECIES</w:t>
            </w:r>
          </w:p>
        </w:tc>
      </w:tr>
      <w:tr w:rsidR="0037239B" w14:paraId="00BA5F6C" w14:textId="77777777">
        <w:tc>
          <w:tcPr>
            <w:tcW w:w="0" w:type="auto"/>
          </w:tcPr>
          <w:p w14:paraId="277D7C73" w14:textId="77777777" w:rsidR="0037239B" w:rsidRDefault="00000000">
            <w:pPr>
              <w:pStyle w:val="Compact"/>
              <w:jc w:val="right"/>
            </w:pPr>
            <w:r>
              <w:t>1876</w:t>
            </w:r>
          </w:p>
        </w:tc>
        <w:tc>
          <w:tcPr>
            <w:tcW w:w="0" w:type="auto"/>
          </w:tcPr>
          <w:p w14:paraId="141C1B1A" w14:textId="77777777" w:rsidR="0037239B" w:rsidRDefault="00000000">
            <w:pPr>
              <w:pStyle w:val="Compact"/>
              <w:jc w:val="right"/>
            </w:pPr>
            <w:r>
              <w:t>69</w:t>
            </w:r>
          </w:p>
        </w:tc>
        <w:tc>
          <w:tcPr>
            <w:tcW w:w="0" w:type="auto"/>
          </w:tcPr>
          <w:p w14:paraId="15486753" w14:textId="77777777" w:rsidR="0037239B" w:rsidRDefault="00000000">
            <w:pPr>
              <w:pStyle w:val="Compact"/>
              <w:jc w:val="right"/>
            </w:pPr>
            <w:r>
              <w:t>1.50</w:t>
            </w:r>
          </w:p>
        </w:tc>
        <w:tc>
          <w:tcPr>
            <w:tcW w:w="0" w:type="auto"/>
          </w:tcPr>
          <w:p w14:paraId="15B09B72" w14:textId="77777777" w:rsidR="0037239B" w:rsidRDefault="00000000">
            <w:pPr>
              <w:pStyle w:val="Compact"/>
              <w:jc w:val="right"/>
            </w:pPr>
            <w:r>
              <w:t>9</w:t>
            </w:r>
          </w:p>
        </w:tc>
        <w:tc>
          <w:tcPr>
            <w:tcW w:w="0" w:type="auto"/>
          </w:tcPr>
          <w:p w14:paraId="3348120C" w14:textId="77777777" w:rsidR="0037239B" w:rsidRDefault="00000000">
            <w:pPr>
              <w:pStyle w:val="Compact"/>
            </w:pPr>
            <w:r>
              <w:t>2024-10-09</w:t>
            </w:r>
          </w:p>
        </w:tc>
        <w:tc>
          <w:tcPr>
            <w:tcW w:w="0" w:type="auto"/>
          </w:tcPr>
          <w:p w14:paraId="6EE92196" w14:textId="77777777" w:rsidR="0037239B" w:rsidRDefault="00000000">
            <w:pPr>
              <w:pStyle w:val="Compact"/>
            </w:pPr>
            <w:r>
              <w:t>Bay Anchovy</w:t>
            </w:r>
          </w:p>
        </w:tc>
      </w:tr>
      <w:tr w:rsidR="0037239B" w14:paraId="05811D53" w14:textId="77777777">
        <w:tc>
          <w:tcPr>
            <w:tcW w:w="0" w:type="auto"/>
          </w:tcPr>
          <w:p w14:paraId="08EB6351" w14:textId="77777777" w:rsidR="0037239B" w:rsidRDefault="00000000">
            <w:pPr>
              <w:pStyle w:val="Compact"/>
              <w:jc w:val="right"/>
            </w:pPr>
            <w:r>
              <w:t>1918</w:t>
            </w:r>
          </w:p>
        </w:tc>
        <w:tc>
          <w:tcPr>
            <w:tcW w:w="0" w:type="auto"/>
          </w:tcPr>
          <w:p w14:paraId="494DCCEE" w14:textId="77777777" w:rsidR="0037239B" w:rsidRDefault="00000000">
            <w:pPr>
              <w:pStyle w:val="Compact"/>
              <w:jc w:val="right"/>
            </w:pPr>
            <w:r>
              <w:t>23</w:t>
            </w:r>
          </w:p>
        </w:tc>
        <w:tc>
          <w:tcPr>
            <w:tcW w:w="0" w:type="auto"/>
          </w:tcPr>
          <w:p w14:paraId="48BB95C6" w14:textId="77777777" w:rsidR="0037239B" w:rsidRDefault="00000000">
            <w:pPr>
              <w:pStyle w:val="Compact"/>
              <w:jc w:val="right"/>
            </w:pPr>
            <w:r>
              <w:t>0.09</w:t>
            </w:r>
          </w:p>
        </w:tc>
        <w:tc>
          <w:tcPr>
            <w:tcW w:w="0" w:type="auto"/>
          </w:tcPr>
          <w:p w14:paraId="5F6D9DDA" w14:textId="77777777" w:rsidR="0037239B" w:rsidRDefault="00000000">
            <w:pPr>
              <w:pStyle w:val="Compact"/>
              <w:jc w:val="right"/>
            </w:pPr>
            <w:r>
              <w:t>9</w:t>
            </w:r>
          </w:p>
        </w:tc>
        <w:tc>
          <w:tcPr>
            <w:tcW w:w="0" w:type="auto"/>
          </w:tcPr>
          <w:p w14:paraId="0B4D94A2" w14:textId="77777777" w:rsidR="0037239B" w:rsidRDefault="00000000">
            <w:pPr>
              <w:pStyle w:val="Compact"/>
            </w:pPr>
            <w:r>
              <w:t>2024-10-10</w:t>
            </w:r>
          </w:p>
        </w:tc>
        <w:tc>
          <w:tcPr>
            <w:tcW w:w="0" w:type="auto"/>
          </w:tcPr>
          <w:p w14:paraId="3A4BB590" w14:textId="77777777" w:rsidR="0037239B" w:rsidRDefault="00000000">
            <w:pPr>
              <w:pStyle w:val="Compact"/>
            </w:pPr>
            <w:r>
              <w:t>Bay Anchovy</w:t>
            </w:r>
          </w:p>
        </w:tc>
      </w:tr>
      <w:tr w:rsidR="0037239B" w14:paraId="29E25B5B" w14:textId="77777777">
        <w:tc>
          <w:tcPr>
            <w:tcW w:w="0" w:type="auto"/>
          </w:tcPr>
          <w:p w14:paraId="454E9B9F" w14:textId="77777777" w:rsidR="0037239B" w:rsidRDefault="00000000">
            <w:pPr>
              <w:pStyle w:val="Compact"/>
              <w:jc w:val="right"/>
            </w:pPr>
            <w:r>
              <w:t>1923</w:t>
            </w:r>
          </w:p>
        </w:tc>
        <w:tc>
          <w:tcPr>
            <w:tcW w:w="0" w:type="auto"/>
          </w:tcPr>
          <w:p w14:paraId="73B4EB84" w14:textId="77777777" w:rsidR="0037239B" w:rsidRDefault="00000000">
            <w:pPr>
              <w:pStyle w:val="Compact"/>
              <w:jc w:val="right"/>
            </w:pPr>
            <w:r>
              <w:t>62</w:t>
            </w:r>
          </w:p>
        </w:tc>
        <w:tc>
          <w:tcPr>
            <w:tcW w:w="0" w:type="auto"/>
          </w:tcPr>
          <w:p w14:paraId="7EBC0F1A" w14:textId="77777777" w:rsidR="0037239B" w:rsidRDefault="00000000">
            <w:pPr>
              <w:pStyle w:val="Compact"/>
              <w:jc w:val="right"/>
            </w:pPr>
            <w:r>
              <w:t>1.20</w:t>
            </w:r>
          </w:p>
        </w:tc>
        <w:tc>
          <w:tcPr>
            <w:tcW w:w="0" w:type="auto"/>
          </w:tcPr>
          <w:p w14:paraId="0F9C44DF" w14:textId="77777777" w:rsidR="0037239B" w:rsidRDefault="00000000">
            <w:pPr>
              <w:pStyle w:val="Compact"/>
              <w:jc w:val="right"/>
            </w:pPr>
            <w:r>
              <w:t>9</w:t>
            </w:r>
          </w:p>
        </w:tc>
        <w:tc>
          <w:tcPr>
            <w:tcW w:w="0" w:type="auto"/>
          </w:tcPr>
          <w:p w14:paraId="790ACC31" w14:textId="77777777" w:rsidR="0037239B" w:rsidRDefault="00000000">
            <w:pPr>
              <w:pStyle w:val="Compact"/>
            </w:pPr>
            <w:r>
              <w:t>2024-10-10</w:t>
            </w:r>
          </w:p>
        </w:tc>
        <w:tc>
          <w:tcPr>
            <w:tcW w:w="0" w:type="auto"/>
          </w:tcPr>
          <w:p w14:paraId="2E4861F2" w14:textId="77777777" w:rsidR="0037239B" w:rsidRDefault="00000000">
            <w:pPr>
              <w:pStyle w:val="Compact"/>
            </w:pPr>
            <w:r>
              <w:t>Bay Anchovy</w:t>
            </w:r>
          </w:p>
        </w:tc>
      </w:tr>
      <w:tr w:rsidR="0037239B" w14:paraId="4C216CFE" w14:textId="77777777">
        <w:tc>
          <w:tcPr>
            <w:tcW w:w="0" w:type="auto"/>
          </w:tcPr>
          <w:p w14:paraId="6BD76EC0" w14:textId="77777777" w:rsidR="0037239B" w:rsidRDefault="00000000">
            <w:pPr>
              <w:pStyle w:val="Compact"/>
              <w:jc w:val="right"/>
            </w:pPr>
            <w:r>
              <w:t>1925</w:t>
            </w:r>
          </w:p>
        </w:tc>
        <w:tc>
          <w:tcPr>
            <w:tcW w:w="0" w:type="auto"/>
          </w:tcPr>
          <w:p w14:paraId="42C09A89" w14:textId="77777777" w:rsidR="0037239B" w:rsidRDefault="00000000">
            <w:pPr>
              <w:pStyle w:val="Compact"/>
              <w:jc w:val="right"/>
            </w:pPr>
            <w:r>
              <w:t>63</w:t>
            </w:r>
          </w:p>
        </w:tc>
        <w:tc>
          <w:tcPr>
            <w:tcW w:w="0" w:type="auto"/>
          </w:tcPr>
          <w:p w14:paraId="71F54B10" w14:textId="77777777" w:rsidR="0037239B" w:rsidRDefault="00000000">
            <w:pPr>
              <w:pStyle w:val="Compact"/>
              <w:jc w:val="right"/>
            </w:pPr>
            <w:r>
              <w:t>1.30</w:t>
            </w:r>
          </w:p>
        </w:tc>
        <w:tc>
          <w:tcPr>
            <w:tcW w:w="0" w:type="auto"/>
          </w:tcPr>
          <w:p w14:paraId="6A4DA816" w14:textId="77777777" w:rsidR="0037239B" w:rsidRDefault="00000000">
            <w:pPr>
              <w:pStyle w:val="Compact"/>
              <w:jc w:val="right"/>
            </w:pPr>
            <w:r>
              <w:t>9</w:t>
            </w:r>
          </w:p>
        </w:tc>
        <w:tc>
          <w:tcPr>
            <w:tcW w:w="0" w:type="auto"/>
          </w:tcPr>
          <w:p w14:paraId="403636D3" w14:textId="77777777" w:rsidR="0037239B" w:rsidRDefault="00000000">
            <w:pPr>
              <w:pStyle w:val="Compact"/>
            </w:pPr>
            <w:r>
              <w:t>2024-10-10</w:t>
            </w:r>
          </w:p>
        </w:tc>
        <w:tc>
          <w:tcPr>
            <w:tcW w:w="0" w:type="auto"/>
          </w:tcPr>
          <w:p w14:paraId="7AE20687" w14:textId="77777777" w:rsidR="0037239B" w:rsidRDefault="00000000">
            <w:pPr>
              <w:pStyle w:val="Compact"/>
            </w:pPr>
            <w:r>
              <w:t>Bay Anchovy</w:t>
            </w:r>
          </w:p>
        </w:tc>
      </w:tr>
      <w:tr w:rsidR="0037239B" w14:paraId="42CCC6E2" w14:textId="77777777">
        <w:tc>
          <w:tcPr>
            <w:tcW w:w="0" w:type="auto"/>
          </w:tcPr>
          <w:p w14:paraId="395F212B" w14:textId="77777777" w:rsidR="0037239B" w:rsidRDefault="00000000">
            <w:pPr>
              <w:pStyle w:val="Compact"/>
              <w:jc w:val="right"/>
            </w:pPr>
            <w:r>
              <w:t>1928</w:t>
            </w:r>
          </w:p>
        </w:tc>
        <w:tc>
          <w:tcPr>
            <w:tcW w:w="0" w:type="auto"/>
          </w:tcPr>
          <w:p w14:paraId="118840BF" w14:textId="77777777" w:rsidR="0037239B" w:rsidRDefault="00000000">
            <w:pPr>
              <w:pStyle w:val="Compact"/>
              <w:jc w:val="right"/>
            </w:pPr>
            <w:r>
              <w:t>69</w:t>
            </w:r>
          </w:p>
        </w:tc>
        <w:tc>
          <w:tcPr>
            <w:tcW w:w="0" w:type="auto"/>
          </w:tcPr>
          <w:p w14:paraId="332895DC" w14:textId="77777777" w:rsidR="0037239B" w:rsidRDefault="00000000">
            <w:pPr>
              <w:pStyle w:val="Compact"/>
              <w:jc w:val="right"/>
            </w:pPr>
            <w:r>
              <w:t>1.30</w:t>
            </w:r>
          </w:p>
        </w:tc>
        <w:tc>
          <w:tcPr>
            <w:tcW w:w="0" w:type="auto"/>
          </w:tcPr>
          <w:p w14:paraId="3709F4C9" w14:textId="77777777" w:rsidR="0037239B" w:rsidRDefault="00000000">
            <w:pPr>
              <w:pStyle w:val="Compact"/>
              <w:jc w:val="right"/>
            </w:pPr>
            <w:r>
              <w:t>9</w:t>
            </w:r>
          </w:p>
        </w:tc>
        <w:tc>
          <w:tcPr>
            <w:tcW w:w="0" w:type="auto"/>
          </w:tcPr>
          <w:p w14:paraId="14009106" w14:textId="77777777" w:rsidR="0037239B" w:rsidRDefault="00000000">
            <w:pPr>
              <w:pStyle w:val="Compact"/>
            </w:pPr>
            <w:r>
              <w:t>2024-10-10</w:t>
            </w:r>
          </w:p>
        </w:tc>
        <w:tc>
          <w:tcPr>
            <w:tcW w:w="0" w:type="auto"/>
          </w:tcPr>
          <w:p w14:paraId="74C84A06" w14:textId="77777777" w:rsidR="0037239B" w:rsidRDefault="00000000">
            <w:pPr>
              <w:pStyle w:val="Compact"/>
            </w:pPr>
            <w:r>
              <w:t>Bay Anchovy</w:t>
            </w:r>
          </w:p>
        </w:tc>
      </w:tr>
      <w:tr w:rsidR="0037239B" w14:paraId="0770F903" w14:textId="77777777">
        <w:tc>
          <w:tcPr>
            <w:tcW w:w="0" w:type="auto"/>
          </w:tcPr>
          <w:p w14:paraId="44F6ABEF" w14:textId="77777777" w:rsidR="0037239B" w:rsidRDefault="00000000">
            <w:pPr>
              <w:pStyle w:val="Compact"/>
              <w:jc w:val="right"/>
            </w:pPr>
            <w:r>
              <w:t>1931</w:t>
            </w:r>
          </w:p>
        </w:tc>
        <w:tc>
          <w:tcPr>
            <w:tcW w:w="0" w:type="auto"/>
          </w:tcPr>
          <w:p w14:paraId="462ED5E0" w14:textId="77777777" w:rsidR="0037239B" w:rsidRDefault="00000000">
            <w:pPr>
              <w:pStyle w:val="Compact"/>
              <w:jc w:val="right"/>
            </w:pPr>
            <w:r>
              <w:t>65</w:t>
            </w:r>
          </w:p>
        </w:tc>
        <w:tc>
          <w:tcPr>
            <w:tcW w:w="0" w:type="auto"/>
          </w:tcPr>
          <w:p w14:paraId="0DCFDB5A" w14:textId="77777777" w:rsidR="0037239B" w:rsidRDefault="00000000">
            <w:pPr>
              <w:pStyle w:val="Compact"/>
              <w:jc w:val="right"/>
            </w:pPr>
            <w:r>
              <w:t>1.30</w:t>
            </w:r>
          </w:p>
        </w:tc>
        <w:tc>
          <w:tcPr>
            <w:tcW w:w="0" w:type="auto"/>
          </w:tcPr>
          <w:p w14:paraId="7A1ED186" w14:textId="77777777" w:rsidR="0037239B" w:rsidRDefault="00000000">
            <w:pPr>
              <w:pStyle w:val="Compact"/>
              <w:jc w:val="right"/>
            </w:pPr>
            <w:r>
              <w:t>9</w:t>
            </w:r>
          </w:p>
        </w:tc>
        <w:tc>
          <w:tcPr>
            <w:tcW w:w="0" w:type="auto"/>
          </w:tcPr>
          <w:p w14:paraId="0B590CFA" w14:textId="77777777" w:rsidR="0037239B" w:rsidRDefault="00000000">
            <w:pPr>
              <w:pStyle w:val="Compact"/>
            </w:pPr>
            <w:r>
              <w:t>2024-10-10</w:t>
            </w:r>
          </w:p>
        </w:tc>
        <w:tc>
          <w:tcPr>
            <w:tcW w:w="0" w:type="auto"/>
          </w:tcPr>
          <w:p w14:paraId="725379B5" w14:textId="77777777" w:rsidR="0037239B" w:rsidRDefault="00000000">
            <w:pPr>
              <w:pStyle w:val="Compact"/>
            </w:pPr>
            <w:r>
              <w:t>Bay Anchovy</w:t>
            </w:r>
          </w:p>
        </w:tc>
      </w:tr>
    </w:tbl>
    <w:p w14:paraId="140D9D11" w14:textId="77777777" w:rsidR="0037239B" w:rsidRDefault="00000000">
      <w:pPr>
        <w:pStyle w:val="Heading1"/>
      </w:pPr>
      <w:bookmarkStart w:id="9" w:name="X069f7da86949993985a3166f566048c79b799d2"/>
      <w:bookmarkEnd w:id="5"/>
      <w:bookmarkEnd w:id="8"/>
      <w:r>
        <w:t>4. Large Hudson River ecosystem fish community indices</w:t>
      </w:r>
    </w:p>
    <w:p w14:paraId="694F58C2" w14:textId="77777777" w:rsidR="0037239B" w:rsidRDefault="00000000">
      <w:pPr>
        <w:pStyle w:val="FirstParagraph"/>
      </w:pPr>
      <w:r>
        <w:t>Including species richness; species diversity; species evenness and fish species composition.</w:t>
      </w:r>
    </w:p>
    <w:p w14:paraId="240D0489" w14:textId="77777777" w:rsidR="0037239B" w:rsidRDefault="00000000">
      <w:pPr>
        <w:pStyle w:val="BodyText"/>
      </w:pPr>
      <w:r>
        <w:t>Species richness S is used to represent the richness, the higher the richer.</w:t>
      </w:r>
    </w:p>
    <w:p w14:paraId="2273D17D" w14:textId="77777777" w:rsidR="0037239B" w:rsidRDefault="00000000">
      <w:pPr>
        <w:pStyle w:val="BodyText"/>
      </w:pPr>
      <w:r>
        <w:t>Diversity is represented by Shannon-Wiener diversity index H and Simpson diversity 1-D:</w:t>
      </w:r>
    </w:p>
    <w:p w14:paraId="50387A75" w14:textId="77777777" w:rsidR="0037239B" w:rsidRDefault="00000000">
      <w:pPr>
        <w:pStyle w:val="BodyText"/>
      </w:pPr>
      <w:r>
        <w:t>Shannon-Wiener diversity index H, H = -sum(Pi * ln(Pi)), where Pi is the weight proportion of ith species to total weight; the higher the H value, the higher the diversity.</w:t>
      </w:r>
    </w:p>
    <w:p w14:paraId="21BEB060" w14:textId="77777777" w:rsidR="0037239B" w:rsidRDefault="00000000">
      <w:pPr>
        <w:pStyle w:val="BodyText"/>
      </w:pPr>
      <w:r>
        <w:t>Simpson diversity 1-D (denoted as “SD” in table below), D = sum(n*(n-1))/N*(N-1) , where n is the number of species i, N is the total number of all species; the higher the 1-D value, the higher the diversity.</w:t>
      </w:r>
    </w:p>
    <w:p w14:paraId="2B810C7F" w14:textId="77777777" w:rsidR="0037239B" w:rsidRDefault="00000000">
      <w:pPr>
        <w:pStyle w:val="BodyText"/>
      </w:pPr>
      <w:r>
        <w:t>Species evenness is represented using Pielou index J, J = H/ln(S), where H is the SW index and S is the number of species. The Pielou index value is defined between 0 and 1. 1 represents a community with perfect evenness, and it decreases to zero as the relative abundances of the species diverge from evenness.</w:t>
      </w:r>
    </w:p>
    <w:p w14:paraId="10C931C4" w14:textId="77777777" w:rsidR="0037239B" w:rsidRDefault="00000000">
      <w:pPr>
        <w:pStyle w:val="BodyText"/>
      </w:pPr>
      <w:r>
        <w:rPr>
          <w:b/>
          <w:bCs/>
        </w:rPr>
        <w:t>Table 4 Larger Hudson River fish community indices</w:t>
      </w:r>
    </w:p>
    <w:tbl>
      <w:tblPr>
        <w:tblStyle w:val="Table"/>
        <w:tblW w:w="0" w:type="auto"/>
        <w:tblLook w:val="0020" w:firstRow="1" w:lastRow="0" w:firstColumn="0" w:lastColumn="0" w:noHBand="0" w:noVBand="0"/>
      </w:tblPr>
      <w:tblGrid>
        <w:gridCol w:w="494"/>
        <w:gridCol w:w="3531"/>
        <w:gridCol w:w="1462"/>
      </w:tblGrid>
      <w:tr w:rsidR="0037239B" w14:paraId="40665CBA" w14:textId="77777777" w:rsidTr="0037239B">
        <w:trPr>
          <w:cnfStyle w:val="100000000000" w:firstRow="1" w:lastRow="0" w:firstColumn="0" w:lastColumn="0" w:oddVBand="0" w:evenVBand="0" w:oddHBand="0" w:evenHBand="0" w:firstRowFirstColumn="0" w:firstRowLastColumn="0" w:lastRowFirstColumn="0" w:lastRowLastColumn="0"/>
          <w:tblHeader/>
        </w:trPr>
        <w:tc>
          <w:tcPr>
            <w:tcW w:w="0" w:type="auto"/>
          </w:tcPr>
          <w:p w14:paraId="1186E693" w14:textId="77777777" w:rsidR="0037239B" w:rsidRDefault="0037239B">
            <w:pPr>
              <w:pStyle w:val="Compact"/>
            </w:pPr>
          </w:p>
        </w:tc>
        <w:tc>
          <w:tcPr>
            <w:tcW w:w="0" w:type="auto"/>
          </w:tcPr>
          <w:p w14:paraId="7F485BFB" w14:textId="77777777" w:rsidR="0037239B" w:rsidRDefault="00000000">
            <w:pPr>
              <w:pStyle w:val="Compact"/>
            </w:pPr>
            <w:r>
              <w:t>INDICES</w:t>
            </w:r>
          </w:p>
        </w:tc>
        <w:tc>
          <w:tcPr>
            <w:tcW w:w="0" w:type="auto"/>
          </w:tcPr>
          <w:p w14:paraId="15FDB06F" w14:textId="77777777" w:rsidR="0037239B" w:rsidRDefault="00000000">
            <w:pPr>
              <w:pStyle w:val="Compact"/>
              <w:jc w:val="right"/>
            </w:pPr>
            <w:r>
              <w:t>VALUES</w:t>
            </w:r>
          </w:p>
        </w:tc>
      </w:tr>
      <w:tr w:rsidR="0037239B" w14:paraId="1E4A34FA" w14:textId="77777777">
        <w:tc>
          <w:tcPr>
            <w:tcW w:w="0" w:type="auto"/>
          </w:tcPr>
          <w:p w14:paraId="32003392" w14:textId="77777777" w:rsidR="0037239B" w:rsidRDefault="00000000">
            <w:pPr>
              <w:pStyle w:val="Compact"/>
            </w:pPr>
            <w:r>
              <w:t>S</w:t>
            </w:r>
          </w:p>
        </w:tc>
        <w:tc>
          <w:tcPr>
            <w:tcW w:w="0" w:type="auto"/>
          </w:tcPr>
          <w:p w14:paraId="4CC74660" w14:textId="77777777" w:rsidR="0037239B" w:rsidRDefault="00000000">
            <w:pPr>
              <w:pStyle w:val="Compact"/>
            </w:pPr>
            <w:r>
              <w:t>Species richness</w:t>
            </w:r>
          </w:p>
        </w:tc>
        <w:tc>
          <w:tcPr>
            <w:tcW w:w="0" w:type="auto"/>
          </w:tcPr>
          <w:p w14:paraId="13E39EA7" w14:textId="77777777" w:rsidR="0037239B" w:rsidRDefault="00000000">
            <w:pPr>
              <w:pStyle w:val="Compact"/>
              <w:jc w:val="right"/>
            </w:pPr>
            <w:r>
              <w:t>21.0000000</w:t>
            </w:r>
          </w:p>
        </w:tc>
      </w:tr>
      <w:tr w:rsidR="0037239B" w14:paraId="6F91507C" w14:textId="77777777">
        <w:tc>
          <w:tcPr>
            <w:tcW w:w="0" w:type="auto"/>
          </w:tcPr>
          <w:p w14:paraId="1FDF192A" w14:textId="77777777" w:rsidR="0037239B" w:rsidRDefault="00000000">
            <w:pPr>
              <w:pStyle w:val="Compact"/>
            </w:pPr>
            <w:r>
              <w:t>H</w:t>
            </w:r>
          </w:p>
        </w:tc>
        <w:tc>
          <w:tcPr>
            <w:tcW w:w="0" w:type="auto"/>
          </w:tcPr>
          <w:p w14:paraId="4CD51887" w14:textId="77777777" w:rsidR="0037239B" w:rsidRDefault="00000000">
            <w:pPr>
              <w:pStyle w:val="Compact"/>
            </w:pPr>
            <w:r>
              <w:t>Shannon-Wiener diversity index</w:t>
            </w:r>
          </w:p>
        </w:tc>
        <w:tc>
          <w:tcPr>
            <w:tcW w:w="0" w:type="auto"/>
          </w:tcPr>
          <w:p w14:paraId="261ADCB2" w14:textId="77777777" w:rsidR="0037239B" w:rsidRDefault="00000000">
            <w:pPr>
              <w:pStyle w:val="Compact"/>
              <w:jc w:val="right"/>
            </w:pPr>
            <w:r>
              <w:t>1.3702553</w:t>
            </w:r>
          </w:p>
        </w:tc>
      </w:tr>
      <w:tr w:rsidR="0037239B" w14:paraId="2286BF7E" w14:textId="77777777">
        <w:tc>
          <w:tcPr>
            <w:tcW w:w="0" w:type="auto"/>
          </w:tcPr>
          <w:p w14:paraId="34C98B40" w14:textId="77777777" w:rsidR="0037239B" w:rsidRDefault="00000000">
            <w:pPr>
              <w:pStyle w:val="Compact"/>
            </w:pPr>
            <w:r>
              <w:t>SD</w:t>
            </w:r>
          </w:p>
        </w:tc>
        <w:tc>
          <w:tcPr>
            <w:tcW w:w="0" w:type="auto"/>
          </w:tcPr>
          <w:p w14:paraId="32EFE6CD" w14:textId="77777777" w:rsidR="0037239B" w:rsidRDefault="00000000">
            <w:pPr>
              <w:pStyle w:val="Compact"/>
            </w:pPr>
            <w:r>
              <w:t>Simpson diversity</w:t>
            </w:r>
          </w:p>
        </w:tc>
        <w:tc>
          <w:tcPr>
            <w:tcW w:w="0" w:type="auto"/>
          </w:tcPr>
          <w:p w14:paraId="38760411" w14:textId="77777777" w:rsidR="0037239B" w:rsidRDefault="00000000">
            <w:pPr>
              <w:pStyle w:val="Compact"/>
              <w:jc w:val="right"/>
            </w:pPr>
            <w:r>
              <w:t>0.5840378</w:t>
            </w:r>
          </w:p>
        </w:tc>
      </w:tr>
      <w:tr w:rsidR="0037239B" w14:paraId="0A3A1758" w14:textId="77777777">
        <w:tc>
          <w:tcPr>
            <w:tcW w:w="0" w:type="auto"/>
          </w:tcPr>
          <w:p w14:paraId="266D0AE9" w14:textId="77777777" w:rsidR="0037239B" w:rsidRDefault="00000000">
            <w:pPr>
              <w:pStyle w:val="Compact"/>
            </w:pPr>
            <w:r>
              <w:t>J</w:t>
            </w:r>
          </w:p>
        </w:tc>
        <w:tc>
          <w:tcPr>
            <w:tcW w:w="0" w:type="auto"/>
          </w:tcPr>
          <w:p w14:paraId="404840B8" w14:textId="77777777" w:rsidR="0037239B" w:rsidRDefault="00000000">
            <w:pPr>
              <w:pStyle w:val="Compact"/>
            </w:pPr>
            <w:r>
              <w:t>Pielou index</w:t>
            </w:r>
          </w:p>
        </w:tc>
        <w:tc>
          <w:tcPr>
            <w:tcW w:w="0" w:type="auto"/>
          </w:tcPr>
          <w:p w14:paraId="2EE7B5E6" w14:textId="77777777" w:rsidR="0037239B" w:rsidRDefault="00000000">
            <w:pPr>
              <w:pStyle w:val="Compact"/>
              <w:jc w:val="right"/>
            </w:pPr>
            <w:r>
              <w:t>0.4500723</w:t>
            </w:r>
          </w:p>
        </w:tc>
      </w:tr>
    </w:tbl>
    <w:p w14:paraId="719E35D3" w14:textId="77777777" w:rsidR="0037239B" w:rsidRDefault="00000000">
      <w:pPr>
        <w:pStyle w:val="Heading1"/>
      </w:pPr>
      <w:bookmarkStart w:id="10" w:name="pairwise-plots"/>
      <w:bookmarkEnd w:id="9"/>
      <w:r>
        <w:t>5. Pairwise plots</w:t>
      </w:r>
    </w:p>
    <w:p w14:paraId="5D83DBF5" w14:textId="77777777" w:rsidR="0037239B" w:rsidRDefault="00000000">
      <w:pPr>
        <w:pStyle w:val="FirstParagraph"/>
      </w:pPr>
      <w:r>
        <w:t>Pairwise plots for variables collected in the survey to showcase possible relationships that may aid in identification of outliers, the interpretation and application of data and samples.</w:t>
      </w:r>
    </w:p>
    <w:p w14:paraId="269A2D08" w14:textId="77777777" w:rsidR="0037239B" w:rsidRDefault="00000000">
      <w:pPr>
        <w:numPr>
          <w:ilvl w:val="0"/>
          <w:numId w:val="3"/>
        </w:numPr>
      </w:pPr>
      <w:r>
        <w:lastRenderedPageBreak/>
        <w:t>A big matrix to have plots for each pair of variables in the lower triangle and correlation coefficients in the upper triangle.  The diagonal plots will be variable’s frequency distribution</w:t>
      </w:r>
    </w:p>
    <w:p w14:paraId="03BE5C62" w14:textId="77777777" w:rsidR="0037239B" w:rsidRDefault="00000000">
      <w:pPr>
        <w:numPr>
          <w:ilvl w:val="0"/>
          <w:numId w:val="3"/>
        </w:numPr>
      </w:pPr>
      <w:r>
        <w:t>Sample. No, depth, DOY, gear, Rkm, Time (More variables may applied)</w:t>
      </w:r>
    </w:p>
    <w:p w14:paraId="38EAD23A" w14:textId="77777777" w:rsidR="0037239B" w:rsidRDefault="00000000">
      <w:pPr>
        <w:pStyle w:val="FirstParagraph"/>
      </w:pPr>
      <w:r>
        <w:rPr>
          <w:noProof/>
        </w:rPr>
        <w:drawing>
          <wp:inline distT="0" distB="0" distL="0" distR="0" wp14:anchorId="1925F21B" wp14:editId="5FC5AA42">
            <wp:extent cx="5334000" cy="31115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Figs/rr9/unnamed-chunk-19-1.png"/>
                    <pic:cNvPicPr>
                      <a:picLocks noChangeAspect="1" noChangeArrowheads="1"/>
                    </pic:cNvPicPr>
                  </pic:nvPicPr>
                  <pic:blipFill>
                    <a:blip r:embed="rId12"/>
                    <a:stretch>
                      <a:fillRect/>
                    </a:stretch>
                  </pic:blipFill>
                  <pic:spPr bwMode="auto">
                    <a:xfrm>
                      <a:off x="0" y="0"/>
                      <a:ext cx="5334000" cy="3111500"/>
                    </a:xfrm>
                    <a:prstGeom prst="rect">
                      <a:avLst/>
                    </a:prstGeom>
                    <a:noFill/>
                    <a:ln w="9525">
                      <a:noFill/>
                      <a:headEnd/>
                      <a:tailEnd/>
                    </a:ln>
                  </pic:spPr>
                </pic:pic>
              </a:graphicData>
            </a:graphic>
          </wp:inline>
        </w:drawing>
      </w:r>
    </w:p>
    <w:p w14:paraId="238FBE82" w14:textId="77777777" w:rsidR="0037239B" w:rsidRDefault="00000000">
      <w:pPr>
        <w:pStyle w:val="BodyText"/>
      </w:pPr>
      <w:r>
        <w:rPr>
          <w:b/>
          <w:bCs/>
        </w:rPr>
        <w:t>Figure 5 Pairwise plots for variables collected in the survey, the values represent for correlation index, the numbers of red dots indicating the significant level.</w:t>
      </w:r>
    </w:p>
    <w:p w14:paraId="5C8C46FC" w14:textId="77777777" w:rsidR="0037239B" w:rsidRDefault="00000000">
      <w:pPr>
        <w:pStyle w:val="Heading1"/>
      </w:pPr>
      <w:bookmarkStart w:id="11" w:name="special-events"/>
      <w:bookmarkEnd w:id="10"/>
      <w:r>
        <w:t>6. Special events</w:t>
      </w:r>
    </w:p>
    <w:p w14:paraId="0C8C0F83" w14:textId="77777777" w:rsidR="0037239B" w:rsidRDefault="00000000">
      <w:pPr>
        <w:pStyle w:val="Heading2"/>
      </w:pPr>
      <w:bookmarkStart w:id="12" w:name="X41153963661286b5056e20ed81aed9c6ebcda91"/>
      <w:r>
        <w:t>6.1 Shortnose Sturgeon (Acipenser brevirostrum) and Atlantic Sturgeon (Acipenser oxyrinchus)</w:t>
      </w:r>
    </w:p>
    <w:p w14:paraId="332F5498" w14:textId="30474F70" w:rsidR="0037239B" w:rsidRPr="006F47A1" w:rsidRDefault="006F47A1">
      <w:pPr>
        <w:pStyle w:val="BodyText"/>
        <w:rPr>
          <w:rFonts w:hint="eastAsia"/>
          <w:lang w:eastAsia="zh-CN"/>
        </w:rPr>
      </w:pPr>
      <w:r>
        <w:rPr>
          <w:rFonts w:hint="eastAsia"/>
          <w:lang w:eastAsia="zh-CN"/>
        </w:rPr>
        <w:t>No Sturgeon were caught in this river run.</w:t>
      </w:r>
    </w:p>
    <w:p w14:paraId="39CD07B0" w14:textId="77777777" w:rsidR="0037239B" w:rsidRDefault="00000000">
      <w:pPr>
        <w:pStyle w:val="Heading2"/>
      </w:pPr>
      <w:bookmarkStart w:id="13" w:name="round-goby"/>
      <w:bookmarkEnd w:id="12"/>
      <w:r>
        <w:t>6.2 Round goby</w:t>
      </w:r>
    </w:p>
    <w:bookmarkEnd w:id="11"/>
    <w:bookmarkEnd w:id="13"/>
    <w:p w14:paraId="01B4FF01" w14:textId="63D31E3F" w:rsidR="002672D1" w:rsidRDefault="006F47A1">
      <w:pPr>
        <w:rPr>
          <w:rFonts w:hint="eastAsia"/>
          <w:lang w:eastAsia="zh-CN"/>
        </w:rPr>
      </w:pPr>
      <w:r>
        <w:rPr>
          <w:rFonts w:hint="eastAsia"/>
          <w:lang w:eastAsia="zh-CN"/>
        </w:rPr>
        <w:t>No Round goby were caught in this river run.</w:t>
      </w:r>
    </w:p>
    <w:sectPr w:rsidR="002672D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1AC275" w14:textId="77777777" w:rsidR="002672D1" w:rsidRDefault="002672D1">
      <w:pPr>
        <w:spacing w:after="0"/>
      </w:pPr>
      <w:r>
        <w:separator/>
      </w:r>
    </w:p>
  </w:endnote>
  <w:endnote w:type="continuationSeparator" w:id="0">
    <w:p w14:paraId="6F952EFD" w14:textId="77777777" w:rsidR="002672D1" w:rsidRDefault="002672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8E551D" w14:textId="77777777" w:rsidR="002672D1" w:rsidRDefault="002672D1">
      <w:r>
        <w:separator/>
      </w:r>
    </w:p>
  </w:footnote>
  <w:footnote w:type="continuationSeparator" w:id="0">
    <w:p w14:paraId="62274C79" w14:textId="77777777" w:rsidR="002672D1" w:rsidRDefault="002672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97C03F1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F1A7C5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388117293">
    <w:abstractNumId w:val="0"/>
  </w:num>
  <w:num w:numId="2" w16cid:durableId="1836647046">
    <w:abstractNumId w:val="1"/>
  </w:num>
  <w:num w:numId="3" w16cid:durableId="690839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7239B"/>
    <w:rsid w:val="002672D1"/>
    <w:rsid w:val="0037239B"/>
    <w:rsid w:val="006F47A1"/>
    <w:rsid w:val="00B6538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20BA"/>
  <w15:docId w15:val="{883BB078-F49D-4AE1-9C1C-27C292564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1419</Words>
  <Characters>8093</Characters>
  <Application>Microsoft Office Word</Application>
  <DocSecurity>0</DocSecurity>
  <Lines>67</Lines>
  <Paragraphs>18</Paragraphs>
  <ScaleCrop>false</ScaleCrop>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HRBMP Fall Juvenile Survey Bi-weekly Report</dc:title>
  <dc:creator>Stony Brook University, School of Marine and Atmospheric Science &amp; Normandeau Associates, InC.</dc:creator>
  <cp:keywords/>
  <cp:lastModifiedBy>Xiangyan Yang</cp:lastModifiedBy>
  <cp:revision>2</cp:revision>
  <dcterms:created xsi:type="dcterms:W3CDTF">2024-10-18T00:52:00Z</dcterms:created>
  <dcterms:modified xsi:type="dcterms:W3CDTF">2024-10-18T00:56:00Z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RIVER RUN 9, Date: 10/07/24-10/11/24</vt:lpwstr>
  </property>
  <property fmtid="{D5CDD505-2E9C-101B-9397-08002B2CF9AE}" pid="3" name="output">
    <vt:lpwstr/>
  </property>
</Properties>
</file>