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D8E" w:rsidRDefault="00C15D8E" w:rsidP="00864A67">
      <w:pPr>
        <w:ind w:firstLineChars="200" w:firstLine="420"/>
      </w:pPr>
      <w:r>
        <w:rPr>
          <w:rFonts w:hint="eastAsia"/>
        </w:rPr>
        <w:t>大家好！我是来自上海科技大学的陈稼霖，现在就由我来给大家介绍一下</w:t>
      </w:r>
      <w:proofErr w:type="gramStart"/>
      <w:r>
        <w:rPr>
          <w:rFonts w:hint="eastAsia"/>
        </w:rPr>
        <w:t>第1</w:t>
      </w:r>
      <w:r>
        <w:t>3</w:t>
      </w:r>
      <w:r>
        <w:rPr>
          <w:rFonts w:hint="eastAsia"/>
        </w:rPr>
        <w:t>题莫织物</w:t>
      </w:r>
      <w:proofErr w:type="gramEnd"/>
      <w:r>
        <w:rPr>
          <w:rFonts w:hint="eastAsia"/>
        </w:rPr>
        <w:t>密度计的工作。</w:t>
      </w:r>
    </w:p>
    <w:p w:rsidR="00C15D8E" w:rsidRDefault="00C15D8E" w:rsidP="00864A67">
      <w:pPr>
        <w:ind w:firstLineChars="200" w:firstLine="420"/>
      </w:pPr>
    </w:p>
    <w:p w:rsidR="00C15D8E" w:rsidRDefault="00C15D8E" w:rsidP="00864A67">
      <w:pPr>
        <w:ind w:firstLineChars="200" w:firstLine="420"/>
      </w:pPr>
      <w:r>
        <w:rPr>
          <w:rFonts w:hint="eastAsia"/>
        </w:rPr>
        <w:t>这是本次报告的纲要，我会从最基本的模型出发，说明我们对于织物密度测量装置的改进，然后对它的应用进行推广。</w:t>
      </w:r>
    </w:p>
    <w:p w:rsidR="00C15D8E" w:rsidRPr="00C15D8E" w:rsidRDefault="00C15D8E" w:rsidP="00864A67">
      <w:pPr>
        <w:ind w:firstLineChars="200" w:firstLine="420"/>
      </w:pPr>
    </w:p>
    <w:p w:rsidR="00C15D8E" w:rsidRDefault="00C15D8E" w:rsidP="00864A67">
      <w:pPr>
        <w:ind w:firstLineChars="200" w:firstLine="420"/>
      </w:pPr>
      <w:r>
        <w:rPr>
          <w:rFonts w:hint="eastAsia"/>
        </w:rPr>
        <w:t>在此之前，让我们先来回顾一下题目。</w:t>
      </w:r>
    </w:p>
    <w:p w:rsidR="00C15D8E" w:rsidRDefault="00C15D8E" w:rsidP="00864A67">
      <w:pPr>
        <w:ind w:firstLineChars="200" w:firstLine="420"/>
      </w:pPr>
    </w:p>
    <w:p w:rsidR="00C15D8E" w:rsidRDefault="00C15D8E" w:rsidP="00864A67">
      <w:pPr>
        <w:ind w:firstLineChars="200" w:firstLine="420"/>
      </w:pPr>
      <w:r>
        <w:rPr>
          <w:rFonts w:hint="eastAsia"/>
        </w:rPr>
        <w:t>题目要求我们设计一种基于莫尔条纹原理的织物密度计，或者说织物密度镜，</w:t>
      </w:r>
      <w:r w:rsidR="00934BCD">
        <w:rPr>
          <w:rFonts w:hint="eastAsia"/>
        </w:rPr>
        <w:t>来测量织物的编织密度，</w:t>
      </w:r>
    </w:p>
    <w:p w:rsidR="00C15D8E" w:rsidRDefault="00C15D8E" w:rsidP="00C15D8E">
      <w:pPr>
        <w:ind w:firstLineChars="200" w:firstLine="420"/>
      </w:pPr>
      <w:r>
        <w:rPr>
          <w:rFonts w:hint="eastAsia"/>
        </w:rPr>
        <w:t>然后考察这一织物密度镜的测量精度，</w:t>
      </w:r>
    </w:p>
    <w:p w:rsidR="00C15D8E" w:rsidRDefault="00C15D8E" w:rsidP="00C15D8E">
      <w:pPr>
        <w:ind w:firstLineChars="200" w:firstLine="420"/>
      </w:pPr>
      <w:r>
        <w:rPr>
          <w:rFonts w:hint="eastAsia"/>
        </w:rPr>
        <w:t>最后需要我们来探究这一织物密度</w:t>
      </w:r>
      <w:proofErr w:type="gramStart"/>
      <w:r>
        <w:rPr>
          <w:rFonts w:hint="eastAsia"/>
        </w:rPr>
        <w:t>镜是否</w:t>
      </w:r>
      <w:proofErr w:type="gramEnd"/>
      <w:r>
        <w:rPr>
          <w:rFonts w:hint="eastAsia"/>
        </w:rPr>
        <w:t>适用于更为复杂的织物。</w:t>
      </w:r>
    </w:p>
    <w:p w:rsidR="00C15D8E" w:rsidRDefault="00C15D8E" w:rsidP="00864A67">
      <w:pPr>
        <w:ind w:firstLineChars="200" w:firstLine="420"/>
      </w:pPr>
    </w:p>
    <w:p w:rsidR="00C15D8E" w:rsidRDefault="00C15D8E" w:rsidP="00864A67">
      <w:pPr>
        <w:ind w:firstLineChars="200" w:firstLine="420"/>
      </w:pPr>
      <w:r>
        <w:rPr>
          <w:rFonts w:hint="eastAsia"/>
        </w:rPr>
        <w:t>为了更清晰地阐述我们的方案，我们从莫尔条纹最基本的模型开始讲起。</w:t>
      </w:r>
    </w:p>
    <w:p w:rsidR="00C15D8E" w:rsidRDefault="00C15D8E" w:rsidP="00864A67">
      <w:pPr>
        <w:ind w:firstLineChars="200" w:firstLine="420"/>
      </w:pPr>
    </w:p>
    <w:p w:rsidR="00C15D8E" w:rsidRDefault="00C15D8E" w:rsidP="00864A67">
      <w:pPr>
        <w:ind w:firstLineChars="200" w:firstLine="420"/>
      </w:pPr>
      <w:r>
        <w:rPr>
          <w:rFonts w:hint="eastAsia"/>
        </w:rPr>
        <w:t>什么是莫尔条纹？莫尔条纹是两组周期性图案叠加产生的条纹。</w:t>
      </w:r>
    </w:p>
    <w:p w:rsidR="00C15D8E" w:rsidRDefault="00C15D8E" w:rsidP="00864A67">
      <w:pPr>
        <w:ind w:firstLineChars="200" w:firstLine="420"/>
      </w:pPr>
    </w:p>
    <w:p w:rsidR="00C15D8E" w:rsidRDefault="00C15D8E" w:rsidP="00864A67">
      <w:pPr>
        <w:ind w:firstLineChars="200" w:firstLine="420"/>
      </w:pPr>
      <w:r>
        <w:rPr>
          <w:rFonts w:hint="eastAsia"/>
        </w:rPr>
        <w:t>可能我这么说，大家并不会有一个直观的理解，我们来看它最简单的一个模型。</w:t>
      </w:r>
    </w:p>
    <w:p w:rsidR="00C15D8E" w:rsidRDefault="00C05160" w:rsidP="00864A67">
      <w:pPr>
        <w:ind w:firstLineChars="200" w:firstLine="420"/>
      </w:pPr>
      <w:r>
        <w:rPr>
          <w:rFonts w:hint="eastAsia"/>
        </w:rPr>
        <w:t>大家看：</w:t>
      </w:r>
      <w:r w:rsidR="00C15D8E">
        <w:rPr>
          <w:rFonts w:hint="eastAsia"/>
        </w:rPr>
        <w:t>左边是</w:t>
      </w:r>
      <w:r>
        <w:rPr>
          <w:rFonts w:hint="eastAsia"/>
        </w:rPr>
        <w:t>一组周期为p的等间距平行线簇，</w:t>
      </w:r>
    </w:p>
    <w:p w:rsidR="00C05160" w:rsidRPr="00C05160" w:rsidRDefault="00C05160" w:rsidP="00864A67">
      <w:pPr>
        <w:ind w:firstLineChars="200" w:firstLine="420"/>
      </w:pPr>
    </w:p>
    <w:p w:rsidR="00C05160" w:rsidRDefault="00C05160" w:rsidP="00864A67">
      <w:pPr>
        <w:ind w:firstLineChars="200" w:firstLine="420"/>
      </w:pPr>
      <w:r>
        <w:rPr>
          <w:rFonts w:hint="eastAsia"/>
        </w:rPr>
        <w:t>右图则是一组周期为</w:t>
      </w:r>
      <w:proofErr w:type="spellStart"/>
      <w:r>
        <w:t>p+δp</w:t>
      </w:r>
      <w:proofErr w:type="spellEnd"/>
      <w:r>
        <w:rPr>
          <w:rFonts w:hint="eastAsia"/>
        </w:rPr>
        <w:t>的等间距平行线簇，</w:t>
      </w:r>
    </w:p>
    <w:p w:rsidR="00C05160" w:rsidRDefault="00C05160" w:rsidP="00864A67">
      <w:pPr>
        <w:ind w:firstLineChars="200" w:firstLine="420"/>
      </w:pPr>
    </w:p>
    <w:p w:rsidR="00C05160" w:rsidRDefault="00C05160" w:rsidP="00864A67">
      <w:pPr>
        <w:ind w:firstLineChars="200" w:firstLine="420"/>
      </w:pPr>
      <w:r>
        <w:rPr>
          <w:rFonts w:hint="eastAsia"/>
        </w:rPr>
        <w:t>当这两组周期性图案相叠加，就会产生右边所示的明暗相见的条纹，这就是莫尔条纹。</w:t>
      </w:r>
    </w:p>
    <w:p w:rsidR="00C05160" w:rsidRDefault="00C05160" w:rsidP="00864A67">
      <w:pPr>
        <w:ind w:firstLineChars="200" w:firstLine="420"/>
      </w:pPr>
      <w:r>
        <w:rPr>
          <w:rFonts w:hint="eastAsia"/>
        </w:rPr>
        <w:t>这是由于叠加图案不同位置</w:t>
      </w:r>
      <w:r w:rsidR="00F614D2">
        <w:rPr>
          <w:rFonts w:hint="eastAsia"/>
        </w:rPr>
        <w:t>两组周期性图案重合程度</w:t>
      </w:r>
      <w:r>
        <w:rPr>
          <w:rFonts w:hint="eastAsia"/>
        </w:rPr>
        <w:t>不同导致的。</w:t>
      </w:r>
    </w:p>
    <w:p w:rsidR="00C05160" w:rsidRDefault="00C05160" w:rsidP="00864A67">
      <w:pPr>
        <w:ind w:firstLineChars="200" w:firstLine="420"/>
      </w:pPr>
      <w:r>
        <w:rPr>
          <w:rFonts w:hint="eastAsia"/>
        </w:rPr>
        <w:t>通过简单的推到我们可以得到，明暗相间的莫尔条纹的两条相邻明条纹的间距是与两组</w:t>
      </w:r>
      <w:proofErr w:type="gramStart"/>
      <w:r>
        <w:rPr>
          <w:rFonts w:hint="eastAsia"/>
        </w:rPr>
        <w:t>原始线簇的</w:t>
      </w:r>
      <w:proofErr w:type="gramEnd"/>
      <w:r>
        <w:rPr>
          <w:rFonts w:hint="eastAsia"/>
        </w:rPr>
        <w:t>周期之差，也就是</w:t>
      </w:r>
      <w:proofErr w:type="spellStart"/>
      <w:r>
        <w:t>δ</w:t>
      </w:r>
      <w:r>
        <w:rPr>
          <w:rFonts w:hint="eastAsia"/>
        </w:rPr>
        <w:t>p</w:t>
      </w:r>
      <w:proofErr w:type="spellEnd"/>
      <w:r>
        <w:rPr>
          <w:rFonts w:hint="eastAsia"/>
        </w:rPr>
        <w:t>，成反比。</w:t>
      </w:r>
    </w:p>
    <w:p w:rsidR="00C05160" w:rsidRDefault="00C05160" w:rsidP="00864A67">
      <w:pPr>
        <w:ind w:firstLineChars="200" w:firstLine="420"/>
      </w:pPr>
      <w:r>
        <w:rPr>
          <w:rFonts w:hint="eastAsia"/>
        </w:rPr>
        <w:t>两组</w:t>
      </w:r>
      <w:proofErr w:type="gramStart"/>
      <w:r>
        <w:rPr>
          <w:rFonts w:hint="eastAsia"/>
        </w:rPr>
        <w:t>原始线簇的</w:t>
      </w:r>
      <w:proofErr w:type="gramEnd"/>
      <w:r>
        <w:rPr>
          <w:rFonts w:hint="eastAsia"/>
        </w:rPr>
        <w:t>周期相差越大，莫尔条纹的条纹间距就越大。</w:t>
      </w:r>
    </w:p>
    <w:p w:rsidR="00C15D8E" w:rsidRDefault="00C15D8E" w:rsidP="00864A67">
      <w:pPr>
        <w:ind w:firstLineChars="200" w:firstLine="420"/>
      </w:pPr>
    </w:p>
    <w:p w:rsidR="00C05160" w:rsidRDefault="00C05160" w:rsidP="00864A67">
      <w:pPr>
        <w:ind w:firstLineChars="200" w:firstLine="420"/>
      </w:pPr>
      <w:r>
        <w:rPr>
          <w:rFonts w:hint="eastAsia"/>
        </w:rPr>
        <w:t>基于这个模型，我们来讨论我们设计的莫尔织物密度镜的方案。</w:t>
      </w:r>
    </w:p>
    <w:p w:rsidR="00C05160" w:rsidRDefault="00C05160" w:rsidP="00864A67">
      <w:pPr>
        <w:ind w:firstLineChars="200" w:firstLine="420"/>
      </w:pPr>
    </w:p>
    <w:p w:rsidR="003D672A" w:rsidRDefault="00C05160" w:rsidP="00864A67">
      <w:pPr>
        <w:ind w:firstLineChars="200" w:firstLine="420"/>
      </w:pPr>
      <w:r>
        <w:rPr>
          <w:rFonts w:hint="eastAsia"/>
        </w:rPr>
        <w:t>我们</w:t>
      </w:r>
      <w:r w:rsidR="003D672A">
        <w:rPr>
          <w:rFonts w:hint="eastAsia"/>
        </w:rPr>
        <w:t>先来看看市场上已有的一种织物密度镜是怎么工作的，然后在此基础上进行进一步的设计改造。</w:t>
      </w:r>
    </w:p>
    <w:p w:rsidR="00C05160" w:rsidRDefault="00934BCD" w:rsidP="00864A67">
      <w:pPr>
        <w:ind w:firstLineChars="200" w:firstLine="420"/>
      </w:pPr>
      <w:r>
        <w:rPr>
          <w:rFonts w:hint="eastAsia"/>
        </w:rPr>
        <w:t>这种织物密度镜说白了就是一块画有不同斜率的直线的透明玻璃，我们称之为斜线型的织物密度镜</w:t>
      </w:r>
      <w:r w:rsidR="00C05160">
        <w:rPr>
          <w:rFonts w:hint="eastAsia"/>
        </w:rPr>
        <w:t>。</w:t>
      </w:r>
    </w:p>
    <w:p w:rsidR="00C05160" w:rsidRDefault="00C05160" w:rsidP="00864A67">
      <w:pPr>
        <w:ind w:firstLineChars="200" w:firstLine="420"/>
      </w:pPr>
      <w:r>
        <w:rPr>
          <w:rFonts w:hint="eastAsia"/>
        </w:rPr>
        <w:t>我们</w:t>
      </w:r>
      <w:r w:rsidR="00934BCD">
        <w:rPr>
          <w:rFonts w:hint="eastAsia"/>
        </w:rPr>
        <w:t>将这种织物密度镜覆盖在织物上就会看到密度镜和织物的纹理相叠加产生了类似于菱形状的莫尔条纹，这一“菱形”的顶点对应的刻度就是织物的编织密度。</w:t>
      </w:r>
    </w:p>
    <w:p w:rsidR="00934BCD" w:rsidRDefault="00934BCD" w:rsidP="00864A67">
      <w:pPr>
        <w:ind w:firstLineChars="200" w:firstLine="420"/>
      </w:pPr>
    </w:p>
    <w:p w:rsidR="00934BCD" w:rsidRDefault="00934BCD" w:rsidP="00864A67">
      <w:pPr>
        <w:ind w:firstLineChars="200" w:firstLine="420"/>
      </w:pPr>
      <w:r>
        <w:rPr>
          <w:rFonts w:hint="eastAsia"/>
        </w:rPr>
        <w:t>那么它的原理是什么呢？</w:t>
      </w:r>
    </w:p>
    <w:p w:rsidR="00934BCD" w:rsidRDefault="003D672A" w:rsidP="00864A67">
      <w:pPr>
        <w:ind w:firstLineChars="200" w:firstLine="420"/>
      </w:pPr>
      <w:r>
        <w:rPr>
          <w:rFonts w:hint="eastAsia"/>
        </w:rPr>
        <w:t>我们将组成织物的线抽象为一组等间距的平行线簇，称为纺线，而织物密度镜上的条纹刚才已经说过，是一系列斜率不同的斜线，称为刻线，莫尔条纹就是这两组图案叠加而成的。</w:t>
      </w:r>
    </w:p>
    <w:p w:rsidR="00DB2A2D" w:rsidRDefault="00DB2A2D" w:rsidP="00F614D2">
      <w:pPr>
        <w:ind w:firstLineChars="200" w:firstLine="420"/>
      </w:pPr>
    </w:p>
    <w:p w:rsidR="00294212" w:rsidRDefault="003D672A" w:rsidP="00F614D2">
      <w:pPr>
        <w:ind w:firstLineChars="200" w:firstLine="420"/>
        <w:rPr>
          <w:rFonts w:hint="eastAsia"/>
        </w:rPr>
      </w:pPr>
      <w:r>
        <w:rPr>
          <w:rFonts w:hint="eastAsia"/>
        </w:rPr>
        <w:t>如果我们将两组图案叠加区域</w:t>
      </w:r>
      <w:r w:rsidR="00804C8A">
        <w:rPr>
          <w:rFonts w:hint="eastAsia"/>
        </w:rPr>
        <w:t>从左至右分化成一条条细长的矩形，我们会</w:t>
      </w:r>
      <w:r w:rsidR="00294212">
        <w:rPr>
          <w:rFonts w:hint="eastAsia"/>
        </w:rPr>
        <w:t>发现，每个小矩形的区域中都是两组等间距平行条纹形成的黑白相间莫尔条纹。</w:t>
      </w:r>
    </w:p>
    <w:p w:rsidR="00294212" w:rsidRDefault="00294212" w:rsidP="00864A67">
      <w:pPr>
        <w:ind w:firstLineChars="200" w:firstLine="420"/>
      </w:pPr>
      <w:r>
        <w:rPr>
          <w:rFonts w:hint="eastAsia"/>
        </w:rPr>
        <w:t>而织物密度镜上的刻线的间距是由左向右逐渐递减的，</w:t>
      </w:r>
      <w:r w:rsidR="00F614D2">
        <w:rPr>
          <w:rFonts w:hint="eastAsia"/>
        </w:rPr>
        <w:t>叠加产生的莫尔条纹</w:t>
      </w:r>
      <w:r>
        <w:rPr>
          <w:rFonts w:hint="eastAsia"/>
        </w:rPr>
        <w:t>的间距由左</w:t>
      </w:r>
      <w:r>
        <w:rPr>
          <w:rFonts w:hint="eastAsia"/>
        </w:rPr>
        <w:lastRenderedPageBreak/>
        <w:t>向右变化，因此小矩形中的莫尔条纹间距由左向右逐渐变化，当刻线与纺线的间距相等，</w:t>
      </w:r>
      <w:proofErr w:type="spellStart"/>
      <w:r>
        <w:t>δ</w:t>
      </w:r>
      <w:r>
        <w:rPr>
          <w:rFonts w:hint="eastAsia"/>
        </w:rPr>
        <w:t>p</w:t>
      </w:r>
      <w:proofErr w:type="spellEnd"/>
      <w:r>
        <w:rPr>
          <w:rFonts w:hint="eastAsia"/>
        </w:rPr>
        <w:t>为0，莫尔条纹间距变为无穷，从而产生了中间的竖条纹。</w:t>
      </w:r>
      <w:r w:rsidR="00CC7076">
        <w:rPr>
          <w:rFonts w:hint="eastAsia"/>
        </w:rPr>
        <w:t>因此中间</w:t>
      </w:r>
      <w:proofErr w:type="gramStart"/>
      <w:r w:rsidR="00CC7076">
        <w:rPr>
          <w:rFonts w:hint="eastAsia"/>
        </w:rPr>
        <w:t>竖</w:t>
      </w:r>
      <w:proofErr w:type="gramEnd"/>
      <w:r w:rsidR="00CC7076">
        <w:rPr>
          <w:rFonts w:hint="eastAsia"/>
        </w:rPr>
        <w:t>条纹对应处的刻线密度与纺线密度相等。由此可以得到纺线密度，也就是织物的编织密度。</w:t>
      </w:r>
    </w:p>
    <w:p w:rsidR="00CC7076" w:rsidRDefault="00CC7076" w:rsidP="00864A67">
      <w:pPr>
        <w:ind w:firstLineChars="200" w:firstLine="420"/>
      </w:pPr>
    </w:p>
    <w:p w:rsidR="00CC7076" w:rsidRPr="00C05160" w:rsidRDefault="00CC7076" w:rsidP="00864A67">
      <w:pPr>
        <w:ind w:firstLineChars="200" w:firstLine="420"/>
      </w:pPr>
      <w:r>
        <w:rPr>
          <w:rFonts w:hint="eastAsia"/>
        </w:rPr>
        <w:t>我们通过联立刻线与纺线的方程，可以得到莫尔条纹的曲线方程以及中心</w:t>
      </w:r>
      <w:proofErr w:type="gramStart"/>
      <w:r>
        <w:rPr>
          <w:rFonts w:hint="eastAsia"/>
        </w:rPr>
        <w:t>竖</w:t>
      </w:r>
      <w:proofErr w:type="gramEnd"/>
      <w:r>
        <w:rPr>
          <w:rFonts w:hint="eastAsia"/>
        </w:rPr>
        <w:t>条纹的位置，依据这一公式我们可标注织物密度镜的刻度和读数。</w:t>
      </w:r>
    </w:p>
    <w:p w:rsidR="00C05160" w:rsidRDefault="00C05160" w:rsidP="00864A67">
      <w:pPr>
        <w:ind w:firstLineChars="200" w:firstLine="420"/>
      </w:pPr>
    </w:p>
    <w:p w:rsidR="00CC7076" w:rsidRDefault="00CC7076" w:rsidP="00864A67">
      <w:pPr>
        <w:ind w:firstLineChars="200" w:firstLine="420"/>
      </w:pPr>
      <w:r>
        <w:rPr>
          <w:rFonts w:hint="eastAsia"/>
        </w:rPr>
        <w:t>我们发现，这一斜线型的织物密度</w:t>
      </w:r>
      <w:proofErr w:type="gramStart"/>
      <w:r>
        <w:rPr>
          <w:rFonts w:hint="eastAsia"/>
        </w:rPr>
        <w:t>镜存在</w:t>
      </w:r>
      <w:proofErr w:type="gramEnd"/>
      <w:r>
        <w:rPr>
          <w:rFonts w:hint="eastAsia"/>
        </w:rPr>
        <w:t>三</w:t>
      </w:r>
      <w:r w:rsidR="002A397D">
        <w:rPr>
          <w:rFonts w:hint="eastAsia"/>
        </w:rPr>
        <w:t>个误差来源：</w:t>
      </w:r>
    </w:p>
    <w:p w:rsidR="002A397D" w:rsidRDefault="002A397D" w:rsidP="00864A67">
      <w:pPr>
        <w:ind w:firstLineChars="200" w:firstLine="420"/>
      </w:pPr>
      <w:r>
        <w:rPr>
          <w:rFonts w:hint="eastAsia"/>
        </w:rPr>
        <w:t>一是我们刻线的间距是从左向右非线性变化的，这导致我们的刻度标注</w:t>
      </w:r>
      <w:proofErr w:type="gramStart"/>
      <w:r>
        <w:rPr>
          <w:rFonts w:hint="eastAsia"/>
        </w:rPr>
        <w:t>无法是</w:t>
      </w:r>
      <w:proofErr w:type="gramEnd"/>
      <w:r>
        <w:rPr>
          <w:rFonts w:hint="eastAsia"/>
        </w:rPr>
        <w:t>线性的，</w:t>
      </w:r>
      <w:r w:rsidR="00F614D2">
        <w:rPr>
          <w:rFonts w:hint="eastAsia"/>
        </w:rPr>
        <w:t>从而无法对最小刻度做进一步的估读；</w:t>
      </w:r>
    </w:p>
    <w:p w:rsidR="00F614D2" w:rsidRDefault="00F614D2" w:rsidP="00864A67">
      <w:pPr>
        <w:ind w:firstLineChars="200" w:firstLine="420"/>
      </w:pPr>
      <w:r>
        <w:rPr>
          <w:rFonts w:hint="eastAsia"/>
        </w:rPr>
        <w:t>二是</w:t>
      </w:r>
      <w:r w:rsidR="0087525F">
        <w:rPr>
          <w:rFonts w:hint="eastAsia"/>
        </w:rPr>
        <w:t>测量的结果受我们如何放置织物密度镜的影响，如果我们的织物密度镜不是严格沿着经向或纬向摆放，就会造成误差；</w:t>
      </w:r>
    </w:p>
    <w:p w:rsidR="0087525F" w:rsidRDefault="0087525F" w:rsidP="00864A67">
      <w:pPr>
        <w:ind w:firstLineChars="200" w:firstLine="420"/>
      </w:pPr>
      <w:r>
        <w:rPr>
          <w:rFonts w:hint="eastAsia"/>
        </w:rPr>
        <w:t>三是我们的中间</w:t>
      </w:r>
      <w:proofErr w:type="gramStart"/>
      <w:r>
        <w:rPr>
          <w:rFonts w:hint="eastAsia"/>
        </w:rPr>
        <w:t>竖</w:t>
      </w:r>
      <w:proofErr w:type="gramEnd"/>
      <w:r>
        <w:rPr>
          <w:rFonts w:hint="eastAsia"/>
        </w:rPr>
        <w:t>条纹是有宽度的，这意味着我们实际读数时读的并非一个确定的点，而是一个小区间，这也导致了误差。</w:t>
      </w:r>
    </w:p>
    <w:p w:rsidR="0087525F" w:rsidRDefault="0087525F" w:rsidP="00864A67">
      <w:pPr>
        <w:ind w:firstLineChars="200" w:firstLine="420"/>
      </w:pPr>
    </w:p>
    <w:p w:rsidR="0087525F" w:rsidRDefault="0087525F" w:rsidP="00864A67">
      <w:pPr>
        <w:ind w:firstLineChars="200" w:firstLine="420"/>
      </w:pPr>
      <w:r>
        <w:rPr>
          <w:rFonts w:hint="eastAsia"/>
        </w:rPr>
        <w:t>理论上如果我们能对最小刻度做进一步的估读，那么理论上我们的测量结果的有效位数可以提升一位。因此我们先来解决第一点。</w:t>
      </w:r>
    </w:p>
    <w:p w:rsidR="0087525F" w:rsidRDefault="0087525F" w:rsidP="00864A67">
      <w:pPr>
        <w:ind w:firstLineChars="200" w:firstLine="420"/>
      </w:pPr>
    </w:p>
    <w:p w:rsidR="0087525F" w:rsidRDefault="0087525F" w:rsidP="0087525F">
      <w:pPr>
        <w:ind w:firstLineChars="200" w:firstLine="420"/>
      </w:pPr>
      <w:r>
        <w:rPr>
          <w:rFonts w:hint="eastAsia"/>
        </w:rPr>
        <w:t>为此我们设计了双曲线型的织物密度镜，它的使用方法与斜线型的相同。</w:t>
      </w:r>
    </w:p>
    <w:p w:rsidR="0087525F" w:rsidRDefault="0087525F" w:rsidP="0087525F">
      <w:pPr>
        <w:ind w:firstLineChars="200" w:firstLine="420"/>
      </w:pPr>
    </w:p>
    <w:p w:rsidR="0087525F" w:rsidRDefault="0087525F" w:rsidP="0087525F">
      <w:pPr>
        <w:ind w:firstLineChars="200" w:firstLine="420"/>
      </w:pPr>
      <w:r>
        <w:rPr>
          <w:rFonts w:hint="eastAsia"/>
        </w:rPr>
        <w:t>此时利用同样的方法分析易得，织物密度镜的刻度可以标为线性的。</w:t>
      </w:r>
    </w:p>
    <w:p w:rsidR="0087525F" w:rsidRDefault="0087525F" w:rsidP="0087525F">
      <w:pPr>
        <w:ind w:firstLineChars="200" w:firstLine="420"/>
      </w:pPr>
    </w:p>
    <w:p w:rsidR="00E965D5" w:rsidRDefault="0087525F" w:rsidP="0087525F">
      <w:pPr>
        <w:ind w:firstLineChars="200" w:firstLine="420"/>
      </w:pPr>
      <w:r>
        <w:rPr>
          <w:rFonts w:hint="eastAsia"/>
        </w:rPr>
        <w:t>从而我们消除了误差的第一个来源。</w:t>
      </w:r>
    </w:p>
    <w:p w:rsidR="0087525F" w:rsidRDefault="0087525F" w:rsidP="0087525F">
      <w:pPr>
        <w:ind w:firstLineChars="200" w:firstLine="420"/>
      </w:pPr>
    </w:p>
    <w:p w:rsidR="00FC1A8E" w:rsidRDefault="0087525F" w:rsidP="00FC1A8E">
      <w:pPr>
        <w:ind w:firstLineChars="200" w:firstLine="420"/>
      </w:pPr>
      <w:r>
        <w:rPr>
          <w:rFonts w:hint="eastAsia"/>
        </w:rPr>
        <w:t>然而无论是</w:t>
      </w:r>
      <w:r w:rsidR="00FC1A8E">
        <w:rPr>
          <w:rFonts w:hint="eastAsia"/>
        </w:rPr>
        <w:t>斜线型还是双曲线型的织物密度镜，摆放角度造成误差的问题都没有解决。为了消除角度对于测量结果的影响，我们将织物密度镜设计成一系列的同心圆。当</w:t>
      </w:r>
      <w:r w:rsidR="009B5E0A">
        <w:rPr>
          <w:rFonts w:hint="eastAsia"/>
        </w:rPr>
        <w:t>同心圆的半径以这一形式递增时，织物密度镜的刻度可以标注为线性的。</w:t>
      </w:r>
    </w:p>
    <w:p w:rsidR="009B5E0A" w:rsidRDefault="009B5E0A" w:rsidP="00FC1A8E">
      <w:pPr>
        <w:ind w:firstLineChars="200" w:firstLine="420"/>
      </w:pPr>
    </w:p>
    <w:p w:rsidR="009B5E0A" w:rsidRPr="007E6E7E" w:rsidRDefault="009B5E0A" w:rsidP="00FC1A8E">
      <w:pPr>
        <w:ind w:firstLineChars="200" w:firstLine="420"/>
        <w:rPr>
          <w:rFonts w:hint="eastAsia"/>
        </w:rPr>
      </w:pPr>
      <w:bookmarkStart w:id="0" w:name="_GoBack"/>
      <w:bookmarkEnd w:id="0"/>
    </w:p>
    <w:sectPr w:rsidR="009B5E0A" w:rsidRPr="007E6E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5805" w:rsidRDefault="00CC5805" w:rsidP="006E508A">
      <w:r>
        <w:separator/>
      </w:r>
    </w:p>
  </w:endnote>
  <w:endnote w:type="continuationSeparator" w:id="0">
    <w:p w:rsidR="00CC5805" w:rsidRDefault="00CC5805" w:rsidP="006E5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5805" w:rsidRDefault="00CC5805" w:rsidP="006E508A">
      <w:r>
        <w:separator/>
      </w:r>
    </w:p>
  </w:footnote>
  <w:footnote w:type="continuationSeparator" w:id="0">
    <w:p w:rsidR="00CC5805" w:rsidRDefault="00CC5805" w:rsidP="006E50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A67"/>
    <w:rsid w:val="000063B5"/>
    <w:rsid w:val="001045E6"/>
    <w:rsid w:val="00197407"/>
    <w:rsid w:val="00254202"/>
    <w:rsid w:val="00294212"/>
    <w:rsid w:val="002A397D"/>
    <w:rsid w:val="003D672A"/>
    <w:rsid w:val="004B3AF5"/>
    <w:rsid w:val="00675440"/>
    <w:rsid w:val="006E508A"/>
    <w:rsid w:val="00704D9D"/>
    <w:rsid w:val="00781A28"/>
    <w:rsid w:val="007B22AB"/>
    <w:rsid w:val="007E6E7E"/>
    <w:rsid w:val="00804C8A"/>
    <w:rsid w:val="00864A67"/>
    <w:rsid w:val="0087525F"/>
    <w:rsid w:val="008C5FE7"/>
    <w:rsid w:val="00934BCD"/>
    <w:rsid w:val="009B5E0A"/>
    <w:rsid w:val="00A107B7"/>
    <w:rsid w:val="00A12103"/>
    <w:rsid w:val="00A91F24"/>
    <w:rsid w:val="00AC52B5"/>
    <w:rsid w:val="00C05160"/>
    <w:rsid w:val="00C15D8E"/>
    <w:rsid w:val="00CA33DA"/>
    <w:rsid w:val="00CC5805"/>
    <w:rsid w:val="00CC7076"/>
    <w:rsid w:val="00DB2A2D"/>
    <w:rsid w:val="00DB4776"/>
    <w:rsid w:val="00DD04F6"/>
    <w:rsid w:val="00E23780"/>
    <w:rsid w:val="00E43C86"/>
    <w:rsid w:val="00E965D5"/>
    <w:rsid w:val="00EA065A"/>
    <w:rsid w:val="00F614D2"/>
    <w:rsid w:val="00FC1A8E"/>
    <w:rsid w:val="00FE74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9D470"/>
  <w15:chartTrackingRefBased/>
  <w15:docId w15:val="{5FAAF06D-57A2-43FF-8E8F-DE5D43F80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50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508A"/>
    <w:rPr>
      <w:sz w:val="18"/>
      <w:szCs w:val="18"/>
    </w:rPr>
  </w:style>
  <w:style w:type="paragraph" w:styleId="a5">
    <w:name w:val="footer"/>
    <w:basedOn w:val="a"/>
    <w:link w:val="a6"/>
    <w:uiPriority w:val="99"/>
    <w:unhideWhenUsed/>
    <w:rsid w:val="006E508A"/>
    <w:pPr>
      <w:tabs>
        <w:tab w:val="center" w:pos="4153"/>
        <w:tab w:val="right" w:pos="8306"/>
      </w:tabs>
      <w:snapToGrid w:val="0"/>
      <w:jc w:val="left"/>
    </w:pPr>
    <w:rPr>
      <w:sz w:val="18"/>
      <w:szCs w:val="18"/>
    </w:rPr>
  </w:style>
  <w:style w:type="character" w:customStyle="1" w:styleId="a6">
    <w:name w:val="页脚 字符"/>
    <w:basedOn w:val="a0"/>
    <w:link w:val="a5"/>
    <w:uiPriority w:val="99"/>
    <w:rsid w:val="006E50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5434</TotalTime>
  <Pages>1</Pages>
  <Words>229</Words>
  <Characters>1307</Characters>
  <Application>Microsoft Office Word</Application>
  <DocSecurity>0</DocSecurity>
  <Lines>10</Lines>
  <Paragraphs>3</Paragraphs>
  <ScaleCrop>false</ScaleCrop>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xiebo@shanghaitech.edu.cn</dc:creator>
  <cp:keywords/>
  <dc:description/>
  <cp:lastModifiedBy>陈稼霖 Jialin Chen</cp:lastModifiedBy>
  <cp:revision>11</cp:revision>
  <dcterms:created xsi:type="dcterms:W3CDTF">2019-03-21T14:32:00Z</dcterms:created>
  <dcterms:modified xsi:type="dcterms:W3CDTF">2019-05-17T09:46:00Z</dcterms:modified>
</cp:coreProperties>
</file>