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879F" w14:textId="4787CD98" w:rsidR="007B653C" w:rsidRDefault="007B653C">
      <w:pPr>
        <w:rPr>
          <w:rFonts w:ascii="Times New Roman" w:hAnsi="Times New Roman" w:cs="Times New Roman"/>
          <w:sz w:val="24"/>
          <w:szCs w:val="24"/>
        </w:rPr>
      </w:pPr>
      <w:r>
        <w:rPr>
          <w:rFonts w:ascii="Times New Roman" w:hAnsi="Times New Roman" w:cs="Times New Roman"/>
          <w:sz w:val="24"/>
          <w:szCs w:val="24"/>
        </w:rPr>
        <w:t>Research Question: How does the teaching time period in the morning affect the students</w:t>
      </w:r>
      <w:r w:rsidR="00D85A46">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learning level?</w:t>
      </w:r>
    </w:p>
    <w:p w14:paraId="3DB9CEDA" w14:textId="353D3AA8" w:rsidR="00F9375C" w:rsidRPr="007B653C" w:rsidRDefault="00A6218F">
      <w:pPr>
        <w:rPr>
          <w:rFonts w:ascii="Times New Roman" w:hAnsi="Times New Roman" w:cs="Times New Roman"/>
          <w:sz w:val="24"/>
          <w:szCs w:val="24"/>
        </w:rPr>
      </w:pPr>
      <w:r w:rsidRPr="007B653C">
        <w:rPr>
          <w:rFonts w:ascii="Times New Roman" w:hAnsi="Times New Roman" w:cs="Times New Roman"/>
          <w:sz w:val="24"/>
          <w:szCs w:val="24"/>
        </w:rPr>
        <w:t>Getting</w:t>
      </w:r>
      <w:r w:rsidR="00255AFA" w:rsidRPr="007B653C">
        <w:rPr>
          <w:rFonts w:ascii="Times New Roman" w:hAnsi="Times New Roman" w:cs="Times New Roman"/>
          <w:sz w:val="24"/>
          <w:szCs w:val="24"/>
        </w:rPr>
        <w:t xml:space="preserve"> up early in the morning for class seems a disaster for some of the students. And there is an interesting trend in ShanghaiTech that </w:t>
      </w:r>
      <w:r w:rsidR="00255AFA" w:rsidRPr="007B653C">
        <w:rPr>
          <w:rFonts w:ascii="Times New Roman" w:hAnsi="Times New Roman" w:cs="Times New Roman" w:hint="eastAsia"/>
          <w:sz w:val="24"/>
          <w:szCs w:val="24"/>
        </w:rPr>
        <w:t>the</w:t>
      </w:r>
      <w:r w:rsidR="00255AFA" w:rsidRPr="007B653C">
        <w:rPr>
          <w:rFonts w:ascii="Times New Roman" w:hAnsi="Times New Roman" w:cs="Times New Roman"/>
          <w:sz w:val="24"/>
          <w:szCs w:val="24"/>
        </w:rPr>
        <w:t xml:space="preserve"> students who take the lesson Mathematical Analysis are divided into two group to attend the two same class in the morning of Tuesday and Thursday and the group that take later class always get higher scores in the examinations than the other group. And there is </w:t>
      </w:r>
      <w:r w:rsidR="00700C55">
        <w:rPr>
          <w:rFonts w:ascii="Times New Roman" w:hAnsi="Times New Roman" w:cs="Times New Roman"/>
          <w:sz w:val="24"/>
          <w:szCs w:val="24"/>
        </w:rPr>
        <w:t xml:space="preserve">a </w:t>
      </w:r>
      <w:r w:rsidR="00255AFA" w:rsidRPr="007B653C">
        <w:rPr>
          <w:rFonts w:ascii="Times New Roman" w:hAnsi="Times New Roman" w:cs="Times New Roman"/>
          <w:sz w:val="24"/>
          <w:szCs w:val="24"/>
        </w:rPr>
        <w:t xml:space="preserve">research </w:t>
      </w:r>
      <w:r w:rsidR="007B653C">
        <w:rPr>
          <w:rFonts w:ascii="Times New Roman" w:hAnsi="Times New Roman" w:cs="Times New Roman"/>
          <w:sz w:val="24"/>
          <w:szCs w:val="24"/>
        </w:rPr>
        <w:t xml:space="preserve">showing that the students get higher scores in physic courses if they take the lesson in the evening than morning. Now the question is </w:t>
      </w:r>
      <w:r w:rsidR="00700C55">
        <w:rPr>
          <w:rFonts w:ascii="Times New Roman" w:hAnsi="Times New Roman" w:cs="Times New Roman"/>
          <w:sz w:val="24"/>
          <w:szCs w:val="24"/>
        </w:rPr>
        <w:t xml:space="preserve">that </w:t>
      </w:r>
      <w:r w:rsidR="007B653C">
        <w:rPr>
          <w:rFonts w:ascii="Times New Roman" w:hAnsi="Times New Roman" w:cs="Times New Roman"/>
          <w:sz w:val="24"/>
          <w:szCs w:val="24"/>
        </w:rPr>
        <w:t xml:space="preserve">will the students </w:t>
      </w:r>
      <w:r w:rsidR="00700C55">
        <w:rPr>
          <w:rFonts w:ascii="Times New Roman" w:hAnsi="Times New Roman" w:cs="Times New Roman"/>
          <w:sz w:val="24"/>
          <w:szCs w:val="24"/>
        </w:rPr>
        <w:t xml:space="preserve">behave differently in academy even they take class in the different time in the morning and why. There is a possibility that some students </w:t>
      </w:r>
      <w:r w:rsidR="004C6975">
        <w:rPr>
          <w:rFonts w:ascii="Times New Roman" w:hAnsi="Times New Roman" w:cs="Times New Roman"/>
          <w:sz w:val="24"/>
          <w:szCs w:val="24"/>
        </w:rPr>
        <w:t xml:space="preserve">who </w:t>
      </w:r>
      <w:r w:rsidR="00700C55">
        <w:rPr>
          <w:rFonts w:ascii="Times New Roman" w:hAnsi="Times New Roman" w:cs="Times New Roman"/>
          <w:sz w:val="24"/>
          <w:szCs w:val="24"/>
        </w:rPr>
        <w:t>have difficulty in getting up early in the morning get late in class or even skip the class sometimes or they can not concentrate</w:t>
      </w:r>
      <w:r w:rsidR="004C6975">
        <w:rPr>
          <w:rFonts w:ascii="Times New Roman" w:hAnsi="Times New Roman" w:cs="Times New Roman"/>
          <w:sz w:val="24"/>
          <w:szCs w:val="24"/>
        </w:rPr>
        <w:t xml:space="preserve"> on the class well when they attend the class sleepily</w:t>
      </w:r>
      <w:r w:rsidR="000D6FB5">
        <w:rPr>
          <w:rFonts w:ascii="Times New Roman" w:hAnsi="Times New Roman" w:cs="Times New Roman"/>
          <w:sz w:val="24"/>
          <w:szCs w:val="24"/>
        </w:rPr>
        <w:t>. Therefore, if the same students adjust their class time later, they might have a higher attendance rate, have higher learning efficiency and have a better academic behavior.</w:t>
      </w:r>
    </w:p>
    <w:sectPr w:rsidR="00F9375C" w:rsidRPr="007B65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75531" w14:textId="77777777" w:rsidR="002801F0" w:rsidRDefault="002801F0" w:rsidP="00A6218F">
      <w:r>
        <w:separator/>
      </w:r>
    </w:p>
  </w:endnote>
  <w:endnote w:type="continuationSeparator" w:id="0">
    <w:p w14:paraId="3354EC56" w14:textId="77777777" w:rsidR="002801F0" w:rsidRDefault="002801F0" w:rsidP="00A62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43B83" w14:textId="77777777" w:rsidR="002801F0" w:rsidRDefault="002801F0" w:rsidP="00A6218F">
      <w:r>
        <w:separator/>
      </w:r>
    </w:p>
  </w:footnote>
  <w:footnote w:type="continuationSeparator" w:id="0">
    <w:p w14:paraId="3DDC3E1E" w14:textId="77777777" w:rsidR="002801F0" w:rsidRDefault="002801F0" w:rsidP="00A62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3F"/>
    <w:rsid w:val="000D6FB5"/>
    <w:rsid w:val="00255AFA"/>
    <w:rsid w:val="002801F0"/>
    <w:rsid w:val="0041143F"/>
    <w:rsid w:val="004C6975"/>
    <w:rsid w:val="00700C55"/>
    <w:rsid w:val="007B653C"/>
    <w:rsid w:val="00A4468C"/>
    <w:rsid w:val="00A6218F"/>
    <w:rsid w:val="00D85A46"/>
    <w:rsid w:val="00F3742D"/>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8C368"/>
  <w15:chartTrackingRefBased/>
  <w15:docId w15:val="{8CEB78DD-8AA6-4C4E-AC29-4E88CF00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218F"/>
    <w:rPr>
      <w:sz w:val="18"/>
      <w:szCs w:val="18"/>
    </w:rPr>
  </w:style>
  <w:style w:type="paragraph" w:styleId="a5">
    <w:name w:val="footer"/>
    <w:basedOn w:val="a"/>
    <w:link w:val="a6"/>
    <w:uiPriority w:val="99"/>
    <w:unhideWhenUsed/>
    <w:rsid w:val="00A6218F"/>
    <w:pPr>
      <w:tabs>
        <w:tab w:val="center" w:pos="4153"/>
        <w:tab w:val="right" w:pos="8306"/>
      </w:tabs>
      <w:snapToGrid w:val="0"/>
      <w:jc w:val="left"/>
    </w:pPr>
    <w:rPr>
      <w:sz w:val="18"/>
      <w:szCs w:val="18"/>
    </w:rPr>
  </w:style>
  <w:style w:type="character" w:customStyle="1" w:styleId="a6">
    <w:name w:val="页脚 字符"/>
    <w:basedOn w:val="a0"/>
    <w:link w:val="a5"/>
    <w:uiPriority w:val="99"/>
    <w:rsid w:val="00A621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3</cp:revision>
  <dcterms:created xsi:type="dcterms:W3CDTF">2018-05-09T16:45:00Z</dcterms:created>
  <dcterms:modified xsi:type="dcterms:W3CDTF">2018-05-10T00:34:00Z</dcterms:modified>
</cp:coreProperties>
</file>