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F433" w14:textId="692A1295" w:rsidR="00D239E8" w:rsidRDefault="00D3380E">
      <w:r>
        <w:rPr>
          <w:rFonts w:hint="eastAsia"/>
        </w:rPr>
        <w:t>1.证明：设</w:t>
      </w:r>
      <w:r w:rsidR="00E0731E">
        <w:rPr>
          <w:rFonts w:hint="eastAsia"/>
        </w:rPr>
        <w:t>杆子</w:t>
      </w:r>
      <w:r>
        <w:rPr>
          <w:rFonts w:hint="eastAsia"/>
        </w:rPr>
        <w:t>上的每一点都</w:t>
      </w:r>
      <w:proofErr w:type="gramStart"/>
      <w:r>
        <w:rPr>
          <w:rFonts w:hint="eastAsia"/>
        </w:rPr>
        <w:t>绕空间</w:t>
      </w:r>
      <w:proofErr w:type="gramEnd"/>
      <w:r>
        <w:rPr>
          <w:rFonts w:hint="eastAsia"/>
        </w:rPr>
        <w:t>中</w:t>
      </w:r>
      <w:r w:rsidR="00E0731E">
        <w:rPr>
          <w:rFonts w:hint="eastAsia"/>
        </w:rPr>
        <w:t>O</w:t>
      </w:r>
      <w:r w:rsidR="00D239E8">
        <w:rPr>
          <w:rFonts w:hint="eastAsia"/>
        </w:rPr>
        <w:t>以角速度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转动</w:t>
      </w:r>
      <w:r w:rsidR="00E0731E">
        <w:rPr>
          <w:rFonts w:hint="eastAsia"/>
        </w:rPr>
        <w:t>，</w:t>
      </w:r>
      <w:r w:rsidR="00AB54E8">
        <w:rPr>
          <w:rFonts w:hint="eastAsia"/>
        </w:rPr>
        <w:t>杆上某点B，</w:t>
      </w:r>
      <w:r>
        <w:rPr>
          <w:rFonts w:hint="eastAsia"/>
        </w:rPr>
        <w:t>观测者</w:t>
      </w:r>
      <w:r w:rsidR="00E0731E">
        <w:rPr>
          <w:rFonts w:hint="eastAsia"/>
        </w:rPr>
        <w:t>站在</w:t>
      </w:r>
      <w:r w:rsidR="00D239E8">
        <w:rPr>
          <w:rFonts w:hint="eastAsia"/>
        </w:rPr>
        <w:t>杆上的A点处。则</w:t>
      </w:r>
      <w:r w:rsidR="00C31679">
        <w:rPr>
          <w:rFonts w:hint="eastAsia"/>
        </w:rPr>
        <w:t>有</w:t>
      </w:r>
    </w:p>
    <w:p w14:paraId="22CBB2F5" w14:textId="77777777" w:rsidR="00F45358" w:rsidRPr="00F45358" w:rsidRDefault="00F45358" w:rsidP="0053402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×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e>
          </m:box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e>
              </m:box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OB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OA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OB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</m:e>
          </m:d>
        </m:oMath>
      </m:oMathPara>
    </w:p>
    <w:p w14:paraId="217B710F" w14:textId="2A589152" w:rsidR="00BB5611" w:rsidRPr="00C31679" w:rsidRDefault="00D239E8" w:rsidP="00534020">
      <m:oMathPara>
        <m:oMath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</m:oMath>
      </m:oMathPara>
    </w:p>
    <w:p w14:paraId="47613E06" w14:textId="5D86D88C" w:rsidR="00C31679" w:rsidRDefault="00C31679" w:rsidP="00534020">
      <w:r>
        <w:rPr>
          <w:rFonts w:hint="eastAsia"/>
        </w:rPr>
        <w:t>故</w:t>
      </w:r>
    </w:p>
    <w:p w14:paraId="192E5611" w14:textId="458022E3" w:rsidR="00C31679" w:rsidRPr="00C31679" w:rsidRDefault="00F45358" w:rsidP="0053402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</m:oMath>
      </m:oMathPara>
    </w:p>
    <w:p w14:paraId="2788E918" w14:textId="06033871" w:rsidR="00C31679" w:rsidRDefault="00C31679" w:rsidP="00534020">
      <w:r>
        <w:rPr>
          <w:rFonts w:hint="eastAsia"/>
        </w:rPr>
        <w:t>不管观察者站在杆子的哪个点上，看到杆子转动的角速度都是一样的。</w:t>
      </w:r>
    </w:p>
    <w:p w14:paraId="4498F522" w14:textId="77777777" w:rsidR="00C31679" w:rsidRDefault="00C31679" w:rsidP="00534020"/>
    <w:p w14:paraId="64026BD6" w14:textId="512DB294" w:rsidR="00BB5611" w:rsidRDefault="00BB5611">
      <w:r>
        <w:t>2.</w:t>
      </w:r>
      <w:r>
        <w:rPr>
          <w:rFonts w:hint="eastAsia"/>
        </w:rPr>
        <w:t>证明：设空间中某一参考点，</w:t>
      </w:r>
      <w:r w:rsidR="00BC3C5D">
        <w:rPr>
          <w:rFonts w:hint="eastAsia"/>
        </w:rPr>
        <w:t>刚体总质量为m，相对于质心的转动惯量为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C3C5D">
        <w:rPr>
          <w:rFonts w:hint="eastAsia"/>
        </w:rPr>
        <w:t>，</w:t>
      </w:r>
      <w:r>
        <w:rPr>
          <w:rFonts w:hint="eastAsia"/>
        </w:rPr>
        <w:t>刚体上的质心相对于这一参考点的位置为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cm</m:t>
            </m:r>
          </m:sub>
        </m:sSub>
      </m:oMath>
      <w:r w:rsidR="00BC3C5D">
        <w:rPr>
          <w:rFonts w:hint="eastAsia"/>
        </w:rPr>
        <w:t>，速度为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cm</m:t>
            </m:r>
          </m:sub>
        </m:sSub>
      </m:oMath>
      <w:r w:rsidR="003F1C14">
        <w:rPr>
          <w:rFonts w:hint="eastAsia"/>
        </w:rPr>
        <w:t>，刚体上</w:t>
      </w:r>
      <w:r>
        <w:rPr>
          <w:rFonts w:hint="eastAsia"/>
        </w:rPr>
        <w:t>某一质点质量为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，相对于这一参考点的位置为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BC3C5D">
        <w:rPr>
          <w:rFonts w:hint="eastAsia"/>
        </w:rPr>
        <w:t>，速度为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BC3C5D">
        <w:rPr>
          <w:rFonts w:hint="eastAsia"/>
        </w:rPr>
        <w:t>，相对于质心速度为</w:t>
      </w:r>
      <w:r w:rsidR="003F1C14">
        <w:rPr>
          <w:rFonts w:hint="eastAsia"/>
        </w:rPr>
        <w:t>，故</w:t>
      </w:r>
      <w:r>
        <w:rPr>
          <w:rFonts w:hint="eastAsia"/>
        </w:rPr>
        <w:t>一个刚体的动能为</w:t>
      </w:r>
    </w:p>
    <w:p w14:paraId="1B405926" w14:textId="6E34D55A" w:rsidR="00BB5611" w:rsidRPr="00BB5611" w:rsidRDefault="00BB5611"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0116FCEA" w14:textId="58CD0E33" w:rsidR="00BB5611" w:rsidRPr="00BB5611" w:rsidRDefault="00BB561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ED26136" w14:textId="6C3DBB98" w:rsidR="00BB5611" w:rsidRPr="003F1C14" w:rsidRDefault="00BB5611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FAD5CA1" w14:textId="27F7BE11" w:rsidR="003F1C14" w:rsidRPr="003F1C14" w:rsidRDefault="003F1C1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(dt)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14:paraId="2BF02CB5" w14:textId="5EACE718" w:rsidR="003F1C14" w:rsidRPr="00C8377B" w:rsidRDefault="003F1C14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(dt)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cm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(dt)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(dt)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DD108C3" w14:textId="63A6EC89" w:rsidR="00C8377B" w:rsidRPr="00BC3C5D" w:rsidRDefault="00C8377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Start w:id="0" w:name="_GoBack"/>
              <w:bookmarkEnd w:id="0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1665BFCC" w14:textId="43470A76" w:rsidR="00BC3C5D" w:rsidRPr="009A0BD8" w:rsidRDefault="00BC3C5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ω2+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0357ABDE" w14:textId="43D47A49" w:rsidR="009A0BD8" w:rsidRPr="009A0BD8" w:rsidRDefault="009A0BD8">
      <w:r w:rsidRPr="009A0BD8">
        <w:rPr>
          <w:rFonts w:hint="eastAsia"/>
        </w:rPr>
        <w:t>其中，第一部分是绕质心的转动动能，第二部分是质心的平动动能。</w:t>
      </w:r>
    </w:p>
    <w:sectPr w:rsidR="009A0BD8" w:rsidRPr="009A0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73"/>
    <w:rsid w:val="00165173"/>
    <w:rsid w:val="003F1C14"/>
    <w:rsid w:val="00534020"/>
    <w:rsid w:val="009A0BD8"/>
    <w:rsid w:val="00A4468C"/>
    <w:rsid w:val="00AB54E8"/>
    <w:rsid w:val="00BB5611"/>
    <w:rsid w:val="00BC3C5D"/>
    <w:rsid w:val="00C31679"/>
    <w:rsid w:val="00C8377B"/>
    <w:rsid w:val="00D239E8"/>
    <w:rsid w:val="00D3380E"/>
    <w:rsid w:val="00E0731E"/>
    <w:rsid w:val="00F45358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8E99"/>
  <w15:chartTrackingRefBased/>
  <w15:docId w15:val="{3F361526-7BFC-4F10-9FDA-F3CBF1ED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5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4</cp:revision>
  <dcterms:created xsi:type="dcterms:W3CDTF">2017-11-10T04:46:00Z</dcterms:created>
  <dcterms:modified xsi:type="dcterms:W3CDTF">2017-11-14T23:31:00Z</dcterms:modified>
</cp:coreProperties>
</file>