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3843" w14:textId="77777777" w:rsidR="00031B06" w:rsidRDefault="00D62610" w:rsidP="00031B06">
      <w:pPr>
        <w:jc w:val="center"/>
        <w:rPr>
          <w:b/>
          <w:sz w:val="40"/>
        </w:rPr>
      </w:pPr>
      <w:r w:rsidRPr="00D62610">
        <w:rPr>
          <w:rFonts w:hint="eastAsia"/>
          <w:b/>
          <w:sz w:val="40"/>
        </w:rPr>
        <w:t>光电效应和普朗克常量的测定</w:t>
      </w:r>
    </w:p>
    <w:p w14:paraId="6E7123C0" w14:textId="77777777" w:rsidR="00031B06" w:rsidRDefault="00031B06" w:rsidP="00031B06">
      <w:pPr>
        <w:jc w:val="left"/>
        <w:rPr>
          <w:b/>
          <w:sz w:val="18"/>
        </w:rPr>
      </w:pPr>
    </w:p>
    <w:p w14:paraId="05756C8C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一、实验目的</w:t>
      </w:r>
    </w:p>
    <w:p w14:paraId="04D1EAA4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了解光电效应的基本规律，学会用光电效应法测普朗克常量；测定并画出光电管的光电特性曲线。</w:t>
      </w:r>
    </w:p>
    <w:p w14:paraId="04233667" w14:textId="77777777" w:rsidR="008704E9" w:rsidRPr="008704E9" w:rsidRDefault="008704E9" w:rsidP="00031B06">
      <w:pPr>
        <w:jc w:val="left"/>
        <w:rPr>
          <w:sz w:val="24"/>
          <w:szCs w:val="24"/>
        </w:rPr>
      </w:pPr>
    </w:p>
    <w:p w14:paraId="55EAAFF5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二、实验仪器</w:t>
      </w:r>
    </w:p>
    <w:p w14:paraId="276D4018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水银灯、滤光片、遮光片、光电管、光电效应参数测试仪。</w:t>
      </w:r>
    </w:p>
    <w:p w14:paraId="25409663" w14:textId="77777777" w:rsidR="008704E9" w:rsidRPr="008704E9" w:rsidRDefault="008704E9" w:rsidP="00031B06">
      <w:pPr>
        <w:jc w:val="left"/>
        <w:rPr>
          <w:sz w:val="24"/>
          <w:szCs w:val="24"/>
        </w:rPr>
      </w:pPr>
    </w:p>
    <w:p w14:paraId="39D61A40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三、实验原理</w:t>
      </w:r>
    </w:p>
    <w:p w14:paraId="65B9CB43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光电效应：</w:t>
      </w:r>
    </w:p>
    <w:p w14:paraId="23B7A428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当光照射在物体上时，光子的能量一部分以热的形式被物体吸收，另一部分则转换为物体中一些电子的能量，是部分电子逃逸出物体表面。这种现象称为光电效应。爱因斯坦曾凭借其对光电效应的研究获得诺贝尔奖。</w:t>
      </w:r>
    </w:p>
    <w:p w14:paraId="57214BB3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在光电效应现象中，</w:t>
      </w:r>
      <w:proofErr w:type="gramStart"/>
      <w:r w:rsidRPr="008704E9">
        <w:rPr>
          <w:rFonts w:hint="eastAsia"/>
          <w:sz w:val="24"/>
          <w:szCs w:val="24"/>
        </w:rPr>
        <w:t>光展示</w:t>
      </w:r>
      <w:proofErr w:type="gramEnd"/>
      <w:r w:rsidRPr="008704E9">
        <w:rPr>
          <w:rFonts w:hint="eastAsia"/>
          <w:sz w:val="24"/>
          <w:szCs w:val="24"/>
        </w:rPr>
        <w:t>其粒子性。</w:t>
      </w:r>
    </w:p>
    <w:p w14:paraId="3362029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光电效应装置：</w:t>
      </w:r>
    </w:p>
    <w:p w14:paraId="52096E2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    S</w:t>
      </w:r>
      <w:r w:rsidRPr="008704E9">
        <w:rPr>
          <w:rFonts w:hint="eastAsia"/>
          <w:sz w:val="24"/>
          <w:szCs w:val="24"/>
        </w:rPr>
        <w:t>为真空光电管。内有电极板，</w:t>
      </w:r>
      <w:r w:rsidRPr="008704E9">
        <w:rPr>
          <w:rFonts w:hint="eastAsia"/>
          <w:sz w:val="24"/>
          <w:szCs w:val="24"/>
        </w:rPr>
        <w:t>A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K</w:t>
      </w:r>
      <w:r w:rsidRPr="008704E9">
        <w:rPr>
          <w:rFonts w:hint="eastAsia"/>
          <w:sz w:val="24"/>
          <w:szCs w:val="24"/>
        </w:rPr>
        <w:t>极板分别为阳极和阴极。</w:t>
      </w:r>
      <w:r w:rsidRPr="008704E9">
        <w:rPr>
          <w:rFonts w:hint="eastAsia"/>
          <w:sz w:val="24"/>
          <w:szCs w:val="24"/>
        </w:rPr>
        <w:t>G</w:t>
      </w:r>
      <w:r w:rsidRPr="008704E9">
        <w:rPr>
          <w:rFonts w:hint="eastAsia"/>
          <w:sz w:val="24"/>
          <w:szCs w:val="24"/>
        </w:rPr>
        <w:t>为检流计（或灵敏电流表）。无光照时，光电管内部断路，</w:t>
      </w:r>
      <w:r w:rsidRPr="008704E9">
        <w:rPr>
          <w:rFonts w:hint="eastAsia"/>
          <w:sz w:val="24"/>
          <w:szCs w:val="24"/>
        </w:rPr>
        <w:t>G</w:t>
      </w:r>
      <w:r w:rsidRPr="008704E9">
        <w:rPr>
          <w:rFonts w:hint="eastAsia"/>
          <w:sz w:val="24"/>
          <w:szCs w:val="24"/>
        </w:rPr>
        <w:t>中没有电流通过。</w:t>
      </w:r>
      <w:r w:rsidRPr="008704E9">
        <w:rPr>
          <w:rFonts w:hint="eastAsia"/>
          <w:sz w:val="24"/>
          <w:szCs w:val="24"/>
        </w:rPr>
        <w:t>U</w:t>
      </w:r>
      <w:r w:rsidRPr="008704E9">
        <w:rPr>
          <w:rFonts w:hint="eastAsia"/>
          <w:sz w:val="24"/>
          <w:szCs w:val="24"/>
        </w:rPr>
        <w:t>为电压表，测量光电管端电压。</w:t>
      </w:r>
    </w:p>
    <w:p w14:paraId="4ED2F90D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由于光电管相当于阻值很大的“电阻”，与其相比之下检流计的内阻基本忽略。故检流计采用“内接法”。</w:t>
      </w:r>
    </w:p>
    <w:p w14:paraId="0EA9346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noProof/>
          <w:sz w:val="24"/>
          <w:szCs w:val="24"/>
        </w:rPr>
        <w:drawing>
          <wp:inline distT="0" distB="0" distL="0" distR="0" wp14:anchorId="6D47A353" wp14:editId="70519DE9">
            <wp:extent cx="2017777" cy="1911111"/>
            <wp:effectExtent l="19050" t="0" r="1523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777" cy="1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19C0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用</w:t>
      </w:r>
      <w:proofErr w:type="gramStart"/>
      <w:r w:rsidRPr="008704E9">
        <w:rPr>
          <w:rFonts w:hint="eastAsia"/>
          <w:sz w:val="24"/>
          <w:szCs w:val="24"/>
        </w:rPr>
        <w:t>一</w:t>
      </w:r>
      <w:proofErr w:type="gramEnd"/>
      <w:r w:rsidRPr="008704E9">
        <w:rPr>
          <w:rFonts w:hint="eastAsia"/>
          <w:sz w:val="24"/>
          <w:szCs w:val="24"/>
        </w:rPr>
        <w:t>波长较短（光子能量较大）的单色光束照射阴极板，会逸出光电子。在电源产生的加速电场作用下向</w:t>
      </w:r>
      <w:r w:rsidRPr="008704E9">
        <w:rPr>
          <w:rFonts w:hint="eastAsia"/>
          <w:sz w:val="24"/>
          <w:szCs w:val="24"/>
        </w:rPr>
        <w:t>A</w:t>
      </w:r>
      <w:r w:rsidRPr="008704E9">
        <w:rPr>
          <w:rFonts w:hint="eastAsia"/>
          <w:sz w:val="24"/>
          <w:szCs w:val="24"/>
        </w:rPr>
        <w:t>级定向移动，形成光电流。显然，如按照图中连接方式，</w:t>
      </w:r>
      <w:r w:rsidRPr="008704E9">
        <w:rPr>
          <w:rFonts w:hint="eastAsia"/>
          <w:sz w:val="24"/>
          <w:szCs w:val="24"/>
        </w:rPr>
        <w:t>U</w:t>
      </w:r>
      <w:r w:rsidRPr="008704E9">
        <w:rPr>
          <w:rFonts w:hint="eastAsia"/>
          <w:sz w:val="24"/>
          <w:szCs w:val="24"/>
        </w:rPr>
        <w:t>越大时，光电流</w:t>
      </w:r>
      <w:r w:rsidRPr="008704E9">
        <w:rPr>
          <w:rFonts w:hint="eastAsia"/>
          <w:sz w:val="24"/>
          <w:szCs w:val="24"/>
        </w:rPr>
        <w:t>I</w:t>
      </w:r>
      <w:r w:rsidRPr="008704E9">
        <w:rPr>
          <w:rFonts w:hint="eastAsia"/>
          <w:sz w:val="24"/>
          <w:szCs w:val="24"/>
        </w:rPr>
        <w:t>势必越大。</w:t>
      </w:r>
    </w:p>
    <w:p w14:paraId="38278A2E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于是，我们可以</w:t>
      </w:r>
      <w:proofErr w:type="gramStart"/>
      <w:r w:rsidRPr="008704E9">
        <w:rPr>
          <w:rFonts w:hint="eastAsia"/>
          <w:sz w:val="24"/>
          <w:szCs w:val="24"/>
        </w:rPr>
        <w:t>作出</w:t>
      </w:r>
      <w:proofErr w:type="gramEnd"/>
      <w:r w:rsidRPr="008704E9">
        <w:rPr>
          <w:rFonts w:hint="eastAsia"/>
          <w:sz w:val="24"/>
          <w:szCs w:val="24"/>
        </w:rPr>
        <w:t>光电管的伏安特性曲线，</w:t>
      </w:r>
      <w:r w:rsidRPr="008704E9">
        <w:rPr>
          <w:rFonts w:hint="eastAsia"/>
          <w:sz w:val="24"/>
          <w:szCs w:val="24"/>
        </w:rPr>
        <w:t>U=I</w:t>
      </w:r>
      <w:r w:rsidRPr="008704E9">
        <w:rPr>
          <w:rFonts w:hint="eastAsia"/>
          <w:sz w:val="24"/>
          <w:szCs w:val="24"/>
        </w:rPr>
        <w:t>曲线关系大致如下图：</w:t>
      </w:r>
    </w:p>
    <w:p w14:paraId="5FECDFB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noProof/>
          <w:sz w:val="24"/>
          <w:szCs w:val="24"/>
        </w:rPr>
        <w:lastRenderedPageBreak/>
        <w:drawing>
          <wp:inline distT="0" distB="0" distL="0" distR="0" wp14:anchorId="0623F01B" wp14:editId="2BBEE40C">
            <wp:extent cx="2513171" cy="2146248"/>
            <wp:effectExtent l="19050" t="0" r="1429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171" cy="21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45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随着</w:t>
      </w:r>
      <w:r w:rsidRPr="008704E9">
        <w:rPr>
          <w:rFonts w:hint="eastAsia"/>
          <w:sz w:val="24"/>
          <w:szCs w:val="24"/>
        </w:rPr>
        <w:t>U</w:t>
      </w:r>
      <w:r w:rsidRPr="008704E9">
        <w:rPr>
          <w:rFonts w:hint="eastAsia"/>
          <w:sz w:val="24"/>
          <w:szCs w:val="24"/>
        </w:rPr>
        <w:t>的增大，</w:t>
      </w:r>
      <w:r w:rsidRPr="008704E9">
        <w:rPr>
          <w:rFonts w:hint="eastAsia"/>
          <w:sz w:val="24"/>
          <w:szCs w:val="24"/>
        </w:rPr>
        <w:t>I</w:t>
      </w:r>
      <w:r w:rsidRPr="008704E9">
        <w:rPr>
          <w:rFonts w:hint="eastAsia"/>
          <w:sz w:val="24"/>
          <w:szCs w:val="24"/>
        </w:rPr>
        <w:t>逐渐增加到饱和电流值</w:t>
      </w:r>
      <w:r w:rsidRPr="008704E9">
        <w:rPr>
          <w:rFonts w:hint="eastAsia"/>
          <w:sz w:val="24"/>
          <w:szCs w:val="24"/>
        </w:rPr>
        <w:t>IH</w:t>
      </w:r>
      <w:r w:rsidRPr="008704E9">
        <w:rPr>
          <w:rFonts w:hint="eastAsia"/>
          <w:sz w:val="24"/>
          <w:szCs w:val="24"/>
        </w:rPr>
        <w:t>。</w:t>
      </w:r>
    </w:p>
    <w:p w14:paraId="15C567C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另一方面，随着</w:t>
      </w:r>
      <w:r w:rsidRPr="008704E9">
        <w:rPr>
          <w:rFonts w:hint="eastAsia"/>
          <w:sz w:val="24"/>
          <w:szCs w:val="24"/>
        </w:rPr>
        <w:t>U</w:t>
      </w:r>
      <w:r w:rsidRPr="008704E9">
        <w:rPr>
          <w:rFonts w:hint="eastAsia"/>
          <w:sz w:val="24"/>
          <w:szCs w:val="24"/>
        </w:rPr>
        <w:t>的反向增大，当增大到一个遏制电位差</w:t>
      </w:r>
      <w:proofErr w:type="spellStart"/>
      <w:r w:rsidRPr="008704E9">
        <w:rPr>
          <w:rFonts w:hint="eastAsia"/>
          <w:sz w:val="24"/>
          <w:szCs w:val="24"/>
        </w:rPr>
        <w:t>Ua</w:t>
      </w:r>
      <w:proofErr w:type="spellEnd"/>
      <w:r w:rsidRPr="008704E9">
        <w:rPr>
          <w:rFonts w:hint="eastAsia"/>
          <w:sz w:val="24"/>
          <w:szCs w:val="24"/>
        </w:rPr>
        <w:t>时，</w:t>
      </w:r>
      <w:r w:rsidRPr="008704E9">
        <w:rPr>
          <w:rFonts w:hint="eastAsia"/>
          <w:sz w:val="24"/>
          <w:szCs w:val="24"/>
        </w:rPr>
        <w:t>I</w:t>
      </w:r>
      <w:r w:rsidRPr="008704E9">
        <w:rPr>
          <w:rFonts w:hint="eastAsia"/>
          <w:sz w:val="24"/>
          <w:szCs w:val="24"/>
        </w:rPr>
        <w:t>恰好为零。此时电子的动能在到达</w:t>
      </w:r>
      <w:r w:rsidRPr="008704E9">
        <w:rPr>
          <w:rFonts w:hint="eastAsia"/>
          <w:sz w:val="24"/>
          <w:szCs w:val="24"/>
        </w:rPr>
        <w:t>A</w:t>
      </w:r>
      <w:r w:rsidRPr="008704E9">
        <w:rPr>
          <w:rFonts w:hint="eastAsia"/>
          <w:sz w:val="24"/>
          <w:szCs w:val="24"/>
        </w:rPr>
        <w:t>板时恰好耗尽。</w:t>
      </w:r>
    </w:p>
    <w:p w14:paraId="512B541F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光电子在从阴极逸出时具有初动能</w:t>
      </w:r>
      <w:r w:rsidRPr="008704E9">
        <w:rPr>
          <w:rFonts w:hint="eastAsia"/>
          <w:sz w:val="24"/>
          <w:szCs w:val="24"/>
        </w:rPr>
        <w:t>mv2/2</w:t>
      </w:r>
      <w:r w:rsidRPr="008704E9">
        <w:rPr>
          <w:rFonts w:hint="eastAsia"/>
          <w:sz w:val="24"/>
          <w:szCs w:val="24"/>
        </w:rPr>
        <w:t>，当</w:t>
      </w:r>
      <w:r w:rsidRPr="008704E9">
        <w:rPr>
          <w:rFonts w:hint="eastAsia"/>
          <w:sz w:val="24"/>
          <w:szCs w:val="24"/>
        </w:rPr>
        <w:t>U=</w:t>
      </w:r>
      <w:proofErr w:type="spellStart"/>
      <w:r w:rsidRPr="008704E9">
        <w:rPr>
          <w:rFonts w:hint="eastAsia"/>
          <w:sz w:val="24"/>
          <w:szCs w:val="24"/>
        </w:rPr>
        <w:t>Ua</w:t>
      </w:r>
      <w:proofErr w:type="spellEnd"/>
      <w:r w:rsidRPr="008704E9">
        <w:rPr>
          <w:rFonts w:hint="eastAsia"/>
          <w:sz w:val="24"/>
          <w:szCs w:val="24"/>
        </w:rPr>
        <w:t>时，此初动能恰好等于其克服电场力所做的功。即：</w:t>
      </w:r>
      <w:r w:rsidRPr="008704E9">
        <w:rPr>
          <w:noProof/>
          <w:sz w:val="24"/>
          <w:szCs w:val="24"/>
        </w:rPr>
        <w:drawing>
          <wp:inline distT="0" distB="0" distL="0" distR="0" wp14:anchorId="553F6897" wp14:editId="7C9C4696">
            <wp:extent cx="998491" cy="426491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491" cy="4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1BC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    </w:t>
      </w:r>
      <w:r w:rsidRPr="008704E9">
        <w:rPr>
          <w:rFonts w:hint="eastAsia"/>
          <w:sz w:val="24"/>
          <w:szCs w:val="24"/>
        </w:rPr>
        <w:t>根据爱因斯坦的假设，每粒光子有能量</w:t>
      </w:r>
      <w:r w:rsidRPr="008704E9">
        <w:rPr>
          <w:noProof/>
          <w:sz w:val="24"/>
          <w:szCs w:val="24"/>
        </w:rPr>
        <w:drawing>
          <wp:inline distT="0" distB="0" distL="0" distR="0" wp14:anchorId="124CF19D" wp14:editId="2CDDD719">
            <wp:extent cx="417830" cy="168910"/>
            <wp:effectExtent l="19050" t="0" r="127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。式中</w:t>
      </w:r>
      <w:r w:rsidRPr="008704E9">
        <w:rPr>
          <w:rFonts w:hint="eastAsia"/>
          <w:sz w:val="24"/>
          <w:szCs w:val="24"/>
        </w:rPr>
        <w:t>h</w:t>
      </w:r>
      <w:r w:rsidRPr="008704E9">
        <w:rPr>
          <w:rFonts w:hint="eastAsia"/>
          <w:sz w:val="24"/>
          <w:szCs w:val="24"/>
        </w:rPr>
        <w:t>为普朗克常量，</w:t>
      </w:r>
      <w:r w:rsidRPr="008704E9">
        <w:rPr>
          <w:noProof/>
          <w:sz w:val="24"/>
          <w:szCs w:val="24"/>
        </w:rPr>
        <w:drawing>
          <wp:inline distT="0" distB="0" distL="0" distR="0" wp14:anchorId="5591A35C" wp14:editId="4F34F2FD">
            <wp:extent cx="160020" cy="124460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为入射光波频率。</w:t>
      </w:r>
    </w:p>
    <w:p w14:paraId="7100839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物体表面的电子吸收了这个能量后，一部分消耗在克服物体固有的逸出功</w:t>
      </w:r>
      <w:r w:rsidRPr="008704E9">
        <w:rPr>
          <w:rFonts w:hint="eastAsia"/>
          <w:sz w:val="24"/>
          <w:szCs w:val="24"/>
        </w:rPr>
        <w:t>A</w:t>
      </w:r>
      <w:r w:rsidRPr="008704E9">
        <w:rPr>
          <w:rFonts w:hint="eastAsia"/>
          <w:sz w:val="24"/>
          <w:szCs w:val="24"/>
        </w:rPr>
        <w:t>上，另一部分则转化为电子的动能，让其能够离开物体表面，成为光电子。</w:t>
      </w:r>
    </w:p>
    <w:p w14:paraId="3BC4445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    </w:t>
      </w:r>
      <w:r w:rsidRPr="008704E9">
        <w:rPr>
          <w:rFonts w:hint="eastAsia"/>
          <w:sz w:val="24"/>
          <w:szCs w:val="24"/>
        </w:rPr>
        <w:t>于是我们得到爱因斯坦的光电效应方程：</w:t>
      </w:r>
      <w:r w:rsidRPr="008704E9">
        <w:rPr>
          <w:noProof/>
          <w:sz w:val="24"/>
          <w:szCs w:val="24"/>
        </w:rPr>
        <w:drawing>
          <wp:inline distT="0" distB="0" distL="0" distR="0" wp14:anchorId="3D5AA356" wp14:editId="5938E266">
            <wp:extent cx="896235" cy="308539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6235" cy="3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DF7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由此可知，光电子的初动能与入射光频率成线性关系，而与光强度无关。（</w:t>
      </w:r>
      <w:proofErr w:type="gramStart"/>
      <w:r w:rsidRPr="008704E9">
        <w:rPr>
          <w:rFonts w:hint="eastAsia"/>
          <w:sz w:val="24"/>
          <w:szCs w:val="24"/>
        </w:rPr>
        <w:t>光强度只对</w:t>
      </w:r>
      <w:proofErr w:type="gramEnd"/>
      <w:r w:rsidRPr="008704E9">
        <w:rPr>
          <w:rFonts w:hint="eastAsia"/>
          <w:sz w:val="24"/>
          <w:szCs w:val="24"/>
        </w:rPr>
        <w:t>单位时间内逸出物体表面的光电子的个数产生影响）</w:t>
      </w:r>
    </w:p>
    <w:p w14:paraId="3787D51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光电效应的光电阈值：</w:t>
      </w:r>
    </w:p>
    <w:p w14:paraId="7105BC3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   </w:t>
      </w:r>
      <w:r w:rsidRPr="008704E9">
        <w:rPr>
          <w:rFonts w:hint="eastAsia"/>
          <w:sz w:val="24"/>
          <w:szCs w:val="24"/>
        </w:rPr>
        <w:t>红限：当入射光频率</w:t>
      </w:r>
      <w:r w:rsidRPr="008704E9">
        <w:rPr>
          <w:noProof/>
          <w:sz w:val="24"/>
          <w:szCs w:val="24"/>
        </w:rPr>
        <w:drawing>
          <wp:inline distT="0" distB="0" distL="0" distR="0" wp14:anchorId="765239D2" wp14:editId="4B81142A">
            <wp:extent cx="160020" cy="124460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低于某一值</w:t>
      </w:r>
      <w:r w:rsidRPr="008704E9">
        <w:rPr>
          <w:noProof/>
          <w:sz w:val="24"/>
          <w:szCs w:val="24"/>
        </w:rPr>
        <w:drawing>
          <wp:inline distT="0" distB="0" distL="0" distR="0" wp14:anchorId="31EF783C" wp14:editId="4AE45BA1">
            <wp:extent cx="222250" cy="195579"/>
            <wp:effectExtent l="19050" t="0" r="635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时，无论用多强的光照都不会发生光电效应。由光电效应方程易得这个频率</w:t>
      </w:r>
      <w:r w:rsidRPr="008704E9">
        <w:rPr>
          <w:noProof/>
          <w:sz w:val="24"/>
          <w:szCs w:val="24"/>
        </w:rPr>
        <w:drawing>
          <wp:inline distT="0" distB="0" distL="0" distR="0" wp14:anchorId="359C146B" wp14:editId="3FC81A0C">
            <wp:extent cx="488950" cy="195579"/>
            <wp:effectExtent l="19050" t="0" r="635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1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，称为红限。</w:t>
      </w:r>
    </w:p>
    <w:p w14:paraId="0412C8C0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测量普朗克常量的方法：</w:t>
      </w:r>
    </w:p>
    <w:p w14:paraId="5FAC32E8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用光波频率为</w:t>
      </w:r>
      <w:r w:rsidRPr="008704E9">
        <w:rPr>
          <w:noProof/>
          <w:sz w:val="24"/>
          <w:szCs w:val="24"/>
        </w:rPr>
        <w:drawing>
          <wp:inline distT="0" distB="0" distL="0" distR="0" wp14:anchorId="7A9C1BA4" wp14:editId="51DD6840">
            <wp:extent cx="160020" cy="12446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的单色光照射阴极板，测量其遏制电位差</w:t>
      </w:r>
      <w:proofErr w:type="spellStart"/>
      <w:r w:rsidRPr="008704E9">
        <w:rPr>
          <w:rFonts w:hint="eastAsia"/>
          <w:sz w:val="24"/>
          <w:szCs w:val="24"/>
        </w:rPr>
        <w:t>Ua</w:t>
      </w:r>
      <w:proofErr w:type="spellEnd"/>
      <w:r w:rsidRPr="008704E9">
        <w:rPr>
          <w:rFonts w:hint="eastAsia"/>
          <w:sz w:val="24"/>
          <w:szCs w:val="24"/>
        </w:rPr>
        <w:t>。</w:t>
      </w:r>
    </w:p>
    <w:p w14:paraId="6C29E138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1DB2139D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于是有：</w:t>
      </w:r>
      <w:r w:rsidRPr="008704E9">
        <w:rPr>
          <w:sz w:val="24"/>
          <w:szCs w:val="24"/>
        </w:rPr>
        <w:t xml:space="preserve">                          </w:t>
      </w:r>
      <w:r w:rsidRPr="008704E9">
        <w:rPr>
          <w:noProof/>
          <w:sz w:val="24"/>
          <w:szCs w:val="24"/>
        </w:rPr>
        <w:drawing>
          <wp:inline distT="0" distB="0" distL="0" distR="0" wp14:anchorId="35F53AE3" wp14:editId="1BE0F5ED">
            <wp:extent cx="734618" cy="160280"/>
            <wp:effectExtent l="19050" t="0" r="8332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4618" cy="1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21A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所以：</w:t>
      </w:r>
      <w:r w:rsidRPr="008704E9">
        <w:rPr>
          <w:rFonts w:hint="eastAsia"/>
          <w:sz w:val="24"/>
          <w:szCs w:val="24"/>
        </w:rPr>
        <w:t xml:space="preserve">                            </w:t>
      </w:r>
      <w:r w:rsidRPr="008704E9">
        <w:rPr>
          <w:sz w:val="24"/>
          <w:szCs w:val="24"/>
        </w:rPr>
        <w:t xml:space="preserve"> </w:t>
      </w:r>
      <w:r w:rsidRPr="008704E9">
        <w:rPr>
          <w:noProof/>
          <w:sz w:val="24"/>
          <w:szCs w:val="24"/>
        </w:rPr>
        <w:drawing>
          <wp:inline distT="0" distB="0" distL="0" distR="0" wp14:anchorId="20474850" wp14:editId="69ADD5EA">
            <wp:extent cx="808080" cy="352617"/>
            <wp:effectExtent l="1905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080" cy="3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00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</w:t>
      </w:r>
      <w:r w:rsidRPr="008704E9">
        <w:rPr>
          <w:rFonts w:hint="eastAsia"/>
          <w:sz w:val="24"/>
          <w:szCs w:val="24"/>
        </w:rPr>
        <w:t>这表明了截止电压</w:t>
      </w:r>
      <w:r w:rsidRPr="008704E9">
        <w:rPr>
          <w:noProof/>
          <w:sz w:val="24"/>
          <w:szCs w:val="24"/>
        </w:rPr>
        <w:drawing>
          <wp:inline distT="0" distB="0" distL="0" distR="0" wp14:anchorId="4CF45C55" wp14:editId="5586F90D">
            <wp:extent cx="293370" cy="168910"/>
            <wp:effectExtent l="1905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和光波频率</w:t>
      </w:r>
      <w:r w:rsidRPr="008704E9">
        <w:rPr>
          <w:noProof/>
          <w:sz w:val="24"/>
          <w:szCs w:val="24"/>
        </w:rPr>
        <w:drawing>
          <wp:inline distT="0" distB="0" distL="0" distR="0" wp14:anchorId="360D4F33" wp14:editId="37A42B73">
            <wp:extent cx="160020" cy="124460"/>
            <wp:effectExtent l="1905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成正比。</w:t>
      </w:r>
    </w:p>
    <w:p w14:paraId="54156782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5430DB90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实验中获得单色光的方法：</w:t>
      </w:r>
    </w:p>
    <w:p w14:paraId="71640E6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lastRenderedPageBreak/>
        <w:t xml:space="preserve">    </w:t>
      </w:r>
      <w:r w:rsidRPr="008704E9">
        <w:rPr>
          <w:rFonts w:hint="eastAsia"/>
          <w:sz w:val="24"/>
          <w:szCs w:val="24"/>
        </w:rPr>
        <w:t>使用水银灯发出稳定白光作为光源，再使用不同颜色的滤光片罩在光电管的</w:t>
      </w:r>
      <w:proofErr w:type="gramStart"/>
      <w:r w:rsidRPr="008704E9">
        <w:rPr>
          <w:rFonts w:hint="eastAsia"/>
          <w:sz w:val="24"/>
          <w:szCs w:val="24"/>
        </w:rPr>
        <w:t>入光口</w:t>
      </w:r>
      <w:proofErr w:type="gramEnd"/>
      <w:r w:rsidRPr="008704E9">
        <w:rPr>
          <w:rFonts w:hint="eastAsia"/>
          <w:sz w:val="24"/>
          <w:szCs w:val="24"/>
        </w:rPr>
        <w:t>以得到相应颜色的单色光，还可以使用不同透光度的遮光片罩在水银灯的</w:t>
      </w:r>
      <w:proofErr w:type="gramStart"/>
      <w:r w:rsidRPr="008704E9">
        <w:rPr>
          <w:rFonts w:hint="eastAsia"/>
          <w:sz w:val="24"/>
          <w:szCs w:val="24"/>
        </w:rPr>
        <w:t>出光口</w:t>
      </w:r>
      <w:proofErr w:type="gramEnd"/>
      <w:r w:rsidRPr="008704E9">
        <w:rPr>
          <w:rFonts w:hint="eastAsia"/>
          <w:sz w:val="24"/>
          <w:szCs w:val="24"/>
        </w:rPr>
        <w:t>以得到不同强度的光。</w:t>
      </w:r>
    </w:p>
    <w:p w14:paraId="2688B51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可见光区水银灯的强谱线如下表所示：</w:t>
      </w:r>
    </w:p>
    <w:p w14:paraId="65983E58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noProof/>
          <w:sz w:val="24"/>
          <w:szCs w:val="24"/>
        </w:rPr>
        <w:drawing>
          <wp:inline distT="0" distB="0" distL="0" distR="0" wp14:anchorId="30239F0A" wp14:editId="61990850">
            <wp:extent cx="4565565" cy="1426739"/>
            <wp:effectExtent l="19050" t="0" r="6435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565" cy="1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B400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实验中可能出现的误差的预分析：</w:t>
      </w:r>
    </w:p>
    <w:p w14:paraId="42B22B68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为了获得准确的遏止电位差值，本实验用的光电管应该具备下列条件：</w:t>
      </w:r>
    </w:p>
    <w:p w14:paraId="48381297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(1) </w:t>
      </w:r>
      <w:r w:rsidRPr="008704E9">
        <w:rPr>
          <w:rFonts w:hint="eastAsia"/>
          <w:sz w:val="24"/>
          <w:szCs w:val="24"/>
        </w:rPr>
        <w:t>对所有可见光谱都比较灵敏。</w:t>
      </w:r>
    </w:p>
    <w:p w14:paraId="2A2E1495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(2) </w:t>
      </w:r>
      <w:r w:rsidRPr="008704E9">
        <w:rPr>
          <w:rFonts w:hint="eastAsia"/>
          <w:sz w:val="24"/>
          <w:szCs w:val="24"/>
        </w:rPr>
        <w:t>阳极包围阴极</w:t>
      </w:r>
      <w:r w:rsidRPr="008704E9">
        <w:rPr>
          <w:rFonts w:hint="eastAsia"/>
          <w:sz w:val="24"/>
          <w:szCs w:val="24"/>
        </w:rPr>
        <w:t xml:space="preserve"> </w:t>
      </w:r>
      <w:r w:rsidRPr="008704E9">
        <w:rPr>
          <w:rFonts w:hint="eastAsia"/>
          <w:sz w:val="24"/>
          <w:szCs w:val="24"/>
        </w:rPr>
        <w:t>，这样当阳极为负电位时，大部分光电子仍能射到阳极。</w:t>
      </w:r>
    </w:p>
    <w:p w14:paraId="44D856EB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(3) </w:t>
      </w:r>
      <w:r w:rsidRPr="008704E9">
        <w:rPr>
          <w:rFonts w:hint="eastAsia"/>
          <w:sz w:val="24"/>
          <w:szCs w:val="24"/>
        </w:rPr>
        <w:t>阳极没有光电效应，不会产生反向电流。</w:t>
      </w:r>
    </w:p>
    <w:p w14:paraId="3A8B5774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(4) </w:t>
      </w:r>
      <w:r w:rsidRPr="008704E9">
        <w:rPr>
          <w:rFonts w:hint="eastAsia"/>
          <w:sz w:val="24"/>
          <w:szCs w:val="24"/>
        </w:rPr>
        <w:t>暗电流很小。</w:t>
      </w:r>
    </w:p>
    <w:p w14:paraId="0EA6CE1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但实际使用的光电管不可能满足理想条件。我们必须考虑阳极光电效应引起的反向电流，以及无光照时，电路中的暗电流。那么实际测得的电流应包含三部分：正常光电效应产生的电流、阳极光电效应产生反向电流、暗电流。于是实际测得的光电管的伏安特性曲线并不与</w:t>
      </w:r>
      <w:r w:rsidRPr="008704E9">
        <w:rPr>
          <w:rFonts w:hint="eastAsia"/>
          <w:sz w:val="24"/>
          <w:szCs w:val="24"/>
        </w:rPr>
        <w:t>x</w:t>
      </w:r>
      <w:r w:rsidRPr="008704E9">
        <w:rPr>
          <w:rFonts w:hint="eastAsia"/>
          <w:sz w:val="24"/>
          <w:szCs w:val="24"/>
        </w:rPr>
        <w:t>轴相切。（左图：理想状态；右图：实际状态）</w:t>
      </w:r>
    </w:p>
    <w:p w14:paraId="303C1C3F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noProof/>
          <w:sz w:val="24"/>
          <w:szCs w:val="24"/>
        </w:rPr>
        <w:drawing>
          <wp:inline distT="0" distB="0" distL="0" distR="0" wp14:anchorId="46E0E26B" wp14:editId="3C5AF84A">
            <wp:extent cx="2284700" cy="1951134"/>
            <wp:effectExtent l="19050" t="0" r="130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4700" cy="19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sz w:val="24"/>
          <w:szCs w:val="24"/>
        </w:rPr>
        <w:t xml:space="preserve">            </w:t>
      </w:r>
      <w:r w:rsidRPr="008704E9">
        <w:rPr>
          <w:noProof/>
          <w:sz w:val="24"/>
          <w:szCs w:val="24"/>
        </w:rPr>
        <w:drawing>
          <wp:inline distT="0" distB="0" distL="0" distR="0" wp14:anchorId="08F40B6C" wp14:editId="1566EE3A">
            <wp:extent cx="1858818" cy="1664854"/>
            <wp:effectExtent l="19050" t="0" r="8082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8818" cy="16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6DF6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由于暗电流的值通常很小，且对</w:t>
      </w:r>
      <w:r w:rsidRPr="008704E9">
        <w:rPr>
          <w:rFonts w:hint="eastAsia"/>
          <w:sz w:val="24"/>
          <w:szCs w:val="24"/>
        </w:rPr>
        <w:t>U</w:t>
      </w:r>
      <w:r w:rsidRPr="008704E9">
        <w:rPr>
          <w:rFonts w:hint="eastAsia"/>
          <w:sz w:val="24"/>
          <w:szCs w:val="24"/>
        </w:rPr>
        <w:t>通常也满足线性关系。故本实验中可以忽略其造成的影响。</w:t>
      </w:r>
    </w:p>
    <w:p w14:paraId="63CB3E5F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而阳极反向光电流虽然在实验中较显著，但它服从一定规律。据此，确定遏止电位差值，可采用以下两种方法：</w:t>
      </w:r>
    </w:p>
    <w:p w14:paraId="0724B1B6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(1) </w:t>
      </w:r>
      <w:r w:rsidRPr="008704E9">
        <w:rPr>
          <w:rFonts w:hint="eastAsia"/>
          <w:sz w:val="24"/>
          <w:szCs w:val="24"/>
        </w:rPr>
        <w:t>交点法：光电管阳极用逸出功较大的材料制作，制作过程中尽量防止阴极材料蒸发，实验前对光电管阳极通电，减少其上溅射的阴极材料，实验中避免入射光直接照射到阳极上，这样可使它的反向电流大大减少，其伏安特性曲线与上面左图（理想曲线）十分接近，因此曲线与</w:t>
      </w:r>
      <w:r w:rsidRPr="008704E9">
        <w:rPr>
          <w:rFonts w:hint="eastAsia"/>
          <w:sz w:val="24"/>
          <w:szCs w:val="24"/>
        </w:rPr>
        <w:t>U</w:t>
      </w:r>
      <w:r w:rsidRPr="008704E9">
        <w:rPr>
          <w:rFonts w:hint="eastAsia"/>
          <w:sz w:val="24"/>
          <w:szCs w:val="24"/>
        </w:rPr>
        <w:t>轴交点的电位差值近似等于遏止电位差</w:t>
      </w:r>
      <w:proofErr w:type="spellStart"/>
      <w:r w:rsidRPr="008704E9">
        <w:rPr>
          <w:rFonts w:hint="eastAsia"/>
          <w:sz w:val="24"/>
          <w:szCs w:val="24"/>
        </w:rPr>
        <w:t>Ua</w:t>
      </w:r>
      <w:proofErr w:type="spellEnd"/>
      <w:r w:rsidRPr="008704E9">
        <w:rPr>
          <w:rFonts w:hint="eastAsia"/>
          <w:sz w:val="24"/>
          <w:szCs w:val="24"/>
        </w:rPr>
        <w:t>，此即交点法。</w:t>
      </w:r>
    </w:p>
    <w:p w14:paraId="25C23583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 xml:space="preserve">(2) </w:t>
      </w:r>
      <w:r w:rsidRPr="008704E9">
        <w:rPr>
          <w:rFonts w:hint="eastAsia"/>
          <w:sz w:val="24"/>
          <w:szCs w:val="24"/>
        </w:rPr>
        <w:t>拐点法：光电管阳极反向光电流虽然较大，但在结构设计上，若使反向光电流能较快地饱和，则伏安特性曲线在反向电流进入饱和段</w:t>
      </w:r>
      <w:proofErr w:type="gramStart"/>
      <w:r w:rsidRPr="008704E9">
        <w:rPr>
          <w:rFonts w:hint="eastAsia"/>
          <w:sz w:val="24"/>
          <w:szCs w:val="24"/>
        </w:rPr>
        <w:t>后有着</w:t>
      </w:r>
      <w:proofErr w:type="gramEnd"/>
      <w:r w:rsidRPr="008704E9">
        <w:rPr>
          <w:rFonts w:hint="eastAsia"/>
          <w:sz w:val="24"/>
          <w:szCs w:val="24"/>
        </w:rPr>
        <w:t>明显的拐点，如</w:t>
      </w:r>
      <w:r w:rsidRPr="008704E9">
        <w:rPr>
          <w:rFonts w:hint="eastAsia"/>
          <w:sz w:val="24"/>
          <w:szCs w:val="24"/>
        </w:rPr>
        <w:lastRenderedPageBreak/>
        <w:t>上面右图所示，此拐点的电位差即为遏止电位差。</w:t>
      </w:r>
    </w:p>
    <w:p w14:paraId="268BA461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   </w:t>
      </w:r>
      <w:r w:rsidRPr="008704E9">
        <w:rPr>
          <w:rFonts w:hint="eastAsia"/>
          <w:sz w:val="24"/>
          <w:szCs w:val="24"/>
        </w:rPr>
        <w:t>除了以上提到的可能误差外，实验室内的照明干扰和电磁干扰也会影响实验结果。实验室应尽量关灯，并且严格控制可能产生电磁干扰的仪器。</w:t>
      </w:r>
    </w:p>
    <w:p w14:paraId="562DE325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四、实验内容</w:t>
      </w:r>
    </w:p>
    <w:p w14:paraId="396FEE57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一、用不同颜色的滤光片分别得到五种不同波长的单色光（</w:t>
      </w:r>
      <w:r w:rsidRPr="008704E9">
        <w:rPr>
          <w:rFonts w:hint="eastAsia"/>
          <w:sz w:val="24"/>
          <w:szCs w:val="24"/>
        </w:rPr>
        <w:t>365nm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405nm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436nm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546nm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577nm</w:t>
      </w:r>
      <w:r w:rsidRPr="008704E9">
        <w:rPr>
          <w:rFonts w:hint="eastAsia"/>
          <w:sz w:val="24"/>
          <w:szCs w:val="24"/>
        </w:rPr>
        <w:t>），分别测定每种光射入光电管时，光电管的伏安特性曲线，分别</w:t>
      </w:r>
      <w:proofErr w:type="gramStart"/>
      <w:r w:rsidRPr="008704E9">
        <w:rPr>
          <w:rFonts w:hint="eastAsia"/>
          <w:sz w:val="24"/>
          <w:szCs w:val="24"/>
        </w:rPr>
        <w:t>作出</w:t>
      </w:r>
      <w:proofErr w:type="gramEnd"/>
      <w:r w:rsidRPr="008704E9">
        <w:rPr>
          <w:noProof/>
          <w:sz w:val="24"/>
          <w:szCs w:val="24"/>
        </w:rPr>
        <w:drawing>
          <wp:inline distT="0" distB="0" distL="0" distR="0" wp14:anchorId="28CDDF31" wp14:editId="7CF83682">
            <wp:extent cx="213359" cy="160020"/>
            <wp:effectExtent l="1905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特性曲线。</w:t>
      </w:r>
    </w:p>
    <w:p w14:paraId="161748AA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二、使用滤光片得到</w:t>
      </w:r>
      <w:r w:rsidRPr="008704E9">
        <w:rPr>
          <w:rFonts w:hint="eastAsia"/>
          <w:sz w:val="24"/>
          <w:szCs w:val="24"/>
        </w:rPr>
        <w:t>577nm</w:t>
      </w:r>
      <w:r w:rsidRPr="008704E9">
        <w:rPr>
          <w:rFonts w:hint="eastAsia"/>
          <w:sz w:val="24"/>
          <w:szCs w:val="24"/>
        </w:rPr>
        <w:t>波长的单色光，分别用不同透光度（</w:t>
      </w:r>
      <w:r w:rsidRPr="008704E9">
        <w:rPr>
          <w:rFonts w:hint="eastAsia"/>
          <w:sz w:val="24"/>
          <w:szCs w:val="24"/>
        </w:rPr>
        <w:t>25%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50%</w:t>
      </w:r>
      <w:r w:rsidRPr="008704E9">
        <w:rPr>
          <w:rFonts w:hint="eastAsia"/>
          <w:sz w:val="24"/>
          <w:szCs w:val="24"/>
        </w:rPr>
        <w:t>、</w:t>
      </w:r>
      <w:r w:rsidRPr="008704E9">
        <w:rPr>
          <w:rFonts w:hint="eastAsia"/>
          <w:sz w:val="24"/>
          <w:szCs w:val="24"/>
        </w:rPr>
        <w:t>75%</w:t>
      </w:r>
      <w:r w:rsidRPr="008704E9">
        <w:rPr>
          <w:rFonts w:hint="eastAsia"/>
          <w:sz w:val="24"/>
          <w:szCs w:val="24"/>
        </w:rPr>
        <w:t>、</w:t>
      </w:r>
      <w:proofErr w:type="gramStart"/>
      <w:r w:rsidRPr="008704E9">
        <w:rPr>
          <w:rFonts w:hint="eastAsia"/>
          <w:sz w:val="24"/>
          <w:szCs w:val="24"/>
        </w:rPr>
        <w:t>不</w:t>
      </w:r>
      <w:proofErr w:type="gramEnd"/>
      <w:r w:rsidRPr="008704E9">
        <w:rPr>
          <w:rFonts w:hint="eastAsia"/>
          <w:sz w:val="24"/>
          <w:szCs w:val="24"/>
        </w:rPr>
        <w:t>遮光</w:t>
      </w:r>
      <w:r w:rsidRPr="008704E9">
        <w:rPr>
          <w:rFonts w:hint="eastAsia"/>
          <w:sz w:val="24"/>
          <w:szCs w:val="24"/>
        </w:rPr>
        <w:t>(100%)</w:t>
      </w:r>
      <w:r w:rsidRPr="008704E9">
        <w:rPr>
          <w:rFonts w:hint="eastAsia"/>
          <w:sz w:val="24"/>
          <w:szCs w:val="24"/>
        </w:rPr>
        <w:t>）的遮光片得到不同强度的光照，分别测量其饱和光电流</w:t>
      </w:r>
      <w:proofErr w:type="spellStart"/>
      <w:r w:rsidRPr="008704E9">
        <w:rPr>
          <w:rFonts w:hint="eastAsia"/>
          <w:sz w:val="24"/>
          <w:szCs w:val="24"/>
        </w:rPr>
        <w:t>Im</w:t>
      </w:r>
      <w:proofErr w:type="spellEnd"/>
      <w:r w:rsidRPr="008704E9">
        <w:rPr>
          <w:rFonts w:hint="eastAsia"/>
          <w:sz w:val="24"/>
          <w:szCs w:val="24"/>
        </w:rPr>
        <w:t>，做出</w:t>
      </w:r>
      <w:proofErr w:type="spellStart"/>
      <w:r w:rsidRPr="008704E9">
        <w:rPr>
          <w:rFonts w:hint="eastAsia"/>
          <w:sz w:val="24"/>
          <w:szCs w:val="24"/>
        </w:rPr>
        <w:t>Im</w:t>
      </w:r>
      <w:proofErr w:type="spellEnd"/>
      <w:r w:rsidRPr="008704E9">
        <w:rPr>
          <w:rFonts w:hint="eastAsia"/>
          <w:sz w:val="24"/>
          <w:szCs w:val="24"/>
        </w:rPr>
        <w:t>—透光率的关系图。</w:t>
      </w:r>
    </w:p>
    <w:p w14:paraId="164B590F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三、使用实验一中得到的数据，分别求出五种不同波长的光照射光电管时的遏制电压，并根据波长求出光波频率，作</w:t>
      </w:r>
      <w:r w:rsidRPr="008704E9">
        <w:rPr>
          <w:noProof/>
          <w:sz w:val="24"/>
          <w:szCs w:val="24"/>
        </w:rPr>
        <w:drawing>
          <wp:inline distT="0" distB="0" distL="0" distR="0" wp14:anchorId="59502604" wp14:editId="72CF4CFA">
            <wp:extent cx="497840" cy="168910"/>
            <wp:effectExtent l="1905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图，用线性回归得出逸出功</w:t>
      </w:r>
      <w:r w:rsidRPr="008704E9">
        <w:rPr>
          <w:rFonts w:hint="eastAsia"/>
          <w:sz w:val="24"/>
          <w:szCs w:val="24"/>
        </w:rPr>
        <w:t>A</w:t>
      </w:r>
      <w:r w:rsidRPr="008704E9">
        <w:rPr>
          <w:rFonts w:hint="eastAsia"/>
          <w:sz w:val="24"/>
          <w:szCs w:val="24"/>
        </w:rPr>
        <w:t>值和普朗克常量</w:t>
      </w:r>
      <w:r w:rsidRPr="008704E9">
        <w:rPr>
          <w:rFonts w:hint="eastAsia"/>
          <w:sz w:val="24"/>
          <w:szCs w:val="24"/>
        </w:rPr>
        <w:t>h</w:t>
      </w:r>
      <w:r w:rsidRPr="008704E9">
        <w:rPr>
          <w:rFonts w:hint="eastAsia"/>
          <w:sz w:val="24"/>
          <w:szCs w:val="24"/>
        </w:rPr>
        <w:t>值，并且计算出极限频率</w:t>
      </w:r>
      <w:r w:rsidRPr="008704E9">
        <w:rPr>
          <w:noProof/>
          <w:sz w:val="24"/>
          <w:szCs w:val="24"/>
        </w:rPr>
        <w:drawing>
          <wp:inline distT="0" distB="0" distL="0" distR="0" wp14:anchorId="15C917BF" wp14:editId="5EA0B6DA">
            <wp:extent cx="186689" cy="160020"/>
            <wp:effectExtent l="19050" t="0" r="3811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8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rFonts w:hint="eastAsia"/>
          <w:sz w:val="24"/>
          <w:szCs w:val="24"/>
        </w:rPr>
        <w:t>。最后把测得的普朗克常量值与</w:t>
      </w:r>
      <w:proofErr w:type="gramStart"/>
      <w:r w:rsidRPr="008704E9">
        <w:rPr>
          <w:rFonts w:hint="eastAsia"/>
          <w:sz w:val="24"/>
          <w:szCs w:val="24"/>
        </w:rPr>
        <w:t>公认值</w:t>
      </w:r>
      <w:proofErr w:type="gramEnd"/>
      <w:r w:rsidRPr="008704E9">
        <w:rPr>
          <w:rFonts w:hint="eastAsia"/>
          <w:sz w:val="24"/>
          <w:szCs w:val="24"/>
        </w:rPr>
        <w:t>比较。计算相对误差。</w:t>
      </w:r>
    </w:p>
    <w:p w14:paraId="63A449DF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四、计算涉及的相关公式</w:t>
      </w:r>
    </w:p>
    <w:p w14:paraId="30B2DD6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noProof/>
          <w:sz w:val="24"/>
          <w:szCs w:val="24"/>
        </w:rPr>
        <w:drawing>
          <wp:inline distT="0" distB="0" distL="0" distR="0" wp14:anchorId="5693B970" wp14:editId="7C3DDB45">
            <wp:extent cx="2631111" cy="1991111"/>
            <wp:effectExtent l="1905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1111" cy="19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7400"/>
        <w:gridCol w:w="2000"/>
      </w:tblGrid>
      <w:tr w:rsidR="00031B06" w:rsidRPr="008704E9" w14:paraId="6AD941C7" w14:textId="77777777" w:rsidTr="00031B06">
        <w:tc>
          <w:tcPr>
            <w:tcW w:w="7400" w:type="dxa"/>
          </w:tcPr>
          <w:p w14:paraId="58E4C01D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</w:rPr>
            </w:pPr>
            <w:r w:rsidRPr="008704E9">
              <w:rPr>
                <w:rFonts w:hint="eastAsia"/>
                <w:b/>
                <w:sz w:val="24"/>
                <w:szCs w:val="24"/>
              </w:rPr>
              <w:t>五、数据处理</w:t>
            </w:r>
            <w:r w:rsidRPr="008704E9">
              <w:rPr>
                <w:rFonts w:hint="eastAsia"/>
                <w:b/>
                <w:sz w:val="24"/>
                <w:szCs w:val="24"/>
              </w:rPr>
              <w:t>(</w:t>
            </w:r>
            <w:r w:rsidRPr="008704E9">
              <w:rPr>
                <w:rFonts w:hint="eastAsia"/>
                <w:b/>
                <w:sz w:val="24"/>
                <w:szCs w:val="24"/>
              </w:rPr>
              <w:t>共</w:t>
            </w:r>
            <w:r w:rsidRPr="008704E9">
              <w:rPr>
                <w:rFonts w:hint="eastAsia"/>
                <w:b/>
                <w:sz w:val="24"/>
                <w:szCs w:val="24"/>
              </w:rPr>
              <w:t>2</w:t>
            </w:r>
            <w:r w:rsidRPr="008704E9">
              <w:rPr>
                <w:rFonts w:hint="eastAsia"/>
                <w:b/>
                <w:sz w:val="24"/>
                <w:szCs w:val="24"/>
              </w:rPr>
              <w:t>小题</w:t>
            </w:r>
            <w:r w:rsidRPr="008704E9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14:paraId="5AAAF080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</w:rPr>
            </w:pPr>
            <w:r w:rsidRPr="008704E9">
              <w:rPr>
                <w:rFonts w:hint="eastAsia"/>
                <w:b/>
                <w:sz w:val="24"/>
                <w:szCs w:val="24"/>
              </w:rPr>
              <w:t>共</w:t>
            </w:r>
            <w:r w:rsidRPr="008704E9">
              <w:rPr>
                <w:rFonts w:hint="eastAsia"/>
                <w:b/>
                <w:sz w:val="24"/>
                <w:szCs w:val="24"/>
              </w:rPr>
              <w:t>80</w:t>
            </w:r>
            <w:r w:rsidRPr="008704E9">
              <w:rPr>
                <w:rFonts w:hint="eastAsia"/>
                <w:b/>
                <w:sz w:val="24"/>
                <w:szCs w:val="24"/>
              </w:rPr>
              <w:t>分</w:t>
            </w:r>
          </w:p>
        </w:tc>
      </w:tr>
    </w:tbl>
    <w:p w14:paraId="2BBD62FC" w14:textId="77777777" w:rsidR="00031B06" w:rsidRPr="008704E9" w:rsidRDefault="00031B06" w:rsidP="00031B06">
      <w:pPr>
        <w:jc w:val="left"/>
        <w:rPr>
          <w:sz w:val="24"/>
          <w:szCs w:val="24"/>
        </w:rPr>
      </w:pPr>
    </w:p>
    <w:tbl>
      <w:tblPr>
        <w:tblW w:w="9400" w:type="dxa"/>
        <w:tblLook w:val="0000" w:firstRow="0" w:lastRow="0" w:firstColumn="0" w:lastColumn="0" w:noHBand="0" w:noVBand="0"/>
      </w:tblPr>
      <w:tblGrid>
        <w:gridCol w:w="1000"/>
        <w:gridCol w:w="6400"/>
        <w:gridCol w:w="2000"/>
      </w:tblGrid>
      <w:tr w:rsidR="00031B06" w:rsidRPr="008704E9" w14:paraId="524BEFC2" w14:textId="77777777" w:rsidTr="00031B06">
        <w:tc>
          <w:tcPr>
            <w:tcW w:w="1000" w:type="dxa"/>
          </w:tcPr>
          <w:p w14:paraId="1B8B2269" w14:textId="77777777" w:rsidR="00031B06" w:rsidRPr="008704E9" w:rsidRDefault="00713AD3" w:rsidP="00031B06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031B06" w:rsidRPr="008704E9">
              <w:rPr>
                <w:rFonts w:hint="eastAsia"/>
                <w:b/>
                <w:sz w:val="24"/>
                <w:szCs w:val="24"/>
              </w:rPr>
              <w:t>1</w:t>
            </w:r>
            <w:r w:rsidR="00031B06" w:rsidRPr="008704E9">
              <w:rPr>
                <w:rFonts w:hint="eastAsia"/>
                <w:b/>
                <w:sz w:val="24"/>
                <w:szCs w:val="24"/>
              </w:rPr>
              <w:t>、</w:t>
            </w:r>
          </w:p>
        </w:tc>
        <w:tc>
          <w:tcPr>
            <w:tcW w:w="6400" w:type="dxa"/>
          </w:tcPr>
          <w:p w14:paraId="43B3C6D9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  <w:u w:val="single"/>
              </w:rPr>
            </w:pPr>
            <w:r w:rsidRPr="008704E9">
              <w:rPr>
                <w:rFonts w:hint="eastAsia"/>
                <w:b/>
                <w:sz w:val="24"/>
                <w:szCs w:val="24"/>
              </w:rPr>
              <w:t>实验内容</w:t>
            </w:r>
            <w:proofErr w:type="gramStart"/>
            <w:r w:rsidRPr="008704E9"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 w:rsidRPr="008704E9">
              <w:rPr>
                <w:rFonts w:hint="eastAsia"/>
                <w:b/>
                <w:sz w:val="24"/>
                <w:szCs w:val="24"/>
              </w:rPr>
              <w:t>：测量光电管在不同波长光照射下的伏安特性</w:t>
            </w:r>
          </w:p>
        </w:tc>
        <w:tc>
          <w:tcPr>
            <w:tcW w:w="2000" w:type="dxa"/>
          </w:tcPr>
          <w:p w14:paraId="62E04F38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4639CC34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325BC1DB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 xml:space="preserve">  (1)</w:t>
      </w:r>
      <w:r w:rsidRPr="008704E9">
        <w:rPr>
          <w:rFonts w:hint="eastAsia"/>
          <w:b/>
          <w:sz w:val="24"/>
          <w:szCs w:val="24"/>
        </w:rPr>
        <w:t>入射光波长</w:t>
      </w:r>
      <w:r w:rsidRPr="008704E9">
        <w:rPr>
          <w:rFonts w:hint="eastAsia"/>
          <w:b/>
          <w:sz w:val="24"/>
          <w:szCs w:val="24"/>
        </w:rPr>
        <w:t>365nm</w:t>
      </w:r>
      <w:r w:rsidRPr="008704E9">
        <w:rPr>
          <w:rFonts w:hint="eastAsia"/>
          <w:b/>
          <w:sz w:val="24"/>
          <w:szCs w:val="24"/>
        </w:rPr>
        <w:t>的伏安特性</w:t>
      </w:r>
    </w:p>
    <w:p w14:paraId="0528B5AB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使用蓝黑色滤光片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测得入射光波长</w:t>
      </w:r>
      <w:r w:rsidRPr="008704E9">
        <w:rPr>
          <w:rFonts w:hint="eastAsia"/>
          <w:sz w:val="24"/>
          <w:szCs w:val="24"/>
        </w:rPr>
        <w:t>365nm</w:t>
      </w:r>
      <w:r w:rsidRPr="008704E9">
        <w:rPr>
          <w:rFonts w:hint="eastAsia"/>
          <w:sz w:val="24"/>
          <w:szCs w:val="24"/>
        </w:rPr>
        <w:t>的伏安特性数据如下：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84"/>
      </w:tblGrid>
      <w:tr w:rsidR="00415FB3" w:rsidRPr="008704E9" w14:paraId="2D6CE3D4" w14:textId="601F8F4D" w:rsidTr="0091149A">
        <w:tc>
          <w:tcPr>
            <w:tcW w:w="388" w:type="dxa"/>
            <w:shd w:val="clear" w:color="auto" w:fill="auto"/>
          </w:tcPr>
          <w:p w14:paraId="05CE2310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测量序号</w:t>
            </w:r>
          </w:p>
        </w:tc>
        <w:tc>
          <w:tcPr>
            <w:tcW w:w="441" w:type="dxa"/>
            <w:shd w:val="clear" w:color="auto" w:fill="auto"/>
          </w:tcPr>
          <w:p w14:paraId="5023CA4B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</w:t>
            </w:r>
          </w:p>
        </w:tc>
        <w:tc>
          <w:tcPr>
            <w:tcW w:w="441" w:type="dxa"/>
            <w:shd w:val="clear" w:color="auto" w:fill="auto"/>
          </w:tcPr>
          <w:p w14:paraId="081482E8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2</w:t>
            </w:r>
          </w:p>
        </w:tc>
        <w:tc>
          <w:tcPr>
            <w:tcW w:w="441" w:type="dxa"/>
            <w:shd w:val="clear" w:color="auto" w:fill="auto"/>
          </w:tcPr>
          <w:p w14:paraId="15EEA1BA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3</w:t>
            </w:r>
          </w:p>
        </w:tc>
        <w:tc>
          <w:tcPr>
            <w:tcW w:w="441" w:type="dxa"/>
            <w:shd w:val="clear" w:color="auto" w:fill="auto"/>
          </w:tcPr>
          <w:p w14:paraId="7EBF0CD2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</w:t>
            </w:r>
          </w:p>
        </w:tc>
        <w:tc>
          <w:tcPr>
            <w:tcW w:w="441" w:type="dxa"/>
            <w:shd w:val="clear" w:color="auto" w:fill="auto"/>
          </w:tcPr>
          <w:p w14:paraId="025BD399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</w:t>
            </w:r>
          </w:p>
        </w:tc>
        <w:tc>
          <w:tcPr>
            <w:tcW w:w="441" w:type="dxa"/>
            <w:shd w:val="clear" w:color="auto" w:fill="auto"/>
          </w:tcPr>
          <w:p w14:paraId="17D13913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6</w:t>
            </w:r>
          </w:p>
        </w:tc>
        <w:tc>
          <w:tcPr>
            <w:tcW w:w="441" w:type="dxa"/>
            <w:shd w:val="clear" w:color="auto" w:fill="auto"/>
          </w:tcPr>
          <w:p w14:paraId="508752FD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7</w:t>
            </w:r>
          </w:p>
        </w:tc>
        <w:tc>
          <w:tcPr>
            <w:tcW w:w="441" w:type="dxa"/>
            <w:shd w:val="clear" w:color="auto" w:fill="auto"/>
          </w:tcPr>
          <w:p w14:paraId="72879085" w14:textId="7777777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8</w:t>
            </w:r>
          </w:p>
        </w:tc>
        <w:tc>
          <w:tcPr>
            <w:tcW w:w="442" w:type="dxa"/>
          </w:tcPr>
          <w:p w14:paraId="5C5ABABB" w14:textId="1D30FC38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9</w:t>
            </w:r>
          </w:p>
        </w:tc>
        <w:tc>
          <w:tcPr>
            <w:tcW w:w="442" w:type="dxa"/>
          </w:tcPr>
          <w:p w14:paraId="3F26FBFF" w14:textId="7B48BC65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10</w:t>
            </w:r>
          </w:p>
        </w:tc>
        <w:tc>
          <w:tcPr>
            <w:tcW w:w="442" w:type="dxa"/>
            <w:shd w:val="clear" w:color="auto" w:fill="auto"/>
          </w:tcPr>
          <w:p w14:paraId="55C02BA3" w14:textId="3070568B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11</w:t>
            </w:r>
          </w:p>
        </w:tc>
        <w:tc>
          <w:tcPr>
            <w:tcW w:w="442" w:type="dxa"/>
            <w:shd w:val="clear" w:color="auto" w:fill="auto"/>
          </w:tcPr>
          <w:p w14:paraId="4856E6A7" w14:textId="60B4E30B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12</w:t>
            </w:r>
          </w:p>
        </w:tc>
        <w:tc>
          <w:tcPr>
            <w:tcW w:w="442" w:type="dxa"/>
            <w:shd w:val="clear" w:color="auto" w:fill="auto"/>
          </w:tcPr>
          <w:p w14:paraId="48DB77B9" w14:textId="167700F4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13</w:t>
            </w:r>
          </w:p>
        </w:tc>
        <w:tc>
          <w:tcPr>
            <w:tcW w:w="442" w:type="dxa"/>
            <w:shd w:val="clear" w:color="auto" w:fill="auto"/>
          </w:tcPr>
          <w:p w14:paraId="268CD2FE" w14:textId="6E6C4FF4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14</w:t>
            </w:r>
          </w:p>
        </w:tc>
        <w:tc>
          <w:tcPr>
            <w:tcW w:w="442" w:type="dxa"/>
            <w:shd w:val="clear" w:color="auto" w:fill="auto"/>
          </w:tcPr>
          <w:p w14:paraId="03872B80" w14:textId="4C443023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15</w:t>
            </w:r>
          </w:p>
        </w:tc>
        <w:tc>
          <w:tcPr>
            <w:tcW w:w="442" w:type="dxa"/>
            <w:shd w:val="clear" w:color="auto" w:fill="auto"/>
          </w:tcPr>
          <w:p w14:paraId="739C7D14" w14:textId="6EF78927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16</w:t>
            </w:r>
          </w:p>
        </w:tc>
        <w:tc>
          <w:tcPr>
            <w:tcW w:w="442" w:type="dxa"/>
            <w:shd w:val="clear" w:color="auto" w:fill="auto"/>
          </w:tcPr>
          <w:p w14:paraId="5D26E0FF" w14:textId="775E246B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shd w:val="clear" w:color="auto" w:fill="auto"/>
          </w:tcPr>
          <w:p w14:paraId="0B1F4566" w14:textId="576DAAB9" w:rsidR="00415FB3" w:rsidRPr="008704E9" w:rsidRDefault="00415FB3" w:rsidP="00C433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9" w:type="dxa"/>
          </w:tcPr>
          <w:p w14:paraId="0E278F74" w14:textId="2C4B7BCA" w:rsidR="00415FB3" w:rsidRDefault="0091149A" w:rsidP="00C433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  <w:tr w:rsidR="0091149A" w:rsidRPr="008704E9" w14:paraId="21FD993F" w14:textId="1A823EBC" w:rsidTr="0091149A">
        <w:tc>
          <w:tcPr>
            <w:tcW w:w="388" w:type="dxa"/>
            <w:shd w:val="clear" w:color="auto" w:fill="auto"/>
          </w:tcPr>
          <w:p w14:paraId="456D0AFD" w14:textId="77777777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电压</w:t>
            </w:r>
            <w:r w:rsidRPr="008704E9">
              <w:rPr>
                <w:rFonts w:hint="eastAsia"/>
                <w:sz w:val="24"/>
                <w:szCs w:val="24"/>
              </w:rPr>
              <w:t>U/</w:t>
            </w:r>
            <w:r w:rsidRPr="008704E9">
              <w:rPr>
                <w:rFonts w:hint="eastAsia"/>
                <w:sz w:val="24"/>
                <w:szCs w:val="24"/>
              </w:rPr>
              <w:lastRenderedPageBreak/>
              <w:t>V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76FD" w14:textId="3A96C8D1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-3.00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6AAE" w14:textId="10023624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-2.80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37A" w14:textId="1E972EFC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-2.60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45DFC" w14:textId="6E5CC959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-2.40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5E25" w14:textId="7950F88D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83DC" w14:textId="14287DF9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-2.10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87A2" w14:textId="647377E6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-2.00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1D4F" w14:textId="6AC6EE7A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-1.90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14A58" w14:textId="5F2EF6C5" w:rsidR="0091149A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-1.80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2786" w14:textId="397EDDC2" w:rsidR="0091149A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-1.70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0FCE" w14:textId="626DFE1D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1CD7" w14:textId="0063219D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3720" w14:textId="75F498CB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3AA5A" w14:textId="026A9211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B35E8" w14:textId="34388094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FDEC0" w14:textId="5C96C717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8DC3" w14:textId="57502DF0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-0.40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ABB29" w14:textId="103DBAB7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3AEC" w14:textId="2B30ABAA" w:rsidR="0091149A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</w:t>
            </w:r>
          </w:p>
        </w:tc>
      </w:tr>
      <w:tr w:rsidR="0091149A" w:rsidRPr="008704E9" w14:paraId="6E9DDE93" w14:textId="120FF3DD" w:rsidTr="0091149A">
        <w:tc>
          <w:tcPr>
            <w:tcW w:w="388" w:type="dxa"/>
            <w:shd w:val="clear" w:color="auto" w:fill="auto"/>
          </w:tcPr>
          <w:p w14:paraId="18ECD311" w14:textId="77777777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电流</w:t>
            </w:r>
            <w:r w:rsidRPr="008704E9">
              <w:rPr>
                <w:rFonts w:hint="eastAsia"/>
                <w:sz w:val="24"/>
                <w:szCs w:val="24"/>
              </w:rPr>
              <w:t>I/</w:t>
            </w:r>
            <w:r w:rsidRPr="008704E9">
              <w:rPr>
                <w:rFonts w:hint="eastAsia"/>
                <w:sz w:val="24"/>
                <w:szCs w:val="24"/>
              </w:rPr>
              <w:t>μ</w:t>
            </w:r>
            <w:r w:rsidRPr="008704E9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EA19" w14:textId="1222686D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A065" w14:textId="7F087FB8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F7F7" w14:textId="41A56C59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9E31" w14:textId="150FD446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8102" w14:textId="4968688D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B274E" w14:textId="5017DDBE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FC5A9" w14:textId="031392FE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B492" w14:textId="4DA073DC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C4E0" w14:textId="7CD5E116" w:rsidR="0091149A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5CAA4" w14:textId="243601A4" w:rsidR="0091149A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20627" w14:textId="0FDC7582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2DA16" w14:textId="3C8A508E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689E" w14:textId="5F147D1E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3B14" w14:textId="12436F07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66BA0" w14:textId="6B998B2A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8840" w14:textId="59FFC795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A621" w14:textId="296E07DF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2.27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4305" w14:textId="4F7E2B19" w:rsidR="0091149A" w:rsidRPr="008704E9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7D2FD" w14:textId="36483F1D" w:rsidR="0091149A" w:rsidRDefault="0091149A" w:rsidP="0091149A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3.56</w:t>
            </w:r>
          </w:p>
        </w:tc>
      </w:tr>
    </w:tbl>
    <w:p w14:paraId="397097F3" w14:textId="77777777" w:rsidR="008704E9" w:rsidRDefault="008704E9" w:rsidP="00031B06">
      <w:pPr>
        <w:jc w:val="left"/>
        <w:rPr>
          <w:b/>
          <w:sz w:val="24"/>
          <w:szCs w:val="24"/>
        </w:rPr>
      </w:pPr>
    </w:p>
    <w:p w14:paraId="2F822A82" w14:textId="77777777" w:rsidR="00031B06" w:rsidRPr="008704E9" w:rsidRDefault="00713AD3" w:rsidP="008704E9">
      <w:pPr>
        <w:ind w:firstLineChars="98" w:firstLine="236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031B06" w:rsidRPr="008704E9">
        <w:rPr>
          <w:rFonts w:hint="eastAsia"/>
          <w:b/>
          <w:sz w:val="24"/>
          <w:szCs w:val="24"/>
        </w:rPr>
        <w:t>(10</w:t>
      </w:r>
      <w:r w:rsidR="00031B06" w:rsidRPr="008704E9">
        <w:rPr>
          <w:rFonts w:hint="eastAsia"/>
          <w:b/>
          <w:sz w:val="24"/>
          <w:szCs w:val="24"/>
        </w:rPr>
        <w:t>分</w:t>
      </w:r>
      <w:r w:rsidR="00031B06" w:rsidRPr="008704E9">
        <w:rPr>
          <w:rFonts w:hint="eastAsia"/>
          <w:b/>
          <w:sz w:val="24"/>
          <w:szCs w:val="24"/>
        </w:rPr>
        <w:t xml:space="preserve">)  </w:t>
      </w:r>
      <w:r w:rsidR="00031B06" w:rsidRPr="008704E9">
        <w:rPr>
          <w:rFonts w:hint="eastAsia"/>
          <w:sz w:val="24"/>
          <w:szCs w:val="24"/>
        </w:rPr>
        <w:t>根据相关的参数，获得图型信息</w:t>
      </w:r>
    </w:p>
    <w:p w14:paraId="2FA57FEA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Pr="008704E9">
        <w:rPr>
          <w:rFonts w:hint="eastAsia"/>
          <w:b/>
          <w:sz w:val="24"/>
          <w:szCs w:val="24"/>
        </w:rPr>
        <w:t>评分规则：</w:t>
      </w:r>
      <w:r w:rsidRPr="008704E9">
        <w:rPr>
          <w:rFonts w:hint="eastAsia"/>
          <w:sz w:val="24"/>
          <w:szCs w:val="24"/>
        </w:rPr>
        <w:t>图像绘制正确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10</w:t>
      </w:r>
      <w:r w:rsidRPr="008704E9">
        <w:rPr>
          <w:rFonts w:hint="eastAsia"/>
          <w:sz w:val="24"/>
          <w:szCs w:val="24"/>
        </w:rPr>
        <w:t>分；图像绘制错误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0</w:t>
      </w:r>
      <w:r w:rsidRPr="008704E9">
        <w:rPr>
          <w:rFonts w:hint="eastAsia"/>
          <w:sz w:val="24"/>
          <w:szCs w:val="24"/>
        </w:rPr>
        <w:t>分</w:t>
      </w:r>
    </w:p>
    <w:p w14:paraId="7B2900CE" w14:textId="4F83B5B1" w:rsidR="008704E9" w:rsidRDefault="009C7779" w:rsidP="00031B06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DE1EF8" wp14:editId="485ACE0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274000" cy="39564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光电管在波长365nm光照射下的伏安特性曲线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0E601" w14:textId="77777777" w:rsidR="008704E9" w:rsidRDefault="008704E9" w:rsidP="00031B06">
      <w:pPr>
        <w:jc w:val="left"/>
        <w:rPr>
          <w:b/>
          <w:sz w:val="24"/>
          <w:szCs w:val="24"/>
        </w:rPr>
      </w:pPr>
    </w:p>
    <w:p w14:paraId="7654A846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 xml:space="preserve">  (2)</w:t>
      </w:r>
      <w:r w:rsidRPr="008704E9">
        <w:rPr>
          <w:rFonts w:hint="eastAsia"/>
          <w:b/>
          <w:sz w:val="24"/>
          <w:szCs w:val="24"/>
        </w:rPr>
        <w:t>入射光波长</w:t>
      </w:r>
      <w:r w:rsidRPr="008704E9">
        <w:rPr>
          <w:rFonts w:hint="eastAsia"/>
          <w:b/>
          <w:sz w:val="24"/>
          <w:szCs w:val="24"/>
        </w:rPr>
        <w:t>405nm</w:t>
      </w:r>
      <w:r w:rsidRPr="008704E9">
        <w:rPr>
          <w:rFonts w:hint="eastAsia"/>
          <w:b/>
          <w:sz w:val="24"/>
          <w:szCs w:val="24"/>
        </w:rPr>
        <w:t>的伏安特性</w:t>
      </w:r>
    </w:p>
    <w:p w14:paraId="28C885A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使用深蓝色滤光片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测得入射光波长</w:t>
      </w:r>
      <w:r w:rsidRPr="008704E9">
        <w:rPr>
          <w:rFonts w:hint="eastAsia"/>
          <w:sz w:val="24"/>
          <w:szCs w:val="24"/>
        </w:rPr>
        <w:t>405nm</w:t>
      </w:r>
      <w:r w:rsidRPr="008704E9">
        <w:rPr>
          <w:rFonts w:hint="eastAsia"/>
          <w:sz w:val="24"/>
          <w:szCs w:val="24"/>
        </w:rPr>
        <w:t>的伏安特性数据如下：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84"/>
      </w:tblGrid>
      <w:tr w:rsidR="00412FB3" w:rsidRPr="008704E9" w14:paraId="579203EA" w14:textId="17F9FB11" w:rsidTr="00412FB3">
        <w:tc>
          <w:tcPr>
            <w:tcW w:w="382" w:type="dxa"/>
            <w:shd w:val="clear" w:color="auto" w:fill="auto"/>
          </w:tcPr>
          <w:p w14:paraId="2FBB699A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测量序号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43CEF2F1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54AD1A7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259E628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DDF7B59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18BF7F8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1B4E1D9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23492C3B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7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932AA93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8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7C6ACC2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BDE62C5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10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D8006AA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38CA59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5B85E41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D04AE63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7A316CF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6AECD02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AFB75FA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17</w:t>
            </w:r>
          </w:p>
        </w:tc>
        <w:tc>
          <w:tcPr>
            <w:tcW w:w="389" w:type="dxa"/>
            <w:tcBorders>
              <w:bottom w:val="single" w:sz="4" w:space="0" w:color="auto"/>
            </w:tcBorders>
            <w:shd w:val="clear" w:color="auto" w:fill="auto"/>
          </w:tcPr>
          <w:p w14:paraId="1BE9F72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18</w:t>
            </w: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6C21692E" w14:textId="369CD173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  <w:tr w:rsidR="00412FB3" w:rsidRPr="008704E9" w14:paraId="5B68337D" w14:textId="282BDDEF" w:rsidTr="00412FB3">
        <w:tc>
          <w:tcPr>
            <w:tcW w:w="382" w:type="dxa"/>
            <w:shd w:val="clear" w:color="auto" w:fill="auto"/>
          </w:tcPr>
          <w:p w14:paraId="17AD14BB" w14:textId="7777777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电压</w:t>
            </w:r>
            <w:r w:rsidRPr="008704E9">
              <w:rPr>
                <w:rFonts w:hint="eastAsia"/>
                <w:sz w:val="24"/>
                <w:szCs w:val="24"/>
              </w:rPr>
              <w:t>U/V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12E9" w14:textId="43F0A30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F71B3" w14:textId="26C514D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BFEF" w14:textId="0FEBEDA2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20D9" w14:textId="761F4C15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E352" w14:textId="5FD2C12E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2AD5D" w14:textId="36FC396B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83E7" w14:textId="23A9BCD2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E1AD2" w14:textId="21D59042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-1.70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7C553" w14:textId="7B6A1FE6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F598" w14:textId="69164153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8630" w14:textId="27AAE20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9B3B" w14:textId="75F9668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-1.30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FE52" w14:textId="518B1E1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F9277" w14:textId="77FC019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B0AD" w14:textId="43FE7A7C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0C7B1" w14:textId="6AA7E0CC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9D242" w14:textId="3B8C097E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-0.40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3D251" w14:textId="03115AB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D5FE" w14:textId="4BD227E6" w:rsidR="00412FB3" w:rsidRDefault="00412FB3" w:rsidP="00412FB3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</w:t>
            </w:r>
          </w:p>
        </w:tc>
      </w:tr>
      <w:tr w:rsidR="00412FB3" w:rsidRPr="008704E9" w14:paraId="4601D630" w14:textId="7D41BD9F" w:rsidTr="00412FB3">
        <w:tc>
          <w:tcPr>
            <w:tcW w:w="382" w:type="dxa"/>
            <w:shd w:val="clear" w:color="auto" w:fill="auto"/>
          </w:tcPr>
          <w:p w14:paraId="478C38E0" w14:textId="7777777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</w:t>
            </w:r>
            <w:r w:rsidRPr="008704E9">
              <w:rPr>
                <w:rFonts w:hint="eastAsia"/>
                <w:sz w:val="24"/>
                <w:szCs w:val="24"/>
              </w:rPr>
              <w:lastRenderedPageBreak/>
              <w:t>流</w:t>
            </w:r>
            <w:r w:rsidRPr="008704E9">
              <w:rPr>
                <w:rFonts w:hint="eastAsia"/>
                <w:sz w:val="24"/>
                <w:szCs w:val="24"/>
              </w:rPr>
              <w:t>I/</w:t>
            </w:r>
            <w:r w:rsidRPr="008704E9">
              <w:rPr>
                <w:rFonts w:hint="eastAsia"/>
                <w:sz w:val="24"/>
                <w:szCs w:val="24"/>
              </w:rPr>
              <w:t>μ</w:t>
            </w:r>
            <w:r w:rsidRPr="008704E9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EBA85" w14:textId="49DBCED5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75A7" w14:textId="14503B64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C72BE" w14:textId="470BD09D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AAC27" w14:textId="116F910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B38CB" w14:textId="46ED554D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EC1C7" w14:textId="67A43F2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CB6D9" w14:textId="65A92190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F8E95" w14:textId="63BF89EE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0.09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A567" w14:textId="21A6ABD3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0.09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0788" w14:textId="1F6F42C0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0.07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0BF34" w14:textId="3619713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0.06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FCB7" w14:textId="3627B45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D59D" w14:textId="6F416FD0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DFC6" w14:textId="002AB6B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6C72" w14:textId="5F5FE78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3020" w14:textId="70BB5B45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42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05E1" w14:textId="22104A7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70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C62CE" w14:textId="0737EE06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48AC0" w14:textId="07B30026" w:rsidR="00412FB3" w:rsidRDefault="00412FB3" w:rsidP="00412FB3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1.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53</w:t>
            </w:r>
          </w:p>
        </w:tc>
      </w:tr>
    </w:tbl>
    <w:p w14:paraId="4F82BEC9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65DE0C92" w14:textId="77777777" w:rsidR="00031B06" w:rsidRDefault="00713AD3" w:rsidP="008704E9">
      <w:pPr>
        <w:ind w:firstLineChars="147" w:firstLine="354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031B06" w:rsidRPr="008704E9">
        <w:rPr>
          <w:rFonts w:hint="eastAsia"/>
          <w:b/>
          <w:sz w:val="24"/>
          <w:szCs w:val="24"/>
        </w:rPr>
        <w:t>(10</w:t>
      </w:r>
      <w:r w:rsidR="00031B06" w:rsidRPr="008704E9">
        <w:rPr>
          <w:rFonts w:hint="eastAsia"/>
          <w:b/>
          <w:sz w:val="24"/>
          <w:szCs w:val="24"/>
        </w:rPr>
        <w:t>分</w:t>
      </w:r>
      <w:r w:rsidR="00031B06" w:rsidRPr="008704E9">
        <w:rPr>
          <w:rFonts w:hint="eastAsia"/>
          <w:b/>
          <w:sz w:val="24"/>
          <w:szCs w:val="24"/>
        </w:rPr>
        <w:t xml:space="preserve">)  </w:t>
      </w:r>
      <w:r w:rsidR="00031B06" w:rsidRPr="008704E9">
        <w:rPr>
          <w:rFonts w:hint="eastAsia"/>
          <w:sz w:val="24"/>
          <w:szCs w:val="24"/>
        </w:rPr>
        <w:t>根据相关的参数，获得图型信息</w:t>
      </w:r>
    </w:p>
    <w:p w14:paraId="129517EE" w14:textId="77777777" w:rsidR="00031B06" w:rsidRDefault="00031B06" w:rsidP="008704E9">
      <w:pPr>
        <w:ind w:firstLine="465"/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评分规则：</w:t>
      </w:r>
      <w:r w:rsidRPr="008704E9">
        <w:rPr>
          <w:rFonts w:hint="eastAsia"/>
          <w:sz w:val="24"/>
          <w:szCs w:val="24"/>
        </w:rPr>
        <w:t>图像绘制正确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10</w:t>
      </w:r>
      <w:r w:rsidRPr="008704E9">
        <w:rPr>
          <w:rFonts w:hint="eastAsia"/>
          <w:sz w:val="24"/>
          <w:szCs w:val="24"/>
        </w:rPr>
        <w:t>分；图像绘制错误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0</w:t>
      </w:r>
      <w:r w:rsidRPr="008704E9">
        <w:rPr>
          <w:rFonts w:hint="eastAsia"/>
          <w:sz w:val="24"/>
          <w:szCs w:val="24"/>
        </w:rPr>
        <w:t>分</w:t>
      </w:r>
    </w:p>
    <w:p w14:paraId="7CC3C599" w14:textId="04397F0D" w:rsidR="008704E9" w:rsidRDefault="009C7779" w:rsidP="008704E9">
      <w:pPr>
        <w:ind w:firstLine="465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CBC049" wp14:editId="61A7F509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74000" cy="39564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光电管在波长404.7nm光照射下的伏安特性曲线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06B00" w14:textId="77777777" w:rsidR="00031B06" w:rsidRPr="008704E9" w:rsidRDefault="00713AD3" w:rsidP="00031B0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031B06" w:rsidRPr="008704E9">
        <w:rPr>
          <w:rFonts w:hint="eastAsia"/>
          <w:b/>
          <w:sz w:val="24"/>
          <w:szCs w:val="24"/>
        </w:rPr>
        <w:t xml:space="preserve">  (3)</w:t>
      </w:r>
      <w:r w:rsidR="00031B06" w:rsidRPr="008704E9">
        <w:rPr>
          <w:rFonts w:hint="eastAsia"/>
          <w:b/>
          <w:sz w:val="24"/>
          <w:szCs w:val="24"/>
        </w:rPr>
        <w:t>入射光波长</w:t>
      </w:r>
      <w:r w:rsidR="00031B06" w:rsidRPr="008704E9">
        <w:rPr>
          <w:rFonts w:hint="eastAsia"/>
          <w:b/>
          <w:sz w:val="24"/>
          <w:szCs w:val="24"/>
        </w:rPr>
        <w:t>436nm</w:t>
      </w:r>
      <w:r w:rsidR="00031B06" w:rsidRPr="008704E9">
        <w:rPr>
          <w:rFonts w:hint="eastAsia"/>
          <w:b/>
          <w:sz w:val="24"/>
          <w:szCs w:val="24"/>
        </w:rPr>
        <w:t>的伏安特性</w:t>
      </w:r>
    </w:p>
    <w:p w14:paraId="4295D8E9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使用蓝绿色滤光片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测得入射光波长</w:t>
      </w:r>
      <w:r w:rsidRPr="008704E9">
        <w:rPr>
          <w:rFonts w:hint="eastAsia"/>
          <w:sz w:val="24"/>
          <w:szCs w:val="24"/>
        </w:rPr>
        <w:t>436nm</w:t>
      </w:r>
      <w:r w:rsidRPr="008704E9">
        <w:rPr>
          <w:rFonts w:hint="eastAsia"/>
          <w:sz w:val="24"/>
          <w:szCs w:val="24"/>
        </w:rPr>
        <w:t>的伏安特性数据如下：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84"/>
      </w:tblGrid>
      <w:tr w:rsidR="00412FB3" w:rsidRPr="008704E9" w14:paraId="5B86D68D" w14:textId="7D9FB5B9" w:rsidTr="00412FB3">
        <w:tc>
          <w:tcPr>
            <w:tcW w:w="382" w:type="dxa"/>
            <w:shd w:val="clear" w:color="auto" w:fill="auto"/>
          </w:tcPr>
          <w:p w14:paraId="09AF2A81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测量序号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1FFE51C2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A935079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083195D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070AB6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D6B4A42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80C96C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600163E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7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C624833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8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178BA25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F8A13C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10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1F24A5B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BF50B01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2B41CCC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2C1AC7B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B02B383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1AD97B5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BA1E2E8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17</w:t>
            </w:r>
          </w:p>
        </w:tc>
        <w:tc>
          <w:tcPr>
            <w:tcW w:w="389" w:type="dxa"/>
            <w:tcBorders>
              <w:bottom w:val="single" w:sz="4" w:space="0" w:color="auto"/>
            </w:tcBorders>
            <w:shd w:val="clear" w:color="auto" w:fill="auto"/>
          </w:tcPr>
          <w:p w14:paraId="4C8AA430" w14:textId="77777777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18</w:t>
            </w: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730B6CEB" w14:textId="49257AAA" w:rsidR="00412FB3" w:rsidRPr="008704E9" w:rsidRDefault="00412FB3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  <w:tr w:rsidR="00412FB3" w:rsidRPr="008704E9" w14:paraId="021519A3" w14:textId="7A348CE9" w:rsidTr="00412FB3">
        <w:tc>
          <w:tcPr>
            <w:tcW w:w="382" w:type="dxa"/>
            <w:shd w:val="clear" w:color="auto" w:fill="auto"/>
          </w:tcPr>
          <w:p w14:paraId="5EE1D502" w14:textId="7777777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电压</w:t>
            </w:r>
            <w:r w:rsidRPr="008704E9">
              <w:rPr>
                <w:rFonts w:hint="eastAsia"/>
                <w:sz w:val="24"/>
                <w:szCs w:val="24"/>
              </w:rPr>
              <w:t>U/V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9C40" w14:textId="262A729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F3A8" w14:textId="1204079F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348C" w14:textId="3C23AF8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BA165" w14:textId="0E7CB85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B84EB" w14:textId="075D91B1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7146C" w14:textId="58529BB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74009" w14:textId="761A185C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7A13" w14:textId="5304B33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1ED2" w14:textId="4B7B1D65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11B0" w14:textId="66B544D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A7E01" w14:textId="737F360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-1.30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0C9F3" w14:textId="7558E28B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04418" w14:textId="5BFA55DC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-1.10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3E3D" w14:textId="3BA6EE90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64D5" w14:textId="38F47ABD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FB78" w14:textId="4E3EAD3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929DC" w14:textId="6EE616DD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-0.40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B783" w14:textId="2A8523D6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C93E" w14:textId="50BC93F8" w:rsidR="00412FB3" w:rsidRDefault="00412FB3" w:rsidP="00412FB3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</w:t>
            </w:r>
          </w:p>
        </w:tc>
      </w:tr>
      <w:tr w:rsidR="00412FB3" w:rsidRPr="008704E9" w14:paraId="2C33A727" w14:textId="4B7C1638" w:rsidTr="00412FB3">
        <w:tc>
          <w:tcPr>
            <w:tcW w:w="382" w:type="dxa"/>
            <w:shd w:val="clear" w:color="auto" w:fill="auto"/>
          </w:tcPr>
          <w:p w14:paraId="7E85428A" w14:textId="7777777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电流</w:t>
            </w:r>
            <w:r w:rsidRPr="008704E9">
              <w:rPr>
                <w:rFonts w:hint="eastAsia"/>
                <w:sz w:val="24"/>
                <w:szCs w:val="24"/>
              </w:rPr>
              <w:t>I/</w:t>
            </w:r>
            <w:r w:rsidRPr="008704E9">
              <w:rPr>
                <w:rFonts w:hint="eastAsia"/>
                <w:sz w:val="24"/>
                <w:szCs w:val="24"/>
              </w:rPr>
              <w:t>μ</w:t>
            </w:r>
            <w:r w:rsidRPr="008704E9">
              <w:rPr>
                <w:rFonts w:hint="eastAsia"/>
                <w:sz w:val="24"/>
                <w:szCs w:val="24"/>
              </w:rPr>
              <w:lastRenderedPageBreak/>
              <w:t>A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692CB" w14:textId="34808C2F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-0.18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6935" w14:textId="7860B020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12EF" w14:textId="4B8B3B2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3E40" w14:textId="5EF7A142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31EDF" w14:textId="5470CDF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5A82" w14:textId="6DB525A5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0ECB1" w14:textId="076D5020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165E" w14:textId="449F2DCB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80CB4" w14:textId="60F5F383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5FA2" w14:textId="4DB9C496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A8A3" w14:textId="1D40DEB3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4671" w14:textId="588C907C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0CA1" w14:textId="5EFF2097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6371" w14:textId="0CB5093A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AAF8F" w14:textId="7800EC19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DBBB1" w14:textId="647A13EC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5EBB" w14:textId="5A341F93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CCEDB" w14:textId="145E8008" w:rsidR="00412FB3" w:rsidRPr="008704E9" w:rsidRDefault="00412FB3" w:rsidP="00412FB3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30DE" w14:textId="08627BE4" w:rsidR="00412FB3" w:rsidRDefault="00412FB3" w:rsidP="00412FB3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1.25</w:t>
            </w:r>
          </w:p>
        </w:tc>
      </w:tr>
    </w:tbl>
    <w:p w14:paraId="54A05EF4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2767A40A" w14:textId="77777777" w:rsidR="00031B06" w:rsidRPr="008704E9" w:rsidRDefault="00713AD3" w:rsidP="00031B06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031B06" w:rsidRPr="008704E9">
        <w:rPr>
          <w:rFonts w:hint="eastAsia"/>
          <w:b/>
          <w:sz w:val="24"/>
          <w:szCs w:val="24"/>
        </w:rPr>
        <w:t>(10</w:t>
      </w:r>
      <w:r w:rsidR="00031B06" w:rsidRPr="008704E9">
        <w:rPr>
          <w:rFonts w:hint="eastAsia"/>
          <w:b/>
          <w:sz w:val="24"/>
          <w:szCs w:val="24"/>
        </w:rPr>
        <w:t>分</w:t>
      </w:r>
      <w:r w:rsidR="00031B06" w:rsidRPr="008704E9">
        <w:rPr>
          <w:rFonts w:hint="eastAsia"/>
          <w:b/>
          <w:sz w:val="24"/>
          <w:szCs w:val="24"/>
        </w:rPr>
        <w:t xml:space="preserve">)  </w:t>
      </w:r>
      <w:r w:rsidR="00031B06" w:rsidRPr="008704E9">
        <w:rPr>
          <w:rFonts w:hint="eastAsia"/>
          <w:sz w:val="24"/>
          <w:szCs w:val="24"/>
        </w:rPr>
        <w:t>根据相关的参数，获得图型信息</w:t>
      </w:r>
    </w:p>
    <w:p w14:paraId="4E0CCE9A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Pr="008704E9">
        <w:rPr>
          <w:rFonts w:hint="eastAsia"/>
          <w:b/>
          <w:sz w:val="24"/>
          <w:szCs w:val="24"/>
        </w:rPr>
        <w:t>评分规则：</w:t>
      </w:r>
      <w:r w:rsidRPr="008704E9">
        <w:rPr>
          <w:rFonts w:hint="eastAsia"/>
          <w:sz w:val="24"/>
          <w:szCs w:val="24"/>
        </w:rPr>
        <w:t>图像绘制正确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10</w:t>
      </w:r>
      <w:r w:rsidRPr="008704E9">
        <w:rPr>
          <w:rFonts w:hint="eastAsia"/>
          <w:sz w:val="24"/>
          <w:szCs w:val="24"/>
        </w:rPr>
        <w:t>分；图像绘制错误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0</w:t>
      </w:r>
      <w:r w:rsidRPr="008704E9">
        <w:rPr>
          <w:rFonts w:hint="eastAsia"/>
          <w:sz w:val="24"/>
          <w:szCs w:val="24"/>
        </w:rPr>
        <w:t>分</w:t>
      </w:r>
    </w:p>
    <w:p w14:paraId="5C5EC1E9" w14:textId="03CDD95D" w:rsidR="008704E9" w:rsidRDefault="009C7779" w:rsidP="00031B06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18769E" wp14:editId="53BC02AC">
            <wp:simplePos x="0" y="0"/>
            <wp:positionH relativeFrom="column">
              <wp:align>center</wp:align>
            </wp:positionH>
            <wp:positionV relativeFrom="paragraph">
              <wp:posOffset>6350</wp:posOffset>
            </wp:positionV>
            <wp:extent cx="5274000" cy="39564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光电管在波长435.8nm光照射下的伏安特性曲线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1EAED" w14:textId="77777777" w:rsidR="008704E9" w:rsidRDefault="008704E9" w:rsidP="00031B06">
      <w:pPr>
        <w:jc w:val="left"/>
        <w:rPr>
          <w:b/>
          <w:sz w:val="24"/>
          <w:szCs w:val="24"/>
        </w:rPr>
      </w:pPr>
    </w:p>
    <w:p w14:paraId="0DDE536D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 xml:space="preserve">  (4)</w:t>
      </w:r>
      <w:r w:rsidRPr="008704E9">
        <w:rPr>
          <w:rFonts w:hint="eastAsia"/>
          <w:b/>
          <w:sz w:val="24"/>
          <w:szCs w:val="24"/>
        </w:rPr>
        <w:t>入射光波长</w:t>
      </w:r>
      <w:r w:rsidRPr="008704E9">
        <w:rPr>
          <w:rFonts w:hint="eastAsia"/>
          <w:b/>
          <w:sz w:val="24"/>
          <w:szCs w:val="24"/>
        </w:rPr>
        <w:t>546nm</w:t>
      </w:r>
      <w:r w:rsidRPr="008704E9">
        <w:rPr>
          <w:rFonts w:hint="eastAsia"/>
          <w:b/>
          <w:sz w:val="24"/>
          <w:szCs w:val="24"/>
        </w:rPr>
        <w:t>的伏安特性</w:t>
      </w:r>
    </w:p>
    <w:p w14:paraId="25334175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使用金黄色滤光片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测得入射光波长</w:t>
      </w:r>
      <w:r w:rsidRPr="008704E9">
        <w:rPr>
          <w:rFonts w:hint="eastAsia"/>
          <w:sz w:val="24"/>
          <w:szCs w:val="24"/>
        </w:rPr>
        <w:t>546nm</w:t>
      </w:r>
      <w:r w:rsidRPr="008704E9">
        <w:rPr>
          <w:rFonts w:hint="eastAsia"/>
          <w:sz w:val="24"/>
          <w:szCs w:val="24"/>
        </w:rPr>
        <w:t>的伏安特性数据如下：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84"/>
      </w:tblGrid>
      <w:tr w:rsidR="00187239" w:rsidRPr="008704E9" w14:paraId="61420530" w14:textId="6FDDD814" w:rsidTr="00187239">
        <w:tc>
          <w:tcPr>
            <w:tcW w:w="382" w:type="dxa"/>
            <w:shd w:val="clear" w:color="auto" w:fill="auto"/>
          </w:tcPr>
          <w:p w14:paraId="3A62FC92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测量序号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0280496E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E8DB304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D1960D1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1A423E5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1101C64F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C218E6F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E61ED1C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7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DD236E2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8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49046F4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DFEEA17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10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76739F6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E2788C1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DB62DA7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1023BD5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DBE1DE4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18D808E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C89A16C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17</w:t>
            </w:r>
          </w:p>
        </w:tc>
        <w:tc>
          <w:tcPr>
            <w:tcW w:w="389" w:type="dxa"/>
            <w:tcBorders>
              <w:bottom w:val="single" w:sz="4" w:space="0" w:color="auto"/>
            </w:tcBorders>
            <w:shd w:val="clear" w:color="auto" w:fill="auto"/>
          </w:tcPr>
          <w:p w14:paraId="7702A444" w14:textId="77777777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18</w:t>
            </w: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2CB75F31" w14:textId="3D570EEF" w:rsidR="00187239" w:rsidRPr="008704E9" w:rsidRDefault="00187239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  <w:tr w:rsidR="00187239" w:rsidRPr="008704E9" w14:paraId="78CF879A" w14:textId="64B13923" w:rsidTr="00187239">
        <w:tc>
          <w:tcPr>
            <w:tcW w:w="382" w:type="dxa"/>
            <w:shd w:val="clear" w:color="auto" w:fill="auto"/>
          </w:tcPr>
          <w:p w14:paraId="3CCDF90D" w14:textId="77777777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电压</w:t>
            </w:r>
            <w:r w:rsidRPr="008704E9">
              <w:rPr>
                <w:rFonts w:hint="eastAsia"/>
                <w:sz w:val="24"/>
                <w:szCs w:val="24"/>
              </w:rPr>
              <w:t>U/V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2FCE" w14:textId="43606D3F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EC1A3" w14:textId="2CF5F687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4EDA" w14:textId="48B6EA03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C35B" w14:textId="21030E41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62CF" w14:textId="6A201C54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A767F" w14:textId="2AE7A689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8AB3" w14:textId="78145C9F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E773" w14:textId="5EEA2539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-1.70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D8E7" w14:textId="1ED87729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A039E" w14:textId="1026FA6B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74E1" w14:textId="32348E4D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5A338" w14:textId="391611CA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38020" w14:textId="2D5F2B30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0AF0" w14:textId="62A73565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85AF" w14:textId="0FAA0A3C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46503" w14:textId="7713EB3C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0725" w14:textId="3DACDD13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-0.40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2F539" w14:textId="33C3D2D8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9DC50" w14:textId="7A7C6741" w:rsidR="00187239" w:rsidRDefault="00187239" w:rsidP="00187239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</w:t>
            </w:r>
          </w:p>
        </w:tc>
      </w:tr>
      <w:tr w:rsidR="00187239" w:rsidRPr="008704E9" w14:paraId="03BBCDB1" w14:textId="121BC731" w:rsidTr="00187239">
        <w:tc>
          <w:tcPr>
            <w:tcW w:w="382" w:type="dxa"/>
            <w:shd w:val="clear" w:color="auto" w:fill="auto"/>
          </w:tcPr>
          <w:p w14:paraId="4C922345" w14:textId="77777777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电流</w:t>
            </w:r>
            <w:r w:rsidRPr="008704E9">
              <w:rPr>
                <w:rFonts w:hint="eastAsia"/>
                <w:sz w:val="24"/>
                <w:szCs w:val="24"/>
              </w:rPr>
              <w:t>I/</w:t>
            </w:r>
            <w:r w:rsidRPr="008704E9">
              <w:rPr>
                <w:rFonts w:hint="eastAsia"/>
                <w:sz w:val="24"/>
                <w:szCs w:val="24"/>
              </w:rPr>
              <w:t>μ</w:t>
            </w:r>
            <w:r w:rsidRPr="008704E9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FDF84" w14:textId="3070DD73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8F71" w14:textId="273F2FE1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9648" w14:textId="6947B170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EC6C" w14:textId="06236374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0D8C4" w14:textId="3AA85FBA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8DD8C" w14:textId="40DEA363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37ED" w14:textId="79FD42A5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4070" w14:textId="0DA8A737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2CB25" w14:textId="61C8F699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4F10" w14:textId="78ADE821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0622" w14:textId="59076826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20B7" w14:textId="28700EDD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E892" w14:textId="392ADBB4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E595" w14:textId="4D0C04EA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55FA" w14:textId="7488DBE9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3148" w14:textId="05FB9104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92B6" w14:textId="020A6638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23E1D" w14:textId="71D4FC33" w:rsidR="00187239" w:rsidRPr="008704E9" w:rsidRDefault="00187239" w:rsidP="00187239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56736" w14:textId="12DC11DD" w:rsidR="00187239" w:rsidRDefault="00187239" w:rsidP="00187239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0.57</w:t>
            </w:r>
          </w:p>
        </w:tc>
      </w:tr>
    </w:tbl>
    <w:p w14:paraId="56CEC129" w14:textId="77777777" w:rsidR="00031B06" w:rsidRPr="008704E9" w:rsidRDefault="00031B06" w:rsidP="008704E9">
      <w:pPr>
        <w:ind w:firstLineChars="49" w:firstLine="118"/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(10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r w:rsidRPr="008704E9">
        <w:rPr>
          <w:rFonts w:hint="eastAsia"/>
          <w:sz w:val="24"/>
          <w:szCs w:val="24"/>
        </w:rPr>
        <w:t>根据相关的参数，获得图型信息</w:t>
      </w:r>
    </w:p>
    <w:p w14:paraId="54D5352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lastRenderedPageBreak/>
        <w:t xml:space="preserve">    </w:t>
      </w:r>
      <w:r w:rsidRPr="008704E9">
        <w:rPr>
          <w:rFonts w:hint="eastAsia"/>
          <w:b/>
          <w:sz w:val="24"/>
          <w:szCs w:val="24"/>
        </w:rPr>
        <w:t>评分规则：</w:t>
      </w:r>
      <w:r w:rsidRPr="008704E9">
        <w:rPr>
          <w:rFonts w:hint="eastAsia"/>
          <w:sz w:val="24"/>
          <w:szCs w:val="24"/>
        </w:rPr>
        <w:t>图像绘制正确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10</w:t>
      </w:r>
      <w:r w:rsidRPr="008704E9">
        <w:rPr>
          <w:rFonts w:hint="eastAsia"/>
          <w:sz w:val="24"/>
          <w:szCs w:val="24"/>
        </w:rPr>
        <w:t>分；图像绘制错误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0</w:t>
      </w:r>
      <w:r w:rsidRPr="008704E9">
        <w:rPr>
          <w:rFonts w:hint="eastAsia"/>
          <w:sz w:val="24"/>
          <w:szCs w:val="24"/>
        </w:rPr>
        <w:t>分</w:t>
      </w:r>
    </w:p>
    <w:p w14:paraId="12644121" w14:textId="3F912176" w:rsid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</w:t>
      </w:r>
      <w:r w:rsidR="009C7779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BD7B84" wp14:editId="21CE7567">
            <wp:simplePos x="0" y="0"/>
            <wp:positionH relativeFrom="column">
              <wp:align>center</wp:align>
            </wp:positionH>
            <wp:positionV relativeFrom="paragraph">
              <wp:posOffset>203835</wp:posOffset>
            </wp:positionV>
            <wp:extent cx="5274000" cy="39564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光电管在波长546.1nm光照射下的伏安特性曲线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3586B" w14:textId="77777777" w:rsidR="008704E9" w:rsidRDefault="008704E9" w:rsidP="00031B06">
      <w:pPr>
        <w:jc w:val="left"/>
        <w:rPr>
          <w:b/>
          <w:sz w:val="24"/>
          <w:szCs w:val="24"/>
        </w:rPr>
      </w:pPr>
    </w:p>
    <w:p w14:paraId="0603DB04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 xml:space="preserve">  (5)</w:t>
      </w:r>
      <w:r w:rsidRPr="008704E9">
        <w:rPr>
          <w:rFonts w:hint="eastAsia"/>
          <w:b/>
          <w:sz w:val="24"/>
          <w:szCs w:val="24"/>
        </w:rPr>
        <w:t>入射光波长</w:t>
      </w:r>
      <w:r w:rsidRPr="008704E9">
        <w:rPr>
          <w:rFonts w:hint="eastAsia"/>
          <w:b/>
          <w:sz w:val="24"/>
          <w:szCs w:val="24"/>
        </w:rPr>
        <w:t>557nm</w:t>
      </w:r>
      <w:r w:rsidRPr="008704E9">
        <w:rPr>
          <w:rFonts w:hint="eastAsia"/>
          <w:b/>
          <w:sz w:val="24"/>
          <w:szCs w:val="24"/>
        </w:rPr>
        <w:t>的伏安特性</w:t>
      </w:r>
    </w:p>
    <w:p w14:paraId="5CF5C945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使用橙红色滤光片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测得入射光波长</w:t>
      </w:r>
      <w:r w:rsidRPr="008704E9">
        <w:rPr>
          <w:rFonts w:hint="eastAsia"/>
          <w:sz w:val="24"/>
          <w:szCs w:val="24"/>
        </w:rPr>
        <w:t>557nm</w:t>
      </w:r>
      <w:r w:rsidRPr="008704E9">
        <w:rPr>
          <w:rFonts w:hint="eastAsia"/>
          <w:sz w:val="24"/>
          <w:szCs w:val="24"/>
        </w:rPr>
        <w:t>的伏安特性数据如下：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84"/>
      </w:tblGrid>
      <w:tr w:rsidR="00CA0806" w:rsidRPr="008704E9" w14:paraId="5BA157B7" w14:textId="3E4F2678" w:rsidTr="00CA0806">
        <w:tc>
          <w:tcPr>
            <w:tcW w:w="382" w:type="dxa"/>
            <w:shd w:val="clear" w:color="auto" w:fill="auto"/>
          </w:tcPr>
          <w:p w14:paraId="5C374B55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测量序号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5051F1F7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2BC74C2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2D8231F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8C844C9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603BBC5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8474C02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23BC197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7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97EA807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8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B00FD39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FFF1DBE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10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3924D80B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11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5580E58D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12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4CF33DF8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13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2A9D3494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14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6BF6D14D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15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76C8785F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16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auto"/>
          </w:tcPr>
          <w:p w14:paraId="03BEC907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17</w:t>
            </w:r>
          </w:p>
        </w:tc>
        <w:tc>
          <w:tcPr>
            <w:tcW w:w="389" w:type="dxa"/>
            <w:tcBorders>
              <w:bottom w:val="single" w:sz="4" w:space="0" w:color="auto"/>
            </w:tcBorders>
            <w:shd w:val="clear" w:color="auto" w:fill="auto"/>
          </w:tcPr>
          <w:p w14:paraId="4932D667" w14:textId="77777777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18</w:t>
            </w: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7D83B1F7" w14:textId="7052B404" w:rsidR="00CA0806" w:rsidRPr="008704E9" w:rsidRDefault="00CA0806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  <w:tr w:rsidR="00CA0806" w:rsidRPr="008704E9" w14:paraId="0A5C3D5E" w14:textId="09BFEC1C" w:rsidTr="00CA0806">
        <w:tc>
          <w:tcPr>
            <w:tcW w:w="382" w:type="dxa"/>
            <w:shd w:val="clear" w:color="auto" w:fill="auto"/>
          </w:tcPr>
          <w:p w14:paraId="57AEF998" w14:textId="77777777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电压</w:t>
            </w:r>
            <w:r w:rsidRPr="008704E9">
              <w:rPr>
                <w:rFonts w:hint="eastAsia"/>
                <w:sz w:val="24"/>
                <w:szCs w:val="24"/>
              </w:rPr>
              <w:t>U/V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2E8F" w14:textId="2AB09494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04D6" w14:textId="75D5F8BE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-2.90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33F9" w14:textId="243D2660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B411" w14:textId="70CC8E3F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DD7E" w14:textId="4CB14313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2B94" w14:textId="54DCA77E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B8988" w14:textId="4B8D3700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80C28" w14:textId="768B6B1D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4E00" w14:textId="5B215237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0608" w14:textId="692C58DD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24F0" w14:textId="47F8DACE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08B1" w14:textId="5688B938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451BA" w14:textId="04D62241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4E31" w14:textId="092C580A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B725" w14:textId="22C2CC49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DE56" w14:textId="494F1458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3F30" w14:textId="2FBD59C2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-0.40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D0C40" w14:textId="5D8DEB2F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-0.20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9AE8" w14:textId="288463AF" w:rsidR="00CA0806" w:rsidRDefault="00CA0806" w:rsidP="00CA0806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</w:t>
            </w:r>
          </w:p>
        </w:tc>
      </w:tr>
      <w:tr w:rsidR="00CA0806" w:rsidRPr="008704E9" w14:paraId="3F4679B2" w14:textId="258CE198" w:rsidTr="00CA0806">
        <w:tc>
          <w:tcPr>
            <w:tcW w:w="382" w:type="dxa"/>
            <w:shd w:val="clear" w:color="auto" w:fill="auto"/>
          </w:tcPr>
          <w:p w14:paraId="0FAAE66A" w14:textId="77777777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电流</w:t>
            </w:r>
            <w:r w:rsidRPr="008704E9">
              <w:rPr>
                <w:rFonts w:hint="eastAsia"/>
                <w:sz w:val="24"/>
                <w:szCs w:val="24"/>
              </w:rPr>
              <w:t>I/</w:t>
            </w:r>
            <w:r w:rsidRPr="008704E9">
              <w:rPr>
                <w:rFonts w:hint="eastAsia"/>
                <w:sz w:val="24"/>
                <w:szCs w:val="24"/>
              </w:rPr>
              <w:t>μ</w:t>
            </w:r>
            <w:r w:rsidRPr="008704E9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62AE1" w14:textId="2E07033E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7C052" w14:textId="484A7B10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E7AD" w14:textId="36285BCA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A22E" w14:textId="17298785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7961" w14:textId="5EFDFBBF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60B2" w14:textId="7D628FE9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5A12" w14:textId="00EA4CB4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0A01" w14:textId="3F3D4056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29B50" w14:textId="62287ED2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0277" w14:textId="091CA529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43DC4" w14:textId="2706FF87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33F5" w14:textId="6CF80146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4134" w14:textId="53D9DFCF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243D4" w14:textId="0C9224DE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F0FC" w14:textId="6FB598F6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9CCA3" w14:textId="129DCAFF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C61ED" w14:textId="5C8B6F21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5C3B2" w14:textId="027FC22E" w:rsidR="00CA0806" w:rsidRPr="008704E9" w:rsidRDefault="00CA0806" w:rsidP="00CA0806">
            <w:pPr>
              <w:jc w:val="left"/>
              <w:rPr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5A03" w14:textId="7A4910FC" w:rsidR="00CA0806" w:rsidRDefault="00CA0806" w:rsidP="00CA0806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0.08</w:t>
            </w:r>
          </w:p>
        </w:tc>
      </w:tr>
    </w:tbl>
    <w:p w14:paraId="0DB76B8C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50A59115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(10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r w:rsidRPr="008704E9">
        <w:rPr>
          <w:rFonts w:hint="eastAsia"/>
          <w:sz w:val="24"/>
          <w:szCs w:val="24"/>
        </w:rPr>
        <w:t>根据相关的参数，获得图型信息</w:t>
      </w:r>
    </w:p>
    <w:p w14:paraId="7ABBA77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Pr="008704E9">
        <w:rPr>
          <w:rFonts w:hint="eastAsia"/>
          <w:b/>
          <w:sz w:val="24"/>
          <w:szCs w:val="24"/>
        </w:rPr>
        <w:t>评分规则：</w:t>
      </w:r>
      <w:r w:rsidRPr="008704E9">
        <w:rPr>
          <w:rFonts w:hint="eastAsia"/>
          <w:sz w:val="24"/>
          <w:szCs w:val="24"/>
        </w:rPr>
        <w:t>图像绘制正确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10</w:t>
      </w:r>
      <w:r w:rsidRPr="008704E9">
        <w:rPr>
          <w:rFonts w:hint="eastAsia"/>
          <w:sz w:val="24"/>
          <w:szCs w:val="24"/>
        </w:rPr>
        <w:t>分；图像绘制错误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</w:t>
      </w:r>
      <w:r w:rsidRPr="008704E9">
        <w:rPr>
          <w:rFonts w:hint="eastAsia"/>
          <w:sz w:val="24"/>
          <w:szCs w:val="24"/>
        </w:rPr>
        <w:t>0</w:t>
      </w:r>
      <w:r w:rsidRPr="008704E9">
        <w:rPr>
          <w:rFonts w:hint="eastAsia"/>
          <w:sz w:val="24"/>
          <w:szCs w:val="24"/>
        </w:rPr>
        <w:t>分</w:t>
      </w:r>
    </w:p>
    <w:p w14:paraId="0C13B1EF" w14:textId="00F2AD6C" w:rsid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lastRenderedPageBreak/>
        <w:t xml:space="preserve"> </w:t>
      </w:r>
      <w:r w:rsidR="009C7779">
        <w:rPr>
          <w:b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45EE4A55" wp14:editId="668D1ED9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74000" cy="39564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光电管在波长577.0nm光照射下的伏安特性曲线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DD87E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 xml:space="preserve">  (6)</w:t>
      </w:r>
      <w:r w:rsidRPr="008704E9">
        <w:rPr>
          <w:rFonts w:hint="eastAsia"/>
          <w:b/>
          <w:sz w:val="24"/>
          <w:szCs w:val="24"/>
        </w:rPr>
        <w:t>根据测量数据，计算红线频率以及普朗克常量</w:t>
      </w:r>
    </w:p>
    <w:p w14:paraId="44873C3B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遏制电压的绝对值</w:t>
      </w:r>
      <w:r w:rsidRPr="008704E9">
        <w:rPr>
          <w:rFonts w:hint="eastAsia"/>
          <w:sz w:val="24"/>
          <w:szCs w:val="24"/>
        </w:rPr>
        <w:t>|</w:t>
      </w:r>
      <w:proofErr w:type="spellStart"/>
      <w:r w:rsidRPr="008704E9">
        <w:rPr>
          <w:rFonts w:hint="eastAsia"/>
          <w:sz w:val="24"/>
          <w:szCs w:val="24"/>
        </w:rPr>
        <w:t>Ua</w:t>
      </w:r>
      <w:proofErr w:type="spellEnd"/>
      <w:r w:rsidRPr="008704E9">
        <w:rPr>
          <w:rFonts w:hint="eastAsia"/>
          <w:sz w:val="24"/>
          <w:szCs w:val="24"/>
        </w:rPr>
        <w:t>|</w:t>
      </w:r>
      <w:r w:rsidRPr="008704E9">
        <w:rPr>
          <w:rFonts w:hint="eastAsia"/>
          <w:sz w:val="24"/>
          <w:szCs w:val="24"/>
        </w:rPr>
        <w:t>与光波频率ν的关系如下：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031B06" w:rsidRPr="008704E9" w14:paraId="5D826A50" w14:textId="77777777" w:rsidTr="00031B06">
        <w:tc>
          <w:tcPr>
            <w:tcW w:w="1420" w:type="dxa"/>
            <w:shd w:val="clear" w:color="auto" w:fill="auto"/>
          </w:tcPr>
          <w:p w14:paraId="131E70D6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波长λ</w:t>
            </w:r>
            <w:r w:rsidRPr="008704E9">
              <w:rPr>
                <w:rFonts w:hint="eastAsia"/>
                <w:sz w:val="24"/>
                <w:szCs w:val="24"/>
              </w:rPr>
              <w:t>/nm</w:t>
            </w:r>
          </w:p>
        </w:tc>
        <w:tc>
          <w:tcPr>
            <w:tcW w:w="1420" w:type="dxa"/>
            <w:shd w:val="clear" w:color="auto" w:fill="auto"/>
          </w:tcPr>
          <w:p w14:paraId="11DB8D93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365</w:t>
            </w:r>
          </w:p>
        </w:tc>
        <w:tc>
          <w:tcPr>
            <w:tcW w:w="1420" w:type="dxa"/>
            <w:shd w:val="clear" w:color="auto" w:fill="auto"/>
          </w:tcPr>
          <w:p w14:paraId="2ED2ECFC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405</w:t>
            </w:r>
          </w:p>
        </w:tc>
        <w:tc>
          <w:tcPr>
            <w:tcW w:w="1420" w:type="dxa"/>
            <w:shd w:val="clear" w:color="auto" w:fill="auto"/>
          </w:tcPr>
          <w:p w14:paraId="6CDA5C4E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436</w:t>
            </w:r>
          </w:p>
        </w:tc>
        <w:tc>
          <w:tcPr>
            <w:tcW w:w="1421" w:type="dxa"/>
            <w:shd w:val="clear" w:color="auto" w:fill="auto"/>
          </w:tcPr>
          <w:p w14:paraId="10141799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546</w:t>
            </w:r>
          </w:p>
        </w:tc>
        <w:tc>
          <w:tcPr>
            <w:tcW w:w="1421" w:type="dxa"/>
            <w:shd w:val="clear" w:color="auto" w:fill="auto"/>
          </w:tcPr>
          <w:p w14:paraId="6DD9F46A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577</w:t>
            </w:r>
          </w:p>
        </w:tc>
      </w:tr>
      <w:tr w:rsidR="00031B06" w:rsidRPr="008704E9" w14:paraId="3E962129" w14:textId="77777777" w:rsidTr="00031B06">
        <w:tc>
          <w:tcPr>
            <w:tcW w:w="1420" w:type="dxa"/>
            <w:shd w:val="clear" w:color="auto" w:fill="auto"/>
          </w:tcPr>
          <w:p w14:paraId="6F3556CD" w14:textId="77777777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频率ν</w:t>
            </w:r>
            <w:r w:rsidRPr="008704E9">
              <w:rPr>
                <w:rFonts w:hint="eastAsia"/>
                <w:sz w:val="24"/>
                <w:szCs w:val="24"/>
              </w:rPr>
              <w:t>/THz</w:t>
            </w:r>
          </w:p>
        </w:tc>
        <w:tc>
          <w:tcPr>
            <w:tcW w:w="1420" w:type="dxa"/>
            <w:shd w:val="clear" w:color="auto" w:fill="auto"/>
          </w:tcPr>
          <w:p w14:paraId="6C4FEB35" w14:textId="3D4C1553" w:rsidR="00031B06" w:rsidRPr="008704E9" w:rsidRDefault="00E96465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14:paraId="50FF5075" w14:textId="5ADB08B8" w:rsidR="00031B06" w:rsidRPr="008704E9" w:rsidRDefault="0029639D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41</w:t>
            </w:r>
          </w:p>
        </w:tc>
        <w:tc>
          <w:tcPr>
            <w:tcW w:w="1420" w:type="dxa"/>
            <w:shd w:val="clear" w:color="auto" w:fill="auto"/>
          </w:tcPr>
          <w:p w14:paraId="6DBE6A40" w14:textId="5CBF6396" w:rsidR="00031B06" w:rsidRPr="008704E9" w:rsidRDefault="0029639D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88</w:t>
            </w:r>
          </w:p>
        </w:tc>
        <w:tc>
          <w:tcPr>
            <w:tcW w:w="1421" w:type="dxa"/>
            <w:shd w:val="clear" w:color="auto" w:fill="auto"/>
          </w:tcPr>
          <w:p w14:paraId="3CFEF99C" w14:textId="266FBE0E" w:rsidR="00031B06" w:rsidRPr="008704E9" w:rsidRDefault="0029639D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49</w:t>
            </w:r>
          </w:p>
        </w:tc>
        <w:tc>
          <w:tcPr>
            <w:tcW w:w="1421" w:type="dxa"/>
            <w:shd w:val="clear" w:color="auto" w:fill="auto"/>
          </w:tcPr>
          <w:p w14:paraId="1CBA9FEE" w14:textId="656E8718" w:rsidR="00031B06" w:rsidRPr="008704E9" w:rsidRDefault="0029639D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20</w:t>
            </w:r>
          </w:p>
        </w:tc>
      </w:tr>
      <w:tr w:rsidR="00031B06" w:rsidRPr="008704E9" w14:paraId="1999F7DE" w14:textId="77777777" w:rsidTr="00031B06">
        <w:tc>
          <w:tcPr>
            <w:tcW w:w="1420" w:type="dxa"/>
            <w:shd w:val="clear" w:color="auto" w:fill="auto"/>
          </w:tcPr>
          <w:p w14:paraId="20830879" w14:textId="164F7A08" w:rsidR="00031B06" w:rsidRPr="008704E9" w:rsidRDefault="00031B06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遏止电压</w:t>
            </w:r>
            <w:r w:rsidRPr="008704E9">
              <w:rPr>
                <w:rFonts w:hint="eastAsia"/>
                <w:sz w:val="24"/>
                <w:szCs w:val="24"/>
              </w:rPr>
              <w:t>|</w:t>
            </w:r>
            <w:proofErr w:type="spellStart"/>
            <w:r w:rsidRPr="008704E9">
              <w:rPr>
                <w:rFonts w:hint="eastAsia"/>
                <w:sz w:val="24"/>
                <w:szCs w:val="24"/>
              </w:rPr>
              <w:t>Ua</w:t>
            </w:r>
            <w:proofErr w:type="spellEnd"/>
            <w:r w:rsidRPr="008704E9">
              <w:rPr>
                <w:rFonts w:hint="eastAsia"/>
                <w:sz w:val="24"/>
                <w:szCs w:val="24"/>
              </w:rPr>
              <w:t>|/V</w:t>
            </w:r>
          </w:p>
        </w:tc>
        <w:tc>
          <w:tcPr>
            <w:tcW w:w="1420" w:type="dxa"/>
            <w:shd w:val="clear" w:color="auto" w:fill="auto"/>
          </w:tcPr>
          <w:p w14:paraId="5DE8D6FB" w14:textId="139BEE32" w:rsidR="00031B06" w:rsidRPr="008704E9" w:rsidRDefault="004C6F8A" w:rsidP="00031B0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BE160B">
              <w:rPr>
                <w:sz w:val="24"/>
                <w:szCs w:val="24"/>
              </w:rPr>
              <w:t>90</w:t>
            </w:r>
          </w:p>
        </w:tc>
        <w:tc>
          <w:tcPr>
            <w:tcW w:w="1420" w:type="dxa"/>
            <w:shd w:val="clear" w:color="auto" w:fill="auto"/>
          </w:tcPr>
          <w:p w14:paraId="488C50E5" w14:textId="31799825" w:rsidR="00031B06" w:rsidRPr="008704E9" w:rsidRDefault="004C6F8A" w:rsidP="00031B0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BE160B">
              <w:rPr>
                <w:sz w:val="24"/>
                <w:szCs w:val="24"/>
              </w:rPr>
              <w:t>50</w:t>
            </w:r>
          </w:p>
        </w:tc>
        <w:tc>
          <w:tcPr>
            <w:tcW w:w="1420" w:type="dxa"/>
            <w:shd w:val="clear" w:color="auto" w:fill="auto"/>
          </w:tcPr>
          <w:p w14:paraId="4A0848BE" w14:textId="3457E6C2" w:rsidR="00031B06" w:rsidRPr="008704E9" w:rsidRDefault="00BE160B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.30</w:t>
            </w:r>
          </w:p>
        </w:tc>
        <w:tc>
          <w:tcPr>
            <w:tcW w:w="1421" w:type="dxa"/>
            <w:shd w:val="clear" w:color="auto" w:fill="auto"/>
          </w:tcPr>
          <w:p w14:paraId="3ADB7BE9" w14:textId="208A738C" w:rsidR="00031B06" w:rsidRPr="008704E9" w:rsidRDefault="004C6F8A" w:rsidP="00031B0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E160B">
              <w:rPr>
                <w:rFonts w:hint="eastAsia"/>
                <w:sz w:val="24"/>
                <w:szCs w:val="24"/>
              </w:rPr>
              <w:t>.</w:t>
            </w:r>
            <w:r w:rsidR="00BE160B">
              <w:rPr>
                <w:sz w:val="24"/>
                <w:szCs w:val="24"/>
              </w:rPr>
              <w:t>80</w:t>
            </w:r>
          </w:p>
        </w:tc>
        <w:tc>
          <w:tcPr>
            <w:tcW w:w="1421" w:type="dxa"/>
            <w:shd w:val="clear" w:color="auto" w:fill="auto"/>
          </w:tcPr>
          <w:p w14:paraId="112D8026" w14:textId="095D380B" w:rsidR="00031B06" w:rsidRPr="008704E9" w:rsidRDefault="004C6F8A" w:rsidP="00031B0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BE160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42C6ACC1" w14:textId="05FE6E27" w:rsidR="008704E9" w:rsidRPr="00E22240" w:rsidRDefault="00E22240" w:rsidP="00031B06">
      <w:pPr>
        <w:jc w:val="left"/>
        <w:rPr>
          <w:sz w:val="24"/>
          <w:szCs w:val="24"/>
        </w:rPr>
      </w:pPr>
      <w:r w:rsidRPr="00E22240">
        <w:rPr>
          <w:rFonts w:hint="eastAsia"/>
          <w:sz w:val="24"/>
          <w:szCs w:val="24"/>
        </w:rPr>
        <w:t>（注意</w:t>
      </w:r>
      <w:r>
        <w:rPr>
          <w:rFonts w:hint="eastAsia"/>
          <w:sz w:val="24"/>
          <w:szCs w:val="24"/>
        </w:rPr>
        <w:t>到在部分波长的光照射下，光电管的伏安特性曲线呈现一种先增再平后增的趋势，从而有两个拐点，这可能是因为光电流先于阳极反向电流饱和而导致的，其中第一部分的增长应当是由阳极反向电流导致的，而第二部分的增长则是由光电流导致的，因此可以近似将第二个拐点对应的电压作为截止电压</w:t>
      </w:r>
      <w:r>
        <w:rPr>
          <w:rFonts w:hint="eastAsia"/>
          <w:sz w:val="24"/>
          <w:szCs w:val="24"/>
        </w:rPr>
        <w:t>.</w:t>
      </w:r>
      <w:r w:rsidRPr="00E22240">
        <w:rPr>
          <w:rFonts w:hint="eastAsia"/>
          <w:sz w:val="24"/>
          <w:szCs w:val="24"/>
        </w:rPr>
        <w:t>）</w:t>
      </w:r>
    </w:p>
    <w:p w14:paraId="0C715B7C" w14:textId="6803FE4D" w:rsidR="00AA392E" w:rsidRDefault="00AA392E" w:rsidP="00031B06">
      <w:pPr>
        <w:jc w:val="left"/>
        <w:rPr>
          <w:b/>
          <w:sz w:val="24"/>
          <w:szCs w:val="24"/>
        </w:rPr>
      </w:pPr>
    </w:p>
    <w:p w14:paraId="5ADE4F4A" w14:textId="685240C2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(10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r w:rsidRPr="008704E9">
        <w:rPr>
          <w:rFonts w:hint="eastAsia"/>
          <w:sz w:val="24"/>
          <w:szCs w:val="24"/>
        </w:rPr>
        <w:t>根据相关的参数，获得图型信息</w:t>
      </w:r>
    </w:p>
    <w:p w14:paraId="1D94A84B" w14:textId="56D45068" w:rsidR="00031B06" w:rsidRDefault="00BB71B5" w:rsidP="00BB71B5">
      <w:pPr>
        <w:ind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6704" behindDoc="0" locked="0" layoutInCell="1" allowOverlap="1" wp14:anchorId="69E2A049" wp14:editId="2A1D7B80">
            <wp:simplePos x="0" y="0"/>
            <wp:positionH relativeFrom="column">
              <wp:align>center</wp:align>
            </wp:positionH>
            <wp:positionV relativeFrom="paragraph">
              <wp:posOffset>233045</wp:posOffset>
            </wp:positionV>
            <wp:extent cx="5274000" cy="395640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截止电压关于入射光频率的线性拟合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06" w:rsidRPr="008704E9">
        <w:rPr>
          <w:rFonts w:hint="eastAsia"/>
          <w:b/>
          <w:sz w:val="24"/>
          <w:szCs w:val="24"/>
        </w:rPr>
        <w:t>评分规则：</w:t>
      </w:r>
      <w:r w:rsidR="00031B06" w:rsidRPr="008704E9">
        <w:rPr>
          <w:rFonts w:hint="eastAsia"/>
          <w:sz w:val="24"/>
          <w:szCs w:val="24"/>
        </w:rPr>
        <w:t>图像绘制正确</w:t>
      </w:r>
      <w:r w:rsidR="00031B06" w:rsidRPr="008704E9">
        <w:rPr>
          <w:rFonts w:hint="eastAsia"/>
          <w:sz w:val="24"/>
          <w:szCs w:val="24"/>
        </w:rPr>
        <w:t>,</w:t>
      </w:r>
      <w:r w:rsidR="00031B06" w:rsidRPr="008704E9">
        <w:rPr>
          <w:rFonts w:hint="eastAsia"/>
          <w:sz w:val="24"/>
          <w:szCs w:val="24"/>
        </w:rPr>
        <w:t>得</w:t>
      </w:r>
      <w:r w:rsidR="00031B06" w:rsidRPr="008704E9">
        <w:rPr>
          <w:rFonts w:hint="eastAsia"/>
          <w:sz w:val="24"/>
          <w:szCs w:val="24"/>
        </w:rPr>
        <w:t>10</w:t>
      </w:r>
      <w:r w:rsidR="00031B06" w:rsidRPr="008704E9">
        <w:rPr>
          <w:rFonts w:hint="eastAsia"/>
          <w:sz w:val="24"/>
          <w:szCs w:val="24"/>
        </w:rPr>
        <w:t>分；图像绘制错误</w:t>
      </w:r>
      <w:r w:rsidR="00031B06" w:rsidRPr="008704E9">
        <w:rPr>
          <w:rFonts w:hint="eastAsia"/>
          <w:sz w:val="24"/>
          <w:szCs w:val="24"/>
        </w:rPr>
        <w:t>,</w:t>
      </w:r>
      <w:r w:rsidR="00031B06" w:rsidRPr="008704E9">
        <w:rPr>
          <w:rFonts w:hint="eastAsia"/>
          <w:sz w:val="24"/>
          <w:szCs w:val="24"/>
        </w:rPr>
        <w:t>得</w:t>
      </w:r>
      <w:r w:rsidR="00031B06" w:rsidRPr="008704E9">
        <w:rPr>
          <w:rFonts w:hint="eastAsia"/>
          <w:sz w:val="24"/>
          <w:szCs w:val="24"/>
        </w:rPr>
        <w:t>0</w:t>
      </w:r>
      <w:r w:rsidR="00031B06" w:rsidRPr="008704E9">
        <w:rPr>
          <w:rFonts w:hint="eastAsia"/>
          <w:sz w:val="24"/>
          <w:szCs w:val="24"/>
        </w:rPr>
        <w:t>分</w:t>
      </w:r>
    </w:p>
    <w:p w14:paraId="4463AECF" w14:textId="0A89782F" w:rsidR="00BB71B5" w:rsidRPr="00BB71B5" w:rsidRDefault="00BB71B5" w:rsidP="00BB71B5">
      <w:pPr>
        <w:ind w:firstLine="480"/>
        <w:jc w:val="left"/>
        <w:rPr>
          <w:sz w:val="24"/>
          <w:szCs w:val="24"/>
        </w:rPr>
      </w:pPr>
    </w:p>
    <w:p w14:paraId="1F83CB20" w14:textId="77777777" w:rsidR="00F141E2" w:rsidRDefault="00031B06" w:rsidP="00F141E2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(4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r w:rsidRPr="008704E9">
        <w:rPr>
          <w:rFonts w:hint="eastAsia"/>
          <w:sz w:val="24"/>
          <w:szCs w:val="24"/>
        </w:rPr>
        <w:t>利用最小二乘法进行线性回归</w:t>
      </w:r>
      <w:r w:rsidRPr="008704E9">
        <w:rPr>
          <w:rFonts w:hint="eastAsia"/>
          <w:sz w:val="24"/>
          <w:szCs w:val="24"/>
        </w:rPr>
        <w:t>,</w:t>
      </w:r>
      <w:r w:rsidRPr="008704E9">
        <w:rPr>
          <w:rFonts w:hint="eastAsia"/>
          <w:sz w:val="24"/>
          <w:szCs w:val="24"/>
        </w:rPr>
        <w:t>得到普朗克常量</w:t>
      </w:r>
    </w:p>
    <w:p w14:paraId="6B0919FD" w14:textId="4BBA4FA9" w:rsidR="00031B06" w:rsidRPr="008704E9" w:rsidRDefault="00031B06" w:rsidP="00983436">
      <w:pPr>
        <w:ind w:left="2100"/>
        <w:jc w:val="left"/>
        <w:rPr>
          <w:sz w:val="24"/>
          <w:szCs w:val="24"/>
        </w:rPr>
      </w:pPr>
      <w:proofErr w:type="gramStart"/>
      <w:r w:rsidRPr="008704E9">
        <w:rPr>
          <w:rFonts w:hint="eastAsia"/>
          <w:sz w:val="24"/>
          <w:szCs w:val="24"/>
        </w:rPr>
        <w:t>h(</w:t>
      </w:r>
      <w:proofErr w:type="gramEnd"/>
      <w:r w:rsidRPr="008704E9">
        <w:rPr>
          <w:noProof/>
          <w:sz w:val="24"/>
          <w:szCs w:val="24"/>
        </w:rPr>
        <w:drawing>
          <wp:inline distT="0" distB="0" distL="0" distR="0" wp14:anchorId="6C11E13F" wp14:editId="04FB1F68">
            <wp:extent cx="589898" cy="185858"/>
            <wp:effectExtent l="19050" t="0" r="652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898" cy="1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sz w:val="24"/>
          <w:szCs w:val="24"/>
        </w:rPr>
        <w:t>) =</w:t>
      </w:r>
      <w:r w:rsidR="007E7151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4.104×1.60×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-19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J⋅s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6.57×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J⋅s</m:t>
        </m:r>
      </m:oMath>
    </w:p>
    <w:p w14:paraId="5736E975" w14:textId="77777777" w:rsidR="000479E0" w:rsidRDefault="00031B06" w:rsidP="000479E0">
      <w:pPr>
        <w:ind w:firstLine="465"/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评分规则：</w:t>
      </w:r>
    </w:p>
    <w:p w14:paraId="70A712BB" w14:textId="77777777" w:rsidR="00031B06" w:rsidRPr="008704E9" w:rsidRDefault="00031B06" w:rsidP="000479E0">
      <w:pPr>
        <w:ind w:firstLineChars="242" w:firstLine="581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1: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-5.00%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5.00%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4</w:t>
      </w:r>
      <w:r w:rsidRPr="008704E9">
        <w:rPr>
          <w:rFonts w:hint="eastAsia"/>
          <w:sz w:val="24"/>
          <w:szCs w:val="24"/>
        </w:rPr>
        <w:t>分</w:t>
      </w:r>
    </w:p>
    <w:p w14:paraId="548678FB" w14:textId="77777777" w:rsidR="00031B06" w:rsidRPr="008704E9" w:rsidRDefault="00031B06" w:rsidP="000479E0">
      <w:pPr>
        <w:ind w:firstLineChars="250" w:firstLine="600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2: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-10.0%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10.0%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2</w:t>
      </w:r>
      <w:r w:rsidRPr="008704E9">
        <w:rPr>
          <w:rFonts w:hint="eastAsia"/>
          <w:sz w:val="24"/>
          <w:szCs w:val="24"/>
        </w:rPr>
        <w:t>分</w:t>
      </w:r>
    </w:p>
    <w:p w14:paraId="45DC2880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2A0A7EE2" w14:textId="409A9E22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(2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r w:rsidRPr="008704E9">
        <w:rPr>
          <w:rFonts w:hint="eastAsia"/>
          <w:sz w:val="24"/>
          <w:szCs w:val="24"/>
        </w:rPr>
        <w:t>计算普朗克常量的相对误差</w:t>
      </w:r>
      <w:proofErr w:type="spellStart"/>
      <w:r w:rsidRPr="008704E9">
        <w:rPr>
          <w:rFonts w:hint="eastAsia"/>
          <w:sz w:val="24"/>
          <w:szCs w:val="24"/>
        </w:rPr>
        <w:t>Er</w:t>
      </w:r>
      <w:proofErr w:type="spellEnd"/>
      <w:r w:rsidRPr="008704E9">
        <w:rPr>
          <w:rFonts w:hint="eastAsia"/>
          <w:sz w:val="24"/>
          <w:szCs w:val="24"/>
        </w:rPr>
        <w:t xml:space="preserve"> =</w:t>
      </w:r>
      <w:r w:rsidR="00636C0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6.57-6.63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6.63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×100%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0.96%</m:t>
        </m:r>
      </m:oMath>
    </w:p>
    <w:p w14:paraId="6FB26968" w14:textId="77777777" w:rsidR="000479E0" w:rsidRDefault="00031B06" w:rsidP="000479E0">
      <w:pPr>
        <w:ind w:firstLine="465"/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评分规则：</w:t>
      </w:r>
    </w:p>
    <w:p w14:paraId="2A82BBA9" w14:textId="77777777" w:rsidR="00031B06" w:rsidRPr="008704E9" w:rsidRDefault="00031B06" w:rsidP="000479E0">
      <w:pPr>
        <w:ind w:firstLineChars="340" w:firstLine="816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1: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-10.0%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10.0%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2</w:t>
      </w:r>
      <w:r w:rsidRPr="008704E9">
        <w:rPr>
          <w:rFonts w:hint="eastAsia"/>
          <w:sz w:val="24"/>
          <w:szCs w:val="24"/>
        </w:rPr>
        <w:t>分</w:t>
      </w:r>
    </w:p>
    <w:p w14:paraId="7466060D" w14:textId="77777777" w:rsidR="00031B06" w:rsidRPr="008704E9" w:rsidRDefault="00031B06" w:rsidP="000479E0">
      <w:pPr>
        <w:ind w:firstLineChars="350" w:firstLine="840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2: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-20.0%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20.0%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1</w:t>
      </w:r>
      <w:r w:rsidRPr="008704E9">
        <w:rPr>
          <w:rFonts w:hint="eastAsia"/>
          <w:sz w:val="24"/>
          <w:szCs w:val="24"/>
        </w:rPr>
        <w:t>分</w:t>
      </w:r>
    </w:p>
    <w:p w14:paraId="090321C1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2BF5050A" w14:textId="77777777" w:rsidR="00983436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(4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proofErr w:type="gramStart"/>
      <w:r w:rsidRPr="008704E9">
        <w:rPr>
          <w:rFonts w:hint="eastAsia"/>
          <w:sz w:val="24"/>
          <w:szCs w:val="24"/>
        </w:rPr>
        <w:t>考虑红限频率</w:t>
      </w:r>
      <w:proofErr w:type="gramEnd"/>
      <w:r w:rsidRPr="008704E9">
        <w:rPr>
          <w:rFonts w:hint="eastAsia"/>
          <w:sz w:val="24"/>
          <w:szCs w:val="24"/>
        </w:rPr>
        <w:t>ν</w:t>
      </w:r>
      <w:r w:rsidRPr="008704E9">
        <w:rPr>
          <w:rFonts w:hint="eastAsia"/>
          <w:sz w:val="24"/>
          <w:szCs w:val="24"/>
        </w:rPr>
        <w:t>0 = A/h</w:t>
      </w:r>
      <w:r w:rsidRPr="008704E9">
        <w:rPr>
          <w:rFonts w:hint="eastAsia"/>
          <w:sz w:val="24"/>
          <w:szCs w:val="24"/>
        </w:rPr>
        <w:t>，得</w:t>
      </w:r>
    </w:p>
    <w:p w14:paraId="5832947F" w14:textId="64B03718" w:rsidR="00031B06" w:rsidRPr="008704E9" w:rsidRDefault="00031B06" w:rsidP="00CE2673">
      <w:pPr>
        <w:ind w:left="2100" w:firstLine="420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ν</w:t>
      </w:r>
      <w:r w:rsidRPr="008704E9">
        <w:rPr>
          <w:rFonts w:hint="eastAsia"/>
          <w:sz w:val="24"/>
          <w:szCs w:val="24"/>
        </w:rPr>
        <w:t>0(</w:t>
      </w:r>
      <w:r w:rsidRPr="008704E9">
        <w:rPr>
          <w:rFonts w:hint="eastAsia"/>
          <w:sz w:val="24"/>
          <w:szCs w:val="24"/>
        </w:rPr>
        <w:t>单位：</w:t>
      </w:r>
      <w:r w:rsidRPr="008704E9">
        <w:rPr>
          <w:noProof/>
          <w:sz w:val="24"/>
          <w:szCs w:val="24"/>
        </w:rPr>
        <w:drawing>
          <wp:inline distT="0" distB="0" distL="0" distR="0" wp14:anchorId="30F09374" wp14:editId="1855853C">
            <wp:extent cx="242424" cy="139577"/>
            <wp:effectExtent l="19050" t="0" r="5226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424" cy="1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E9">
        <w:rPr>
          <w:sz w:val="24"/>
          <w:szCs w:val="24"/>
        </w:rPr>
        <w:t>Hz)=</w:t>
      </w:r>
      <w:r w:rsidR="007E7151">
        <w:rPr>
          <w:rFonts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1.506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4.104×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Hz=3.67×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Hz</m:t>
        </m:r>
      </m:oMath>
    </w:p>
    <w:p w14:paraId="2777AC7F" w14:textId="77777777" w:rsidR="000479E0" w:rsidRDefault="00031B06" w:rsidP="000479E0">
      <w:pPr>
        <w:ind w:firstLine="465"/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评分规则：</w:t>
      </w:r>
    </w:p>
    <w:p w14:paraId="35214E3E" w14:textId="77777777" w:rsidR="00031B06" w:rsidRPr="008704E9" w:rsidRDefault="00031B06" w:rsidP="000479E0">
      <w:pPr>
        <w:ind w:firstLineChars="291" w:firstLine="698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1: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-5.00%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5.00%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4</w:t>
      </w:r>
      <w:r w:rsidRPr="008704E9">
        <w:rPr>
          <w:rFonts w:hint="eastAsia"/>
          <w:sz w:val="24"/>
          <w:szCs w:val="24"/>
        </w:rPr>
        <w:t>分</w:t>
      </w:r>
    </w:p>
    <w:p w14:paraId="59C36CA6" w14:textId="77777777" w:rsidR="00031B06" w:rsidRPr="008704E9" w:rsidRDefault="00031B06" w:rsidP="000479E0">
      <w:pPr>
        <w:ind w:firstLineChars="250" w:firstLine="600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2: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-10.0%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10.0%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2</w:t>
      </w:r>
      <w:r w:rsidRPr="008704E9">
        <w:rPr>
          <w:rFonts w:hint="eastAsia"/>
          <w:sz w:val="24"/>
          <w:szCs w:val="24"/>
        </w:rPr>
        <w:t>分</w:t>
      </w:r>
    </w:p>
    <w:p w14:paraId="392C0B20" w14:textId="77777777" w:rsidR="00031B06" w:rsidRPr="008704E9" w:rsidRDefault="00031B06" w:rsidP="00031B06">
      <w:pPr>
        <w:jc w:val="left"/>
        <w:rPr>
          <w:sz w:val="24"/>
          <w:szCs w:val="24"/>
        </w:rPr>
      </w:pPr>
    </w:p>
    <w:tbl>
      <w:tblPr>
        <w:tblW w:w="9400" w:type="dxa"/>
        <w:tblLook w:val="0000" w:firstRow="0" w:lastRow="0" w:firstColumn="0" w:lastColumn="0" w:noHBand="0" w:noVBand="0"/>
      </w:tblPr>
      <w:tblGrid>
        <w:gridCol w:w="1000"/>
        <w:gridCol w:w="6400"/>
        <w:gridCol w:w="2000"/>
      </w:tblGrid>
      <w:tr w:rsidR="00031B06" w:rsidRPr="008704E9" w14:paraId="0C4CB53A" w14:textId="77777777" w:rsidTr="00031B06">
        <w:tc>
          <w:tcPr>
            <w:tcW w:w="1000" w:type="dxa"/>
          </w:tcPr>
          <w:p w14:paraId="69B396E6" w14:textId="77777777" w:rsidR="00031B06" w:rsidRPr="008704E9" w:rsidRDefault="00713AD3" w:rsidP="00031B06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031B06" w:rsidRPr="008704E9">
              <w:rPr>
                <w:rFonts w:hint="eastAsia"/>
                <w:b/>
                <w:sz w:val="24"/>
                <w:szCs w:val="24"/>
              </w:rPr>
              <w:t>2</w:t>
            </w:r>
            <w:r w:rsidR="00031B06" w:rsidRPr="008704E9">
              <w:rPr>
                <w:rFonts w:hint="eastAsia"/>
                <w:b/>
                <w:sz w:val="24"/>
                <w:szCs w:val="24"/>
              </w:rPr>
              <w:t>、</w:t>
            </w:r>
          </w:p>
        </w:tc>
        <w:tc>
          <w:tcPr>
            <w:tcW w:w="6400" w:type="dxa"/>
          </w:tcPr>
          <w:p w14:paraId="29B0F250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  <w:u w:val="single"/>
              </w:rPr>
            </w:pPr>
            <w:r w:rsidRPr="008704E9">
              <w:rPr>
                <w:rFonts w:hint="eastAsia"/>
                <w:b/>
                <w:sz w:val="24"/>
                <w:szCs w:val="24"/>
              </w:rPr>
              <w:t>实验内容二：研究饱和光电流</w:t>
            </w:r>
            <w:proofErr w:type="spellStart"/>
            <w:r w:rsidRPr="008704E9">
              <w:rPr>
                <w:rFonts w:hint="eastAsia"/>
                <w:b/>
                <w:sz w:val="24"/>
                <w:szCs w:val="24"/>
              </w:rPr>
              <w:t>Im</w:t>
            </w:r>
            <w:proofErr w:type="spellEnd"/>
            <w:r w:rsidRPr="008704E9">
              <w:rPr>
                <w:rFonts w:hint="eastAsia"/>
                <w:b/>
                <w:sz w:val="24"/>
                <w:szCs w:val="24"/>
              </w:rPr>
              <w:t>与光强</w:t>
            </w:r>
            <w:r w:rsidRPr="008704E9">
              <w:rPr>
                <w:rFonts w:hint="eastAsia"/>
                <w:b/>
                <w:sz w:val="24"/>
                <w:szCs w:val="24"/>
              </w:rPr>
              <w:t>p</w:t>
            </w:r>
            <w:r w:rsidRPr="008704E9">
              <w:rPr>
                <w:rFonts w:hint="eastAsia"/>
                <w:b/>
                <w:sz w:val="24"/>
                <w:szCs w:val="24"/>
              </w:rPr>
              <w:t>之间的关系</w:t>
            </w:r>
          </w:p>
        </w:tc>
        <w:tc>
          <w:tcPr>
            <w:tcW w:w="2000" w:type="dxa"/>
          </w:tcPr>
          <w:p w14:paraId="044CAB1A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75D12F0F" w14:textId="77777777" w:rsidR="00031B06" w:rsidRPr="008704E9" w:rsidRDefault="00031B06" w:rsidP="00031B06">
      <w:pPr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 xml:space="preserve">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 xml:space="preserve">  (1) </w:t>
      </w:r>
      <w:r w:rsidRPr="008704E9">
        <w:rPr>
          <w:rFonts w:hint="eastAsia"/>
          <w:b/>
          <w:sz w:val="24"/>
          <w:szCs w:val="24"/>
        </w:rPr>
        <w:t>饱和光电流</w:t>
      </w:r>
      <w:proofErr w:type="spellStart"/>
      <w:r w:rsidRPr="008704E9">
        <w:rPr>
          <w:rFonts w:hint="eastAsia"/>
          <w:b/>
          <w:sz w:val="24"/>
          <w:szCs w:val="24"/>
        </w:rPr>
        <w:t>Im</w:t>
      </w:r>
      <w:proofErr w:type="spellEnd"/>
      <w:r w:rsidRPr="008704E9">
        <w:rPr>
          <w:rFonts w:hint="eastAsia"/>
          <w:b/>
          <w:sz w:val="24"/>
          <w:szCs w:val="24"/>
        </w:rPr>
        <w:t>与光强</w:t>
      </w:r>
      <w:r w:rsidRPr="008704E9">
        <w:rPr>
          <w:rFonts w:hint="eastAsia"/>
          <w:b/>
          <w:sz w:val="24"/>
          <w:szCs w:val="24"/>
        </w:rPr>
        <w:t>p</w:t>
      </w:r>
      <w:r w:rsidRPr="008704E9">
        <w:rPr>
          <w:rFonts w:hint="eastAsia"/>
          <w:b/>
          <w:sz w:val="24"/>
          <w:szCs w:val="24"/>
        </w:rPr>
        <w:t>之间的关系</w:t>
      </w:r>
    </w:p>
    <w:p w14:paraId="75074D1B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lastRenderedPageBreak/>
        <w:t xml:space="preserve">    </w:t>
      </w:r>
      <w:r w:rsidR="00713AD3">
        <w:rPr>
          <w:rFonts w:hint="eastAsia"/>
          <w:b/>
          <w:sz w:val="24"/>
          <w:szCs w:val="24"/>
        </w:rPr>
        <w:t xml:space="preserve"> </w:t>
      </w:r>
      <w:r w:rsidRPr="008704E9">
        <w:rPr>
          <w:rFonts w:hint="eastAsia"/>
          <w:b/>
          <w:sz w:val="24"/>
          <w:szCs w:val="24"/>
        </w:rPr>
        <w:t>此题不评分</w:t>
      </w:r>
      <w:r w:rsidRPr="008704E9">
        <w:rPr>
          <w:rFonts w:hint="eastAsia"/>
          <w:b/>
          <w:sz w:val="24"/>
          <w:szCs w:val="24"/>
        </w:rPr>
        <w:t xml:space="preserve">  </w:t>
      </w:r>
      <w:r w:rsidRPr="008704E9">
        <w:rPr>
          <w:rFonts w:hint="eastAsia"/>
          <w:sz w:val="24"/>
          <w:szCs w:val="24"/>
        </w:rPr>
        <w:t>在光源上加不同的透光率的透光片，测量其饱和电流数据如下：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</w:tblGrid>
      <w:tr w:rsidR="00AB1E72" w:rsidRPr="008704E9" w14:paraId="59844499" w14:textId="77777777" w:rsidTr="00031B06">
        <w:tc>
          <w:tcPr>
            <w:tcW w:w="1420" w:type="dxa"/>
            <w:shd w:val="clear" w:color="auto" w:fill="auto"/>
          </w:tcPr>
          <w:p w14:paraId="3425EBFC" w14:textId="77777777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透光率</w:t>
            </w:r>
          </w:p>
        </w:tc>
        <w:tc>
          <w:tcPr>
            <w:tcW w:w="1420" w:type="dxa"/>
            <w:shd w:val="clear" w:color="auto" w:fill="auto"/>
          </w:tcPr>
          <w:p w14:paraId="2DDB0108" w14:textId="7869E80C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1</w:t>
            </w:r>
            <w:r w:rsidRPr="008704E9">
              <w:rPr>
                <w:sz w:val="24"/>
                <w:szCs w:val="24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45C36B9E" w14:textId="77777777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0.25</w:t>
            </w:r>
          </w:p>
        </w:tc>
        <w:tc>
          <w:tcPr>
            <w:tcW w:w="1420" w:type="dxa"/>
            <w:shd w:val="clear" w:color="auto" w:fill="auto"/>
          </w:tcPr>
          <w:p w14:paraId="750472D3" w14:textId="77777777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sz w:val="24"/>
                <w:szCs w:val="24"/>
              </w:rPr>
              <w:t>0.50</w:t>
            </w:r>
          </w:p>
        </w:tc>
        <w:tc>
          <w:tcPr>
            <w:tcW w:w="1421" w:type="dxa"/>
            <w:shd w:val="clear" w:color="auto" w:fill="auto"/>
          </w:tcPr>
          <w:p w14:paraId="46B5EE1B" w14:textId="2C4DBA23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.00</w:t>
            </w:r>
          </w:p>
        </w:tc>
      </w:tr>
      <w:tr w:rsidR="00AB1E72" w:rsidRPr="008704E9" w14:paraId="456DA5B0" w14:textId="77777777" w:rsidTr="00031B06">
        <w:tc>
          <w:tcPr>
            <w:tcW w:w="1420" w:type="dxa"/>
            <w:shd w:val="clear" w:color="auto" w:fill="auto"/>
          </w:tcPr>
          <w:p w14:paraId="42487B45" w14:textId="77777777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 w:rsidRPr="008704E9">
              <w:rPr>
                <w:rFonts w:hint="eastAsia"/>
                <w:sz w:val="24"/>
                <w:szCs w:val="24"/>
              </w:rPr>
              <w:t>饱和电流</w:t>
            </w:r>
            <w:proofErr w:type="spellStart"/>
            <w:r w:rsidRPr="008704E9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Pr="008704E9">
              <w:rPr>
                <w:rFonts w:hint="eastAsia"/>
                <w:sz w:val="24"/>
                <w:szCs w:val="24"/>
              </w:rPr>
              <w:t>/</w:t>
            </w:r>
            <w:r w:rsidRPr="008704E9">
              <w:rPr>
                <w:rFonts w:hint="eastAsia"/>
                <w:sz w:val="24"/>
                <w:szCs w:val="24"/>
              </w:rPr>
              <w:t>μ</w:t>
            </w:r>
            <w:r w:rsidRPr="008704E9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20" w:type="dxa"/>
            <w:shd w:val="clear" w:color="auto" w:fill="auto"/>
          </w:tcPr>
          <w:p w14:paraId="71ADF02A" w14:textId="11271242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.19</w:t>
            </w:r>
          </w:p>
        </w:tc>
        <w:tc>
          <w:tcPr>
            <w:tcW w:w="1420" w:type="dxa"/>
            <w:shd w:val="clear" w:color="auto" w:fill="auto"/>
          </w:tcPr>
          <w:p w14:paraId="38E35CE4" w14:textId="2E5BA0E5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.42</w:t>
            </w:r>
          </w:p>
        </w:tc>
        <w:tc>
          <w:tcPr>
            <w:tcW w:w="1420" w:type="dxa"/>
            <w:shd w:val="clear" w:color="auto" w:fill="auto"/>
          </w:tcPr>
          <w:p w14:paraId="056F6462" w14:textId="6B300D77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.83</w:t>
            </w:r>
          </w:p>
        </w:tc>
        <w:tc>
          <w:tcPr>
            <w:tcW w:w="1421" w:type="dxa"/>
            <w:shd w:val="clear" w:color="auto" w:fill="auto"/>
          </w:tcPr>
          <w:p w14:paraId="1D6AB701" w14:textId="651DCE16" w:rsidR="00AB1E72" w:rsidRPr="008704E9" w:rsidRDefault="00AB1E72" w:rsidP="00031B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.65</w:t>
            </w:r>
          </w:p>
        </w:tc>
      </w:tr>
    </w:tbl>
    <w:p w14:paraId="1A7A1ECA" w14:textId="77777777" w:rsidR="00031B06" w:rsidRPr="008704E9" w:rsidRDefault="00031B06" w:rsidP="00031B06">
      <w:pPr>
        <w:jc w:val="left"/>
        <w:rPr>
          <w:sz w:val="24"/>
          <w:szCs w:val="24"/>
        </w:rPr>
      </w:pPr>
    </w:p>
    <w:p w14:paraId="59FBFAA8" w14:textId="7FF70F2C" w:rsidR="00031B06" w:rsidRPr="008704E9" w:rsidRDefault="00031B06" w:rsidP="008704E9">
      <w:pPr>
        <w:ind w:firstLineChars="98" w:firstLine="236"/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(6</w:t>
      </w:r>
      <w:r w:rsidRPr="008704E9">
        <w:rPr>
          <w:rFonts w:hint="eastAsia"/>
          <w:b/>
          <w:sz w:val="24"/>
          <w:szCs w:val="24"/>
        </w:rPr>
        <w:t>分</w:t>
      </w:r>
      <w:r w:rsidRPr="008704E9">
        <w:rPr>
          <w:rFonts w:hint="eastAsia"/>
          <w:b/>
          <w:sz w:val="24"/>
          <w:szCs w:val="24"/>
        </w:rPr>
        <w:t xml:space="preserve">)  </w:t>
      </w:r>
      <w:r w:rsidRPr="008704E9">
        <w:rPr>
          <w:rFonts w:hint="eastAsia"/>
          <w:sz w:val="24"/>
          <w:szCs w:val="24"/>
        </w:rPr>
        <w:t>根据相关的参数，获得图型信息</w:t>
      </w:r>
    </w:p>
    <w:p w14:paraId="32CBDF9D" w14:textId="0A9FC544" w:rsidR="00031B06" w:rsidRPr="008704E9" w:rsidRDefault="00BB71B5" w:rsidP="00031B06">
      <w:pPr>
        <w:jc w:val="left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31CB68E" wp14:editId="2FB119B9">
            <wp:simplePos x="0" y="0"/>
            <wp:positionH relativeFrom="column">
              <wp:align>center</wp:align>
            </wp:positionH>
            <wp:positionV relativeFrom="paragraph">
              <wp:posOffset>273050</wp:posOffset>
            </wp:positionV>
            <wp:extent cx="5273675" cy="3955415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饱和电流关于透光率变化关系的线性拟合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5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06" w:rsidRPr="008704E9">
        <w:rPr>
          <w:rFonts w:hint="eastAsia"/>
          <w:b/>
          <w:sz w:val="24"/>
          <w:szCs w:val="24"/>
        </w:rPr>
        <w:t xml:space="preserve">    </w:t>
      </w:r>
      <w:r w:rsidR="00031B06" w:rsidRPr="008704E9">
        <w:rPr>
          <w:rFonts w:hint="eastAsia"/>
          <w:b/>
          <w:sz w:val="24"/>
          <w:szCs w:val="24"/>
        </w:rPr>
        <w:t>评分规则：</w:t>
      </w:r>
      <w:r w:rsidR="00031B06" w:rsidRPr="008704E9">
        <w:rPr>
          <w:rFonts w:hint="eastAsia"/>
          <w:sz w:val="24"/>
          <w:szCs w:val="24"/>
        </w:rPr>
        <w:t>图像绘制正确</w:t>
      </w:r>
      <w:r w:rsidR="00031B06" w:rsidRPr="008704E9">
        <w:rPr>
          <w:rFonts w:hint="eastAsia"/>
          <w:sz w:val="24"/>
          <w:szCs w:val="24"/>
        </w:rPr>
        <w:t>,</w:t>
      </w:r>
      <w:r w:rsidR="00031B06" w:rsidRPr="008704E9">
        <w:rPr>
          <w:rFonts w:hint="eastAsia"/>
          <w:sz w:val="24"/>
          <w:szCs w:val="24"/>
        </w:rPr>
        <w:t>得</w:t>
      </w:r>
      <w:r w:rsidR="00031B06" w:rsidRPr="008704E9">
        <w:rPr>
          <w:rFonts w:hint="eastAsia"/>
          <w:sz w:val="24"/>
          <w:szCs w:val="24"/>
        </w:rPr>
        <w:t>6</w:t>
      </w:r>
      <w:r w:rsidR="00031B06" w:rsidRPr="008704E9">
        <w:rPr>
          <w:rFonts w:hint="eastAsia"/>
          <w:sz w:val="24"/>
          <w:szCs w:val="24"/>
        </w:rPr>
        <w:t>分；图像绘制错误</w:t>
      </w:r>
      <w:r w:rsidR="00031B06" w:rsidRPr="008704E9">
        <w:rPr>
          <w:rFonts w:hint="eastAsia"/>
          <w:sz w:val="24"/>
          <w:szCs w:val="24"/>
        </w:rPr>
        <w:t>,</w:t>
      </w:r>
      <w:r w:rsidR="00031B06" w:rsidRPr="008704E9">
        <w:rPr>
          <w:rFonts w:hint="eastAsia"/>
          <w:sz w:val="24"/>
          <w:szCs w:val="24"/>
        </w:rPr>
        <w:t>得</w:t>
      </w:r>
      <w:r w:rsidR="00031B06" w:rsidRPr="008704E9">
        <w:rPr>
          <w:rFonts w:hint="eastAsia"/>
          <w:sz w:val="24"/>
          <w:szCs w:val="24"/>
        </w:rPr>
        <w:t>0</w:t>
      </w:r>
      <w:r w:rsidR="00031B06" w:rsidRPr="008704E9">
        <w:rPr>
          <w:rFonts w:hint="eastAsia"/>
          <w:sz w:val="24"/>
          <w:szCs w:val="24"/>
        </w:rPr>
        <w:t>分</w:t>
      </w:r>
    </w:p>
    <w:p w14:paraId="524E690B" w14:textId="580D205F" w:rsidR="008704E9" w:rsidRDefault="008704E9" w:rsidP="00031B06">
      <w:pPr>
        <w:jc w:val="left"/>
        <w:rPr>
          <w:b/>
          <w:sz w:val="24"/>
          <w:szCs w:val="24"/>
        </w:rPr>
      </w:pPr>
    </w:p>
    <w:p w14:paraId="3A66F97F" w14:textId="77777777" w:rsidR="00C14D8C" w:rsidRDefault="00713AD3" w:rsidP="000479E0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031B06" w:rsidRPr="008704E9">
        <w:rPr>
          <w:rFonts w:hint="eastAsia"/>
          <w:b/>
          <w:sz w:val="24"/>
          <w:szCs w:val="24"/>
        </w:rPr>
        <w:t>(4</w:t>
      </w:r>
      <w:r w:rsidR="00031B06" w:rsidRPr="008704E9">
        <w:rPr>
          <w:rFonts w:hint="eastAsia"/>
          <w:b/>
          <w:sz w:val="24"/>
          <w:szCs w:val="24"/>
        </w:rPr>
        <w:t>分</w:t>
      </w:r>
      <w:r w:rsidR="00031B06" w:rsidRPr="008704E9">
        <w:rPr>
          <w:rFonts w:hint="eastAsia"/>
          <w:b/>
          <w:sz w:val="24"/>
          <w:szCs w:val="24"/>
        </w:rPr>
        <w:t xml:space="preserve">)  </w:t>
      </w:r>
      <w:r w:rsidR="00031B06" w:rsidRPr="008704E9">
        <w:rPr>
          <w:rFonts w:hint="eastAsia"/>
          <w:sz w:val="24"/>
          <w:szCs w:val="24"/>
        </w:rPr>
        <w:t>假设饱和电流</w:t>
      </w:r>
      <w:proofErr w:type="spellStart"/>
      <w:r w:rsidR="00031B06" w:rsidRPr="008704E9">
        <w:rPr>
          <w:rFonts w:hint="eastAsia"/>
          <w:sz w:val="24"/>
          <w:szCs w:val="24"/>
        </w:rPr>
        <w:t>Im</w:t>
      </w:r>
      <w:proofErr w:type="spellEnd"/>
      <w:r w:rsidR="00031B06" w:rsidRPr="008704E9">
        <w:rPr>
          <w:rFonts w:hint="eastAsia"/>
          <w:sz w:val="24"/>
          <w:szCs w:val="24"/>
        </w:rPr>
        <w:t>与光强</w:t>
      </w:r>
      <w:r w:rsidR="00031B06" w:rsidRPr="008704E9">
        <w:rPr>
          <w:rFonts w:hint="eastAsia"/>
          <w:sz w:val="24"/>
          <w:szCs w:val="24"/>
        </w:rPr>
        <w:t>p</w:t>
      </w:r>
      <w:r w:rsidR="00031B06" w:rsidRPr="008704E9">
        <w:rPr>
          <w:rFonts w:hint="eastAsia"/>
          <w:sz w:val="24"/>
          <w:szCs w:val="24"/>
        </w:rPr>
        <w:t>满足</w:t>
      </w:r>
      <w:proofErr w:type="spellStart"/>
      <w:r w:rsidR="00031B06" w:rsidRPr="008704E9">
        <w:rPr>
          <w:rFonts w:hint="eastAsia"/>
          <w:sz w:val="24"/>
          <w:szCs w:val="24"/>
        </w:rPr>
        <w:t>Im</w:t>
      </w:r>
      <w:proofErr w:type="spellEnd"/>
      <w:r w:rsidR="00031B06" w:rsidRPr="008704E9">
        <w:rPr>
          <w:rFonts w:hint="eastAsia"/>
          <w:sz w:val="24"/>
          <w:szCs w:val="24"/>
        </w:rPr>
        <w:t>=K*p+p0,</w:t>
      </w:r>
      <w:r w:rsidR="00031B06" w:rsidRPr="008704E9">
        <w:rPr>
          <w:rFonts w:hint="eastAsia"/>
          <w:sz w:val="24"/>
          <w:szCs w:val="24"/>
        </w:rPr>
        <w:t>则进行线性拟合得到斜率</w:t>
      </w:r>
    </w:p>
    <w:p w14:paraId="2520B120" w14:textId="138A4432" w:rsidR="00031B06" w:rsidRPr="008704E9" w:rsidRDefault="00031B06" w:rsidP="00C14D8C">
      <w:pPr>
        <w:ind w:left="6300" w:firstLine="420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K=</w:t>
      </w:r>
      <w:r w:rsidR="00C14D8C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1.63μA</m:t>
        </m:r>
      </m:oMath>
    </w:p>
    <w:p w14:paraId="7237E234" w14:textId="77777777" w:rsidR="000479E0" w:rsidRDefault="00031B06" w:rsidP="000479E0">
      <w:pPr>
        <w:ind w:firstLine="465"/>
        <w:jc w:val="left"/>
        <w:rPr>
          <w:b/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评分规则：</w:t>
      </w:r>
    </w:p>
    <w:p w14:paraId="64EDCCF7" w14:textId="77777777" w:rsidR="00031B06" w:rsidRPr="008704E9" w:rsidRDefault="00031B06" w:rsidP="000479E0">
      <w:pPr>
        <w:ind w:firstLineChars="291" w:firstLine="698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1: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-5.00%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5.00%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4</w:t>
      </w:r>
      <w:r w:rsidRPr="008704E9">
        <w:rPr>
          <w:rFonts w:hint="eastAsia"/>
          <w:sz w:val="24"/>
          <w:szCs w:val="24"/>
        </w:rPr>
        <w:t>分</w:t>
      </w:r>
    </w:p>
    <w:p w14:paraId="11DD051D" w14:textId="77777777" w:rsidR="00031B06" w:rsidRPr="008704E9" w:rsidRDefault="00031B06" w:rsidP="000479E0">
      <w:pPr>
        <w:ind w:firstLineChars="250" w:firstLine="600"/>
        <w:jc w:val="left"/>
        <w:rPr>
          <w:sz w:val="24"/>
          <w:szCs w:val="24"/>
        </w:rPr>
      </w:pPr>
      <w:r w:rsidRPr="008704E9">
        <w:rPr>
          <w:rFonts w:hint="eastAsia"/>
          <w:sz w:val="24"/>
          <w:szCs w:val="24"/>
        </w:rPr>
        <w:t>规则</w:t>
      </w:r>
      <w:r w:rsidRPr="008704E9">
        <w:rPr>
          <w:rFonts w:hint="eastAsia"/>
          <w:sz w:val="24"/>
          <w:szCs w:val="24"/>
        </w:rPr>
        <w:t>2:</w:t>
      </w:r>
      <w:r w:rsidRPr="008704E9">
        <w:rPr>
          <w:rFonts w:hint="eastAsia"/>
          <w:sz w:val="24"/>
          <w:szCs w:val="24"/>
        </w:rPr>
        <w:t>实际测量偏差在</w:t>
      </w:r>
      <w:r w:rsidRPr="008704E9">
        <w:rPr>
          <w:rFonts w:hint="eastAsia"/>
          <w:sz w:val="24"/>
          <w:szCs w:val="24"/>
        </w:rPr>
        <w:t>-10.0%</w:t>
      </w:r>
      <w:r w:rsidRPr="008704E9">
        <w:rPr>
          <w:rFonts w:hint="eastAsia"/>
          <w:sz w:val="24"/>
          <w:szCs w:val="24"/>
        </w:rPr>
        <w:t>～</w:t>
      </w:r>
      <w:r w:rsidRPr="008704E9">
        <w:rPr>
          <w:rFonts w:hint="eastAsia"/>
          <w:sz w:val="24"/>
          <w:szCs w:val="24"/>
        </w:rPr>
        <w:t>10.0%</w:t>
      </w:r>
      <w:r w:rsidRPr="008704E9">
        <w:rPr>
          <w:rFonts w:hint="eastAsia"/>
          <w:sz w:val="24"/>
          <w:szCs w:val="24"/>
        </w:rPr>
        <w:t>之间，得</w:t>
      </w:r>
      <w:r w:rsidRPr="008704E9">
        <w:rPr>
          <w:rFonts w:hint="eastAsia"/>
          <w:sz w:val="24"/>
          <w:szCs w:val="24"/>
        </w:rPr>
        <w:t>2</w:t>
      </w:r>
      <w:r w:rsidRPr="008704E9">
        <w:rPr>
          <w:rFonts w:hint="eastAsia"/>
          <w:sz w:val="24"/>
          <w:szCs w:val="24"/>
        </w:rPr>
        <w:t>分</w:t>
      </w:r>
    </w:p>
    <w:p w14:paraId="6719D3CB" w14:textId="77777777" w:rsidR="00031B06" w:rsidRPr="008704E9" w:rsidRDefault="00031B06" w:rsidP="00031B06">
      <w:pPr>
        <w:jc w:val="left"/>
        <w:rPr>
          <w:sz w:val="24"/>
          <w:szCs w:val="24"/>
        </w:rPr>
      </w:pP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7400"/>
        <w:gridCol w:w="2000"/>
      </w:tblGrid>
      <w:tr w:rsidR="00031B06" w:rsidRPr="008704E9" w14:paraId="46275BB8" w14:textId="77777777" w:rsidTr="00713AD3">
        <w:trPr>
          <w:trHeight w:val="159"/>
        </w:trPr>
        <w:tc>
          <w:tcPr>
            <w:tcW w:w="7400" w:type="dxa"/>
          </w:tcPr>
          <w:p w14:paraId="64DEFDAB" w14:textId="77777777" w:rsidR="00031B06" w:rsidRPr="008704E9" w:rsidRDefault="00031B06" w:rsidP="004E755C">
            <w:pPr>
              <w:jc w:val="left"/>
              <w:rPr>
                <w:b/>
                <w:sz w:val="24"/>
                <w:szCs w:val="24"/>
              </w:rPr>
            </w:pPr>
            <w:r w:rsidRPr="00713AD3">
              <w:rPr>
                <w:rFonts w:hint="eastAsia"/>
                <w:b/>
                <w:sz w:val="24"/>
                <w:szCs w:val="24"/>
              </w:rPr>
              <w:t>六、</w:t>
            </w:r>
            <w:r w:rsidRPr="008704E9">
              <w:rPr>
                <w:rFonts w:hint="eastAsia"/>
                <w:b/>
                <w:sz w:val="24"/>
                <w:szCs w:val="24"/>
              </w:rPr>
              <w:t>思考题</w:t>
            </w:r>
            <w:r w:rsidRPr="008704E9">
              <w:rPr>
                <w:rFonts w:hint="eastAsia"/>
                <w:b/>
                <w:sz w:val="24"/>
                <w:szCs w:val="24"/>
              </w:rPr>
              <w:t>(</w:t>
            </w:r>
          </w:p>
        </w:tc>
        <w:tc>
          <w:tcPr>
            <w:tcW w:w="2000" w:type="dxa"/>
          </w:tcPr>
          <w:p w14:paraId="59B66AAD" w14:textId="77777777" w:rsidR="00031B06" w:rsidRPr="008704E9" w:rsidRDefault="00031B06" w:rsidP="00031B06">
            <w:pPr>
              <w:jc w:val="left"/>
              <w:rPr>
                <w:b/>
                <w:sz w:val="24"/>
                <w:szCs w:val="24"/>
              </w:rPr>
            </w:pPr>
            <w:r w:rsidRPr="008704E9">
              <w:rPr>
                <w:rFonts w:hint="eastAsia"/>
                <w:b/>
                <w:sz w:val="24"/>
                <w:szCs w:val="24"/>
              </w:rPr>
              <w:t>共</w:t>
            </w:r>
            <w:r w:rsidRPr="008704E9">
              <w:rPr>
                <w:rFonts w:hint="eastAsia"/>
                <w:b/>
                <w:sz w:val="24"/>
                <w:szCs w:val="24"/>
              </w:rPr>
              <w:t>10</w:t>
            </w:r>
            <w:r w:rsidRPr="008704E9">
              <w:rPr>
                <w:rFonts w:hint="eastAsia"/>
                <w:b/>
                <w:sz w:val="24"/>
                <w:szCs w:val="24"/>
              </w:rPr>
              <w:t>分</w:t>
            </w:r>
          </w:p>
        </w:tc>
      </w:tr>
    </w:tbl>
    <w:p w14:paraId="6EF678C2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</w:t>
      </w:r>
      <w:r w:rsidRPr="008704E9">
        <w:rPr>
          <w:rFonts w:hint="eastAsia"/>
          <w:sz w:val="24"/>
          <w:szCs w:val="24"/>
        </w:rPr>
        <w:t>1.</w:t>
      </w:r>
      <w:r w:rsidRPr="008704E9">
        <w:rPr>
          <w:rFonts w:hint="eastAsia"/>
          <w:sz w:val="24"/>
          <w:szCs w:val="24"/>
        </w:rPr>
        <w:t>什么是光电效应？</w:t>
      </w:r>
    </w:p>
    <w:p w14:paraId="00839F4B" w14:textId="0A166667" w:rsidR="00031B06" w:rsidRPr="00C077D1" w:rsidRDefault="00031B06" w:rsidP="00031B06">
      <w:pPr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答：</w:t>
      </w:r>
      <w:r w:rsidR="00C077D1">
        <w:rPr>
          <w:rFonts w:hint="eastAsia"/>
          <w:sz w:val="24"/>
          <w:szCs w:val="24"/>
        </w:rPr>
        <w:t>光电效应</w:t>
      </w:r>
      <w:r w:rsidR="001B770A">
        <w:rPr>
          <w:rFonts w:hint="eastAsia"/>
          <w:sz w:val="24"/>
          <w:szCs w:val="24"/>
        </w:rPr>
        <w:t>是指，</w:t>
      </w:r>
      <w:r w:rsidR="00C077D1">
        <w:rPr>
          <w:rFonts w:hint="eastAsia"/>
          <w:sz w:val="24"/>
          <w:szCs w:val="24"/>
        </w:rPr>
        <w:t>当光照在物体上</w:t>
      </w:r>
      <w:r w:rsidR="001B770A">
        <w:rPr>
          <w:rFonts w:hint="eastAsia"/>
          <w:sz w:val="24"/>
          <w:szCs w:val="24"/>
        </w:rPr>
        <w:t>时，光的部分能量转化为物体中某些电子的能量，而使电子逸出物体表面的现象</w:t>
      </w:r>
      <w:r w:rsidR="001B770A">
        <w:rPr>
          <w:rFonts w:hint="eastAsia"/>
          <w:sz w:val="24"/>
          <w:szCs w:val="24"/>
        </w:rPr>
        <w:t>.</w:t>
      </w:r>
    </w:p>
    <w:p w14:paraId="5482BA9D" w14:textId="77777777" w:rsidR="00713AD3" w:rsidRDefault="00713AD3" w:rsidP="00031B06">
      <w:pPr>
        <w:jc w:val="left"/>
        <w:rPr>
          <w:sz w:val="24"/>
          <w:szCs w:val="24"/>
        </w:rPr>
      </w:pPr>
    </w:p>
    <w:p w14:paraId="363E05FC" w14:textId="77777777" w:rsidR="00031B06" w:rsidRPr="008704E9" w:rsidRDefault="00031B06" w:rsidP="00031B06">
      <w:pPr>
        <w:jc w:val="left"/>
        <w:rPr>
          <w:sz w:val="24"/>
          <w:szCs w:val="24"/>
        </w:rPr>
      </w:pPr>
      <w:r w:rsidRPr="008704E9">
        <w:rPr>
          <w:sz w:val="24"/>
          <w:szCs w:val="24"/>
        </w:rPr>
        <w:t xml:space="preserve"> </w:t>
      </w:r>
      <w:r w:rsidRPr="008704E9">
        <w:rPr>
          <w:rFonts w:hint="eastAsia"/>
          <w:sz w:val="24"/>
          <w:szCs w:val="24"/>
        </w:rPr>
        <w:t>2.</w:t>
      </w:r>
      <w:r w:rsidRPr="008704E9">
        <w:rPr>
          <w:rFonts w:hint="eastAsia"/>
          <w:sz w:val="24"/>
          <w:szCs w:val="24"/>
        </w:rPr>
        <w:t>金属的截止频率（红限）是什么？</w:t>
      </w:r>
    </w:p>
    <w:p w14:paraId="04785789" w14:textId="6FAD7DF7" w:rsidR="00031B06" w:rsidRPr="008704E9" w:rsidRDefault="00031B06" w:rsidP="00713AD3">
      <w:pPr>
        <w:ind w:firstLineChars="98" w:firstLine="236"/>
        <w:jc w:val="left"/>
        <w:rPr>
          <w:sz w:val="24"/>
          <w:szCs w:val="24"/>
        </w:rPr>
      </w:pPr>
      <w:r w:rsidRPr="008704E9">
        <w:rPr>
          <w:rFonts w:hint="eastAsia"/>
          <w:b/>
          <w:sz w:val="24"/>
          <w:szCs w:val="24"/>
        </w:rPr>
        <w:t>答：</w:t>
      </w:r>
      <w:r w:rsidR="00534AE1" w:rsidRPr="008704E9">
        <w:rPr>
          <w:sz w:val="24"/>
          <w:szCs w:val="24"/>
        </w:rPr>
        <w:t xml:space="preserve"> </w:t>
      </w:r>
      <w:r w:rsidR="005116B1">
        <w:rPr>
          <w:rFonts w:hint="eastAsia"/>
          <w:sz w:val="24"/>
          <w:szCs w:val="24"/>
        </w:rPr>
        <w:t>截止频率（红限）是能物质产生光电效应的光的最小频率，它是物质逸出功与普朗克常数的商，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="005116B1">
        <w:rPr>
          <w:rFonts w:hint="eastAsia"/>
          <w:sz w:val="24"/>
          <w:szCs w:val="24"/>
        </w:rPr>
        <w:t>.</w:t>
      </w:r>
      <w:r w:rsidR="005116B1">
        <w:rPr>
          <w:sz w:val="24"/>
          <w:szCs w:val="24"/>
        </w:rPr>
        <w:t xml:space="preserve"> </w:t>
      </w:r>
      <w:r w:rsidR="005116B1">
        <w:rPr>
          <w:rFonts w:hint="eastAsia"/>
          <w:sz w:val="24"/>
          <w:szCs w:val="24"/>
        </w:rPr>
        <w:t>当光的频率小于这一截止频率时，无论用多强</w:t>
      </w:r>
      <w:r w:rsidR="005116B1">
        <w:rPr>
          <w:rFonts w:hint="eastAsia"/>
          <w:sz w:val="24"/>
          <w:szCs w:val="24"/>
        </w:rPr>
        <w:lastRenderedPageBreak/>
        <w:t>的光照射物质，都不会产生光电效应</w:t>
      </w:r>
      <w:r w:rsidR="005116B1">
        <w:rPr>
          <w:rFonts w:hint="eastAsia"/>
          <w:sz w:val="24"/>
          <w:szCs w:val="24"/>
        </w:rPr>
        <w:t>.</w:t>
      </w:r>
    </w:p>
    <w:tbl>
      <w:tblPr>
        <w:tblW w:w="9400" w:type="dxa"/>
        <w:tblLook w:val="0000" w:firstRow="0" w:lastRow="0" w:firstColumn="0" w:lastColumn="0" w:noHBand="0" w:noVBand="0"/>
      </w:tblPr>
      <w:tblGrid>
        <w:gridCol w:w="7400"/>
        <w:gridCol w:w="2000"/>
      </w:tblGrid>
      <w:tr w:rsidR="00031B06" w14:paraId="0EFC50CF" w14:textId="77777777" w:rsidTr="00031B06">
        <w:tc>
          <w:tcPr>
            <w:tcW w:w="7400" w:type="dxa"/>
          </w:tcPr>
          <w:p w14:paraId="17C2E515" w14:textId="77777777" w:rsidR="008704E9" w:rsidRDefault="008704E9" w:rsidP="00031B06">
            <w:pPr>
              <w:jc w:val="left"/>
              <w:rPr>
                <w:b/>
                <w:sz w:val="24"/>
              </w:rPr>
            </w:pPr>
          </w:p>
          <w:p w14:paraId="2ADB26F4" w14:textId="77777777" w:rsidR="008704E9" w:rsidRDefault="008704E9" w:rsidP="00031B06">
            <w:pPr>
              <w:jc w:val="left"/>
              <w:rPr>
                <w:b/>
                <w:sz w:val="24"/>
              </w:rPr>
            </w:pPr>
          </w:p>
          <w:p w14:paraId="34722DB1" w14:textId="77777777" w:rsidR="008704E9" w:rsidRDefault="008704E9" w:rsidP="00031B06">
            <w:pPr>
              <w:jc w:val="left"/>
              <w:rPr>
                <w:b/>
                <w:sz w:val="24"/>
              </w:rPr>
            </w:pPr>
          </w:p>
          <w:p w14:paraId="2E803DDC" w14:textId="77777777" w:rsidR="00031B06" w:rsidRDefault="00031B06" w:rsidP="008704E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七、实验总结</w:t>
            </w:r>
            <w:r w:rsidR="008704E9">
              <w:rPr>
                <w:rFonts w:hint="eastAsia"/>
                <w:b/>
                <w:sz w:val="24"/>
              </w:rPr>
              <w:t xml:space="preserve">   (10</w:t>
            </w:r>
            <w:r w:rsidR="00713AD3">
              <w:rPr>
                <w:rFonts w:hint="eastAsia"/>
                <w:b/>
                <w:sz w:val="24"/>
              </w:rPr>
              <w:t>分</w:t>
            </w:r>
            <w:r w:rsidR="008704E9">
              <w:rPr>
                <w:rFonts w:hint="eastAsia"/>
                <w:b/>
                <w:sz w:val="24"/>
              </w:rPr>
              <w:t>)</w:t>
            </w:r>
          </w:p>
          <w:p w14:paraId="1B4FAAFB" w14:textId="3B4E9174" w:rsidR="00BE63AD" w:rsidRPr="00031B06" w:rsidRDefault="00BE63AD" w:rsidP="008704E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本次实验依据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光的能量是量子化的和光子能量正比频率的原理开展</w:t>
            </w:r>
            <w:r>
              <w:rPr>
                <w:rFonts w:hint="eastAsia"/>
                <w:b/>
                <w:sz w:val="24"/>
              </w:rPr>
              <w:t>.</w:t>
            </w:r>
          </w:p>
        </w:tc>
        <w:tc>
          <w:tcPr>
            <w:tcW w:w="2000" w:type="dxa"/>
          </w:tcPr>
          <w:p w14:paraId="5A5F2431" w14:textId="77777777" w:rsidR="00031B06" w:rsidRPr="00031B06" w:rsidRDefault="00031B06" w:rsidP="00031B06">
            <w:pPr>
              <w:jc w:val="left"/>
              <w:rPr>
                <w:b/>
                <w:sz w:val="22"/>
              </w:rPr>
            </w:pPr>
          </w:p>
        </w:tc>
      </w:tr>
    </w:tbl>
    <w:p w14:paraId="62C1F0DC" w14:textId="77777777" w:rsidR="00303D16" w:rsidRPr="009A5CCD" w:rsidRDefault="004609D6" w:rsidP="00031B06">
      <w:pPr>
        <w:jc w:val="left"/>
        <w:rPr>
          <w:b/>
          <w:sz w:val="24"/>
        </w:rPr>
      </w:pPr>
      <w:r w:rsidRPr="009A5CCD">
        <w:rPr>
          <w:rFonts w:hint="eastAsia"/>
          <w:b/>
          <w:sz w:val="24"/>
        </w:rPr>
        <w:t>本次实验</w:t>
      </w:r>
      <w:r w:rsidR="00620A1B" w:rsidRPr="009A5CCD">
        <w:rPr>
          <w:rFonts w:hint="eastAsia"/>
          <w:b/>
          <w:sz w:val="24"/>
        </w:rPr>
        <w:t>主要分为两部分</w:t>
      </w:r>
      <w:r w:rsidR="006D2A40" w:rsidRPr="009A5CCD">
        <w:rPr>
          <w:rFonts w:hint="eastAsia"/>
          <w:b/>
          <w:sz w:val="24"/>
        </w:rPr>
        <w:t>：</w:t>
      </w:r>
    </w:p>
    <w:p w14:paraId="2E2A5524" w14:textId="398A77A3" w:rsidR="00303D16" w:rsidRPr="009A5CCD" w:rsidRDefault="006D2A40" w:rsidP="009A5CCD">
      <w:pPr>
        <w:pStyle w:val="ab"/>
        <w:numPr>
          <w:ilvl w:val="0"/>
          <w:numId w:val="1"/>
        </w:numPr>
        <w:ind w:firstLineChars="0"/>
        <w:jc w:val="left"/>
        <w:rPr>
          <w:sz w:val="24"/>
        </w:rPr>
      </w:pPr>
      <w:r w:rsidRPr="00303D16">
        <w:rPr>
          <w:rFonts w:hint="eastAsia"/>
          <w:sz w:val="24"/>
        </w:rPr>
        <w:t>我们首先</w:t>
      </w:r>
      <w:r w:rsidR="009A5CCD">
        <w:rPr>
          <w:rFonts w:hint="eastAsia"/>
          <w:sz w:val="24"/>
        </w:rPr>
        <w:t>测量了</w:t>
      </w:r>
      <w:r w:rsidRPr="00303D16">
        <w:rPr>
          <w:rFonts w:hint="eastAsia"/>
          <w:sz w:val="24"/>
        </w:rPr>
        <w:t>光电管在不同波长</w:t>
      </w:r>
      <w:r w:rsidR="00303D16">
        <w:rPr>
          <w:rFonts w:hint="eastAsia"/>
          <w:sz w:val="24"/>
        </w:rPr>
        <w:t>光</w:t>
      </w:r>
      <w:r w:rsidRPr="00303D16">
        <w:rPr>
          <w:rFonts w:hint="eastAsia"/>
          <w:sz w:val="24"/>
        </w:rPr>
        <w:t>照射下的</w:t>
      </w:r>
      <w:r w:rsidR="009C2692">
        <w:rPr>
          <w:rFonts w:hint="eastAsia"/>
          <w:sz w:val="24"/>
        </w:rPr>
        <w:t>反向</w:t>
      </w:r>
      <w:r w:rsidRPr="00303D16">
        <w:rPr>
          <w:rFonts w:hint="eastAsia"/>
          <w:sz w:val="24"/>
        </w:rPr>
        <w:t>伏安特性曲线</w:t>
      </w:r>
      <w:r w:rsidR="00303D16">
        <w:rPr>
          <w:rFonts w:hint="eastAsia"/>
          <w:sz w:val="24"/>
        </w:rPr>
        <w:t>.</w:t>
      </w:r>
      <w:r w:rsidR="009A5CCD">
        <w:rPr>
          <w:sz w:val="24"/>
        </w:rPr>
        <w:t xml:space="preserve"> </w:t>
      </w:r>
      <w:r w:rsidR="00303D16" w:rsidRPr="009A5CCD">
        <w:rPr>
          <w:rFonts w:hint="eastAsia"/>
          <w:sz w:val="24"/>
        </w:rPr>
        <w:t>我们利用拐点法确定截止电压，线性拟合截止</w:t>
      </w:r>
      <w:r w:rsidR="00AE6E19" w:rsidRPr="009A5CCD">
        <w:rPr>
          <w:rFonts w:hint="eastAsia"/>
          <w:sz w:val="24"/>
        </w:rPr>
        <w:t>电压</w:t>
      </w:r>
      <w:r w:rsidR="00303D16" w:rsidRPr="009A5CCD">
        <w:rPr>
          <w:rFonts w:hint="eastAsia"/>
          <w:sz w:val="24"/>
        </w:rPr>
        <w:t>与入射光频率之间的关系，得到了普朗克常数和光电管的逸出功</w:t>
      </w:r>
      <w:r w:rsidR="009A5CCD">
        <w:rPr>
          <w:rFonts w:hint="eastAsia"/>
          <w:sz w:val="24"/>
        </w:rPr>
        <w:t>；</w:t>
      </w:r>
    </w:p>
    <w:p w14:paraId="00B4C2FC" w14:textId="1160DED7" w:rsidR="00031B06" w:rsidRPr="00303D16" w:rsidRDefault="00303D16" w:rsidP="00303D16">
      <w:pPr>
        <w:pStyle w:val="ab"/>
        <w:numPr>
          <w:ilvl w:val="0"/>
          <w:numId w:val="1"/>
        </w:numPr>
        <w:ind w:firstLineChars="0"/>
        <w:jc w:val="left"/>
        <w:rPr>
          <w:sz w:val="24"/>
        </w:rPr>
      </w:pPr>
      <w:r w:rsidRPr="00303D16">
        <w:rPr>
          <w:rFonts w:hint="eastAsia"/>
          <w:sz w:val="24"/>
        </w:rPr>
        <w:t>然后</w:t>
      </w:r>
      <w:r>
        <w:rPr>
          <w:rFonts w:hint="eastAsia"/>
          <w:sz w:val="24"/>
        </w:rPr>
        <w:t>我们用滤波片</w:t>
      </w:r>
      <w:r w:rsidR="00EF0B63">
        <w:rPr>
          <w:rFonts w:hint="eastAsia"/>
          <w:sz w:val="24"/>
        </w:rPr>
        <w:t>改变入射光强，测量了</w:t>
      </w:r>
      <w:r w:rsidR="009A5CCD">
        <w:rPr>
          <w:rFonts w:hint="eastAsia"/>
          <w:sz w:val="24"/>
        </w:rPr>
        <w:t>不同光强下</w:t>
      </w:r>
      <w:r w:rsidR="00EF0B63">
        <w:rPr>
          <w:rFonts w:hint="eastAsia"/>
          <w:sz w:val="24"/>
        </w:rPr>
        <w:t>光电管</w:t>
      </w:r>
      <w:r w:rsidR="009C2692">
        <w:rPr>
          <w:rFonts w:hint="eastAsia"/>
          <w:sz w:val="24"/>
        </w:rPr>
        <w:t>的正向伏安特性曲线</w:t>
      </w:r>
      <w:r w:rsidR="009A5CCD">
        <w:rPr>
          <w:rFonts w:hint="eastAsia"/>
          <w:sz w:val="24"/>
        </w:rPr>
        <w:t>，并线性拟合了饱和电流与</w:t>
      </w:r>
      <w:r w:rsidR="008C118E">
        <w:rPr>
          <w:rFonts w:hint="eastAsia"/>
          <w:sz w:val="24"/>
        </w:rPr>
        <w:t>光强</w:t>
      </w:r>
      <w:bookmarkStart w:id="0" w:name="_GoBack"/>
      <w:bookmarkEnd w:id="0"/>
      <w:r w:rsidR="009A5CCD">
        <w:rPr>
          <w:rFonts w:hint="eastAsia"/>
          <w:sz w:val="24"/>
        </w:rPr>
        <w:t>之间的关系</w:t>
      </w:r>
      <w:r w:rsidR="009A5CCD">
        <w:rPr>
          <w:rFonts w:hint="eastAsia"/>
          <w:sz w:val="24"/>
        </w:rPr>
        <w:t>.</w:t>
      </w:r>
    </w:p>
    <w:p w14:paraId="31A8F059" w14:textId="27124B91" w:rsidR="00031B06" w:rsidRPr="009A5CCD" w:rsidRDefault="00FA717C" w:rsidP="00031B06">
      <w:pPr>
        <w:jc w:val="left"/>
        <w:rPr>
          <w:b/>
          <w:sz w:val="24"/>
        </w:rPr>
      </w:pPr>
      <w:r w:rsidRPr="009A5CCD">
        <w:rPr>
          <w:rFonts w:hint="eastAsia"/>
          <w:b/>
          <w:sz w:val="24"/>
        </w:rPr>
        <w:t>我们得到了</w:t>
      </w:r>
      <w:r w:rsidR="009A5CCD" w:rsidRPr="009A5CCD">
        <w:rPr>
          <w:rFonts w:hint="eastAsia"/>
          <w:b/>
          <w:sz w:val="24"/>
        </w:rPr>
        <w:t>以下</w:t>
      </w:r>
      <w:r w:rsidRPr="009A5CCD">
        <w:rPr>
          <w:rFonts w:hint="eastAsia"/>
          <w:b/>
          <w:sz w:val="24"/>
        </w:rPr>
        <w:t>结论</w:t>
      </w:r>
      <w:r w:rsidR="009A5CCD" w:rsidRPr="009A5CCD">
        <w:rPr>
          <w:rFonts w:hint="eastAsia"/>
          <w:b/>
          <w:sz w:val="24"/>
        </w:rPr>
        <w:t>：</w:t>
      </w:r>
    </w:p>
    <w:p w14:paraId="03E9BBFE" w14:textId="21771A30" w:rsidR="009A5CCD" w:rsidRPr="009A5CCD" w:rsidRDefault="009A5CCD" w:rsidP="009A5CCD">
      <w:pPr>
        <w:pStyle w:val="ab"/>
        <w:numPr>
          <w:ilvl w:val="0"/>
          <w:numId w:val="2"/>
        </w:numPr>
        <w:ind w:firstLineChars="0"/>
        <w:jc w:val="left"/>
        <w:rPr>
          <w:sz w:val="24"/>
        </w:rPr>
      </w:pPr>
      <w:r w:rsidRPr="009A5CCD">
        <w:rPr>
          <w:rFonts w:hint="eastAsia"/>
          <w:sz w:val="24"/>
        </w:rPr>
        <w:t>得到普朗克常数</w:t>
      </w:r>
      <w:r>
        <w:rPr>
          <w:rFonts w:hint="eastAsia"/>
          <w:sz w:val="24"/>
        </w:rPr>
        <w:t>和光电管逸出功等物理量</w:t>
      </w:r>
      <w:r w:rsidRPr="009A5CCD">
        <w:rPr>
          <w:rFonts w:hint="eastAsia"/>
          <w:sz w:val="24"/>
        </w:rPr>
        <w:t>，与真实</w:t>
      </w:r>
      <w:proofErr w:type="gramStart"/>
      <w:r w:rsidRPr="009A5CCD">
        <w:rPr>
          <w:rFonts w:hint="eastAsia"/>
          <w:sz w:val="24"/>
        </w:rPr>
        <w:t>值符合</w:t>
      </w:r>
      <w:proofErr w:type="gramEnd"/>
      <w:r w:rsidRPr="009A5CCD">
        <w:rPr>
          <w:rFonts w:hint="eastAsia"/>
          <w:sz w:val="24"/>
        </w:rPr>
        <w:t>得较好；</w:t>
      </w:r>
    </w:p>
    <w:p w14:paraId="35EADDDD" w14:textId="284525C2" w:rsidR="009A5CCD" w:rsidRDefault="009A5CCD" w:rsidP="009A5CCD">
      <w:pPr>
        <w:pStyle w:val="ab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得到了光电管在不同波长和强度的光照射下的伏安特性曲线，其特征是：光电流随反向电压的增大而减小至负值（说明存在阳极反向电流），反向</w:t>
      </w:r>
      <w:r w:rsidR="007F5441">
        <w:rPr>
          <w:rFonts w:hint="eastAsia"/>
          <w:sz w:val="24"/>
        </w:rPr>
        <w:t>电压</w:t>
      </w:r>
      <w:r>
        <w:rPr>
          <w:rFonts w:hint="eastAsia"/>
          <w:sz w:val="24"/>
        </w:rPr>
        <w:t>增大到</w:t>
      </w:r>
      <w:r w:rsidR="007F5441">
        <w:rPr>
          <w:rFonts w:hint="eastAsia"/>
          <w:sz w:val="24"/>
        </w:rPr>
        <w:t>截止电压后</w:t>
      </w:r>
      <w:r>
        <w:rPr>
          <w:rFonts w:hint="eastAsia"/>
          <w:sz w:val="24"/>
        </w:rPr>
        <w:t>，光电流不再改变</w:t>
      </w:r>
      <w:r w:rsidR="007F5441">
        <w:rPr>
          <w:rFonts w:hint="eastAsia"/>
          <w:sz w:val="24"/>
        </w:rPr>
        <w:t>；光电流随正向电压的增大而先增大后趋于饱和，饱和光电流正比于光强；</w:t>
      </w:r>
    </w:p>
    <w:p w14:paraId="4BCAF0E9" w14:textId="652BF27A" w:rsidR="009A5CCD" w:rsidRPr="009A5CCD" w:rsidRDefault="009A5CCD" w:rsidP="009A5CCD">
      <w:pPr>
        <w:pStyle w:val="ab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伏安特性曲线的特征告诉我们：光子的能量是量子化的，单个光子的能量仅取决与光的频率</w:t>
      </w:r>
      <w:r w:rsidR="007F5441">
        <w:rPr>
          <w:rFonts w:hint="eastAsia"/>
          <w:sz w:val="24"/>
        </w:rPr>
        <w:t>（正比</w:t>
      </w:r>
      <w:r w:rsidR="009C68E1">
        <w:rPr>
          <w:rFonts w:hint="eastAsia"/>
          <w:sz w:val="24"/>
        </w:rPr>
        <w:t>，比值即普朗克常数</w:t>
      </w:r>
      <w:r w:rsidR="007F5441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 w:rsidR="009C68E1">
        <w:rPr>
          <w:rFonts w:hint="eastAsia"/>
          <w:sz w:val="24"/>
        </w:rPr>
        <w:t>但</w:t>
      </w:r>
      <w:r>
        <w:rPr>
          <w:rFonts w:hint="eastAsia"/>
          <w:sz w:val="24"/>
        </w:rPr>
        <w:t>光的总功率还与单位时间内的光子数</w:t>
      </w:r>
      <w:r w:rsidR="007F5441">
        <w:rPr>
          <w:rFonts w:hint="eastAsia"/>
          <w:sz w:val="24"/>
        </w:rPr>
        <w:t>有关（正比）</w:t>
      </w:r>
      <w:r>
        <w:rPr>
          <w:rFonts w:hint="eastAsia"/>
          <w:sz w:val="24"/>
        </w:rPr>
        <w:t>.</w:t>
      </w:r>
    </w:p>
    <w:p w14:paraId="11CF1EB3" w14:textId="77777777" w:rsidR="009A5CCD" w:rsidRPr="009A5CCD" w:rsidRDefault="009A5CCD" w:rsidP="00031B06">
      <w:pPr>
        <w:jc w:val="left"/>
        <w:rPr>
          <w:sz w:val="24"/>
        </w:rPr>
      </w:pPr>
    </w:p>
    <w:p w14:paraId="046CCD34" w14:textId="77777777" w:rsidR="00FA717C" w:rsidRPr="006D2A40" w:rsidRDefault="00FA717C" w:rsidP="00031B06">
      <w:pPr>
        <w:jc w:val="left"/>
        <w:rPr>
          <w:sz w:val="20"/>
        </w:rPr>
      </w:pPr>
    </w:p>
    <w:p w14:paraId="39196604" w14:textId="77777777" w:rsidR="00031B06" w:rsidRDefault="00031B06" w:rsidP="00031B0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八、原始数据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72"/>
        <w:gridCol w:w="531"/>
        <w:gridCol w:w="383"/>
        <w:gridCol w:w="383"/>
        <w:gridCol w:w="383"/>
        <w:gridCol w:w="38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39"/>
      </w:tblGrid>
      <w:tr w:rsidR="00B83FEC" w:rsidRPr="00B83FEC" w14:paraId="47E0AD4B" w14:textId="77777777" w:rsidTr="00B83FEC">
        <w:trPr>
          <w:trHeight w:val="283"/>
        </w:trPr>
        <w:tc>
          <w:tcPr>
            <w:tcW w:w="23680" w:type="dxa"/>
            <w:gridSpan w:val="21"/>
            <w:noWrap/>
            <w:hideMark/>
          </w:tcPr>
          <w:p w14:paraId="297D52D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光电管在不同波长光照射下的伏安特性试验数据记录表</w:t>
            </w:r>
          </w:p>
        </w:tc>
      </w:tr>
      <w:tr w:rsidR="00B83FEC" w:rsidRPr="00B83FEC" w14:paraId="6556105D" w14:textId="77777777" w:rsidTr="00B83FEC">
        <w:trPr>
          <w:trHeight w:val="283"/>
        </w:trPr>
        <w:tc>
          <w:tcPr>
            <w:tcW w:w="2880" w:type="dxa"/>
            <w:noWrap/>
            <w:hideMark/>
          </w:tcPr>
          <w:p w14:paraId="1164FB4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入射光波长</w:t>
            </w:r>
            <w:r w:rsidRPr="00B83FEC">
              <w:rPr>
                <w:rFonts w:hint="eastAsia"/>
                <w:sz w:val="24"/>
              </w:rPr>
              <w:t>/nm</w:t>
            </w:r>
          </w:p>
        </w:tc>
        <w:tc>
          <w:tcPr>
            <w:tcW w:w="1723" w:type="dxa"/>
            <w:noWrap/>
            <w:hideMark/>
          </w:tcPr>
          <w:p w14:paraId="6A079A6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测量次数</w:t>
            </w:r>
          </w:p>
        </w:tc>
        <w:tc>
          <w:tcPr>
            <w:tcW w:w="1015" w:type="dxa"/>
            <w:noWrap/>
            <w:hideMark/>
          </w:tcPr>
          <w:p w14:paraId="40BAEDD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</w:t>
            </w:r>
          </w:p>
        </w:tc>
        <w:tc>
          <w:tcPr>
            <w:tcW w:w="1015" w:type="dxa"/>
            <w:noWrap/>
            <w:hideMark/>
          </w:tcPr>
          <w:p w14:paraId="5E43CA3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</w:t>
            </w:r>
          </w:p>
        </w:tc>
        <w:tc>
          <w:tcPr>
            <w:tcW w:w="1015" w:type="dxa"/>
            <w:noWrap/>
            <w:hideMark/>
          </w:tcPr>
          <w:p w14:paraId="69B284A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3</w:t>
            </w:r>
          </w:p>
        </w:tc>
        <w:tc>
          <w:tcPr>
            <w:tcW w:w="1015" w:type="dxa"/>
            <w:noWrap/>
            <w:hideMark/>
          </w:tcPr>
          <w:p w14:paraId="0097527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4</w:t>
            </w:r>
          </w:p>
        </w:tc>
        <w:tc>
          <w:tcPr>
            <w:tcW w:w="1015" w:type="dxa"/>
            <w:noWrap/>
            <w:hideMark/>
          </w:tcPr>
          <w:p w14:paraId="4842316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</w:t>
            </w:r>
          </w:p>
        </w:tc>
        <w:tc>
          <w:tcPr>
            <w:tcW w:w="1015" w:type="dxa"/>
            <w:noWrap/>
            <w:hideMark/>
          </w:tcPr>
          <w:p w14:paraId="2E6E4EC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6</w:t>
            </w:r>
          </w:p>
        </w:tc>
        <w:tc>
          <w:tcPr>
            <w:tcW w:w="1015" w:type="dxa"/>
            <w:noWrap/>
            <w:hideMark/>
          </w:tcPr>
          <w:p w14:paraId="58D01D9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7</w:t>
            </w:r>
          </w:p>
        </w:tc>
        <w:tc>
          <w:tcPr>
            <w:tcW w:w="1015" w:type="dxa"/>
            <w:noWrap/>
            <w:hideMark/>
          </w:tcPr>
          <w:p w14:paraId="430C6E7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8</w:t>
            </w:r>
          </w:p>
        </w:tc>
        <w:tc>
          <w:tcPr>
            <w:tcW w:w="1015" w:type="dxa"/>
            <w:noWrap/>
            <w:hideMark/>
          </w:tcPr>
          <w:p w14:paraId="4EF6BD0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9</w:t>
            </w:r>
          </w:p>
        </w:tc>
        <w:tc>
          <w:tcPr>
            <w:tcW w:w="1015" w:type="dxa"/>
            <w:noWrap/>
            <w:hideMark/>
          </w:tcPr>
          <w:p w14:paraId="6ABF4BD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10</w:t>
            </w:r>
          </w:p>
        </w:tc>
        <w:tc>
          <w:tcPr>
            <w:tcW w:w="1015" w:type="dxa"/>
            <w:noWrap/>
            <w:hideMark/>
          </w:tcPr>
          <w:p w14:paraId="47CCCF0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11</w:t>
            </w:r>
          </w:p>
        </w:tc>
        <w:tc>
          <w:tcPr>
            <w:tcW w:w="1015" w:type="dxa"/>
            <w:noWrap/>
            <w:hideMark/>
          </w:tcPr>
          <w:p w14:paraId="172EC5D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12</w:t>
            </w:r>
          </w:p>
        </w:tc>
        <w:tc>
          <w:tcPr>
            <w:tcW w:w="1015" w:type="dxa"/>
            <w:noWrap/>
            <w:hideMark/>
          </w:tcPr>
          <w:p w14:paraId="7868867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13</w:t>
            </w:r>
          </w:p>
        </w:tc>
        <w:tc>
          <w:tcPr>
            <w:tcW w:w="1015" w:type="dxa"/>
            <w:noWrap/>
            <w:hideMark/>
          </w:tcPr>
          <w:p w14:paraId="5CFBA0B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14</w:t>
            </w:r>
          </w:p>
        </w:tc>
        <w:tc>
          <w:tcPr>
            <w:tcW w:w="1015" w:type="dxa"/>
            <w:noWrap/>
            <w:hideMark/>
          </w:tcPr>
          <w:p w14:paraId="3C51F89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15</w:t>
            </w:r>
          </w:p>
        </w:tc>
        <w:tc>
          <w:tcPr>
            <w:tcW w:w="1015" w:type="dxa"/>
            <w:noWrap/>
            <w:hideMark/>
          </w:tcPr>
          <w:p w14:paraId="2FBA2D0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16</w:t>
            </w:r>
          </w:p>
        </w:tc>
        <w:tc>
          <w:tcPr>
            <w:tcW w:w="1015" w:type="dxa"/>
            <w:noWrap/>
            <w:hideMark/>
          </w:tcPr>
          <w:p w14:paraId="145DD7D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17</w:t>
            </w:r>
          </w:p>
        </w:tc>
        <w:tc>
          <w:tcPr>
            <w:tcW w:w="1015" w:type="dxa"/>
            <w:noWrap/>
            <w:hideMark/>
          </w:tcPr>
          <w:p w14:paraId="6F2DD70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18</w:t>
            </w:r>
          </w:p>
        </w:tc>
        <w:tc>
          <w:tcPr>
            <w:tcW w:w="807" w:type="dxa"/>
            <w:noWrap/>
            <w:hideMark/>
          </w:tcPr>
          <w:p w14:paraId="4C9E05E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19</w:t>
            </w:r>
          </w:p>
        </w:tc>
      </w:tr>
      <w:tr w:rsidR="00B83FEC" w:rsidRPr="00B83FEC" w14:paraId="43CB8A8A" w14:textId="77777777" w:rsidTr="00B83FEC">
        <w:trPr>
          <w:trHeight w:val="283"/>
        </w:trPr>
        <w:tc>
          <w:tcPr>
            <w:tcW w:w="2880" w:type="dxa"/>
            <w:vMerge w:val="restart"/>
            <w:noWrap/>
            <w:hideMark/>
          </w:tcPr>
          <w:p w14:paraId="31BEB3A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365</w:t>
            </w:r>
          </w:p>
        </w:tc>
        <w:tc>
          <w:tcPr>
            <w:tcW w:w="1723" w:type="dxa"/>
            <w:noWrap/>
            <w:hideMark/>
          </w:tcPr>
          <w:p w14:paraId="7BFDD3E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电压</w:t>
            </w:r>
            <w:r w:rsidRPr="00B83FEC">
              <w:rPr>
                <w:rFonts w:hint="eastAsia"/>
                <w:sz w:val="24"/>
              </w:rPr>
              <w:t>(V)</w:t>
            </w:r>
          </w:p>
        </w:tc>
        <w:tc>
          <w:tcPr>
            <w:tcW w:w="1015" w:type="dxa"/>
            <w:noWrap/>
            <w:hideMark/>
          </w:tcPr>
          <w:p w14:paraId="53B7D38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-3.00</w:t>
            </w:r>
          </w:p>
        </w:tc>
        <w:tc>
          <w:tcPr>
            <w:tcW w:w="1015" w:type="dxa"/>
            <w:noWrap/>
            <w:hideMark/>
          </w:tcPr>
          <w:p w14:paraId="4E3BF21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-2.80</w:t>
            </w:r>
          </w:p>
        </w:tc>
        <w:tc>
          <w:tcPr>
            <w:tcW w:w="1015" w:type="dxa"/>
            <w:noWrap/>
            <w:hideMark/>
          </w:tcPr>
          <w:p w14:paraId="6CC3075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-2.60</w:t>
            </w:r>
          </w:p>
        </w:tc>
        <w:tc>
          <w:tcPr>
            <w:tcW w:w="1015" w:type="dxa"/>
            <w:noWrap/>
            <w:hideMark/>
          </w:tcPr>
          <w:p w14:paraId="10FE5EA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-2.40</w:t>
            </w:r>
          </w:p>
        </w:tc>
        <w:tc>
          <w:tcPr>
            <w:tcW w:w="1015" w:type="dxa"/>
            <w:noWrap/>
            <w:hideMark/>
          </w:tcPr>
          <w:p w14:paraId="09827E8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-2.20</w:t>
            </w:r>
          </w:p>
        </w:tc>
        <w:tc>
          <w:tcPr>
            <w:tcW w:w="1015" w:type="dxa"/>
            <w:noWrap/>
            <w:hideMark/>
          </w:tcPr>
          <w:p w14:paraId="6E3D6BB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-2.10</w:t>
            </w:r>
          </w:p>
        </w:tc>
        <w:tc>
          <w:tcPr>
            <w:tcW w:w="1015" w:type="dxa"/>
            <w:noWrap/>
            <w:hideMark/>
          </w:tcPr>
          <w:p w14:paraId="455A47C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-2.00</w:t>
            </w:r>
          </w:p>
        </w:tc>
        <w:tc>
          <w:tcPr>
            <w:tcW w:w="1015" w:type="dxa"/>
            <w:noWrap/>
            <w:hideMark/>
          </w:tcPr>
          <w:p w14:paraId="3380D10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-1.90</w:t>
            </w:r>
          </w:p>
        </w:tc>
        <w:tc>
          <w:tcPr>
            <w:tcW w:w="1015" w:type="dxa"/>
            <w:noWrap/>
            <w:hideMark/>
          </w:tcPr>
          <w:p w14:paraId="6FE089D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-1.80</w:t>
            </w:r>
          </w:p>
        </w:tc>
        <w:tc>
          <w:tcPr>
            <w:tcW w:w="1015" w:type="dxa"/>
            <w:noWrap/>
            <w:hideMark/>
          </w:tcPr>
          <w:p w14:paraId="14148D5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-1.70</w:t>
            </w:r>
          </w:p>
        </w:tc>
        <w:tc>
          <w:tcPr>
            <w:tcW w:w="1015" w:type="dxa"/>
            <w:noWrap/>
            <w:hideMark/>
          </w:tcPr>
          <w:p w14:paraId="738012A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-1.60</w:t>
            </w:r>
          </w:p>
        </w:tc>
        <w:tc>
          <w:tcPr>
            <w:tcW w:w="1015" w:type="dxa"/>
            <w:noWrap/>
            <w:hideMark/>
          </w:tcPr>
          <w:p w14:paraId="1358AA2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-1.40</w:t>
            </w:r>
          </w:p>
        </w:tc>
        <w:tc>
          <w:tcPr>
            <w:tcW w:w="1015" w:type="dxa"/>
            <w:noWrap/>
            <w:hideMark/>
          </w:tcPr>
          <w:p w14:paraId="4B83411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-1.20</w:t>
            </w:r>
          </w:p>
        </w:tc>
        <w:tc>
          <w:tcPr>
            <w:tcW w:w="1015" w:type="dxa"/>
            <w:noWrap/>
            <w:hideMark/>
          </w:tcPr>
          <w:p w14:paraId="0565541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-1.00</w:t>
            </w:r>
          </w:p>
        </w:tc>
        <w:tc>
          <w:tcPr>
            <w:tcW w:w="1015" w:type="dxa"/>
            <w:noWrap/>
            <w:hideMark/>
          </w:tcPr>
          <w:p w14:paraId="1B58DC4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-0.80</w:t>
            </w:r>
          </w:p>
        </w:tc>
        <w:tc>
          <w:tcPr>
            <w:tcW w:w="1015" w:type="dxa"/>
            <w:noWrap/>
            <w:hideMark/>
          </w:tcPr>
          <w:p w14:paraId="3B07D11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-0.60</w:t>
            </w:r>
          </w:p>
        </w:tc>
        <w:tc>
          <w:tcPr>
            <w:tcW w:w="1015" w:type="dxa"/>
            <w:noWrap/>
            <w:hideMark/>
          </w:tcPr>
          <w:p w14:paraId="35EDEAE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-0.40</w:t>
            </w:r>
          </w:p>
        </w:tc>
        <w:tc>
          <w:tcPr>
            <w:tcW w:w="1015" w:type="dxa"/>
            <w:noWrap/>
            <w:hideMark/>
          </w:tcPr>
          <w:p w14:paraId="035A521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807" w:type="dxa"/>
            <w:noWrap/>
            <w:hideMark/>
          </w:tcPr>
          <w:p w14:paraId="3B0B83C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</w:tr>
      <w:tr w:rsidR="00B83FEC" w:rsidRPr="00B83FEC" w14:paraId="1F2FEE93" w14:textId="77777777" w:rsidTr="00B83FEC">
        <w:trPr>
          <w:trHeight w:val="283"/>
        </w:trPr>
        <w:tc>
          <w:tcPr>
            <w:tcW w:w="2880" w:type="dxa"/>
            <w:vMerge/>
            <w:hideMark/>
          </w:tcPr>
          <w:p w14:paraId="728EA5C6" w14:textId="77777777" w:rsidR="00B83FEC" w:rsidRPr="00B83FEC" w:rsidRDefault="00B83FEC" w:rsidP="00B83FEC">
            <w:pPr>
              <w:jc w:val="left"/>
              <w:rPr>
                <w:sz w:val="24"/>
              </w:rPr>
            </w:pPr>
          </w:p>
        </w:tc>
        <w:tc>
          <w:tcPr>
            <w:tcW w:w="1723" w:type="dxa"/>
            <w:noWrap/>
            <w:hideMark/>
          </w:tcPr>
          <w:p w14:paraId="657A8E5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15" w:type="dxa"/>
            <w:noWrap/>
            <w:hideMark/>
          </w:tcPr>
          <w:p w14:paraId="29B4ACA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-0.24</w:t>
            </w:r>
          </w:p>
        </w:tc>
        <w:tc>
          <w:tcPr>
            <w:tcW w:w="1015" w:type="dxa"/>
            <w:noWrap/>
            <w:hideMark/>
          </w:tcPr>
          <w:p w14:paraId="135049D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-0.24</w:t>
            </w:r>
          </w:p>
        </w:tc>
        <w:tc>
          <w:tcPr>
            <w:tcW w:w="1015" w:type="dxa"/>
            <w:noWrap/>
            <w:hideMark/>
          </w:tcPr>
          <w:p w14:paraId="0A2DF91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-0.24</w:t>
            </w:r>
          </w:p>
        </w:tc>
        <w:tc>
          <w:tcPr>
            <w:tcW w:w="1015" w:type="dxa"/>
            <w:noWrap/>
            <w:hideMark/>
          </w:tcPr>
          <w:p w14:paraId="20BA2A2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-0.24</w:t>
            </w:r>
          </w:p>
        </w:tc>
        <w:tc>
          <w:tcPr>
            <w:tcW w:w="1015" w:type="dxa"/>
            <w:noWrap/>
            <w:hideMark/>
          </w:tcPr>
          <w:p w14:paraId="20F097A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-0.22</w:t>
            </w:r>
          </w:p>
        </w:tc>
        <w:tc>
          <w:tcPr>
            <w:tcW w:w="1015" w:type="dxa"/>
            <w:noWrap/>
            <w:hideMark/>
          </w:tcPr>
          <w:p w14:paraId="48F6A7F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1015" w:type="dxa"/>
            <w:noWrap/>
            <w:hideMark/>
          </w:tcPr>
          <w:p w14:paraId="3995FDA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-0.18</w:t>
            </w:r>
          </w:p>
        </w:tc>
        <w:tc>
          <w:tcPr>
            <w:tcW w:w="1015" w:type="dxa"/>
            <w:noWrap/>
            <w:hideMark/>
          </w:tcPr>
          <w:p w14:paraId="4A30CA7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-0.14</w:t>
            </w:r>
          </w:p>
        </w:tc>
        <w:tc>
          <w:tcPr>
            <w:tcW w:w="1015" w:type="dxa"/>
            <w:noWrap/>
            <w:hideMark/>
          </w:tcPr>
          <w:p w14:paraId="4CD4B03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16791E8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3F94CDC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0.02</w:t>
            </w:r>
          </w:p>
        </w:tc>
        <w:tc>
          <w:tcPr>
            <w:tcW w:w="1015" w:type="dxa"/>
            <w:noWrap/>
            <w:hideMark/>
          </w:tcPr>
          <w:p w14:paraId="4AA70FA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0.20</w:t>
            </w:r>
          </w:p>
        </w:tc>
        <w:tc>
          <w:tcPr>
            <w:tcW w:w="1015" w:type="dxa"/>
            <w:noWrap/>
            <w:hideMark/>
          </w:tcPr>
          <w:p w14:paraId="060F602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0.46</w:t>
            </w:r>
          </w:p>
        </w:tc>
        <w:tc>
          <w:tcPr>
            <w:tcW w:w="1015" w:type="dxa"/>
            <w:noWrap/>
            <w:hideMark/>
          </w:tcPr>
          <w:p w14:paraId="16E817F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0.79</w:t>
            </w:r>
          </w:p>
        </w:tc>
        <w:tc>
          <w:tcPr>
            <w:tcW w:w="1015" w:type="dxa"/>
            <w:noWrap/>
            <w:hideMark/>
          </w:tcPr>
          <w:p w14:paraId="60EB9B1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1.19</w:t>
            </w:r>
          </w:p>
        </w:tc>
        <w:tc>
          <w:tcPr>
            <w:tcW w:w="1015" w:type="dxa"/>
            <w:noWrap/>
            <w:hideMark/>
          </w:tcPr>
          <w:p w14:paraId="49A8DA8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1.69</w:t>
            </w:r>
          </w:p>
        </w:tc>
        <w:tc>
          <w:tcPr>
            <w:tcW w:w="1015" w:type="dxa"/>
            <w:noWrap/>
            <w:hideMark/>
          </w:tcPr>
          <w:p w14:paraId="6DD54B5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2.27</w:t>
            </w:r>
          </w:p>
        </w:tc>
        <w:tc>
          <w:tcPr>
            <w:tcW w:w="1015" w:type="dxa"/>
            <w:noWrap/>
            <w:hideMark/>
          </w:tcPr>
          <w:p w14:paraId="2AB7DC3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2.87</w:t>
            </w:r>
          </w:p>
        </w:tc>
        <w:tc>
          <w:tcPr>
            <w:tcW w:w="807" w:type="dxa"/>
            <w:noWrap/>
            <w:hideMark/>
          </w:tcPr>
          <w:p w14:paraId="6A88DA6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3.56</w:t>
            </w:r>
          </w:p>
        </w:tc>
      </w:tr>
      <w:tr w:rsidR="00B83FEC" w:rsidRPr="00B83FEC" w14:paraId="1AE3DB6C" w14:textId="77777777" w:rsidTr="00B83FEC">
        <w:trPr>
          <w:trHeight w:val="283"/>
        </w:trPr>
        <w:tc>
          <w:tcPr>
            <w:tcW w:w="2880" w:type="dxa"/>
            <w:vMerge w:val="restart"/>
            <w:noWrap/>
            <w:hideMark/>
          </w:tcPr>
          <w:p w14:paraId="0CE03D9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404.7</w:t>
            </w:r>
          </w:p>
        </w:tc>
        <w:tc>
          <w:tcPr>
            <w:tcW w:w="1723" w:type="dxa"/>
            <w:noWrap/>
            <w:hideMark/>
          </w:tcPr>
          <w:p w14:paraId="11A8A36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电压</w:t>
            </w:r>
            <w:r w:rsidRPr="00B83FEC">
              <w:rPr>
                <w:rFonts w:hint="eastAsia"/>
                <w:sz w:val="24"/>
              </w:rPr>
              <w:t>(V)</w:t>
            </w:r>
          </w:p>
        </w:tc>
        <w:tc>
          <w:tcPr>
            <w:tcW w:w="1015" w:type="dxa"/>
            <w:noWrap/>
            <w:hideMark/>
          </w:tcPr>
          <w:p w14:paraId="0D925BF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-3.00</w:t>
            </w:r>
          </w:p>
        </w:tc>
        <w:tc>
          <w:tcPr>
            <w:tcW w:w="1015" w:type="dxa"/>
            <w:noWrap/>
            <w:hideMark/>
          </w:tcPr>
          <w:p w14:paraId="42DE3A7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-2.80</w:t>
            </w:r>
          </w:p>
        </w:tc>
        <w:tc>
          <w:tcPr>
            <w:tcW w:w="1015" w:type="dxa"/>
            <w:noWrap/>
            <w:hideMark/>
          </w:tcPr>
          <w:p w14:paraId="6275C21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-2.60</w:t>
            </w:r>
          </w:p>
        </w:tc>
        <w:tc>
          <w:tcPr>
            <w:tcW w:w="1015" w:type="dxa"/>
            <w:noWrap/>
            <w:hideMark/>
          </w:tcPr>
          <w:p w14:paraId="5AA4DF6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-2.40</w:t>
            </w:r>
          </w:p>
        </w:tc>
        <w:tc>
          <w:tcPr>
            <w:tcW w:w="1015" w:type="dxa"/>
            <w:noWrap/>
            <w:hideMark/>
          </w:tcPr>
          <w:p w14:paraId="021B387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-2.20</w:t>
            </w:r>
          </w:p>
        </w:tc>
        <w:tc>
          <w:tcPr>
            <w:tcW w:w="1015" w:type="dxa"/>
            <w:noWrap/>
            <w:hideMark/>
          </w:tcPr>
          <w:p w14:paraId="695273C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-2.00</w:t>
            </w:r>
          </w:p>
        </w:tc>
        <w:tc>
          <w:tcPr>
            <w:tcW w:w="1015" w:type="dxa"/>
            <w:noWrap/>
            <w:hideMark/>
          </w:tcPr>
          <w:p w14:paraId="1B30F39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-1.80</w:t>
            </w:r>
          </w:p>
        </w:tc>
        <w:tc>
          <w:tcPr>
            <w:tcW w:w="1015" w:type="dxa"/>
            <w:noWrap/>
            <w:hideMark/>
          </w:tcPr>
          <w:p w14:paraId="3FFCAA5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-1.70</w:t>
            </w:r>
          </w:p>
        </w:tc>
        <w:tc>
          <w:tcPr>
            <w:tcW w:w="1015" w:type="dxa"/>
            <w:noWrap/>
            <w:hideMark/>
          </w:tcPr>
          <w:p w14:paraId="5B207D7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-1.60</w:t>
            </w:r>
          </w:p>
        </w:tc>
        <w:tc>
          <w:tcPr>
            <w:tcW w:w="1015" w:type="dxa"/>
            <w:noWrap/>
            <w:hideMark/>
          </w:tcPr>
          <w:p w14:paraId="087A033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-1.50</w:t>
            </w:r>
          </w:p>
        </w:tc>
        <w:tc>
          <w:tcPr>
            <w:tcW w:w="1015" w:type="dxa"/>
            <w:noWrap/>
            <w:hideMark/>
          </w:tcPr>
          <w:p w14:paraId="4BDB202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-1.40</w:t>
            </w:r>
          </w:p>
        </w:tc>
        <w:tc>
          <w:tcPr>
            <w:tcW w:w="1015" w:type="dxa"/>
            <w:noWrap/>
            <w:hideMark/>
          </w:tcPr>
          <w:p w14:paraId="306DBF6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-1.30</w:t>
            </w:r>
          </w:p>
        </w:tc>
        <w:tc>
          <w:tcPr>
            <w:tcW w:w="1015" w:type="dxa"/>
            <w:noWrap/>
            <w:hideMark/>
          </w:tcPr>
          <w:p w14:paraId="7D54AB9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-1.20</w:t>
            </w:r>
          </w:p>
        </w:tc>
        <w:tc>
          <w:tcPr>
            <w:tcW w:w="1015" w:type="dxa"/>
            <w:noWrap/>
            <w:hideMark/>
          </w:tcPr>
          <w:p w14:paraId="344752D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-1.00</w:t>
            </w:r>
          </w:p>
        </w:tc>
        <w:tc>
          <w:tcPr>
            <w:tcW w:w="1015" w:type="dxa"/>
            <w:noWrap/>
            <w:hideMark/>
          </w:tcPr>
          <w:p w14:paraId="2F40CDC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-0.80</w:t>
            </w:r>
          </w:p>
        </w:tc>
        <w:tc>
          <w:tcPr>
            <w:tcW w:w="1015" w:type="dxa"/>
            <w:noWrap/>
            <w:hideMark/>
          </w:tcPr>
          <w:p w14:paraId="642236E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-0.60</w:t>
            </w:r>
          </w:p>
        </w:tc>
        <w:tc>
          <w:tcPr>
            <w:tcW w:w="1015" w:type="dxa"/>
            <w:noWrap/>
            <w:hideMark/>
          </w:tcPr>
          <w:p w14:paraId="0FA2562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-0.40</w:t>
            </w:r>
          </w:p>
        </w:tc>
        <w:tc>
          <w:tcPr>
            <w:tcW w:w="1015" w:type="dxa"/>
            <w:noWrap/>
            <w:hideMark/>
          </w:tcPr>
          <w:p w14:paraId="61CFDC2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807" w:type="dxa"/>
            <w:noWrap/>
            <w:hideMark/>
          </w:tcPr>
          <w:p w14:paraId="7E3D90A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</w:tr>
      <w:tr w:rsidR="00B83FEC" w:rsidRPr="00B83FEC" w14:paraId="0AD1F562" w14:textId="77777777" w:rsidTr="00B83FEC">
        <w:trPr>
          <w:trHeight w:val="283"/>
        </w:trPr>
        <w:tc>
          <w:tcPr>
            <w:tcW w:w="2880" w:type="dxa"/>
            <w:vMerge/>
            <w:hideMark/>
          </w:tcPr>
          <w:p w14:paraId="326575E8" w14:textId="77777777" w:rsidR="00B83FEC" w:rsidRPr="00B83FEC" w:rsidRDefault="00B83FEC" w:rsidP="00B83FEC">
            <w:pPr>
              <w:jc w:val="left"/>
              <w:rPr>
                <w:sz w:val="24"/>
              </w:rPr>
            </w:pPr>
          </w:p>
        </w:tc>
        <w:tc>
          <w:tcPr>
            <w:tcW w:w="1723" w:type="dxa"/>
            <w:noWrap/>
            <w:hideMark/>
          </w:tcPr>
          <w:p w14:paraId="79691D8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15" w:type="dxa"/>
            <w:noWrap/>
            <w:hideMark/>
          </w:tcPr>
          <w:p w14:paraId="509F5CA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-0.11</w:t>
            </w:r>
          </w:p>
        </w:tc>
        <w:tc>
          <w:tcPr>
            <w:tcW w:w="1015" w:type="dxa"/>
            <w:noWrap/>
            <w:hideMark/>
          </w:tcPr>
          <w:p w14:paraId="0CB22F9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2AD85AD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4920EF2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0F835BE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3D68566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66C75F7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09A6655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-0.09</w:t>
            </w:r>
          </w:p>
        </w:tc>
        <w:tc>
          <w:tcPr>
            <w:tcW w:w="1015" w:type="dxa"/>
            <w:noWrap/>
            <w:hideMark/>
          </w:tcPr>
          <w:p w14:paraId="4F89D5C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-0.09</w:t>
            </w:r>
          </w:p>
        </w:tc>
        <w:tc>
          <w:tcPr>
            <w:tcW w:w="1015" w:type="dxa"/>
            <w:noWrap/>
            <w:hideMark/>
          </w:tcPr>
          <w:p w14:paraId="75DA143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-0.07</w:t>
            </w:r>
          </w:p>
        </w:tc>
        <w:tc>
          <w:tcPr>
            <w:tcW w:w="1015" w:type="dxa"/>
            <w:noWrap/>
            <w:hideMark/>
          </w:tcPr>
          <w:p w14:paraId="4A4690A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-0.06</w:t>
            </w:r>
          </w:p>
        </w:tc>
        <w:tc>
          <w:tcPr>
            <w:tcW w:w="1015" w:type="dxa"/>
            <w:noWrap/>
            <w:hideMark/>
          </w:tcPr>
          <w:p w14:paraId="1027DDC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-0.03</w:t>
            </w:r>
          </w:p>
        </w:tc>
        <w:tc>
          <w:tcPr>
            <w:tcW w:w="1015" w:type="dxa"/>
            <w:noWrap/>
            <w:hideMark/>
          </w:tcPr>
          <w:p w14:paraId="64744BA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  <w:tc>
          <w:tcPr>
            <w:tcW w:w="1015" w:type="dxa"/>
            <w:noWrap/>
            <w:hideMark/>
          </w:tcPr>
          <w:p w14:paraId="5C87F5A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0.08</w:t>
            </w:r>
          </w:p>
        </w:tc>
        <w:tc>
          <w:tcPr>
            <w:tcW w:w="1015" w:type="dxa"/>
            <w:noWrap/>
            <w:hideMark/>
          </w:tcPr>
          <w:p w14:paraId="66E7DE4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0.22</w:t>
            </w:r>
          </w:p>
        </w:tc>
        <w:tc>
          <w:tcPr>
            <w:tcW w:w="1015" w:type="dxa"/>
            <w:noWrap/>
            <w:hideMark/>
          </w:tcPr>
          <w:p w14:paraId="68476F7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0.42</w:t>
            </w:r>
          </w:p>
        </w:tc>
        <w:tc>
          <w:tcPr>
            <w:tcW w:w="1015" w:type="dxa"/>
            <w:noWrap/>
            <w:hideMark/>
          </w:tcPr>
          <w:p w14:paraId="178BCCA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0.70</w:t>
            </w:r>
          </w:p>
        </w:tc>
        <w:tc>
          <w:tcPr>
            <w:tcW w:w="1015" w:type="dxa"/>
            <w:noWrap/>
            <w:hideMark/>
          </w:tcPr>
          <w:p w14:paraId="6936BA6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1.06</w:t>
            </w:r>
          </w:p>
        </w:tc>
        <w:tc>
          <w:tcPr>
            <w:tcW w:w="807" w:type="dxa"/>
            <w:noWrap/>
            <w:hideMark/>
          </w:tcPr>
          <w:p w14:paraId="739A8AF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1.53</w:t>
            </w:r>
          </w:p>
        </w:tc>
      </w:tr>
      <w:tr w:rsidR="00B83FEC" w:rsidRPr="00B83FEC" w14:paraId="57851A73" w14:textId="77777777" w:rsidTr="00B83FEC">
        <w:trPr>
          <w:trHeight w:val="283"/>
        </w:trPr>
        <w:tc>
          <w:tcPr>
            <w:tcW w:w="2880" w:type="dxa"/>
            <w:vMerge w:val="restart"/>
            <w:noWrap/>
            <w:hideMark/>
          </w:tcPr>
          <w:p w14:paraId="33BF676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435.8</w:t>
            </w:r>
          </w:p>
        </w:tc>
        <w:tc>
          <w:tcPr>
            <w:tcW w:w="1723" w:type="dxa"/>
            <w:noWrap/>
            <w:hideMark/>
          </w:tcPr>
          <w:p w14:paraId="50ED9F3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电压</w:t>
            </w:r>
            <w:r w:rsidRPr="00B83FEC">
              <w:rPr>
                <w:rFonts w:hint="eastAsia"/>
                <w:sz w:val="24"/>
              </w:rPr>
              <w:t>(V)</w:t>
            </w:r>
          </w:p>
        </w:tc>
        <w:tc>
          <w:tcPr>
            <w:tcW w:w="1015" w:type="dxa"/>
            <w:noWrap/>
            <w:hideMark/>
          </w:tcPr>
          <w:p w14:paraId="470317C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-3.00</w:t>
            </w:r>
          </w:p>
        </w:tc>
        <w:tc>
          <w:tcPr>
            <w:tcW w:w="1015" w:type="dxa"/>
            <w:noWrap/>
            <w:hideMark/>
          </w:tcPr>
          <w:p w14:paraId="5CB398E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-2.80</w:t>
            </w:r>
          </w:p>
        </w:tc>
        <w:tc>
          <w:tcPr>
            <w:tcW w:w="1015" w:type="dxa"/>
            <w:noWrap/>
            <w:hideMark/>
          </w:tcPr>
          <w:p w14:paraId="70FE134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-2.60</w:t>
            </w:r>
          </w:p>
        </w:tc>
        <w:tc>
          <w:tcPr>
            <w:tcW w:w="1015" w:type="dxa"/>
            <w:noWrap/>
            <w:hideMark/>
          </w:tcPr>
          <w:p w14:paraId="5E35CB6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-2.40</w:t>
            </w:r>
          </w:p>
        </w:tc>
        <w:tc>
          <w:tcPr>
            <w:tcW w:w="1015" w:type="dxa"/>
            <w:noWrap/>
            <w:hideMark/>
          </w:tcPr>
          <w:p w14:paraId="50C9152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-2.20</w:t>
            </w:r>
          </w:p>
        </w:tc>
        <w:tc>
          <w:tcPr>
            <w:tcW w:w="1015" w:type="dxa"/>
            <w:noWrap/>
            <w:hideMark/>
          </w:tcPr>
          <w:p w14:paraId="4D3D076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-2.00</w:t>
            </w:r>
          </w:p>
        </w:tc>
        <w:tc>
          <w:tcPr>
            <w:tcW w:w="1015" w:type="dxa"/>
            <w:noWrap/>
            <w:hideMark/>
          </w:tcPr>
          <w:p w14:paraId="3951E7E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-1.80</w:t>
            </w:r>
          </w:p>
        </w:tc>
        <w:tc>
          <w:tcPr>
            <w:tcW w:w="1015" w:type="dxa"/>
            <w:noWrap/>
            <w:hideMark/>
          </w:tcPr>
          <w:p w14:paraId="1639D7C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-1.60</w:t>
            </w:r>
          </w:p>
        </w:tc>
        <w:tc>
          <w:tcPr>
            <w:tcW w:w="1015" w:type="dxa"/>
            <w:noWrap/>
            <w:hideMark/>
          </w:tcPr>
          <w:p w14:paraId="44174E0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-1.50</w:t>
            </w:r>
          </w:p>
        </w:tc>
        <w:tc>
          <w:tcPr>
            <w:tcW w:w="1015" w:type="dxa"/>
            <w:noWrap/>
            <w:hideMark/>
          </w:tcPr>
          <w:p w14:paraId="4D1A060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-1.40</w:t>
            </w:r>
          </w:p>
        </w:tc>
        <w:tc>
          <w:tcPr>
            <w:tcW w:w="1015" w:type="dxa"/>
            <w:noWrap/>
            <w:hideMark/>
          </w:tcPr>
          <w:p w14:paraId="7A65914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-1.30</w:t>
            </w:r>
          </w:p>
        </w:tc>
        <w:tc>
          <w:tcPr>
            <w:tcW w:w="1015" w:type="dxa"/>
            <w:noWrap/>
            <w:hideMark/>
          </w:tcPr>
          <w:p w14:paraId="2582679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-1.20</w:t>
            </w:r>
          </w:p>
        </w:tc>
        <w:tc>
          <w:tcPr>
            <w:tcW w:w="1015" w:type="dxa"/>
            <w:noWrap/>
            <w:hideMark/>
          </w:tcPr>
          <w:p w14:paraId="16CD0B2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-1.10</w:t>
            </w:r>
          </w:p>
        </w:tc>
        <w:tc>
          <w:tcPr>
            <w:tcW w:w="1015" w:type="dxa"/>
            <w:noWrap/>
            <w:hideMark/>
          </w:tcPr>
          <w:p w14:paraId="5331EEA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-1.00</w:t>
            </w:r>
          </w:p>
        </w:tc>
        <w:tc>
          <w:tcPr>
            <w:tcW w:w="1015" w:type="dxa"/>
            <w:noWrap/>
            <w:hideMark/>
          </w:tcPr>
          <w:p w14:paraId="3D9E20F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-0.80</w:t>
            </w:r>
          </w:p>
        </w:tc>
        <w:tc>
          <w:tcPr>
            <w:tcW w:w="1015" w:type="dxa"/>
            <w:noWrap/>
            <w:hideMark/>
          </w:tcPr>
          <w:p w14:paraId="76636D7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-0.60</w:t>
            </w:r>
          </w:p>
        </w:tc>
        <w:tc>
          <w:tcPr>
            <w:tcW w:w="1015" w:type="dxa"/>
            <w:noWrap/>
            <w:hideMark/>
          </w:tcPr>
          <w:p w14:paraId="5F6B178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-0.40</w:t>
            </w:r>
          </w:p>
        </w:tc>
        <w:tc>
          <w:tcPr>
            <w:tcW w:w="1015" w:type="dxa"/>
            <w:noWrap/>
            <w:hideMark/>
          </w:tcPr>
          <w:p w14:paraId="2A72001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807" w:type="dxa"/>
            <w:noWrap/>
            <w:hideMark/>
          </w:tcPr>
          <w:p w14:paraId="727A43B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</w:tr>
      <w:tr w:rsidR="00B83FEC" w:rsidRPr="00B83FEC" w14:paraId="79878830" w14:textId="77777777" w:rsidTr="00B83FEC">
        <w:trPr>
          <w:trHeight w:val="283"/>
        </w:trPr>
        <w:tc>
          <w:tcPr>
            <w:tcW w:w="2880" w:type="dxa"/>
            <w:vMerge/>
            <w:hideMark/>
          </w:tcPr>
          <w:p w14:paraId="28548C90" w14:textId="77777777" w:rsidR="00B83FEC" w:rsidRPr="00B83FEC" w:rsidRDefault="00B83FEC" w:rsidP="00B83FEC">
            <w:pPr>
              <w:jc w:val="left"/>
              <w:rPr>
                <w:sz w:val="24"/>
              </w:rPr>
            </w:pPr>
          </w:p>
        </w:tc>
        <w:tc>
          <w:tcPr>
            <w:tcW w:w="1723" w:type="dxa"/>
            <w:noWrap/>
            <w:hideMark/>
          </w:tcPr>
          <w:p w14:paraId="4EA1418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15" w:type="dxa"/>
            <w:noWrap/>
            <w:hideMark/>
          </w:tcPr>
          <w:p w14:paraId="1B5BFAB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-0.18</w:t>
            </w:r>
          </w:p>
        </w:tc>
        <w:tc>
          <w:tcPr>
            <w:tcW w:w="1015" w:type="dxa"/>
            <w:noWrap/>
            <w:hideMark/>
          </w:tcPr>
          <w:p w14:paraId="32ADFF1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-0.17</w:t>
            </w:r>
          </w:p>
        </w:tc>
        <w:tc>
          <w:tcPr>
            <w:tcW w:w="1015" w:type="dxa"/>
            <w:noWrap/>
            <w:hideMark/>
          </w:tcPr>
          <w:p w14:paraId="581F1F0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-0.16</w:t>
            </w:r>
          </w:p>
        </w:tc>
        <w:tc>
          <w:tcPr>
            <w:tcW w:w="1015" w:type="dxa"/>
            <w:noWrap/>
            <w:hideMark/>
          </w:tcPr>
          <w:p w14:paraId="3CF6CA1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-0.15</w:t>
            </w:r>
          </w:p>
        </w:tc>
        <w:tc>
          <w:tcPr>
            <w:tcW w:w="1015" w:type="dxa"/>
            <w:noWrap/>
            <w:hideMark/>
          </w:tcPr>
          <w:p w14:paraId="62B430D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-0.14</w:t>
            </w:r>
          </w:p>
        </w:tc>
        <w:tc>
          <w:tcPr>
            <w:tcW w:w="1015" w:type="dxa"/>
            <w:noWrap/>
            <w:hideMark/>
          </w:tcPr>
          <w:p w14:paraId="35C3A44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-0.14</w:t>
            </w:r>
          </w:p>
        </w:tc>
        <w:tc>
          <w:tcPr>
            <w:tcW w:w="1015" w:type="dxa"/>
            <w:noWrap/>
            <w:hideMark/>
          </w:tcPr>
          <w:p w14:paraId="2D829D7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-0.14</w:t>
            </w:r>
          </w:p>
        </w:tc>
        <w:tc>
          <w:tcPr>
            <w:tcW w:w="1015" w:type="dxa"/>
            <w:noWrap/>
            <w:hideMark/>
          </w:tcPr>
          <w:p w14:paraId="06DF143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-0.13</w:t>
            </w:r>
          </w:p>
        </w:tc>
        <w:tc>
          <w:tcPr>
            <w:tcW w:w="1015" w:type="dxa"/>
            <w:noWrap/>
            <w:hideMark/>
          </w:tcPr>
          <w:p w14:paraId="3716D70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-0.13</w:t>
            </w:r>
          </w:p>
        </w:tc>
        <w:tc>
          <w:tcPr>
            <w:tcW w:w="1015" w:type="dxa"/>
            <w:noWrap/>
            <w:hideMark/>
          </w:tcPr>
          <w:p w14:paraId="0244BE2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-0.12</w:t>
            </w:r>
          </w:p>
        </w:tc>
        <w:tc>
          <w:tcPr>
            <w:tcW w:w="1015" w:type="dxa"/>
            <w:noWrap/>
            <w:hideMark/>
          </w:tcPr>
          <w:p w14:paraId="223EB88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5B38EF6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-0.09</w:t>
            </w:r>
          </w:p>
        </w:tc>
        <w:tc>
          <w:tcPr>
            <w:tcW w:w="1015" w:type="dxa"/>
            <w:noWrap/>
            <w:hideMark/>
          </w:tcPr>
          <w:p w14:paraId="3245184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-0.09</w:t>
            </w:r>
          </w:p>
        </w:tc>
        <w:tc>
          <w:tcPr>
            <w:tcW w:w="1015" w:type="dxa"/>
            <w:noWrap/>
            <w:hideMark/>
          </w:tcPr>
          <w:p w14:paraId="1FC1888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-0.03</w:t>
            </w:r>
          </w:p>
        </w:tc>
        <w:tc>
          <w:tcPr>
            <w:tcW w:w="1015" w:type="dxa"/>
            <w:noWrap/>
            <w:hideMark/>
          </w:tcPr>
          <w:p w14:paraId="5E9E8A7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0.07</w:t>
            </w:r>
          </w:p>
        </w:tc>
        <w:tc>
          <w:tcPr>
            <w:tcW w:w="1015" w:type="dxa"/>
            <w:noWrap/>
            <w:hideMark/>
          </w:tcPr>
          <w:p w14:paraId="0333BE2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0.22</w:t>
            </w:r>
          </w:p>
        </w:tc>
        <w:tc>
          <w:tcPr>
            <w:tcW w:w="1015" w:type="dxa"/>
            <w:noWrap/>
            <w:hideMark/>
          </w:tcPr>
          <w:p w14:paraId="7312580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0.47</w:t>
            </w:r>
          </w:p>
        </w:tc>
        <w:tc>
          <w:tcPr>
            <w:tcW w:w="1015" w:type="dxa"/>
            <w:noWrap/>
            <w:hideMark/>
          </w:tcPr>
          <w:p w14:paraId="21C7BC1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0.79</w:t>
            </w:r>
          </w:p>
        </w:tc>
        <w:tc>
          <w:tcPr>
            <w:tcW w:w="807" w:type="dxa"/>
            <w:noWrap/>
            <w:hideMark/>
          </w:tcPr>
          <w:p w14:paraId="0686B98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1.25</w:t>
            </w:r>
          </w:p>
        </w:tc>
      </w:tr>
      <w:tr w:rsidR="00B83FEC" w:rsidRPr="00B83FEC" w14:paraId="22B0505D" w14:textId="77777777" w:rsidTr="00B83FEC">
        <w:trPr>
          <w:trHeight w:val="283"/>
        </w:trPr>
        <w:tc>
          <w:tcPr>
            <w:tcW w:w="2880" w:type="dxa"/>
            <w:vMerge w:val="restart"/>
            <w:noWrap/>
            <w:hideMark/>
          </w:tcPr>
          <w:p w14:paraId="5F80A31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546.1</w:t>
            </w:r>
          </w:p>
        </w:tc>
        <w:tc>
          <w:tcPr>
            <w:tcW w:w="1723" w:type="dxa"/>
            <w:noWrap/>
            <w:hideMark/>
          </w:tcPr>
          <w:p w14:paraId="64FD2A0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电压</w:t>
            </w:r>
            <w:r w:rsidRPr="00B83FEC">
              <w:rPr>
                <w:rFonts w:hint="eastAsia"/>
                <w:sz w:val="24"/>
              </w:rPr>
              <w:t>(V)</w:t>
            </w:r>
          </w:p>
        </w:tc>
        <w:tc>
          <w:tcPr>
            <w:tcW w:w="1015" w:type="dxa"/>
            <w:noWrap/>
            <w:hideMark/>
          </w:tcPr>
          <w:p w14:paraId="5F4240B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-3.00</w:t>
            </w:r>
          </w:p>
        </w:tc>
        <w:tc>
          <w:tcPr>
            <w:tcW w:w="1015" w:type="dxa"/>
            <w:noWrap/>
            <w:hideMark/>
          </w:tcPr>
          <w:p w14:paraId="0BBA3F3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-2.80</w:t>
            </w:r>
          </w:p>
        </w:tc>
        <w:tc>
          <w:tcPr>
            <w:tcW w:w="1015" w:type="dxa"/>
            <w:noWrap/>
            <w:hideMark/>
          </w:tcPr>
          <w:p w14:paraId="03190A4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-2.60</w:t>
            </w:r>
          </w:p>
        </w:tc>
        <w:tc>
          <w:tcPr>
            <w:tcW w:w="1015" w:type="dxa"/>
            <w:noWrap/>
            <w:hideMark/>
          </w:tcPr>
          <w:p w14:paraId="72AC676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-2.40</w:t>
            </w:r>
          </w:p>
        </w:tc>
        <w:tc>
          <w:tcPr>
            <w:tcW w:w="1015" w:type="dxa"/>
            <w:noWrap/>
            <w:hideMark/>
          </w:tcPr>
          <w:p w14:paraId="5B081FA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-2.20</w:t>
            </w:r>
          </w:p>
        </w:tc>
        <w:tc>
          <w:tcPr>
            <w:tcW w:w="1015" w:type="dxa"/>
            <w:noWrap/>
            <w:hideMark/>
          </w:tcPr>
          <w:p w14:paraId="61B2576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-2.00</w:t>
            </w:r>
          </w:p>
        </w:tc>
        <w:tc>
          <w:tcPr>
            <w:tcW w:w="1015" w:type="dxa"/>
            <w:noWrap/>
            <w:hideMark/>
          </w:tcPr>
          <w:p w14:paraId="11CFE42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-1.80</w:t>
            </w:r>
          </w:p>
        </w:tc>
        <w:tc>
          <w:tcPr>
            <w:tcW w:w="1015" w:type="dxa"/>
            <w:noWrap/>
            <w:hideMark/>
          </w:tcPr>
          <w:p w14:paraId="6F71A9C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-1.70</w:t>
            </w:r>
          </w:p>
        </w:tc>
        <w:tc>
          <w:tcPr>
            <w:tcW w:w="1015" w:type="dxa"/>
            <w:noWrap/>
            <w:hideMark/>
          </w:tcPr>
          <w:p w14:paraId="768B14C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-1.60</w:t>
            </w:r>
          </w:p>
        </w:tc>
        <w:tc>
          <w:tcPr>
            <w:tcW w:w="1015" w:type="dxa"/>
            <w:noWrap/>
            <w:hideMark/>
          </w:tcPr>
          <w:p w14:paraId="50A9F0B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-1.40</w:t>
            </w:r>
          </w:p>
        </w:tc>
        <w:tc>
          <w:tcPr>
            <w:tcW w:w="1015" w:type="dxa"/>
            <w:noWrap/>
            <w:hideMark/>
          </w:tcPr>
          <w:p w14:paraId="22835F4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-1.20</w:t>
            </w:r>
          </w:p>
        </w:tc>
        <w:tc>
          <w:tcPr>
            <w:tcW w:w="1015" w:type="dxa"/>
            <w:noWrap/>
            <w:hideMark/>
          </w:tcPr>
          <w:p w14:paraId="24EB5B1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-1.00</w:t>
            </w:r>
          </w:p>
        </w:tc>
        <w:tc>
          <w:tcPr>
            <w:tcW w:w="1015" w:type="dxa"/>
            <w:noWrap/>
            <w:hideMark/>
          </w:tcPr>
          <w:p w14:paraId="74119C6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-0.90</w:t>
            </w:r>
          </w:p>
        </w:tc>
        <w:tc>
          <w:tcPr>
            <w:tcW w:w="1015" w:type="dxa"/>
            <w:noWrap/>
            <w:hideMark/>
          </w:tcPr>
          <w:p w14:paraId="62AAE81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-0.80</w:t>
            </w:r>
          </w:p>
        </w:tc>
        <w:tc>
          <w:tcPr>
            <w:tcW w:w="1015" w:type="dxa"/>
            <w:noWrap/>
            <w:hideMark/>
          </w:tcPr>
          <w:p w14:paraId="5196F38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-0.70</w:t>
            </w:r>
          </w:p>
        </w:tc>
        <w:tc>
          <w:tcPr>
            <w:tcW w:w="1015" w:type="dxa"/>
            <w:noWrap/>
            <w:hideMark/>
          </w:tcPr>
          <w:p w14:paraId="27086F5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-0.60</w:t>
            </w:r>
          </w:p>
        </w:tc>
        <w:tc>
          <w:tcPr>
            <w:tcW w:w="1015" w:type="dxa"/>
            <w:noWrap/>
            <w:hideMark/>
          </w:tcPr>
          <w:p w14:paraId="09A3F70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-0.40</w:t>
            </w:r>
          </w:p>
        </w:tc>
        <w:tc>
          <w:tcPr>
            <w:tcW w:w="1015" w:type="dxa"/>
            <w:noWrap/>
            <w:hideMark/>
          </w:tcPr>
          <w:p w14:paraId="7249B27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807" w:type="dxa"/>
            <w:noWrap/>
            <w:hideMark/>
          </w:tcPr>
          <w:p w14:paraId="105186E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</w:tr>
      <w:tr w:rsidR="00B83FEC" w:rsidRPr="00B83FEC" w14:paraId="29E8A061" w14:textId="77777777" w:rsidTr="00B83FEC">
        <w:trPr>
          <w:trHeight w:val="283"/>
        </w:trPr>
        <w:tc>
          <w:tcPr>
            <w:tcW w:w="2880" w:type="dxa"/>
            <w:vMerge/>
            <w:hideMark/>
          </w:tcPr>
          <w:p w14:paraId="6107C577" w14:textId="77777777" w:rsidR="00B83FEC" w:rsidRPr="00B83FEC" w:rsidRDefault="00B83FEC" w:rsidP="00B83FEC">
            <w:pPr>
              <w:jc w:val="left"/>
              <w:rPr>
                <w:sz w:val="24"/>
              </w:rPr>
            </w:pPr>
          </w:p>
        </w:tc>
        <w:tc>
          <w:tcPr>
            <w:tcW w:w="1723" w:type="dxa"/>
            <w:noWrap/>
            <w:hideMark/>
          </w:tcPr>
          <w:p w14:paraId="022F639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15" w:type="dxa"/>
            <w:noWrap/>
            <w:hideMark/>
          </w:tcPr>
          <w:p w14:paraId="6F0C46E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-0.23</w:t>
            </w:r>
          </w:p>
        </w:tc>
        <w:tc>
          <w:tcPr>
            <w:tcW w:w="1015" w:type="dxa"/>
            <w:noWrap/>
            <w:hideMark/>
          </w:tcPr>
          <w:p w14:paraId="4509352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-0.22</w:t>
            </w:r>
          </w:p>
        </w:tc>
        <w:tc>
          <w:tcPr>
            <w:tcW w:w="1015" w:type="dxa"/>
            <w:noWrap/>
            <w:hideMark/>
          </w:tcPr>
          <w:p w14:paraId="0D4A231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-0.21</w:t>
            </w:r>
          </w:p>
        </w:tc>
        <w:tc>
          <w:tcPr>
            <w:tcW w:w="1015" w:type="dxa"/>
            <w:noWrap/>
            <w:hideMark/>
          </w:tcPr>
          <w:p w14:paraId="7030189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-0.22</w:t>
            </w:r>
          </w:p>
        </w:tc>
        <w:tc>
          <w:tcPr>
            <w:tcW w:w="1015" w:type="dxa"/>
            <w:noWrap/>
            <w:hideMark/>
          </w:tcPr>
          <w:p w14:paraId="002C5BC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-0.22</w:t>
            </w:r>
          </w:p>
        </w:tc>
        <w:tc>
          <w:tcPr>
            <w:tcW w:w="1015" w:type="dxa"/>
            <w:noWrap/>
            <w:hideMark/>
          </w:tcPr>
          <w:p w14:paraId="40C8E18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-0.22</w:t>
            </w:r>
          </w:p>
        </w:tc>
        <w:tc>
          <w:tcPr>
            <w:tcW w:w="1015" w:type="dxa"/>
            <w:noWrap/>
            <w:hideMark/>
          </w:tcPr>
          <w:p w14:paraId="7581509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-0.22</w:t>
            </w:r>
          </w:p>
        </w:tc>
        <w:tc>
          <w:tcPr>
            <w:tcW w:w="1015" w:type="dxa"/>
            <w:noWrap/>
            <w:hideMark/>
          </w:tcPr>
          <w:p w14:paraId="7CFD707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-0.21</w:t>
            </w:r>
          </w:p>
        </w:tc>
        <w:tc>
          <w:tcPr>
            <w:tcW w:w="1015" w:type="dxa"/>
            <w:noWrap/>
            <w:hideMark/>
          </w:tcPr>
          <w:p w14:paraId="21D08DA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1015" w:type="dxa"/>
            <w:noWrap/>
            <w:hideMark/>
          </w:tcPr>
          <w:p w14:paraId="58D7F6D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-0.18</w:t>
            </w:r>
          </w:p>
        </w:tc>
        <w:tc>
          <w:tcPr>
            <w:tcW w:w="1015" w:type="dxa"/>
            <w:noWrap/>
            <w:hideMark/>
          </w:tcPr>
          <w:p w14:paraId="7025A3D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-0.15</w:t>
            </w:r>
          </w:p>
        </w:tc>
        <w:tc>
          <w:tcPr>
            <w:tcW w:w="1015" w:type="dxa"/>
            <w:noWrap/>
            <w:hideMark/>
          </w:tcPr>
          <w:p w14:paraId="6F0C6EF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-0.13</w:t>
            </w:r>
          </w:p>
        </w:tc>
        <w:tc>
          <w:tcPr>
            <w:tcW w:w="1015" w:type="dxa"/>
            <w:noWrap/>
            <w:hideMark/>
          </w:tcPr>
          <w:p w14:paraId="4B09C23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-0.12</w:t>
            </w:r>
          </w:p>
        </w:tc>
        <w:tc>
          <w:tcPr>
            <w:tcW w:w="1015" w:type="dxa"/>
            <w:noWrap/>
            <w:hideMark/>
          </w:tcPr>
          <w:p w14:paraId="506B77C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-0.12</w:t>
            </w:r>
          </w:p>
        </w:tc>
        <w:tc>
          <w:tcPr>
            <w:tcW w:w="1015" w:type="dxa"/>
            <w:noWrap/>
            <w:hideMark/>
          </w:tcPr>
          <w:p w14:paraId="45DF5DB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-0.12</w:t>
            </w:r>
          </w:p>
        </w:tc>
        <w:tc>
          <w:tcPr>
            <w:tcW w:w="1015" w:type="dxa"/>
            <w:noWrap/>
            <w:hideMark/>
          </w:tcPr>
          <w:p w14:paraId="251C284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-0.11</w:t>
            </w:r>
          </w:p>
        </w:tc>
        <w:tc>
          <w:tcPr>
            <w:tcW w:w="1015" w:type="dxa"/>
            <w:noWrap/>
            <w:hideMark/>
          </w:tcPr>
          <w:p w14:paraId="4442E97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-0.05</w:t>
            </w:r>
          </w:p>
        </w:tc>
        <w:tc>
          <w:tcPr>
            <w:tcW w:w="1015" w:type="dxa"/>
            <w:noWrap/>
            <w:hideMark/>
          </w:tcPr>
          <w:p w14:paraId="5604403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0.15</w:t>
            </w:r>
          </w:p>
        </w:tc>
        <w:tc>
          <w:tcPr>
            <w:tcW w:w="807" w:type="dxa"/>
            <w:noWrap/>
            <w:hideMark/>
          </w:tcPr>
          <w:p w14:paraId="7C21709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0.57</w:t>
            </w:r>
          </w:p>
        </w:tc>
      </w:tr>
      <w:tr w:rsidR="00B83FEC" w:rsidRPr="00B83FEC" w14:paraId="507B49BD" w14:textId="77777777" w:rsidTr="00B83FEC">
        <w:trPr>
          <w:trHeight w:val="283"/>
        </w:trPr>
        <w:tc>
          <w:tcPr>
            <w:tcW w:w="2880" w:type="dxa"/>
            <w:vMerge w:val="restart"/>
            <w:noWrap/>
            <w:hideMark/>
          </w:tcPr>
          <w:p w14:paraId="5C5D6F2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577.0</w:t>
            </w:r>
          </w:p>
        </w:tc>
        <w:tc>
          <w:tcPr>
            <w:tcW w:w="1723" w:type="dxa"/>
            <w:noWrap/>
            <w:hideMark/>
          </w:tcPr>
          <w:p w14:paraId="077DCA5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电压</w:t>
            </w:r>
            <w:r w:rsidRPr="00B83FEC">
              <w:rPr>
                <w:rFonts w:hint="eastAsia"/>
                <w:sz w:val="24"/>
              </w:rPr>
              <w:t>(V)</w:t>
            </w:r>
          </w:p>
        </w:tc>
        <w:tc>
          <w:tcPr>
            <w:tcW w:w="1015" w:type="dxa"/>
            <w:noWrap/>
            <w:hideMark/>
          </w:tcPr>
          <w:p w14:paraId="7FC834A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-3.00</w:t>
            </w:r>
          </w:p>
        </w:tc>
        <w:tc>
          <w:tcPr>
            <w:tcW w:w="1015" w:type="dxa"/>
            <w:noWrap/>
            <w:hideMark/>
          </w:tcPr>
          <w:p w14:paraId="3E99150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-2.90</w:t>
            </w:r>
          </w:p>
        </w:tc>
        <w:tc>
          <w:tcPr>
            <w:tcW w:w="1015" w:type="dxa"/>
            <w:noWrap/>
            <w:hideMark/>
          </w:tcPr>
          <w:p w14:paraId="11C9960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-2.80</w:t>
            </w:r>
          </w:p>
        </w:tc>
        <w:tc>
          <w:tcPr>
            <w:tcW w:w="1015" w:type="dxa"/>
            <w:noWrap/>
            <w:hideMark/>
          </w:tcPr>
          <w:p w14:paraId="7D8D392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-2.60</w:t>
            </w:r>
          </w:p>
        </w:tc>
        <w:tc>
          <w:tcPr>
            <w:tcW w:w="1015" w:type="dxa"/>
            <w:noWrap/>
            <w:hideMark/>
          </w:tcPr>
          <w:p w14:paraId="2DD63FE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-2.40</w:t>
            </w:r>
          </w:p>
        </w:tc>
        <w:tc>
          <w:tcPr>
            <w:tcW w:w="1015" w:type="dxa"/>
            <w:noWrap/>
            <w:hideMark/>
          </w:tcPr>
          <w:p w14:paraId="0F5E0CF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-2.20</w:t>
            </w:r>
          </w:p>
        </w:tc>
        <w:tc>
          <w:tcPr>
            <w:tcW w:w="1015" w:type="dxa"/>
            <w:noWrap/>
            <w:hideMark/>
          </w:tcPr>
          <w:p w14:paraId="2624DC6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-2.00</w:t>
            </w:r>
          </w:p>
        </w:tc>
        <w:tc>
          <w:tcPr>
            <w:tcW w:w="1015" w:type="dxa"/>
            <w:noWrap/>
            <w:hideMark/>
          </w:tcPr>
          <w:p w14:paraId="6F27AEA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-1.80</w:t>
            </w:r>
          </w:p>
        </w:tc>
        <w:tc>
          <w:tcPr>
            <w:tcW w:w="1015" w:type="dxa"/>
            <w:noWrap/>
            <w:hideMark/>
          </w:tcPr>
          <w:p w14:paraId="60655EE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-1.60</w:t>
            </w:r>
          </w:p>
        </w:tc>
        <w:tc>
          <w:tcPr>
            <w:tcW w:w="1015" w:type="dxa"/>
            <w:noWrap/>
            <w:hideMark/>
          </w:tcPr>
          <w:p w14:paraId="2BF7343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-1.40</w:t>
            </w:r>
          </w:p>
        </w:tc>
        <w:tc>
          <w:tcPr>
            <w:tcW w:w="1015" w:type="dxa"/>
            <w:noWrap/>
            <w:hideMark/>
          </w:tcPr>
          <w:p w14:paraId="459AE97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-1.20</w:t>
            </w:r>
          </w:p>
        </w:tc>
        <w:tc>
          <w:tcPr>
            <w:tcW w:w="1015" w:type="dxa"/>
            <w:noWrap/>
            <w:hideMark/>
          </w:tcPr>
          <w:p w14:paraId="62FB38A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-1.00</w:t>
            </w:r>
          </w:p>
        </w:tc>
        <w:tc>
          <w:tcPr>
            <w:tcW w:w="1015" w:type="dxa"/>
            <w:noWrap/>
            <w:hideMark/>
          </w:tcPr>
          <w:p w14:paraId="5AB8F78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-0.80</w:t>
            </w:r>
          </w:p>
        </w:tc>
        <w:tc>
          <w:tcPr>
            <w:tcW w:w="1015" w:type="dxa"/>
            <w:noWrap/>
            <w:hideMark/>
          </w:tcPr>
          <w:p w14:paraId="04FD750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-0.70</w:t>
            </w:r>
          </w:p>
        </w:tc>
        <w:tc>
          <w:tcPr>
            <w:tcW w:w="1015" w:type="dxa"/>
            <w:noWrap/>
            <w:hideMark/>
          </w:tcPr>
          <w:p w14:paraId="0A7F45B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-0.60</w:t>
            </w:r>
          </w:p>
        </w:tc>
        <w:tc>
          <w:tcPr>
            <w:tcW w:w="1015" w:type="dxa"/>
            <w:noWrap/>
            <w:hideMark/>
          </w:tcPr>
          <w:p w14:paraId="4FA3465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-0.50</w:t>
            </w:r>
          </w:p>
        </w:tc>
        <w:tc>
          <w:tcPr>
            <w:tcW w:w="1015" w:type="dxa"/>
            <w:noWrap/>
            <w:hideMark/>
          </w:tcPr>
          <w:p w14:paraId="45CE59E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-0.40</w:t>
            </w:r>
          </w:p>
        </w:tc>
        <w:tc>
          <w:tcPr>
            <w:tcW w:w="1015" w:type="dxa"/>
            <w:noWrap/>
            <w:hideMark/>
          </w:tcPr>
          <w:p w14:paraId="185C257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-0.20</w:t>
            </w:r>
          </w:p>
        </w:tc>
        <w:tc>
          <w:tcPr>
            <w:tcW w:w="807" w:type="dxa"/>
            <w:noWrap/>
            <w:hideMark/>
          </w:tcPr>
          <w:p w14:paraId="2216670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</w:tr>
      <w:tr w:rsidR="00B83FEC" w:rsidRPr="00B83FEC" w14:paraId="3572DE5B" w14:textId="77777777" w:rsidTr="00B83FEC">
        <w:trPr>
          <w:trHeight w:val="283"/>
        </w:trPr>
        <w:tc>
          <w:tcPr>
            <w:tcW w:w="2880" w:type="dxa"/>
            <w:vMerge/>
            <w:hideMark/>
          </w:tcPr>
          <w:p w14:paraId="24C8BB77" w14:textId="77777777" w:rsidR="00B83FEC" w:rsidRPr="00B83FEC" w:rsidRDefault="00B83FEC" w:rsidP="00B83FEC">
            <w:pPr>
              <w:jc w:val="left"/>
              <w:rPr>
                <w:sz w:val="24"/>
              </w:rPr>
            </w:pPr>
          </w:p>
        </w:tc>
        <w:tc>
          <w:tcPr>
            <w:tcW w:w="1723" w:type="dxa"/>
            <w:noWrap/>
            <w:hideMark/>
          </w:tcPr>
          <w:p w14:paraId="43CC9BF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15" w:type="dxa"/>
            <w:noWrap/>
            <w:hideMark/>
          </w:tcPr>
          <w:p w14:paraId="1B886DD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-0.10</w:t>
            </w:r>
          </w:p>
        </w:tc>
        <w:tc>
          <w:tcPr>
            <w:tcW w:w="1015" w:type="dxa"/>
            <w:noWrap/>
            <w:hideMark/>
          </w:tcPr>
          <w:p w14:paraId="5BEA5E1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-0.09</w:t>
            </w:r>
          </w:p>
        </w:tc>
        <w:tc>
          <w:tcPr>
            <w:tcW w:w="1015" w:type="dxa"/>
            <w:noWrap/>
            <w:hideMark/>
          </w:tcPr>
          <w:p w14:paraId="49279C4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-0.09</w:t>
            </w:r>
          </w:p>
        </w:tc>
        <w:tc>
          <w:tcPr>
            <w:tcW w:w="1015" w:type="dxa"/>
            <w:noWrap/>
            <w:hideMark/>
          </w:tcPr>
          <w:p w14:paraId="0FA30B1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-0.08</w:t>
            </w:r>
          </w:p>
        </w:tc>
        <w:tc>
          <w:tcPr>
            <w:tcW w:w="1015" w:type="dxa"/>
            <w:noWrap/>
            <w:hideMark/>
          </w:tcPr>
          <w:p w14:paraId="7CEC324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-0.08</w:t>
            </w:r>
          </w:p>
        </w:tc>
        <w:tc>
          <w:tcPr>
            <w:tcW w:w="1015" w:type="dxa"/>
            <w:noWrap/>
            <w:hideMark/>
          </w:tcPr>
          <w:p w14:paraId="0C5213A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-0.07</w:t>
            </w:r>
          </w:p>
        </w:tc>
        <w:tc>
          <w:tcPr>
            <w:tcW w:w="1015" w:type="dxa"/>
            <w:noWrap/>
            <w:hideMark/>
          </w:tcPr>
          <w:p w14:paraId="43C9C91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-0.06</w:t>
            </w:r>
          </w:p>
        </w:tc>
        <w:tc>
          <w:tcPr>
            <w:tcW w:w="1015" w:type="dxa"/>
            <w:noWrap/>
            <w:hideMark/>
          </w:tcPr>
          <w:p w14:paraId="2F351B4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-0.05</w:t>
            </w:r>
          </w:p>
        </w:tc>
        <w:tc>
          <w:tcPr>
            <w:tcW w:w="1015" w:type="dxa"/>
            <w:noWrap/>
            <w:hideMark/>
          </w:tcPr>
          <w:p w14:paraId="2364400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-0.05</w:t>
            </w:r>
          </w:p>
        </w:tc>
        <w:tc>
          <w:tcPr>
            <w:tcW w:w="1015" w:type="dxa"/>
            <w:noWrap/>
            <w:hideMark/>
          </w:tcPr>
          <w:p w14:paraId="57F9CA4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24D0D47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7A72A8B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1BBEB6F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7E7DF6C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4170E9F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-0.04</w:t>
            </w:r>
          </w:p>
        </w:tc>
        <w:tc>
          <w:tcPr>
            <w:tcW w:w="1015" w:type="dxa"/>
            <w:noWrap/>
            <w:hideMark/>
          </w:tcPr>
          <w:p w14:paraId="23CD63A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-0.03</w:t>
            </w:r>
          </w:p>
        </w:tc>
        <w:tc>
          <w:tcPr>
            <w:tcW w:w="1015" w:type="dxa"/>
            <w:noWrap/>
            <w:hideMark/>
          </w:tcPr>
          <w:p w14:paraId="1974E83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-0.03</w:t>
            </w:r>
          </w:p>
        </w:tc>
        <w:tc>
          <w:tcPr>
            <w:tcW w:w="1015" w:type="dxa"/>
            <w:noWrap/>
            <w:hideMark/>
          </w:tcPr>
          <w:p w14:paraId="34FD6B0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0.00</w:t>
            </w:r>
          </w:p>
        </w:tc>
        <w:tc>
          <w:tcPr>
            <w:tcW w:w="807" w:type="dxa"/>
            <w:noWrap/>
            <w:hideMark/>
          </w:tcPr>
          <w:p w14:paraId="7900F98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0.08</w:t>
            </w:r>
          </w:p>
        </w:tc>
      </w:tr>
    </w:tbl>
    <w:p w14:paraId="1E6B8B13" w14:textId="77777777" w:rsidR="00031B06" w:rsidRDefault="00031B06" w:rsidP="00031B06">
      <w:pPr>
        <w:jc w:val="left"/>
        <w:rPr>
          <w:sz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559"/>
        <w:gridCol w:w="35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B83FEC" w:rsidRPr="00B83FEC" w14:paraId="2E64742D" w14:textId="77777777" w:rsidTr="00B83FEC">
        <w:trPr>
          <w:trHeight w:val="283"/>
        </w:trPr>
        <w:tc>
          <w:tcPr>
            <w:tcW w:w="25300" w:type="dxa"/>
            <w:gridSpan w:val="23"/>
            <w:noWrap/>
            <w:hideMark/>
          </w:tcPr>
          <w:p w14:paraId="3E2F0F2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不同光强下光电管正向伏安特性数据记录表</w:t>
            </w:r>
          </w:p>
        </w:tc>
      </w:tr>
      <w:tr w:rsidR="00B83FEC" w:rsidRPr="00B83FEC" w14:paraId="5CFB3F9F" w14:textId="77777777" w:rsidTr="00B83FEC">
        <w:trPr>
          <w:trHeight w:val="283"/>
        </w:trPr>
        <w:tc>
          <w:tcPr>
            <w:tcW w:w="1655" w:type="dxa"/>
            <w:vMerge w:val="restart"/>
            <w:noWrap/>
            <w:hideMark/>
          </w:tcPr>
          <w:p w14:paraId="5EC9C09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透光率</w:t>
            </w:r>
          </w:p>
        </w:tc>
        <w:tc>
          <w:tcPr>
            <w:tcW w:w="2183" w:type="dxa"/>
            <w:noWrap/>
            <w:hideMark/>
          </w:tcPr>
          <w:p w14:paraId="7CEEE77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测量次数</w:t>
            </w:r>
          </w:p>
        </w:tc>
        <w:tc>
          <w:tcPr>
            <w:tcW w:w="1022" w:type="dxa"/>
            <w:noWrap/>
            <w:hideMark/>
          </w:tcPr>
          <w:p w14:paraId="7433261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</w:t>
            </w:r>
          </w:p>
        </w:tc>
        <w:tc>
          <w:tcPr>
            <w:tcW w:w="1022" w:type="dxa"/>
            <w:noWrap/>
            <w:hideMark/>
          </w:tcPr>
          <w:p w14:paraId="6949E48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</w:t>
            </w:r>
          </w:p>
        </w:tc>
        <w:tc>
          <w:tcPr>
            <w:tcW w:w="1022" w:type="dxa"/>
            <w:noWrap/>
            <w:hideMark/>
          </w:tcPr>
          <w:p w14:paraId="52CFE4B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3</w:t>
            </w:r>
          </w:p>
        </w:tc>
        <w:tc>
          <w:tcPr>
            <w:tcW w:w="1022" w:type="dxa"/>
            <w:noWrap/>
            <w:hideMark/>
          </w:tcPr>
          <w:p w14:paraId="0C86B8C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4</w:t>
            </w:r>
          </w:p>
        </w:tc>
        <w:tc>
          <w:tcPr>
            <w:tcW w:w="1022" w:type="dxa"/>
            <w:noWrap/>
            <w:hideMark/>
          </w:tcPr>
          <w:p w14:paraId="276C1BF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</w:t>
            </w:r>
          </w:p>
        </w:tc>
        <w:tc>
          <w:tcPr>
            <w:tcW w:w="1022" w:type="dxa"/>
            <w:noWrap/>
            <w:hideMark/>
          </w:tcPr>
          <w:p w14:paraId="7978980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6</w:t>
            </w:r>
          </w:p>
        </w:tc>
        <w:tc>
          <w:tcPr>
            <w:tcW w:w="1022" w:type="dxa"/>
            <w:noWrap/>
            <w:hideMark/>
          </w:tcPr>
          <w:p w14:paraId="226C6C0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7</w:t>
            </w:r>
          </w:p>
        </w:tc>
        <w:tc>
          <w:tcPr>
            <w:tcW w:w="1022" w:type="dxa"/>
            <w:noWrap/>
            <w:hideMark/>
          </w:tcPr>
          <w:p w14:paraId="347A1B2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8</w:t>
            </w:r>
          </w:p>
        </w:tc>
        <w:tc>
          <w:tcPr>
            <w:tcW w:w="1022" w:type="dxa"/>
            <w:noWrap/>
            <w:hideMark/>
          </w:tcPr>
          <w:p w14:paraId="4B702DE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9</w:t>
            </w:r>
          </w:p>
        </w:tc>
        <w:tc>
          <w:tcPr>
            <w:tcW w:w="1022" w:type="dxa"/>
            <w:noWrap/>
            <w:hideMark/>
          </w:tcPr>
          <w:p w14:paraId="299E2AD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10</w:t>
            </w:r>
          </w:p>
        </w:tc>
        <w:tc>
          <w:tcPr>
            <w:tcW w:w="1022" w:type="dxa"/>
            <w:noWrap/>
            <w:hideMark/>
          </w:tcPr>
          <w:p w14:paraId="33DD98B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11</w:t>
            </w:r>
          </w:p>
        </w:tc>
        <w:tc>
          <w:tcPr>
            <w:tcW w:w="1022" w:type="dxa"/>
            <w:noWrap/>
            <w:hideMark/>
          </w:tcPr>
          <w:p w14:paraId="5737DFC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12</w:t>
            </w:r>
          </w:p>
        </w:tc>
        <w:tc>
          <w:tcPr>
            <w:tcW w:w="1022" w:type="dxa"/>
            <w:noWrap/>
            <w:hideMark/>
          </w:tcPr>
          <w:p w14:paraId="1590731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13</w:t>
            </w:r>
          </w:p>
        </w:tc>
        <w:tc>
          <w:tcPr>
            <w:tcW w:w="1022" w:type="dxa"/>
            <w:noWrap/>
            <w:hideMark/>
          </w:tcPr>
          <w:p w14:paraId="619D049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14</w:t>
            </w:r>
          </w:p>
        </w:tc>
        <w:tc>
          <w:tcPr>
            <w:tcW w:w="1022" w:type="dxa"/>
            <w:noWrap/>
            <w:hideMark/>
          </w:tcPr>
          <w:p w14:paraId="5FC6D62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15</w:t>
            </w:r>
          </w:p>
        </w:tc>
        <w:tc>
          <w:tcPr>
            <w:tcW w:w="1022" w:type="dxa"/>
            <w:noWrap/>
            <w:hideMark/>
          </w:tcPr>
          <w:p w14:paraId="6A1244D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16</w:t>
            </w:r>
          </w:p>
        </w:tc>
        <w:tc>
          <w:tcPr>
            <w:tcW w:w="1022" w:type="dxa"/>
            <w:noWrap/>
            <w:hideMark/>
          </w:tcPr>
          <w:p w14:paraId="59E818E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17</w:t>
            </w:r>
          </w:p>
        </w:tc>
        <w:tc>
          <w:tcPr>
            <w:tcW w:w="1022" w:type="dxa"/>
            <w:noWrap/>
            <w:hideMark/>
          </w:tcPr>
          <w:p w14:paraId="380FB76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18</w:t>
            </w:r>
          </w:p>
        </w:tc>
        <w:tc>
          <w:tcPr>
            <w:tcW w:w="1022" w:type="dxa"/>
            <w:noWrap/>
            <w:hideMark/>
          </w:tcPr>
          <w:p w14:paraId="4DFC86D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19</w:t>
            </w:r>
          </w:p>
        </w:tc>
        <w:tc>
          <w:tcPr>
            <w:tcW w:w="1022" w:type="dxa"/>
            <w:noWrap/>
            <w:hideMark/>
          </w:tcPr>
          <w:p w14:paraId="6BCDF9C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20</w:t>
            </w:r>
          </w:p>
        </w:tc>
        <w:tc>
          <w:tcPr>
            <w:tcW w:w="1022" w:type="dxa"/>
            <w:noWrap/>
            <w:hideMark/>
          </w:tcPr>
          <w:p w14:paraId="57F494B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21</w:t>
            </w:r>
          </w:p>
        </w:tc>
      </w:tr>
      <w:tr w:rsidR="00B83FEC" w:rsidRPr="00B83FEC" w14:paraId="7326DA28" w14:textId="77777777" w:rsidTr="00B83FEC">
        <w:trPr>
          <w:trHeight w:val="283"/>
        </w:trPr>
        <w:tc>
          <w:tcPr>
            <w:tcW w:w="1655" w:type="dxa"/>
            <w:vMerge/>
            <w:hideMark/>
          </w:tcPr>
          <w:p w14:paraId="2DC4A79B" w14:textId="77777777" w:rsidR="00B83FEC" w:rsidRPr="00B83FEC" w:rsidRDefault="00B83FEC" w:rsidP="00B83FEC">
            <w:pPr>
              <w:jc w:val="left"/>
              <w:rPr>
                <w:sz w:val="24"/>
              </w:rPr>
            </w:pPr>
          </w:p>
        </w:tc>
        <w:tc>
          <w:tcPr>
            <w:tcW w:w="2183" w:type="dxa"/>
            <w:noWrap/>
            <w:hideMark/>
          </w:tcPr>
          <w:p w14:paraId="6C5EADE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电压</w:t>
            </w:r>
            <w:r w:rsidRPr="00B83FEC">
              <w:rPr>
                <w:rFonts w:hint="eastAsia"/>
                <w:sz w:val="24"/>
              </w:rPr>
              <w:t>(V)</w:t>
            </w:r>
          </w:p>
        </w:tc>
        <w:tc>
          <w:tcPr>
            <w:tcW w:w="1022" w:type="dxa"/>
            <w:noWrap/>
            <w:hideMark/>
          </w:tcPr>
          <w:p w14:paraId="0742C43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</w:t>
            </w:r>
          </w:p>
        </w:tc>
        <w:tc>
          <w:tcPr>
            <w:tcW w:w="1022" w:type="dxa"/>
            <w:noWrap/>
            <w:hideMark/>
          </w:tcPr>
          <w:p w14:paraId="276E8CD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0.5</w:t>
            </w:r>
          </w:p>
        </w:tc>
        <w:tc>
          <w:tcPr>
            <w:tcW w:w="1022" w:type="dxa"/>
            <w:noWrap/>
            <w:hideMark/>
          </w:tcPr>
          <w:p w14:paraId="571E98B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1.0</w:t>
            </w:r>
          </w:p>
        </w:tc>
        <w:tc>
          <w:tcPr>
            <w:tcW w:w="1022" w:type="dxa"/>
            <w:noWrap/>
            <w:hideMark/>
          </w:tcPr>
          <w:p w14:paraId="4BD527D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</w:t>
            </w:r>
          </w:p>
        </w:tc>
        <w:tc>
          <w:tcPr>
            <w:tcW w:w="1022" w:type="dxa"/>
            <w:noWrap/>
            <w:hideMark/>
          </w:tcPr>
          <w:p w14:paraId="4B66B6B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2.0</w:t>
            </w:r>
          </w:p>
        </w:tc>
        <w:tc>
          <w:tcPr>
            <w:tcW w:w="1022" w:type="dxa"/>
            <w:noWrap/>
            <w:hideMark/>
          </w:tcPr>
          <w:p w14:paraId="3E7BEF6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2.5</w:t>
            </w:r>
          </w:p>
        </w:tc>
        <w:tc>
          <w:tcPr>
            <w:tcW w:w="1022" w:type="dxa"/>
            <w:noWrap/>
            <w:hideMark/>
          </w:tcPr>
          <w:p w14:paraId="339D393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3.0</w:t>
            </w:r>
          </w:p>
        </w:tc>
        <w:tc>
          <w:tcPr>
            <w:tcW w:w="1022" w:type="dxa"/>
            <w:noWrap/>
            <w:hideMark/>
          </w:tcPr>
          <w:p w14:paraId="31A895D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3.5</w:t>
            </w:r>
          </w:p>
        </w:tc>
        <w:tc>
          <w:tcPr>
            <w:tcW w:w="1022" w:type="dxa"/>
            <w:noWrap/>
            <w:hideMark/>
          </w:tcPr>
          <w:p w14:paraId="2B8884E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4.0</w:t>
            </w:r>
          </w:p>
        </w:tc>
        <w:tc>
          <w:tcPr>
            <w:tcW w:w="1022" w:type="dxa"/>
            <w:noWrap/>
            <w:hideMark/>
          </w:tcPr>
          <w:p w14:paraId="2F5ECC0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4.5</w:t>
            </w:r>
          </w:p>
        </w:tc>
        <w:tc>
          <w:tcPr>
            <w:tcW w:w="1022" w:type="dxa"/>
            <w:noWrap/>
            <w:hideMark/>
          </w:tcPr>
          <w:p w14:paraId="62C556D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5.0</w:t>
            </w:r>
          </w:p>
        </w:tc>
        <w:tc>
          <w:tcPr>
            <w:tcW w:w="1022" w:type="dxa"/>
            <w:noWrap/>
            <w:hideMark/>
          </w:tcPr>
          <w:p w14:paraId="47A2834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5.5</w:t>
            </w:r>
          </w:p>
        </w:tc>
        <w:tc>
          <w:tcPr>
            <w:tcW w:w="1022" w:type="dxa"/>
            <w:noWrap/>
            <w:hideMark/>
          </w:tcPr>
          <w:p w14:paraId="4093F61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6.0</w:t>
            </w:r>
          </w:p>
        </w:tc>
        <w:tc>
          <w:tcPr>
            <w:tcW w:w="1022" w:type="dxa"/>
            <w:noWrap/>
            <w:hideMark/>
          </w:tcPr>
          <w:p w14:paraId="0754B76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6.5</w:t>
            </w:r>
          </w:p>
        </w:tc>
        <w:tc>
          <w:tcPr>
            <w:tcW w:w="1022" w:type="dxa"/>
            <w:noWrap/>
            <w:hideMark/>
          </w:tcPr>
          <w:p w14:paraId="580BFB1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7.0</w:t>
            </w:r>
          </w:p>
        </w:tc>
        <w:tc>
          <w:tcPr>
            <w:tcW w:w="1022" w:type="dxa"/>
            <w:noWrap/>
            <w:hideMark/>
          </w:tcPr>
          <w:p w14:paraId="5EABE4E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7.5</w:t>
            </w:r>
          </w:p>
        </w:tc>
        <w:tc>
          <w:tcPr>
            <w:tcW w:w="1022" w:type="dxa"/>
            <w:noWrap/>
            <w:hideMark/>
          </w:tcPr>
          <w:p w14:paraId="0378C24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8.0</w:t>
            </w:r>
          </w:p>
        </w:tc>
        <w:tc>
          <w:tcPr>
            <w:tcW w:w="1022" w:type="dxa"/>
            <w:noWrap/>
            <w:hideMark/>
          </w:tcPr>
          <w:p w14:paraId="4AC1707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8.5</w:t>
            </w:r>
          </w:p>
        </w:tc>
        <w:tc>
          <w:tcPr>
            <w:tcW w:w="1022" w:type="dxa"/>
            <w:noWrap/>
            <w:hideMark/>
          </w:tcPr>
          <w:p w14:paraId="7A043CD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9.0</w:t>
            </w:r>
          </w:p>
        </w:tc>
        <w:tc>
          <w:tcPr>
            <w:tcW w:w="1022" w:type="dxa"/>
            <w:noWrap/>
            <w:hideMark/>
          </w:tcPr>
          <w:p w14:paraId="0F9E625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9.5</w:t>
            </w:r>
          </w:p>
        </w:tc>
        <w:tc>
          <w:tcPr>
            <w:tcW w:w="1022" w:type="dxa"/>
            <w:noWrap/>
            <w:hideMark/>
          </w:tcPr>
          <w:p w14:paraId="4A2E740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10.</w:t>
            </w:r>
            <w:r w:rsidRPr="00B83FEC">
              <w:rPr>
                <w:rFonts w:hint="eastAsia"/>
                <w:sz w:val="24"/>
              </w:rPr>
              <w:lastRenderedPageBreak/>
              <w:t>0</w:t>
            </w:r>
          </w:p>
        </w:tc>
      </w:tr>
      <w:tr w:rsidR="00B83FEC" w:rsidRPr="00B83FEC" w14:paraId="5B76FAEC" w14:textId="77777777" w:rsidTr="00B83FEC">
        <w:trPr>
          <w:trHeight w:val="283"/>
        </w:trPr>
        <w:tc>
          <w:tcPr>
            <w:tcW w:w="1655" w:type="dxa"/>
            <w:noWrap/>
            <w:hideMark/>
          </w:tcPr>
          <w:p w14:paraId="348C1CA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lastRenderedPageBreak/>
              <w:t>100%</w:t>
            </w:r>
          </w:p>
        </w:tc>
        <w:tc>
          <w:tcPr>
            <w:tcW w:w="2183" w:type="dxa"/>
            <w:noWrap/>
            <w:hideMark/>
          </w:tcPr>
          <w:p w14:paraId="7E3410B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22" w:type="dxa"/>
            <w:noWrap/>
            <w:hideMark/>
          </w:tcPr>
          <w:p w14:paraId="2E71A1A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0.08</w:t>
            </w:r>
          </w:p>
        </w:tc>
        <w:tc>
          <w:tcPr>
            <w:tcW w:w="1022" w:type="dxa"/>
            <w:noWrap/>
            <w:hideMark/>
          </w:tcPr>
          <w:p w14:paraId="585382F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0.73</w:t>
            </w:r>
          </w:p>
        </w:tc>
        <w:tc>
          <w:tcPr>
            <w:tcW w:w="1022" w:type="dxa"/>
            <w:noWrap/>
            <w:hideMark/>
          </w:tcPr>
          <w:p w14:paraId="16D4553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1.20</w:t>
            </w:r>
          </w:p>
        </w:tc>
        <w:tc>
          <w:tcPr>
            <w:tcW w:w="1022" w:type="dxa"/>
            <w:noWrap/>
            <w:hideMark/>
          </w:tcPr>
          <w:p w14:paraId="6AD6C34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1.36</w:t>
            </w:r>
          </w:p>
        </w:tc>
        <w:tc>
          <w:tcPr>
            <w:tcW w:w="1022" w:type="dxa"/>
            <w:noWrap/>
            <w:hideMark/>
          </w:tcPr>
          <w:p w14:paraId="4C0E448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1.41</w:t>
            </w:r>
          </w:p>
        </w:tc>
        <w:tc>
          <w:tcPr>
            <w:tcW w:w="1022" w:type="dxa"/>
            <w:noWrap/>
            <w:hideMark/>
          </w:tcPr>
          <w:p w14:paraId="5A67985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1.46</w:t>
            </w:r>
          </w:p>
        </w:tc>
        <w:tc>
          <w:tcPr>
            <w:tcW w:w="1022" w:type="dxa"/>
            <w:noWrap/>
            <w:hideMark/>
          </w:tcPr>
          <w:p w14:paraId="534BAB9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1.48</w:t>
            </w:r>
          </w:p>
        </w:tc>
        <w:tc>
          <w:tcPr>
            <w:tcW w:w="1022" w:type="dxa"/>
            <w:noWrap/>
            <w:hideMark/>
          </w:tcPr>
          <w:p w14:paraId="1902172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1.50</w:t>
            </w:r>
          </w:p>
        </w:tc>
        <w:tc>
          <w:tcPr>
            <w:tcW w:w="1022" w:type="dxa"/>
            <w:noWrap/>
            <w:hideMark/>
          </w:tcPr>
          <w:p w14:paraId="003FB4A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1.52</w:t>
            </w:r>
          </w:p>
        </w:tc>
        <w:tc>
          <w:tcPr>
            <w:tcW w:w="1022" w:type="dxa"/>
            <w:noWrap/>
            <w:hideMark/>
          </w:tcPr>
          <w:p w14:paraId="2701161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1.53</w:t>
            </w:r>
          </w:p>
        </w:tc>
        <w:tc>
          <w:tcPr>
            <w:tcW w:w="1022" w:type="dxa"/>
            <w:noWrap/>
            <w:hideMark/>
          </w:tcPr>
          <w:p w14:paraId="6FB98AD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1.55</w:t>
            </w:r>
          </w:p>
        </w:tc>
        <w:tc>
          <w:tcPr>
            <w:tcW w:w="1022" w:type="dxa"/>
            <w:noWrap/>
            <w:hideMark/>
          </w:tcPr>
          <w:p w14:paraId="3C10F09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1.56</w:t>
            </w:r>
          </w:p>
        </w:tc>
        <w:tc>
          <w:tcPr>
            <w:tcW w:w="1022" w:type="dxa"/>
            <w:noWrap/>
            <w:hideMark/>
          </w:tcPr>
          <w:p w14:paraId="70EB970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1.57</w:t>
            </w:r>
          </w:p>
        </w:tc>
        <w:tc>
          <w:tcPr>
            <w:tcW w:w="1022" w:type="dxa"/>
            <w:noWrap/>
            <w:hideMark/>
          </w:tcPr>
          <w:p w14:paraId="190D687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1.58</w:t>
            </w:r>
          </w:p>
        </w:tc>
        <w:tc>
          <w:tcPr>
            <w:tcW w:w="1022" w:type="dxa"/>
            <w:noWrap/>
            <w:hideMark/>
          </w:tcPr>
          <w:p w14:paraId="326C97C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1.60</w:t>
            </w:r>
          </w:p>
        </w:tc>
        <w:tc>
          <w:tcPr>
            <w:tcW w:w="1022" w:type="dxa"/>
            <w:noWrap/>
            <w:hideMark/>
          </w:tcPr>
          <w:p w14:paraId="0B07C09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1.61</w:t>
            </w:r>
          </w:p>
        </w:tc>
        <w:tc>
          <w:tcPr>
            <w:tcW w:w="1022" w:type="dxa"/>
            <w:noWrap/>
            <w:hideMark/>
          </w:tcPr>
          <w:p w14:paraId="4374B1D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1.62</w:t>
            </w:r>
          </w:p>
        </w:tc>
        <w:tc>
          <w:tcPr>
            <w:tcW w:w="1022" w:type="dxa"/>
            <w:noWrap/>
            <w:hideMark/>
          </w:tcPr>
          <w:p w14:paraId="6ED702B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1.62</w:t>
            </w:r>
          </w:p>
        </w:tc>
        <w:tc>
          <w:tcPr>
            <w:tcW w:w="1022" w:type="dxa"/>
            <w:noWrap/>
            <w:hideMark/>
          </w:tcPr>
          <w:p w14:paraId="498FBAC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1.63</w:t>
            </w:r>
          </w:p>
        </w:tc>
        <w:tc>
          <w:tcPr>
            <w:tcW w:w="1022" w:type="dxa"/>
            <w:noWrap/>
            <w:hideMark/>
          </w:tcPr>
          <w:p w14:paraId="29FD938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1.64</w:t>
            </w:r>
          </w:p>
        </w:tc>
        <w:tc>
          <w:tcPr>
            <w:tcW w:w="1022" w:type="dxa"/>
            <w:noWrap/>
            <w:hideMark/>
          </w:tcPr>
          <w:p w14:paraId="00125C9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1.65</w:t>
            </w:r>
          </w:p>
        </w:tc>
      </w:tr>
      <w:tr w:rsidR="00B83FEC" w:rsidRPr="00B83FEC" w14:paraId="19A122F3" w14:textId="77777777" w:rsidTr="00B83FEC">
        <w:trPr>
          <w:trHeight w:val="283"/>
        </w:trPr>
        <w:tc>
          <w:tcPr>
            <w:tcW w:w="1655" w:type="dxa"/>
            <w:noWrap/>
            <w:hideMark/>
          </w:tcPr>
          <w:p w14:paraId="7E85296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50%</w:t>
            </w:r>
          </w:p>
        </w:tc>
        <w:tc>
          <w:tcPr>
            <w:tcW w:w="2183" w:type="dxa"/>
            <w:noWrap/>
            <w:hideMark/>
          </w:tcPr>
          <w:p w14:paraId="5592D4B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22" w:type="dxa"/>
            <w:noWrap/>
            <w:hideMark/>
          </w:tcPr>
          <w:p w14:paraId="7CF88C5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0.04</w:t>
            </w:r>
          </w:p>
        </w:tc>
        <w:tc>
          <w:tcPr>
            <w:tcW w:w="1022" w:type="dxa"/>
            <w:noWrap/>
            <w:hideMark/>
          </w:tcPr>
          <w:p w14:paraId="662D919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0.40</w:t>
            </w:r>
          </w:p>
        </w:tc>
        <w:tc>
          <w:tcPr>
            <w:tcW w:w="1022" w:type="dxa"/>
            <w:noWrap/>
            <w:hideMark/>
          </w:tcPr>
          <w:p w14:paraId="7D383F5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0.61</w:t>
            </w:r>
          </w:p>
        </w:tc>
        <w:tc>
          <w:tcPr>
            <w:tcW w:w="1022" w:type="dxa"/>
            <w:noWrap/>
            <w:hideMark/>
          </w:tcPr>
          <w:p w14:paraId="71E246B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0.68</w:t>
            </w:r>
          </w:p>
        </w:tc>
        <w:tc>
          <w:tcPr>
            <w:tcW w:w="1022" w:type="dxa"/>
            <w:noWrap/>
            <w:hideMark/>
          </w:tcPr>
          <w:p w14:paraId="10BED1B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0.71</w:t>
            </w:r>
          </w:p>
        </w:tc>
        <w:tc>
          <w:tcPr>
            <w:tcW w:w="1022" w:type="dxa"/>
            <w:noWrap/>
            <w:hideMark/>
          </w:tcPr>
          <w:p w14:paraId="0381069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0.73</w:t>
            </w:r>
          </w:p>
        </w:tc>
        <w:tc>
          <w:tcPr>
            <w:tcW w:w="1022" w:type="dxa"/>
            <w:noWrap/>
            <w:hideMark/>
          </w:tcPr>
          <w:p w14:paraId="07E7B5C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0.74</w:t>
            </w:r>
          </w:p>
        </w:tc>
        <w:tc>
          <w:tcPr>
            <w:tcW w:w="1022" w:type="dxa"/>
            <w:noWrap/>
            <w:hideMark/>
          </w:tcPr>
          <w:p w14:paraId="5F34D5E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0.75</w:t>
            </w:r>
          </w:p>
        </w:tc>
        <w:tc>
          <w:tcPr>
            <w:tcW w:w="1022" w:type="dxa"/>
            <w:noWrap/>
            <w:hideMark/>
          </w:tcPr>
          <w:p w14:paraId="08FFC80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0.76</w:t>
            </w:r>
          </w:p>
        </w:tc>
        <w:tc>
          <w:tcPr>
            <w:tcW w:w="1022" w:type="dxa"/>
            <w:noWrap/>
            <w:hideMark/>
          </w:tcPr>
          <w:p w14:paraId="57A89F3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0.77</w:t>
            </w:r>
          </w:p>
        </w:tc>
        <w:tc>
          <w:tcPr>
            <w:tcW w:w="1022" w:type="dxa"/>
            <w:noWrap/>
            <w:hideMark/>
          </w:tcPr>
          <w:p w14:paraId="7AF0B41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0.77</w:t>
            </w:r>
          </w:p>
        </w:tc>
        <w:tc>
          <w:tcPr>
            <w:tcW w:w="1022" w:type="dxa"/>
            <w:noWrap/>
            <w:hideMark/>
          </w:tcPr>
          <w:p w14:paraId="7F395ED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0.78</w:t>
            </w:r>
          </w:p>
        </w:tc>
        <w:tc>
          <w:tcPr>
            <w:tcW w:w="1022" w:type="dxa"/>
            <w:noWrap/>
            <w:hideMark/>
          </w:tcPr>
          <w:p w14:paraId="56F78C5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0.79</w:t>
            </w:r>
          </w:p>
        </w:tc>
        <w:tc>
          <w:tcPr>
            <w:tcW w:w="1022" w:type="dxa"/>
            <w:noWrap/>
            <w:hideMark/>
          </w:tcPr>
          <w:p w14:paraId="71D078D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0.79</w:t>
            </w:r>
          </w:p>
        </w:tc>
        <w:tc>
          <w:tcPr>
            <w:tcW w:w="1022" w:type="dxa"/>
            <w:noWrap/>
            <w:hideMark/>
          </w:tcPr>
          <w:p w14:paraId="65B7CA2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0.80</w:t>
            </w:r>
          </w:p>
        </w:tc>
        <w:tc>
          <w:tcPr>
            <w:tcW w:w="1022" w:type="dxa"/>
            <w:noWrap/>
            <w:hideMark/>
          </w:tcPr>
          <w:p w14:paraId="56D25CE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0.80</w:t>
            </w:r>
          </w:p>
        </w:tc>
        <w:tc>
          <w:tcPr>
            <w:tcW w:w="1022" w:type="dxa"/>
            <w:noWrap/>
            <w:hideMark/>
          </w:tcPr>
          <w:p w14:paraId="5F421E7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0.81</w:t>
            </w:r>
          </w:p>
        </w:tc>
        <w:tc>
          <w:tcPr>
            <w:tcW w:w="1022" w:type="dxa"/>
            <w:noWrap/>
            <w:hideMark/>
          </w:tcPr>
          <w:p w14:paraId="0697CFA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0.81</w:t>
            </w:r>
          </w:p>
        </w:tc>
        <w:tc>
          <w:tcPr>
            <w:tcW w:w="1022" w:type="dxa"/>
            <w:noWrap/>
            <w:hideMark/>
          </w:tcPr>
          <w:p w14:paraId="0906801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0.82</w:t>
            </w:r>
          </w:p>
        </w:tc>
        <w:tc>
          <w:tcPr>
            <w:tcW w:w="1022" w:type="dxa"/>
            <w:noWrap/>
            <w:hideMark/>
          </w:tcPr>
          <w:p w14:paraId="596C588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0.83</w:t>
            </w:r>
          </w:p>
        </w:tc>
        <w:tc>
          <w:tcPr>
            <w:tcW w:w="1022" w:type="dxa"/>
            <w:noWrap/>
            <w:hideMark/>
          </w:tcPr>
          <w:p w14:paraId="2C8C338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0.83</w:t>
            </w:r>
          </w:p>
        </w:tc>
      </w:tr>
      <w:tr w:rsidR="00B83FEC" w:rsidRPr="00B83FEC" w14:paraId="4026890D" w14:textId="77777777" w:rsidTr="00B83FEC">
        <w:trPr>
          <w:trHeight w:val="283"/>
        </w:trPr>
        <w:tc>
          <w:tcPr>
            <w:tcW w:w="1655" w:type="dxa"/>
            <w:noWrap/>
            <w:hideMark/>
          </w:tcPr>
          <w:p w14:paraId="55C68F8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25%</w:t>
            </w:r>
          </w:p>
        </w:tc>
        <w:tc>
          <w:tcPr>
            <w:tcW w:w="2183" w:type="dxa"/>
            <w:noWrap/>
            <w:hideMark/>
          </w:tcPr>
          <w:p w14:paraId="3D7C2FC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22" w:type="dxa"/>
            <w:noWrap/>
            <w:hideMark/>
          </w:tcPr>
          <w:p w14:paraId="60422FB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0.02</w:t>
            </w:r>
          </w:p>
        </w:tc>
        <w:tc>
          <w:tcPr>
            <w:tcW w:w="1022" w:type="dxa"/>
            <w:noWrap/>
            <w:hideMark/>
          </w:tcPr>
          <w:p w14:paraId="662EAAA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0.18</w:t>
            </w:r>
          </w:p>
        </w:tc>
        <w:tc>
          <w:tcPr>
            <w:tcW w:w="1022" w:type="dxa"/>
            <w:noWrap/>
            <w:hideMark/>
          </w:tcPr>
          <w:p w14:paraId="27556A3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0.30</w:t>
            </w:r>
          </w:p>
        </w:tc>
        <w:tc>
          <w:tcPr>
            <w:tcW w:w="1022" w:type="dxa"/>
            <w:noWrap/>
            <w:hideMark/>
          </w:tcPr>
          <w:p w14:paraId="12D9680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0.34</w:t>
            </w:r>
          </w:p>
        </w:tc>
        <w:tc>
          <w:tcPr>
            <w:tcW w:w="1022" w:type="dxa"/>
            <w:noWrap/>
            <w:hideMark/>
          </w:tcPr>
          <w:p w14:paraId="39787B0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0.36</w:t>
            </w:r>
          </w:p>
        </w:tc>
        <w:tc>
          <w:tcPr>
            <w:tcW w:w="1022" w:type="dxa"/>
            <w:noWrap/>
            <w:hideMark/>
          </w:tcPr>
          <w:p w14:paraId="5E15AFD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0.37</w:t>
            </w:r>
          </w:p>
        </w:tc>
        <w:tc>
          <w:tcPr>
            <w:tcW w:w="1022" w:type="dxa"/>
            <w:noWrap/>
            <w:hideMark/>
          </w:tcPr>
          <w:p w14:paraId="01087AB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0.37</w:t>
            </w:r>
          </w:p>
        </w:tc>
        <w:tc>
          <w:tcPr>
            <w:tcW w:w="1022" w:type="dxa"/>
            <w:noWrap/>
            <w:hideMark/>
          </w:tcPr>
          <w:p w14:paraId="3D58989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0.38</w:t>
            </w:r>
          </w:p>
        </w:tc>
        <w:tc>
          <w:tcPr>
            <w:tcW w:w="1022" w:type="dxa"/>
            <w:noWrap/>
            <w:hideMark/>
          </w:tcPr>
          <w:p w14:paraId="0AE3D2F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0.38</w:t>
            </w:r>
          </w:p>
        </w:tc>
        <w:tc>
          <w:tcPr>
            <w:tcW w:w="1022" w:type="dxa"/>
            <w:noWrap/>
            <w:hideMark/>
          </w:tcPr>
          <w:p w14:paraId="61206248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0.38</w:t>
            </w:r>
          </w:p>
        </w:tc>
        <w:tc>
          <w:tcPr>
            <w:tcW w:w="1022" w:type="dxa"/>
            <w:noWrap/>
            <w:hideMark/>
          </w:tcPr>
          <w:p w14:paraId="3267523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0.39</w:t>
            </w:r>
          </w:p>
        </w:tc>
        <w:tc>
          <w:tcPr>
            <w:tcW w:w="1022" w:type="dxa"/>
            <w:noWrap/>
            <w:hideMark/>
          </w:tcPr>
          <w:p w14:paraId="40CA4E64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0.39</w:t>
            </w:r>
          </w:p>
        </w:tc>
        <w:tc>
          <w:tcPr>
            <w:tcW w:w="1022" w:type="dxa"/>
            <w:noWrap/>
            <w:hideMark/>
          </w:tcPr>
          <w:p w14:paraId="2C2E2B9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0.39</w:t>
            </w:r>
          </w:p>
        </w:tc>
        <w:tc>
          <w:tcPr>
            <w:tcW w:w="1022" w:type="dxa"/>
            <w:noWrap/>
            <w:hideMark/>
          </w:tcPr>
          <w:p w14:paraId="024A4055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0.40</w:t>
            </w:r>
          </w:p>
        </w:tc>
        <w:tc>
          <w:tcPr>
            <w:tcW w:w="1022" w:type="dxa"/>
            <w:noWrap/>
            <w:hideMark/>
          </w:tcPr>
          <w:p w14:paraId="7592AA8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0.40</w:t>
            </w:r>
          </w:p>
        </w:tc>
        <w:tc>
          <w:tcPr>
            <w:tcW w:w="1022" w:type="dxa"/>
            <w:noWrap/>
            <w:hideMark/>
          </w:tcPr>
          <w:p w14:paraId="16A42ED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0.40</w:t>
            </w:r>
          </w:p>
        </w:tc>
        <w:tc>
          <w:tcPr>
            <w:tcW w:w="1022" w:type="dxa"/>
            <w:noWrap/>
            <w:hideMark/>
          </w:tcPr>
          <w:p w14:paraId="33A506E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0.40</w:t>
            </w:r>
          </w:p>
        </w:tc>
        <w:tc>
          <w:tcPr>
            <w:tcW w:w="1022" w:type="dxa"/>
            <w:noWrap/>
            <w:hideMark/>
          </w:tcPr>
          <w:p w14:paraId="5D07ADB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0.41</w:t>
            </w:r>
          </w:p>
        </w:tc>
        <w:tc>
          <w:tcPr>
            <w:tcW w:w="1022" w:type="dxa"/>
            <w:noWrap/>
            <w:hideMark/>
          </w:tcPr>
          <w:p w14:paraId="0AA0AD89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0.41</w:t>
            </w:r>
          </w:p>
        </w:tc>
        <w:tc>
          <w:tcPr>
            <w:tcW w:w="1022" w:type="dxa"/>
            <w:noWrap/>
            <w:hideMark/>
          </w:tcPr>
          <w:p w14:paraId="512E290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0.41</w:t>
            </w:r>
          </w:p>
        </w:tc>
        <w:tc>
          <w:tcPr>
            <w:tcW w:w="1022" w:type="dxa"/>
            <w:noWrap/>
            <w:hideMark/>
          </w:tcPr>
          <w:p w14:paraId="72E7C2B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0.42</w:t>
            </w:r>
          </w:p>
        </w:tc>
      </w:tr>
      <w:tr w:rsidR="00B83FEC" w:rsidRPr="00B83FEC" w14:paraId="3322BF26" w14:textId="77777777" w:rsidTr="00B83FEC">
        <w:trPr>
          <w:trHeight w:val="283"/>
        </w:trPr>
        <w:tc>
          <w:tcPr>
            <w:tcW w:w="1655" w:type="dxa"/>
            <w:noWrap/>
            <w:hideMark/>
          </w:tcPr>
          <w:p w14:paraId="2164A12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10%</w:t>
            </w:r>
          </w:p>
        </w:tc>
        <w:tc>
          <w:tcPr>
            <w:tcW w:w="2183" w:type="dxa"/>
            <w:noWrap/>
            <w:hideMark/>
          </w:tcPr>
          <w:p w14:paraId="2C86F81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电流</w:t>
            </w:r>
            <w:r w:rsidRPr="00B83FEC">
              <w:rPr>
                <w:rFonts w:hint="eastAsia"/>
                <w:sz w:val="24"/>
              </w:rPr>
              <w:t>(</w:t>
            </w:r>
            <w:r w:rsidRPr="00B83FEC">
              <w:rPr>
                <w:rFonts w:hint="eastAsia"/>
                <w:sz w:val="24"/>
              </w:rPr>
              <w:t>μ</w:t>
            </w:r>
            <w:r w:rsidRPr="00B83FEC">
              <w:rPr>
                <w:rFonts w:hint="eastAsia"/>
                <w:sz w:val="24"/>
              </w:rPr>
              <w:t>A)</w:t>
            </w:r>
          </w:p>
        </w:tc>
        <w:tc>
          <w:tcPr>
            <w:tcW w:w="1022" w:type="dxa"/>
            <w:noWrap/>
            <w:hideMark/>
          </w:tcPr>
          <w:p w14:paraId="50E8303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0.01</w:t>
            </w:r>
          </w:p>
        </w:tc>
        <w:tc>
          <w:tcPr>
            <w:tcW w:w="1022" w:type="dxa"/>
            <w:noWrap/>
            <w:hideMark/>
          </w:tcPr>
          <w:p w14:paraId="768DBD9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0.12</w:t>
            </w:r>
          </w:p>
        </w:tc>
        <w:tc>
          <w:tcPr>
            <w:tcW w:w="1022" w:type="dxa"/>
            <w:noWrap/>
            <w:hideMark/>
          </w:tcPr>
          <w:p w14:paraId="36AF120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0.14</w:t>
            </w:r>
          </w:p>
        </w:tc>
        <w:tc>
          <w:tcPr>
            <w:tcW w:w="1022" w:type="dxa"/>
            <w:noWrap/>
            <w:hideMark/>
          </w:tcPr>
          <w:p w14:paraId="7552D3E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0.15</w:t>
            </w:r>
          </w:p>
        </w:tc>
        <w:tc>
          <w:tcPr>
            <w:tcW w:w="1022" w:type="dxa"/>
            <w:noWrap/>
            <w:hideMark/>
          </w:tcPr>
          <w:p w14:paraId="05993F4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0.15</w:t>
            </w:r>
          </w:p>
        </w:tc>
        <w:tc>
          <w:tcPr>
            <w:tcW w:w="1022" w:type="dxa"/>
            <w:noWrap/>
            <w:hideMark/>
          </w:tcPr>
          <w:p w14:paraId="631E7843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0.15</w:t>
            </w:r>
          </w:p>
        </w:tc>
        <w:tc>
          <w:tcPr>
            <w:tcW w:w="1022" w:type="dxa"/>
            <w:noWrap/>
            <w:hideMark/>
          </w:tcPr>
          <w:p w14:paraId="22F895E2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0.16</w:t>
            </w:r>
          </w:p>
        </w:tc>
        <w:tc>
          <w:tcPr>
            <w:tcW w:w="1022" w:type="dxa"/>
            <w:noWrap/>
            <w:hideMark/>
          </w:tcPr>
          <w:p w14:paraId="359AB60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0.16</w:t>
            </w:r>
          </w:p>
        </w:tc>
        <w:tc>
          <w:tcPr>
            <w:tcW w:w="1022" w:type="dxa"/>
            <w:noWrap/>
            <w:hideMark/>
          </w:tcPr>
          <w:p w14:paraId="0B45E37E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0.16</w:t>
            </w:r>
          </w:p>
        </w:tc>
        <w:tc>
          <w:tcPr>
            <w:tcW w:w="1022" w:type="dxa"/>
            <w:noWrap/>
            <w:hideMark/>
          </w:tcPr>
          <w:p w14:paraId="13350E0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0.16</w:t>
            </w:r>
          </w:p>
        </w:tc>
        <w:tc>
          <w:tcPr>
            <w:tcW w:w="1022" w:type="dxa"/>
            <w:noWrap/>
            <w:hideMark/>
          </w:tcPr>
          <w:p w14:paraId="7568C1D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0.17</w:t>
            </w:r>
          </w:p>
        </w:tc>
        <w:tc>
          <w:tcPr>
            <w:tcW w:w="1022" w:type="dxa"/>
            <w:noWrap/>
            <w:hideMark/>
          </w:tcPr>
          <w:p w14:paraId="4EE05880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0.17</w:t>
            </w:r>
          </w:p>
        </w:tc>
        <w:tc>
          <w:tcPr>
            <w:tcW w:w="1022" w:type="dxa"/>
            <w:noWrap/>
            <w:hideMark/>
          </w:tcPr>
          <w:p w14:paraId="0FAFFDCB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0.17</w:t>
            </w:r>
          </w:p>
        </w:tc>
        <w:tc>
          <w:tcPr>
            <w:tcW w:w="1022" w:type="dxa"/>
            <w:noWrap/>
            <w:hideMark/>
          </w:tcPr>
          <w:p w14:paraId="6DA81FA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0.17</w:t>
            </w:r>
          </w:p>
        </w:tc>
        <w:tc>
          <w:tcPr>
            <w:tcW w:w="1022" w:type="dxa"/>
            <w:noWrap/>
            <w:hideMark/>
          </w:tcPr>
          <w:p w14:paraId="65D3FBE6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0.18</w:t>
            </w:r>
          </w:p>
        </w:tc>
        <w:tc>
          <w:tcPr>
            <w:tcW w:w="1022" w:type="dxa"/>
            <w:noWrap/>
            <w:hideMark/>
          </w:tcPr>
          <w:p w14:paraId="10738E7C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0.18</w:t>
            </w:r>
          </w:p>
        </w:tc>
        <w:tc>
          <w:tcPr>
            <w:tcW w:w="1022" w:type="dxa"/>
            <w:noWrap/>
            <w:hideMark/>
          </w:tcPr>
          <w:p w14:paraId="3C2DDC0D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0.18</w:t>
            </w:r>
          </w:p>
        </w:tc>
        <w:tc>
          <w:tcPr>
            <w:tcW w:w="1022" w:type="dxa"/>
            <w:noWrap/>
            <w:hideMark/>
          </w:tcPr>
          <w:p w14:paraId="465FB09F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0.18</w:t>
            </w:r>
          </w:p>
        </w:tc>
        <w:tc>
          <w:tcPr>
            <w:tcW w:w="1022" w:type="dxa"/>
            <w:noWrap/>
            <w:hideMark/>
          </w:tcPr>
          <w:p w14:paraId="60078BB1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0.18</w:t>
            </w:r>
          </w:p>
        </w:tc>
        <w:tc>
          <w:tcPr>
            <w:tcW w:w="1022" w:type="dxa"/>
            <w:noWrap/>
            <w:hideMark/>
          </w:tcPr>
          <w:p w14:paraId="1C86ED87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0.19</w:t>
            </w:r>
          </w:p>
        </w:tc>
        <w:tc>
          <w:tcPr>
            <w:tcW w:w="1022" w:type="dxa"/>
            <w:noWrap/>
            <w:hideMark/>
          </w:tcPr>
          <w:p w14:paraId="7F5320EA" w14:textId="77777777" w:rsidR="00B83FEC" w:rsidRPr="00B83FEC" w:rsidRDefault="00B83FEC" w:rsidP="00B83FEC">
            <w:pPr>
              <w:jc w:val="left"/>
              <w:rPr>
                <w:sz w:val="24"/>
              </w:rPr>
            </w:pPr>
            <w:r w:rsidRPr="00B83FEC">
              <w:rPr>
                <w:rFonts w:hint="eastAsia"/>
                <w:sz w:val="24"/>
              </w:rPr>
              <w:t>0.19</w:t>
            </w:r>
          </w:p>
        </w:tc>
      </w:tr>
    </w:tbl>
    <w:p w14:paraId="1EC30B01" w14:textId="77777777" w:rsidR="00031B06" w:rsidRDefault="00031B06" w:rsidP="00031B06">
      <w:pPr>
        <w:jc w:val="left"/>
        <w:rPr>
          <w:b/>
          <w:sz w:val="24"/>
        </w:rPr>
      </w:pPr>
    </w:p>
    <w:p w14:paraId="3B89FA8F" w14:textId="77777777" w:rsidR="00817202" w:rsidRPr="00031B06" w:rsidRDefault="00817202" w:rsidP="00031B06">
      <w:pPr>
        <w:jc w:val="left"/>
        <w:rPr>
          <w:sz w:val="20"/>
        </w:rPr>
      </w:pPr>
    </w:p>
    <w:sectPr w:rsidR="00817202" w:rsidRPr="00031B06" w:rsidSect="0081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FD1F" w14:textId="77777777" w:rsidR="00AE6E19" w:rsidRDefault="00AE6E19" w:rsidP="008704E9">
      <w:r>
        <w:separator/>
      </w:r>
    </w:p>
  </w:endnote>
  <w:endnote w:type="continuationSeparator" w:id="0">
    <w:p w14:paraId="436ADF64" w14:textId="77777777" w:rsidR="00AE6E19" w:rsidRDefault="00AE6E19" w:rsidP="0087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8933" w14:textId="77777777" w:rsidR="00AE6E19" w:rsidRDefault="00AE6E19" w:rsidP="008704E9">
      <w:r>
        <w:separator/>
      </w:r>
    </w:p>
  </w:footnote>
  <w:footnote w:type="continuationSeparator" w:id="0">
    <w:p w14:paraId="73EC25D1" w14:textId="77777777" w:rsidR="00AE6E19" w:rsidRDefault="00AE6E19" w:rsidP="00870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B7D"/>
    <w:multiLevelType w:val="hybridMultilevel"/>
    <w:tmpl w:val="6B700A18"/>
    <w:lvl w:ilvl="0" w:tplc="E77414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54DC2"/>
    <w:multiLevelType w:val="hybridMultilevel"/>
    <w:tmpl w:val="B2DA06E6"/>
    <w:lvl w:ilvl="0" w:tplc="B0A8A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B06"/>
    <w:rsid w:val="00031B06"/>
    <w:rsid w:val="000479E0"/>
    <w:rsid w:val="00187239"/>
    <w:rsid w:val="001A52A4"/>
    <w:rsid w:val="001B770A"/>
    <w:rsid w:val="00255179"/>
    <w:rsid w:val="0029639D"/>
    <w:rsid w:val="00303D16"/>
    <w:rsid w:val="003451E8"/>
    <w:rsid w:val="0034701D"/>
    <w:rsid w:val="00364E01"/>
    <w:rsid w:val="003D7DB2"/>
    <w:rsid w:val="00412FB3"/>
    <w:rsid w:val="00415FB3"/>
    <w:rsid w:val="004609D6"/>
    <w:rsid w:val="004759C3"/>
    <w:rsid w:val="004C6F8A"/>
    <w:rsid w:val="004D5BC8"/>
    <w:rsid w:val="004D5DF0"/>
    <w:rsid w:val="004E755C"/>
    <w:rsid w:val="00501E24"/>
    <w:rsid w:val="005116B1"/>
    <w:rsid w:val="00534AE1"/>
    <w:rsid w:val="00534E97"/>
    <w:rsid w:val="00572605"/>
    <w:rsid w:val="00575B52"/>
    <w:rsid w:val="005C56BA"/>
    <w:rsid w:val="005D3CCE"/>
    <w:rsid w:val="00604385"/>
    <w:rsid w:val="00620A1B"/>
    <w:rsid w:val="00636C0E"/>
    <w:rsid w:val="00653BB1"/>
    <w:rsid w:val="00656595"/>
    <w:rsid w:val="006D2A40"/>
    <w:rsid w:val="00713AD3"/>
    <w:rsid w:val="0072648B"/>
    <w:rsid w:val="007745E7"/>
    <w:rsid w:val="007E7151"/>
    <w:rsid w:val="007F5441"/>
    <w:rsid w:val="00817202"/>
    <w:rsid w:val="008704E9"/>
    <w:rsid w:val="00894642"/>
    <w:rsid w:val="008C118E"/>
    <w:rsid w:val="008C3E7E"/>
    <w:rsid w:val="008E373A"/>
    <w:rsid w:val="00901299"/>
    <w:rsid w:val="0091149A"/>
    <w:rsid w:val="00956122"/>
    <w:rsid w:val="00983436"/>
    <w:rsid w:val="009A5CCD"/>
    <w:rsid w:val="009C2692"/>
    <w:rsid w:val="009C68E1"/>
    <w:rsid w:val="009C7779"/>
    <w:rsid w:val="00AA392E"/>
    <w:rsid w:val="00AB1E72"/>
    <w:rsid w:val="00AE6E19"/>
    <w:rsid w:val="00B03288"/>
    <w:rsid w:val="00B51043"/>
    <w:rsid w:val="00B81469"/>
    <w:rsid w:val="00B83FEC"/>
    <w:rsid w:val="00BB71B5"/>
    <w:rsid w:val="00BE160B"/>
    <w:rsid w:val="00BE63AD"/>
    <w:rsid w:val="00C077D1"/>
    <w:rsid w:val="00C14D8C"/>
    <w:rsid w:val="00C277B8"/>
    <w:rsid w:val="00C4331E"/>
    <w:rsid w:val="00CA0806"/>
    <w:rsid w:val="00CB5521"/>
    <w:rsid w:val="00CE2673"/>
    <w:rsid w:val="00D1379F"/>
    <w:rsid w:val="00D13AE6"/>
    <w:rsid w:val="00D62610"/>
    <w:rsid w:val="00DF5D25"/>
    <w:rsid w:val="00E114CB"/>
    <w:rsid w:val="00E22240"/>
    <w:rsid w:val="00E96465"/>
    <w:rsid w:val="00EF0B63"/>
    <w:rsid w:val="00F141E2"/>
    <w:rsid w:val="00F25530"/>
    <w:rsid w:val="00F2605A"/>
    <w:rsid w:val="00F34530"/>
    <w:rsid w:val="00F570D8"/>
    <w:rsid w:val="00F750A4"/>
    <w:rsid w:val="00FA717C"/>
    <w:rsid w:val="00FB2FC7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E0D61F3"/>
  <w14:defaultImageDpi w14:val="32767"/>
  <w15:docId w15:val="{51610398-6164-4F7D-BC06-B41078B2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B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1B06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7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8704E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87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8704E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141E2"/>
    <w:rPr>
      <w:color w:val="808080"/>
    </w:rPr>
  </w:style>
  <w:style w:type="table" w:styleId="aa">
    <w:name w:val="Table Grid"/>
    <w:basedOn w:val="a1"/>
    <w:uiPriority w:val="59"/>
    <w:rsid w:val="00774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03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14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WCC</dc:creator>
  <cp:lastModifiedBy>陈 稼霖</cp:lastModifiedBy>
  <cp:revision>57</cp:revision>
  <dcterms:created xsi:type="dcterms:W3CDTF">2016-10-24T04:51:00Z</dcterms:created>
  <dcterms:modified xsi:type="dcterms:W3CDTF">2020-04-12T02:23:00Z</dcterms:modified>
</cp:coreProperties>
</file>