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BA0E" w14:textId="11D24BD1" w:rsidR="00F9375C" w:rsidRDefault="005156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[实验数据与结果</w:t>
      </w:r>
      <w:r>
        <w:rPr>
          <w:rFonts w:ascii="宋体" w:eastAsia="宋体" w:hAnsi="宋体"/>
          <w:sz w:val="24"/>
          <w:szCs w:val="24"/>
        </w:rPr>
        <w:t>]</w:t>
      </w:r>
    </w:p>
    <w:p w14:paraId="4BB34B98" w14:textId="5B1A3328" w:rsidR="00515601" w:rsidRDefault="005F14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FD0D44">
        <w:rPr>
          <w:rFonts w:ascii="宋体" w:eastAsia="宋体" w:hAnsi="宋体" w:hint="eastAsia"/>
          <w:sz w:val="24"/>
          <w:szCs w:val="24"/>
        </w:rPr>
        <w:t>凸</w:t>
      </w:r>
      <w:r>
        <w:rPr>
          <w:rFonts w:ascii="宋体" w:eastAsia="宋体" w:hAnsi="宋体" w:hint="eastAsia"/>
          <w:sz w:val="24"/>
          <w:szCs w:val="24"/>
        </w:rPr>
        <w:t>透镜焦距的测量</w:t>
      </w:r>
    </w:p>
    <w:p w14:paraId="70916D77" w14:textId="49F38937" w:rsidR="005F14C1" w:rsidRDefault="005F14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（1）自准直法</w:t>
      </w:r>
      <w:r w:rsidR="00FD0D44">
        <w:rPr>
          <w:rFonts w:ascii="宋体" w:eastAsia="宋体" w:hAnsi="宋体" w:hint="eastAsia"/>
          <w:sz w:val="24"/>
          <w:szCs w:val="24"/>
        </w:rPr>
        <w:t>测凸透镜焦距</w:t>
      </w:r>
    </w:p>
    <w:p w14:paraId="01123462" w14:textId="77F2C940" w:rsidR="00F97336" w:rsidRDefault="00F973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自准直法调节物距，利用焦距处的物通过凸透镜——平面镜——凸透镜三次成像最终得到与物同一位置的、倒立等大的像为标志，确定凸透镜的焦距，故物与凸透镜的距离（物距）即为凸透镜的焦距。</w:t>
      </w:r>
    </w:p>
    <w:p w14:paraId="36E48AD8" w14:textId="73809091" w:rsidR="005F14C1" w:rsidRDefault="005F14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的凸透镜用自准直法测量焦距的实验数据如表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10.00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7C15839" wp14:editId="52496F31">
            <wp:simplePos x="0" y="0"/>
            <wp:positionH relativeFrom="column">
              <wp:align>center</wp:align>
            </wp:positionH>
            <wp:positionV relativeFrom="paragraph">
              <wp:posOffset>480060</wp:posOffset>
            </wp:positionV>
            <wp:extent cx="3664800" cy="14112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2FD52" w14:textId="3B569B2A" w:rsidR="005F14C1" w:rsidRDefault="005F14C1" w:rsidP="005F14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的凸透镜用自准直法测量焦距的实验数据如表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6.04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，实验结果与参考值的相对误差为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0.67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，实验结果与参考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AD5FCCB" wp14:editId="20960998">
            <wp:simplePos x="0" y="0"/>
            <wp:positionH relativeFrom="column">
              <wp:align>center</wp:align>
            </wp:positionH>
            <wp:positionV relativeFrom="paragraph">
              <wp:posOffset>2179320</wp:posOffset>
            </wp:positionV>
            <wp:extent cx="3664800" cy="1411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E8EED" w14:textId="77777777" w:rsidR="00FD0D44" w:rsidRDefault="00FD0D44">
      <w:pPr>
        <w:rPr>
          <w:rFonts w:ascii="宋体" w:eastAsia="宋体" w:hAnsi="宋体"/>
          <w:sz w:val="24"/>
          <w:szCs w:val="24"/>
        </w:rPr>
      </w:pPr>
    </w:p>
    <w:p w14:paraId="43F893CD" w14:textId="5FE50072" w:rsidR="005F14C1" w:rsidRDefault="00FD0D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9520D">
        <w:rPr>
          <w:rFonts w:ascii="宋体" w:eastAsia="宋体" w:hAnsi="宋体" w:hint="eastAsia"/>
          <w:sz w:val="24"/>
          <w:szCs w:val="24"/>
        </w:rPr>
        <w:t>实物成实像法测凸透镜焦距</w:t>
      </w:r>
    </w:p>
    <w:p w14:paraId="5BC01326" w14:textId="3C6DDAFF" w:rsidR="0029520D" w:rsidRDefault="002952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利用物距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</m:oMath>
      <w:r>
        <w:rPr>
          <w:rFonts w:ascii="宋体" w:eastAsia="宋体" w:hAnsi="宋体" w:hint="eastAsia"/>
          <w:sz w:val="24"/>
          <w:szCs w:val="24"/>
        </w:rPr>
        <w:t>和像距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'</m:t>
        </m:r>
      </m:oMath>
      <w:r>
        <w:rPr>
          <w:rFonts w:ascii="宋体" w:eastAsia="宋体" w:hAnsi="宋体" w:hint="eastAsia"/>
          <w:sz w:val="24"/>
          <w:szCs w:val="24"/>
        </w:rPr>
        <w:t>，根据薄透镜成像公式</w:t>
      </w:r>
    </w:p>
    <w:p w14:paraId="28B69141" w14:textId="59E960A7" w:rsidR="0029520D" w:rsidRPr="0029520D" w:rsidRDefault="00E80CA5">
      <w:pPr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s'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den>
          </m:f>
        </m:oMath>
      </m:oMathPara>
    </w:p>
    <w:p w14:paraId="692DDF00" w14:textId="3F186B1B" w:rsidR="0029520D" w:rsidRPr="0029520D" w:rsidRDefault="0029520D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⟹f=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ss'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s+s'</m:t>
              </m:r>
            </m:den>
          </m:f>
        </m:oMath>
      </m:oMathPara>
    </w:p>
    <w:p w14:paraId="26D1B045" w14:textId="6D2CCDF0" w:rsidR="0029520D" w:rsidRDefault="002952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计算凸透镜焦距。</w:t>
      </w:r>
    </w:p>
    <w:p w14:paraId="336514E2" w14:textId="4E4E787C" w:rsidR="0029520D" w:rsidRDefault="0029520D" w:rsidP="002952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的凸透镜用实物成实像法测量焦距的实验数据如表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9.61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3.9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，实验结果和参考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6757DF1" wp14:editId="47DD8477">
            <wp:simplePos x="0" y="0"/>
            <wp:positionH relativeFrom="column">
              <wp:align>center</wp:align>
            </wp:positionH>
            <wp:positionV relativeFrom="paragraph">
              <wp:posOffset>608330</wp:posOffset>
            </wp:positionV>
            <wp:extent cx="5274000" cy="135360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D760" w14:textId="639EF2B9" w:rsidR="0029520D" w:rsidRDefault="0029520D" w:rsidP="002952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的凸透镜用实物成实像法测量焦距的实验数据如表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5.83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，实验结果和参考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DCF0CC5" wp14:editId="56849C46">
            <wp:simplePos x="0" y="0"/>
            <wp:positionH relativeFrom="column">
              <wp:align>center</wp:align>
            </wp:positionH>
            <wp:positionV relativeFrom="paragraph">
              <wp:posOffset>609600</wp:posOffset>
            </wp:positionV>
            <wp:extent cx="5274000" cy="1353600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557D0" w14:textId="1A00CB16" w:rsidR="0029520D" w:rsidRDefault="0029520D">
      <w:pPr>
        <w:rPr>
          <w:rFonts w:ascii="宋体" w:eastAsia="宋体" w:hAnsi="宋体"/>
          <w:sz w:val="24"/>
          <w:szCs w:val="24"/>
        </w:rPr>
      </w:pPr>
    </w:p>
    <w:p w14:paraId="2B7BD134" w14:textId="52858F02" w:rsidR="0029520D" w:rsidRDefault="002952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3B45BE">
        <w:rPr>
          <w:rFonts w:ascii="宋体" w:eastAsia="宋体" w:hAnsi="宋体" w:hint="eastAsia"/>
          <w:sz w:val="24"/>
          <w:szCs w:val="24"/>
        </w:rPr>
        <w:t>共轭法测凸透镜焦距</w:t>
      </w:r>
    </w:p>
    <w:p w14:paraId="68CC2C38" w14:textId="7DC9B4A7" w:rsidR="003B45BE" w:rsidRDefault="003B45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原理与（2）相同，物屏和像屏之间的距离——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宋体" w:eastAsia="宋体" w:hAnsi="宋体" w:hint="eastAsia"/>
          <w:sz w:val="24"/>
          <w:szCs w:val="24"/>
        </w:rPr>
        <w:t>，两次成像时透镜位置之间的距离——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宋体" w:eastAsia="宋体" w:hAnsi="宋体" w:hint="eastAsia"/>
          <w:sz w:val="24"/>
          <w:szCs w:val="24"/>
        </w:rPr>
        <w:t>，两次利用薄透镜成像公式</w:t>
      </w:r>
    </w:p>
    <w:p w14:paraId="67ABE94B" w14:textId="4E75352F" w:rsidR="003B45BE" w:rsidRDefault="00E80CA5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+d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-d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den>
                  </m:f>
                </m:e>
              </m:eqArr>
            </m:e>
          </m:d>
        </m:oMath>
      </m:oMathPara>
    </w:p>
    <w:p w14:paraId="3E24712A" w14:textId="18EEFFEE" w:rsidR="003B45BE" w:rsidRDefault="003B45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联立解得</w:t>
      </w:r>
      <w:r w:rsidR="00F77DBB">
        <w:rPr>
          <w:rFonts w:ascii="宋体" w:eastAsia="宋体" w:hAnsi="宋体" w:hint="eastAsia"/>
          <w:sz w:val="24"/>
          <w:szCs w:val="24"/>
        </w:rPr>
        <w:t>凸透镜的焦距</w:t>
      </w:r>
    </w:p>
    <w:p w14:paraId="12BCAFEF" w14:textId="60D73799" w:rsidR="00F77DBB" w:rsidRPr="00F77DBB" w:rsidRDefault="00F77DBB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4D</m:t>
              </m:r>
            </m:den>
          </m:f>
        </m:oMath>
      </m:oMathPara>
    </w:p>
    <w:p w14:paraId="4B1227BA" w14:textId="63964519" w:rsidR="00F77DBB" w:rsidRDefault="00F77DBB" w:rsidP="00F77D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的凸透镜用共轭法测量焦距的实验数据如表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9.77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，实验结果和参考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E630290" wp14:editId="369B7693">
            <wp:simplePos x="0" y="0"/>
            <wp:positionH relativeFrom="column">
              <wp:align>center</wp:align>
            </wp:positionH>
            <wp:positionV relativeFrom="paragraph">
              <wp:posOffset>620395</wp:posOffset>
            </wp:positionV>
            <wp:extent cx="6285600" cy="1360800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00" cy="13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C857" w14:textId="0A7FEF4B" w:rsidR="00F77DBB" w:rsidRDefault="00F77D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的凸透镜用共轭法测量焦距的实验数据如表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5.88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，实验结果和参考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2559EE0" wp14:editId="741DB105">
            <wp:simplePos x="0" y="0"/>
            <wp:positionH relativeFrom="column">
              <wp:align>center</wp:align>
            </wp:positionH>
            <wp:positionV relativeFrom="paragraph">
              <wp:posOffset>1999615</wp:posOffset>
            </wp:positionV>
            <wp:extent cx="6285600" cy="136080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00" cy="13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62BB8" w14:textId="3DD7EB17" w:rsidR="00EE666D" w:rsidRDefault="00EE666D">
      <w:pPr>
        <w:rPr>
          <w:rFonts w:ascii="宋体" w:eastAsia="宋体" w:hAnsi="宋体"/>
          <w:sz w:val="24"/>
          <w:szCs w:val="24"/>
        </w:rPr>
      </w:pPr>
    </w:p>
    <w:p w14:paraId="1F62A281" w14:textId="0F7E5F22" w:rsidR="00EE666D" w:rsidRDefault="00EE66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凹透镜焦距的测量</w:t>
      </w:r>
    </w:p>
    <w:p w14:paraId="7E1466A7" w14:textId="2775B918" w:rsidR="00EE666D" w:rsidRDefault="00EE66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（1）自准直法测凹透镜焦距</w:t>
      </w:r>
    </w:p>
    <w:p w14:paraId="5388352C" w14:textId="0F4302C2" w:rsidR="00E80CA5" w:rsidRDefault="00E80CA5" w:rsidP="00D24D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要想呈现一个缩小的、倒立的实像，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品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字屏距透镜的距离应大于两倍的凸透镜焦距。</w:t>
      </w:r>
      <w:bookmarkStart w:id="0" w:name="_GoBack"/>
      <w:bookmarkEnd w:id="0"/>
    </w:p>
    <w:p w14:paraId="2963168F" w14:textId="07A80303" w:rsidR="00D24D23" w:rsidRDefault="00D24D23" w:rsidP="00D24D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准直法调节第二次（经过凹透镜）折射的物距，利用物通过凸透镜——凹透镜——平面镜——凹透镜——凸透镜成像最终得到与物同一位置的、倒立等大的像为标志，确定凸透镜的焦距，故虚物（第一次经凸透镜折射形成的实像）与凸透镜的距离即为凸透镜的焦距。</w:t>
      </w:r>
    </w:p>
    <w:p w14:paraId="487B2D18" w14:textId="62B2387A" w:rsidR="00A7332D" w:rsidRPr="00D24D23" w:rsidRDefault="00A73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的凹透镜用自准直法测量焦距的实验数据如表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5.99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，实验结果与参考值的相对误差为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0.17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，实验结果与参考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916DE" w:rsidRPr="00E916DE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564E1F0" wp14:editId="49B6F40E">
            <wp:simplePos x="0" y="0"/>
            <wp:positionH relativeFrom="column">
              <wp:align>center</wp:align>
            </wp:positionH>
            <wp:positionV relativeFrom="paragraph">
              <wp:posOffset>609600</wp:posOffset>
            </wp:positionV>
            <wp:extent cx="3664800" cy="19368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E3D3A" w14:textId="77777777" w:rsidR="00EE666D" w:rsidRPr="00EE666D" w:rsidRDefault="00EE666D">
      <w:pPr>
        <w:rPr>
          <w:rFonts w:ascii="宋体" w:eastAsia="宋体" w:hAnsi="宋体"/>
          <w:sz w:val="24"/>
          <w:szCs w:val="24"/>
        </w:rPr>
      </w:pPr>
    </w:p>
    <w:p w14:paraId="3058FC8D" w14:textId="04E5F5BC" w:rsidR="00EE666D" w:rsidRDefault="00EE66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（2）虚物成实像法测凹透镜焦距</w:t>
      </w:r>
    </w:p>
    <w:p w14:paraId="259074A1" w14:textId="090F05B8" w:rsidR="00A7332D" w:rsidRDefault="00A7332D" w:rsidP="00A73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利用物距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</m:oMath>
      <w:r>
        <w:rPr>
          <w:rFonts w:ascii="宋体" w:eastAsia="宋体" w:hAnsi="宋体" w:hint="eastAsia"/>
          <w:sz w:val="24"/>
          <w:szCs w:val="24"/>
        </w:rPr>
        <w:t>（虚物与</w:t>
      </w:r>
      <w:r w:rsidR="00657880">
        <w:rPr>
          <w:rFonts w:ascii="宋体" w:eastAsia="宋体" w:hAnsi="宋体" w:hint="eastAsia"/>
          <w:sz w:val="24"/>
          <w:szCs w:val="24"/>
        </w:rPr>
        <w:t>凹透镜之间的距离，取负数</w:t>
      </w:r>
      <w:r>
        <w:rPr>
          <w:rFonts w:ascii="宋体" w:eastAsia="宋体" w:hAnsi="宋体" w:hint="eastAsia"/>
          <w:sz w:val="24"/>
          <w:szCs w:val="24"/>
        </w:rPr>
        <w:t>）和像距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'</m:t>
        </m:r>
      </m:oMath>
      <w:r w:rsidR="00657880">
        <w:rPr>
          <w:rFonts w:ascii="宋体" w:eastAsia="宋体" w:hAnsi="宋体" w:hint="eastAsia"/>
          <w:sz w:val="24"/>
          <w:szCs w:val="24"/>
        </w:rPr>
        <w:t>（像屏和凹透镜之间的距离）</w:t>
      </w:r>
      <w:r>
        <w:rPr>
          <w:rFonts w:ascii="宋体" w:eastAsia="宋体" w:hAnsi="宋体" w:hint="eastAsia"/>
          <w:sz w:val="24"/>
          <w:szCs w:val="24"/>
        </w:rPr>
        <w:t>，根据薄透镜成像公式</w:t>
      </w:r>
    </w:p>
    <w:p w14:paraId="31D701B5" w14:textId="50BA6776" w:rsidR="00A7332D" w:rsidRPr="0029520D" w:rsidRDefault="00E80CA5" w:rsidP="00A7332D">
      <w:pPr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s'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</m:oMath>
      </m:oMathPara>
    </w:p>
    <w:p w14:paraId="20693F98" w14:textId="72BDCA26" w:rsidR="00A7332D" w:rsidRPr="0029520D" w:rsidRDefault="00A7332D" w:rsidP="00A7332D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ss'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s+s'</m:t>
              </m:r>
            </m:den>
          </m:f>
        </m:oMath>
      </m:oMathPara>
    </w:p>
    <w:p w14:paraId="00B95E99" w14:textId="77777777" w:rsidR="00A7332D" w:rsidRDefault="00A7332D" w:rsidP="00A73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计算凸透镜焦距。</w:t>
      </w:r>
    </w:p>
    <w:p w14:paraId="0510F0E3" w14:textId="6ADA66E3" w:rsidR="00A7332D" w:rsidRPr="00A7332D" w:rsidRDefault="00A733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参考焦距为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 w:rsidR="00657880">
        <w:rPr>
          <w:rFonts w:ascii="宋体" w:eastAsia="宋体" w:hAnsi="宋体" w:hint="eastAsia"/>
          <w:sz w:val="24"/>
          <w:szCs w:val="24"/>
        </w:rPr>
        <w:t>凹</w:t>
      </w:r>
      <w:r>
        <w:rPr>
          <w:rFonts w:ascii="宋体" w:eastAsia="宋体" w:hAnsi="宋体" w:hint="eastAsia"/>
          <w:sz w:val="24"/>
          <w:szCs w:val="24"/>
        </w:rPr>
        <w:t>透镜用实物成实像法测量焦距的实验数据如表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8</m:t>
        </m:r>
      </m:oMath>
      <w:r>
        <w:rPr>
          <w:rFonts w:ascii="宋体" w:eastAsia="宋体" w:hAnsi="宋体" w:hint="eastAsia"/>
          <w:sz w:val="24"/>
          <w:szCs w:val="24"/>
        </w:rPr>
        <w:t>，取三次重复试验得到的焦距得到透镜焦距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f=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6.38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cm</m:t>
        </m:r>
      </m:oMath>
      <w:r>
        <w:rPr>
          <w:rFonts w:ascii="宋体" w:eastAsia="宋体" w:hAnsi="宋体" w:hint="eastAsia"/>
          <w:sz w:val="24"/>
          <w:szCs w:val="24"/>
        </w:rPr>
        <w:t>，实验结果与参考值相对误差为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，实验结果和参考</w:t>
      </w:r>
      <w:proofErr w:type="gramStart"/>
      <w:r>
        <w:rPr>
          <w:rFonts w:ascii="宋体" w:eastAsia="宋体" w:hAnsi="宋体" w:hint="eastAsia"/>
          <w:sz w:val="24"/>
          <w:szCs w:val="24"/>
        </w:rPr>
        <w:t>值符合</w:t>
      </w:r>
      <w:proofErr w:type="gramEnd"/>
      <w:r>
        <w:rPr>
          <w:rFonts w:ascii="宋体" w:eastAsia="宋体" w:hAnsi="宋体" w:hint="eastAsia"/>
          <w:sz w:val="24"/>
          <w:szCs w:val="24"/>
        </w:rPr>
        <w:t>得很好。</w:t>
      </w:r>
      <w:r w:rsidR="00E80CA5" w:rsidRPr="00E80CA5">
        <w:rPr>
          <w:rFonts w:hint="eastAsia"/>
        </w:rPr>
        <w:drawing>
          <wp:anchor distT="0" distB="0" distL="114300" distR="114300" simplePos="0" relativeHeight="251665408" behindDoc="0" locked="0" layoutInCell="1" allowOverlap="1" wp14:anchorId="0D46E9BB" wp14:editId="762BC16A">
            <wp:simplePos x="0" y="0"/>
            <wp:positionH relativeFrom="column">
              <wp:align>center</wp:align>
            </wp:positionH>
            <wp:positionV relativeFrom="paragraph">
              <wp:posOffset>662940</wp:posOffset>
            </wp:positionV>
            <wp:extent cx="5734800" cy="1353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32D" w:rsidRPr="00A7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02"/>
    <w:rsid w:val="0029520D"/>
    <w:rsid w:val="003B45BE"/>
    <w:rsid w:val="00485502"/>
    <w:rsid w:val="00515601"/>
    <w:rsid w:val="005F14C1"/>
    <w:rsid w:val="00657880"/>
    <w:rsid w:val="00A4468C"/>
    <w:rsid w:val="00A7332D"/>
    <w:rsid w:val="00D24D23"/>
    <w:rsid w:val="00E80CA5"/>
    <w:rsid w:val="00E916DE"/>
    <w:rsid w:val="00EC4EFE"/>
    <w:rsid w:val="00EE666D"/>
    <w:rsid w:val="00F77DBB"/>
    <w:rsid w:val="00F9375C"/>
    <w:rsid w:val="00F97336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95F5"/>
  <w15:chartTrackingRefBased/>
  <w15:docId w15:val="{0A081DC0-C641-4473-9774-AC665E6C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10</cp:revision>
  <dcterms:created xsi:type="dcterms:W3CDTF">2018-11-03T07:49:00Z</dcterms:created>
  <dcterms:modified xsi:type="dcterms:W3CDTF">2018-11-12T16:04:00Z</dcterms:modified>
</cp:coreProperties>
</file>