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5051" w14:textId="6459E9B1" w:rsidR="00990D3B" w:rsidRDefault="00990D3B" w:rsidP="00D901E6">
      <w:pPr>
        <w:ind w:right="268"/>
        <w:rPr>
          <w:rFonts w:hint="eastAsia"/>
        </w:rPr>
      </w:pPr>
    </w:p>
    <w:p w14:paraId="4DA52804" w14:textId="77777777" w:rsidR="00990D3B" w:rsidRDefault="0061088B">
      <w:pPr>
        <w:numPr>
          <w:ilvl w:val="0"/>
          <w:numId w:val="2"/>
        </w:numPr>
        <w:ind w:right="268" w:hanging="403"/>
      </w:pPr>
      <w:r>
        <w:t>每次开机时，屏幕上应能显示</w:t>
      </w:r>
      <w:r>
        <w:rPr>
          <w:rFonts w:ascii="Calibri" w:eastAsia="Calibri" w:hAnsi="Calibri" w:cs="Calibri"/>
        </w:rPr>
        <w:t xml:space="preserve"> “Welcome + </w:t>
      </w:r>
      <w:r>
        <w:t>你的学号</w:t>
      </w:r>
      <w:r>
        <w:rPr>
          <w:rFonts w:ascii="Calibri" w:eastAsia="Calibri" w:hAnsi="Calibri" w:cs="Calibri"/>
        </w:rPr>
        <w:t>”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53FCED34" w14:textId="77777777" w:rsidR="00990D3B" w:rsidRDefault="0061088B">
      <w:pPr>
        <w:numPr>
          <w:ilvl w:val="0"/>
          <w:numId w:val="2"/>
        </w:numPr>
        <w:ind w:right="268" w:hanging="403"/>
      </w:pPr>
      <w:r>
        <w:t>每次按下</w:t>
      </w:r>
      <w:r>
        <w:rPr>
          <w:rFonts w:ascii="Calibri" w:eastAsia="Calibri" w:hAnsi="Calibri" w:cs="Calibri"/>
        </w:rPr>
        <w:t xml:space="preserve"> “ON/C” </w:t>
      </w:r>
      <w:r>
        <w:t>键时，应能够交替实现两个功能，第一个功能是键入小数点</w:t>
      </w:r>
      <w:r>
        <w:t>“</w:t>
      </w:r>
      <w:r>
        <w:rPr>
          <w:rFonts w:ascii="Calibri" w:eastAsia="Calibri" w:hAnsi="Calibri" w:cs="Calibri"/>
        </w:rPr>
        <w:t>.</w:t>
      </w:r>
      <w:r>
        <w:t>”</w:t>
      </w:r>
      <w:r>
        <w:t>，第二个功能是清除目前屏幕所示，即上一次的运算结果不计入下一次运算。</w:t>
      </w:r>
      <w:r>
        <w:rPr>
          <w:rFonts w:ascii="Calibri" w:eastAsia="Calibri" w:hAnsi="Calibri" w:cs="Calibri"/>
        </w:rPr>
        <w:t xml:space="preserve"> </w:t>
      </w:r>
    </w:p>
    <w:p w14:paraId="2924D63C" w14:textId="77777777" w:rsidR="00990D3B" w:rsidRDefault="0061088B">
      <w:pPr>
        <w:numPr>
          <w:ilvl w:val="0"/>
          <w:numId w:val="2"/>
        </w:numPr>
        <w:spacing w:after="45"/>
        <w:ind w:right="268" w:hanging="403"/>
      </w:pPr>
      <w:r>
        <w:t>如果没有按下</w:t>
      </w:r>
      <w:proofErr w:type="gramStart"/>
      <w:r>
        <w:rPr>
          <w:rFonts w:ascii="Calibri" w:eastAsia="Calibri" w:hAnsi="Calibri" w:cs="Calibri"/>
        </w:rPr>
        <w:t>”</w:t>
      </w:r>
      <w:proofErr w:type="gramEnd"/>
      <w:r>
        <w:rPr>
          <w:rFonts w:ascii="Calibri" w:eastAsia="Calibri" w:hAnsi="Calibri" w:cs="Calibri"/>
        </w:rPr>
        <w:t>ON/C</w:t>
      </w:r>
      <w:proofErr w:type="gramStart"/>
      <w:r>
        <w:rPr>
          <w:rFonts w:ascii="Calibri" w:eastAsia="Calibri" w:hAnsi="Calibri" w:cs="Calibri"/>
        </w:rPr>
        <w:t>”</w:t>
      </w:r>
      <w:proofErr w:type="gramEnd"/>
      <w:r>
        <w:rPr>
          <w:rFonts w:ascii="Calibri" w:eastAsia="Calibri" w:hAnsi="Calibri" w:cs="Calibri"/>
        </w:rPr>
        <w:t xml:space="preserve"> </w:t>
      </w:r>
      <w:r>
        <w:t>的清除功能键，则上一次计算的结果将被计入内存，带入下一次的运算。比如，你在上一次的运算中做的是加法运算</w:t>
      </w:r>
      <w:r>
        <w:rPr>
          <w:rFonts w:ascii="Calibri" w:eastAsia="Calibri" w:hAnsi="Calibri" w:cs="Calibri"/>
        </w:rPr>
        <w:t xml:space="preserve"> “3+8”</w:t>
      </w:r>
      <w:r>
        <w:t>，当你按下等号</w:t>
      </w:r>
      <w:r>
        <w:rPr>
          <w:rFonts w:ascii="Calibri" w:eastAsia="Calibri" w:hAnsi="Calibri" w:cs="Calibri"/>
        </w:rPr>
        <w:t xml:space="preserve"> “=” </w:t>
      </w:r>
      <w:r>
        <w:t>号后，屏幕会显示</w:t>
      </w:r>
      <w:r>
        <w:rPr>
          <w:rFonts w:ascii="Calibri" w:eastAsia="Calibri" w:hAnsi="Calibri" w:cs="Calibri"/>
        </w:rPr>
        <w:t xml:space="preserve"> “3+5=8”</w:t>
      </w:r>
      <w:r>
        <w:t>。在此基础上，如果你键入乘以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然后再按等号，那么屏幕应该显示</w:t>
      </w:r>
      <w:r>
        <w:rPr>
          <w:rFonts w:ascii="Calibri" w:eastAsia="Calibri" w:hAnsi="Calibri" w:cs="Calibri"/>
        </w:rPr>
        <w:t xml:space="preserve"> </w:t>
      </w:r>
    </w:p>
    <w:p w14:paraId="053B7652" w14:textId="77777777" w:rsidR="00990D3B" w:rsidRDefault="0061088B">
      <w:pPr>
        <w:spacing w:after="205"/>
        <w:ind w:left="-5" w:hanging="10"/>
        <w:jc w:val="left"/>
      </w:pPr>
      <w:r>
        <w:rPr>
          <w:rFonts w:ascii="Calibri" w:eastAsia="Calibri" w:hAnsi="Calibri" w:cs="Calibri"/>
        </w:rPr>
        <w:t>“8*2=16”</w:t>
      </w:r>
      <w:r>
        <w:t>。以此类推。</w:t>
      </w:r>
      <w:r>
        <w:rPr>
          <w:rFonts w:ascii="Calibri" w:eastAsia="Calibri" w:hAnsi="Calibri" w:cs="Calibri"/>
        </w:rPr>
        <w:t xml:space="preserve"> </w:t>
      </w:r>
    </w:p>
    <w:p w14:paraId="5536D5F2" w14:textId="77777777" w:rsidR="00990D3B" w:rsidRDefault="0061088B">
      <w:pPr>
        <w:numPr>
          <w:ilvl w:val="0"/>
          <w:numId w:val="2"/>
        </w:numPr>
        <w:ind w:right="268" w:hanging="403"/>
      </w:pPr>
      <w:r>
        <w:t>如果是除数为零的除法的话，结果应显示</w:t>
      </w:r>
      <w:r>
        <w:rPr>
          <w:rFonts w:ascii="Calibri" w:eastAsia="Calibri" w:hAnsi="Calibri" w:cs="Calibri"/>
        </w:rPr>
        <w:t xml:space="preserve"> “INF”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33BA7A8F" w14:textId="77777777" w:rsidR="00990D3B" w:rsidRDefault="0061088B">
      <w:pPr>
        <w:numPr>
          <w:ilvl w:val="0"/>
          <w:numId w:val="2"/>
        </w:numPr>
        <w:spacing w:after="54"/>
        <w:ind w:right="268" w:hanging="403"/>
      </w:pPr>
      <w:r>
        <w:t>整数部分为零的小数，写不写整数部分都可以正常运算，比如你键入</w:t>
      </w:r>
      <w:r>
        <w:rPr>
          <w:rFonts w:ascii="Calibri" w:eastAsia="Calibri" w:hAnsi="Calibri" w:cs="Calibri"/>
        </w:rPr>
        <w:t xml:space="preserve"> “3*0.5” </w:t>
      </w:r>
      <w:r>
        <w:t>跟键入</w:t>
      </w:r>
      <w:r>
        <w:rPr>
          <w:rFonts w:ascii="Calibri" w:eastAsia="Calibri" w:hAnsi="Calibri" w:cs="Calibri"/>
        </w:rPr>
        <w:t xml:space="preserve"> </w:t>
      </w:r>
    </w:p>
    <w:p w14:paraId="13FC8B08" w14:textId="77777777" w:rsidR="00990D3B" w:rsidRDefault="0061088B">
      <w:pPr>
        <w:spacing w:after="202"/>
        <w:jc w:val="left"/>
      </w:pPr>
      <w:r>
        <w:rPr>
          <w:rFonts w:ascii="Calibri" w:eastAsia="Calibri" w:hAnsi="Calibri" w:cs="Calibri"/>
        </w:rPr>
        <w:t xml:space="preserve">“3*.5” </w:t>
      </w:r>
      <w:r>
        <w:t>都应得到结果为</w:t>
      </w:r>
      <w:r>
        <w:rPr>
          <w:rFonts w:ascii="Calibri" w:eastAsia="Calibri" w:hAnsi="Calibri" w:cs="Calibri"/>
        </w:rPr>
        <w:t xml:space="preserve"> “1.5”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5A6E6588" w14:textId="77777777" w:rsidR="00990D3B" w:rsidRDefault="0061088B">
      <w:pPr>
        <w:spacing w:after="163"/>
        <w:jc w:val="left"/>
      </w:pPr>
      <w:r>
        <w:rPr>
          <w:rFonts w:ascii="Calibri" w:eastAsia="Calibri" w:hAnsi="Calibri" w:cs="Calibri"/>
        </w:rPr>
        <w:t xml:space="preserve"> </w:t>
      </w:r>
    </w:p>
    <w:p w14:paraId="5839F203" w14:textId="77777777" w:rsidR="00990D3B" w:rsidRDefault="0061088B">
      <w:pPr>
        <w:ind w:left="-15" w:right="268"/>
      </w:pPr>
      <w:r>
        <w:t>四、实验过程</w:t>
      </w:r>
      <w:r>
        <w:rPr>
          <w:rFonts w:ascii="Calibri" w:eastAsia="Calibri" w:hAnsi="Calibri" w:cs="Calibri"/>
        </w:rPr>
        <w:t xml:space="preserve"> </w:t>
      </w:r>
    </w:p>
    <w:p w14:paraId="4206549A" w14:textId="77777777" w:rsidR="00990D3B" w:rsidRDefault="0061088B">
      <w:pPr>
        <w:spacing w:after="146"/>
        <w:ind w:left="-15" w:right="268"/>
      </w:pPr>
      <w:r>
        <w:t>整个计算器的界面如</w:t>
      </w:r>
      <w:r>
        <w:rPr>
          <w:rFonts w:ascii="Calibri" w:eastAsia="Calibri" w:hAnsi="Calibri" w:cs="Calibri"/>
        </w:rPr>
        <w:t xml:space="preserve"> Fig. 1 </w:t>
      </w:r>
      <w:r>
        <w:t>所示，其中用到的元件如</w:t>
      </w:r>
      <w:r>
        <w:rPr>
          <w:rFonts w:ascii="Calibri" w:eastAsia="Calibri" w:hAnsi="Calibri" w:cs="Calibri"/>
        </w:rPr>
        <w:t xml:space="preserve"> Fig. 2 </w:t>
      </w:r>
      <w:r>
        <w:t>所示。</w:t>
      </w:r>
      <w:r>
        <w:rPr>
          <w:rFonts w:ascii="Calibri" w:eastAsia="Calibri" w:hAnsi="Calibri" w:cs="Calibri"/>
        </w:rPr>
        <w:t xml:space="preserve"> </w:t>
      </w:r>
    </w:p>
    <w:p w14:paraId="07E866EC" w14:textId="77777777" w:rsidR="00990D3B" w:rsidRDefault="0061088B">
      <w:pPr>
        <w:spacing w:after="88"/>
        <w:ind w:right="220"/>
        <w:jc w:val="center"/>
      </w:pPr>
      <w:r>
        <w:rPr>
          <w:noProof/>
        </w:rPr>
        <w:drawing>
          <wp:inline distT="0" distB="0" distL="0" distR="0" wp14:anchorId="395DC181" wp14:editId="5CD556A4">
            <wp:extent cx="3957320" cy="303720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9C13071" w14:textId="77777777" w:rsidR="00990D3B" w:rsidRDefault="0061088B">
      <w:pPr>
        <w:pStyle w:val="1"/>
        <w:spacing w:after="0"/>
        <w:ind w:right="283"/>
      </w:pPr>
      <w:r>
        <w:lastRenderedPageBreak/>
        <w:t xml:space="preserve">Fig. 1: </w:t>
      </w:r>
      <w:r>
        <w:rPr>
          <w:rFonts w:ascii="等线" w:eastAsia="等线" w:hAnsi="等线" w:cs="等线"/>
        </w:rPr>
        <w:t>简易计算器原理图</w:t>
      </w:r>
      <w:r>
        <w:t xml:space="preserve"> </w:t>
      </w:r>
    </w:p>
    <w:p w14:paraId="036C4E8C" w14:textId="77777777" w:rsidR="00990D3B" w:rsidRDefault="0061088B">
      <w:pPr>
        <w:spacing w:after="87"/>
        <w:ind w:right="221"/>
        <w:jc w:val="center"/>
      </w:pPr>
      <w:r>
        <w:rPr>
          <w:noProof/>
        </w:rPr>
        <w:drawing>
          <wp:inline distT="0" distB="0" distL="0" distR="0" wp14:anchorId="7F69B72D" wp14:editId="15A5453E">
            <wp:extent cx="1618488" cy="1409065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D0E0F1F" w14:textId="77777777" w:rsidR="00990D3B" w:rsidRDefault="0061088B">
      <w:pPr>
        <w:spacing w:after="202"/>
        <w:ind w:left="20" w:right="293" w:hanging="10"/>
        <w:jc w:val="center"/>
      </w:pPr>
      <w:r>
        <w:rPr>
          <w:rFonts w:ascii="Calibri" w:eastAsia="Calibri" w:hAnsi="Calibri" w:cs="Calibri"/>
        </w:rPr>
        <w:t xml:space="preserve">Fig. 2: </w:t>
      </w:r>
      <w:r>
        <w:t>简易计算器用到的元件</w:t>
      </w:r>
      <w:r>
        <w:rPr>
          <w:rFonts w:ascii="Calibri" w:eastAsia="Calibri" w:hAnsi="Calibri" w:cs="Calibri"/>
        </w:rPr>
        <w:t xml:space="preserve"> </w:t>
      </w:r>
    </w:p>
    <w:p w14:paraId="4F67164A" w14:textId="77777777" w:rsidR="00990D3B" w:rsidRDefault="0061088B">
      <w:pPr>
        <w:spacing w:after="163"/>
        <w:ind w:right="220"/>
        <w:jc w:val="center"/>
      </w:pPr>
      <w:r>
        <w:rPr>
          <w:rFonts w:ascii="Calibri" w:eastAsia="Calibri" w:hAnsi="Calibri" w:cs="Calibri"/>
        </w:rPr>
        <w:t xml:space="preserve"> </w:t>
      </w:r>
    </w:p>
    <w:p w14:paraId="1C9C75BE" w14:textId="0B465595" w:rsidR="00990D3B" w:rsidRDefault="0061088B" w:rsidP="00D901E6">
      <w:pPr>
        <w:ind w:left="-15" w:right="268"/>
      </w:pPr>
      <w:r>
        <w:rPr>
          <w:rFonts w:ascii="Calibri" w:eastAsia="Calibri" w:hAnsi="Calibri" w:cs="Calibri"/>
        </w:rPr>
        <w:t xml:space="preserve">   </w:t>
      </w:r>
    </w:p>
    <w:sectPr w:rsidR="00990D3B">
      <w:footerReference w:type="even" r:id="rId9"/>
      <w:footerReference w:type="default" r:id="rId10"/>
      <w:footerReference w:type="first" r:id="rId11"/>
      <w:pgSz w:w="12240" w:h="15840"/>
      <w:pgMar w:top="720" w:right="435" w:bottom="1706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9AB1" w14:textId="77777777" w:rsidR="0061088B" w:rsidRDefault="0061088B">
      <w:pPr>
        <w:spacing w:after="0" w:line="240" w:lineRule="auto"/>
      </w:pPr>
      <w:r>
        <w:separator/>
      </w:r>
    </w:p>
  </w:endnote>
  <w:endnote w:type="continuationSeparator" w:id="0">
    <w:p w14:paraId="58019604" w14:textId="77777777" w:rsidR="0061088B" w:rsidRDefault="0061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D486" w14:textId="77777777" w:rsidR="00990D3B" w:rsidRDefault="0061088B">
    <w:pPr>
      <w:spacing w:after="0"/>
      <w:ind w:right="282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076E3C2" w14:textId="77777777" w:rsidR="00990D3B" w:rsidRDefault="0061088B">
    <w:pPr>
      <w:spacing w:after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ABD8" w14:textId="77777777" w:rsidR="00990D3B" w:rsidRDefault="0061088B">
    <w:pPr>
      <w:spacing w:after="0"/>
      <w:ind w:right="282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BDD2841" w14:textId="77777777" w:rsidR="00990D3B" w:rsidRDefault="0061088B">
    <w:pPr>
      <w:spacing w:after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A990" w14:textId="77777777" w:rsidR="00990D3B" w:rsidRDefault="0061088B">
    <w:pPr>
      <w:spacing w:after="0"/>
      <w:ind w:right="282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9DE8CF" w14:textId="77777777" w:rsidR="00990D3B" w:rsidRDefault="0061088B">
    <w:pPr>
      <w:spacing w:after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7369" w14:textId="77777777" w:rsidR="0061088B" w:rsidRDefault="0061088B">
      <w:pPr>
        <w:spacing w:after="0" w:line="240" w:lineRule="auto"/>
      </w:pPr>
      <w:r>
        <w:separator/>
      </w:r>
    </w:p>
  </w:footnote>
  <w:footnote w:type="continuationSeparator" w:id="0">
    <w:p w14:paraId="73CAD5D6" w14:textId="77777777" w:rsidR="0061088B" w:rsidRDefault="00610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926F1"/>
    <w:multiLevelType w:val="hybridMultilevel"/>
    <w:tmpl w:val="4FF85B14"/>
    <w:lvl w:ilvl="0" w:tplc="6BDC4D94">
      <w:start w:val="1"/>
      <w:numFmt w:val="ideographDigital"/>
      <w:lvlText w:val="%1、"/>
      <w:lvlJc w:val="left"/>
      <w:pPr>
        <w:ind w:left="56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52E878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66BBE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76DDD8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2C1562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837C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60CF2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7E5B2A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D69D42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6B529F"/>
    <w:multiLevelType w:val="hybridMultilevel"/>
    <w:tmpl w:val="A588F176"/>
    <w:lvl w:ilvl="0" w:tplc="D102E8F0">
      <w:start w:val="1"/>
      <w:numFmt w:val="decimal"/>
      <w:lvlText w:val="(%1)"/>
      <w:lvlJc w:val="left"/>
      <w:pPr>
        <w:ind w:left="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1EE9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EC22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C5B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AD3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EF8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062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A60E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EA24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594348">
    <w:abstractNumId w:val="0"/>
  </w:num>
  <w:num w:numId="2" w16cid:durableId="188548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3B"/>
    <w:rsid w:val="0061088B"/>
    <w:rsid w:val="00990D3B"/>
    <w:rsid w:val="00D9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D5064"/>
  <w15:docId w15:val="{745A9DCC-5242-409F-BD32-F83B13F5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3" w:line="259" w:lineRule="auto"/>
      <w:jc w:val="both"/>
    </w:pPr>
    <w:rPr>
      <w:rFonts w:ascii="等线" w:eastAsia="等线" w:hAnsi="等线" w:cs="等线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1" w:line="259" w:lineRule="auto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9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1E6"/>
    <w:rPr>
      <w:rFonts w:ascii="等线" w:eastAsia="等线" w:hAnsi="等线" w:cs="等线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</dc:creator>
  <cp:keywords/>
  <cp:lastModifiedBy>吴 忠豪</cp:lastModifiedBy>
  <cp:revision>2</cp:revision>
  <dcterms:created xsi:type="dcterms:W3CDTF">2022-06-04T02:17:00Z</dcterms:created>
  <dcterms:modified xsi:type="dcterms:W3CDTF">2022-06-04T02:17:00Z</dcterms:modified>
</cp:coreProperties>
</file>