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9E" w:rsidRPr="00762EE9" w:rsidRDefault="00FE3E9E" w:rsidP="00FE3E9E">
      <w:pPr>
        <w:pStyle w:val="1"/>
      </w:pPr>
      <w:bookmarkStart w:id="0" w:name="_Toc133846573"/>
      <w:r w:rsidRPr="00762EE9">
        <w:rPr>
          <w:rFonts w:hint="eastAsia"/>
        </w:rPr>
        <w:t>第一章</w:t>
      </w:r>
      <w:r w:rsidRPr="00762EE9">
        <w:rPr>
          <w:rFonts w:hint="eastAsia"/>
        </w:rPr>
        <w:t xml:space="preserve"> </w:t>
      </w:r>
      <w:r w:rsidRPr="00762EE9">
        <w:rPr>
          <w:rFonts w:hint="eastAsia"/>
        </w:rPr>
        <w:t>背</w:t>
      </w:r>
      <w:bookmarkStart w:id="1" w:name="_GoBack"/>
      <w:bookmarkEnd w:id="1"/>
      <w:r w:rsidRPr="00762EE9">
        <w:rPr>
          <w:rFonts w:hint="eastAsia"/>
        </w:rPr>
        <w:t>景與動機</w:t>
      </w:r>
      <w:bookmarkEnd w:id="0"/>
    </w:p>
    <w:p w:rsidR="00FE3E9E" w:rsidRPr="00BD76D0" w:rsidRDefault="00FE3E9E" w:rsidP="00FE3E9E">
      <w:pPr>
        <w:pStyle w:val="2"/>
        <w:ind w:leftChars="214" w:left="599" w:firstLineChars="62" w:firstLine="198"/>
      </w:pPr>
      <w:bookmarkStart w:id="2" w:name="_Toc133846574"/>
      <w:r w:rsidRPr="00BD76D0">
        <w:rPr>
          <w:rFonts w:hint="eastAsia"/>
        </w:rPr>
        <w:t>1-1</w:t>
      </w:r>
      <w:r w:rsidRPr="00BD76D0">
        <w:rPr>
          <w:rFonts w:hint="eastAsia"/>
        </w:rPr>
        <w:t>背景介紹</w:t>
      </w:r>
      <w:bookmarkEnd w:id="2"/>
    </w:p>
    <w:p w:rsidR="00FE3E9E" w:rsidRDefault="00FE3E9E" w:rsidP="00FE3E9E">
      <w:pPr>
        <w:ind w:left="840" w:firstLine="140"/>
      </w:pPr>
      <w:r w:rsidRPr="00BD76D0">
        <w:rPr>
          <w:rFonts w:hint="eastAsia"/>
        </w:rPr>
        <w:t xml:space="preserve">  </w:t>
      </w:r>
      <w:r>
        <w:rPr>
          <w:rFonts w:hint="eastAsia"/>
        </w:rPr>
        <w:t>關於會計，一般人聯想到的為記帳、財稅跟報表，對公司而言，好似只是個成本單位。然而會計與管理連結時，會計實際上已成為公司經營不可缺少的角色。</w:t>
      </w:r>
    </w:p>
    <w:p w:rsidR="00FE3E9E" w:rsidRDefault="00FE3E9E" w:rsidP="00FE3E9E">
      <w:pPr>
        <w:ind w:left="840" w:firstLine="140"/>
      </w:pPr>
      <w:r>
        <w:rPr>
          <w:rFonts w:hint="eastAsia"/>
        </w:rPr>
        <w:t xml:space="preserve">  </w:t>
      </w:r>
      <w:r>
        <w:rPr>
          <w:rFonts w:hint="eastAsia"/>
        </w:rPr>
        <w:t>想要了解一家公司，除了產品外，會計成為了解公司的根本基礎，公司的營收、資產、獲利及投資透過數字，傳達公司的經營角色。如果會計內容不實，你對公司的了解也會是錯的。這就是正確的會計及報表為何重要的原因。</w:t>
      </w:r>
    </w:p>
    <w:p w:rsidR="00FE3E9E" w:rsidRPr="00BD76D0" w:rsidRDefault="00FE3E9E" w:rsidP="00FE3E9E">
      <w:pPr>
        <w:ind w:left="840" w:firstLine="140"/>
      </w:pPr>
    </w:p>
    <w:p w:rsidR="00FE3E9E" w:rsidRPr="00762EE9" w:rsidRDefault="00FE3E9E" w:rsidP="00FE3E9E">
      <w:pPr>
        <w:pStyle w:val="2"/>
        <w:ind w:left="840" w:firstLine="42"/>
      </w:pPr>
      <w:bookmarkStart w:id="3" w:name="_Toc133846575"/>
      <w:r w:rsidRPr="00762EE9">
        <w:rPr>
          <w:rFonts w:hint="eastAsia"/>
        </w:rPr>
        <w:t>1-2</w:t>
      </w:r>
      <w:r w:rsidRPr="00762EE9">
        <w:rPr>
          <w:rFonts w:hint="eastAsia"/>
        </w:rPr>
        <w:t>動機</w:t>
      </w:r>
      <w:bookmarkEnd w:id="3"/>
    </w:p>
    <w:p w:rsidR="00FE3E9E" w:rsidRPr="00EE3EF1" w:rsidRDefault="00FE3E9E" w:rsidP="00FE3E9E">
      <w:pPr>
        <w:ind w:left="840"/>
      </w:pPr>
      <w:r w:rsidRPr="00BD76D0">
        <w:rPr>
          <w:rFonts w:hint="eastAsia"/>
        </w:rPr>
        <w:t xml:space="preserve">   </w:t>
      </w:r>
      <w:r w:rsidRPr="00EE3EF1">
        <w:rPr>
          <w:rFonts w:hint="eastAsia"/>
        </w:rPr>
        <w:t>在進入會計循環前的準備工作，需審閱檢核發票，因為依照《加值型及非加值型營業稅法》規定，商家都須開立發票，尤其我們是針對企業的部分，而檢核流程重複性高同時就需要花費高人力及高時間成本。</w:t>
      </w:r>
    </w:p>
    <w:p w:rsidR="00FE3E9E" w:rsidRDefault="00FE3E9E" w:rsidP="00FE3E9E">
      <w:pPr>
        <w:ind w:left="840"/>
      </w:pPr>
      <w:r w:rsidRPr="00EE3EF1">
        <w:rPr>
          <w:rFonts w:hint="eastAsia"/>
        </w:rPr>
        <w:t>此重點在於如何有效節省成本，而</w:t>
      </w:r>
      <w:r w:rsidRPr="00EE3EF1">
        <w:t>RPA</w:t>
      </w:r>
      <w:r w:rsidRPr="00EE3EF1">
        <w:rPr>
          <w:rFonts w:hint="eastAsia"/>
        </w:rPr>
        <w:t>機器人流程自動化中的</w:t>
      </w:r>
      <w:proofErr w:type="spellStart"/>
      <w:r w:rsidRPr="00EE3EF1">
        <w:t>UiPath</w:t>
      </w:r>
      <w:proofErr w:type="spellEnd"/>
      <w:r w:rsidRPr="00EE3EF1">
        <w:t xml:space="preserve"> </w:t>
      </w:r>
      <w:r w:rsidRPr="00EE3EF1">
        <w:rPr>
          <w:rFonts w:hint="eastAsia"/>
        </w:rPr>
        <w:t>流程自動化工具及</w:t>
      </w:r>
      <w:r w:rsidRPr="00EE3EF1">
        <w:t xml:space="preserve"> </w:t>
      </w:r>
      <w:proofErr w:type="spellStart"/>
      <w:r w:rsidRPr="00EE3EF1">
        <w:t>Nanonets</w:t>
      </w:r>
      <w:proofErr w:type="spellEnd"/>
      <w:r w:rsidRPr="00EE3EF1">
        <w:rPr>
          <w:rFonts w:hint="eastAsia"/>
        </w:rPr>
        <w:t>則為此解決問題。舉例說明，檢查各品項的數量乘上單價的金額；合計總計金額；統一編號。</w:t>
      </w:r>
    </w:p>
    <w:p w:rsidR="00FE3E9E" w:rsidRPr="00BD76D0" w:rsidRDefault="00FE3E9E" w:rsidP="00FE3E9E">
      <w:pPr>
        <w:ind w:left="840"/>
      </w:pPr>
    </w:p>
    <w:p w:rsidR="00FE3E9E" w:rsidRPr="00BD76D0" w:rsidRDefault="00FE3E9E" w:rsidP="00FE3E9E">
      <w:pPr>
        <w:pStyle w:val="2"/>
        <w:ind w:left="840" w:firstLine="42"/>
      </w:pPr>
      <w:bookmarkStart w:id="4" w:name="_Toc133846576"/>
      <w:r w:rsidRPr="00BD76D0">
        <w:rPr>
          <w:rFonts w:hint="eastAsia"/>
        </w:rPr>
        <w:t>1-3</w:t>
      </w:r>
      <w:r w:rsidRPr="00BD76D0">
        <w:rPr>
          <w:rFonts w:hint="eastAsia"/>
        </w:rPr>
        <w:t>系統目的與目標</w:t>
      </w:r>
      <w:bookmarkEnd w:id="4"/>
    </w:p>
    <w:p w:rsidR="00FE3E9E" w:rsidRDefault="00FE3E9E" w:rsidP="00FE3E9E">
      <w:pPr>
        <w:ind w:left="840" w:firstLineChars="200" w:firstLine="560"/>
      </w:pPr>
      <w:r w:rsidRPr="0041741D">
        <w:rPr>
          <w:rFonts w:hint="eastAsia"/>
        </w:rPr>
        <w:t>我們的系統開發將以「簡易操作，快速解決人力問題」為主要核心，導入影像技術，結合</w:t>
      </w:r>
      <w:proofErr w:type="spellStart"/>
      <w:r w:rsidRPr="0041741D">
        <w:rPr>
          <w:rFonts w:hint="eastAsia"/>
        </w:rPr>
        <w:t>UiPath</w:t>
      </w:r>
      <w:proofErr w:type="spellEnd"/>
      <w:r w:rsidRPr="0041741D">
        <w:rPr>
          <w:rFonts w:hint="eastAsia"/>
        </w:rPr>
        <w:t xml:space="preserve"> </w:t>
      </w:r>
      <w:r w:rsidRPr="0041741D">
        <w:rPr>
          <w:rFonts w:hint="eastAsia"/>
        </w:rPr>
        <w:t>流程自動化工具及</w:t>
      </w:r>
      <w:proofErr w:type="spellStart"/>
      <w:r w:rsidRPr="0041741D">
        <w:rPr>
          <w:rFonts w:hint="eastAsia"/>
        </w:rPr>
        <w:t>Nanonets</w:t>
      </w:r>
      <w:proofErr w:type="spellEnd"/>
      <w:r w:rsidRPr="0041741D">
        <w:rPr>
          <w:rFonts w:hint="eastAsia"/>
        </w:rPr>
        <w:t>來製作出一套簡易又好操作介面。</w:t>
      </w:r>
    </w:p>
    <w:p w:rsidR="00FE3E9E" w:rsidRPr="00BD76D0" w:rsidRDefault="00FE3E9E" w:rsidP="00FE3E9E">
      <w:pPr>
        <w:ind w:left="840" w:firstLineChars="200" w:firstLine="560"/>
      </w:pPr>
    </w:p>
    <w:p w:rsidR="00FE3E9E" w:rsidRDefault="00FE3E9E" w:rsidP="00FE3E9E">
      <w:pPr>
        <w:pStyle w:val="2"/>
        <w:ind w:left="840" w:firstLine="42"/>
      </w:pPr>
      <w:bookmarkStart w:id="5" w:name="_Toc133846577"/>
      <w:r w:rsidRPr="00BD76D0">
        <w:rPr>
          <w:rFonts w:hint="eastAsia"/>
        </w:rPr>
        <w:t>1-4</w:t>
      </w:r>
      <w:r w:rsidRPr="00BD76D0">
        <w:rPr>
          <w:rFonts w:hint="eastAsia"/>
        </w:rPr>
        <w:t>預期成果</w:t>
      </w:r>
      <w:bookmarkEnd w:id="5"/>
    </w:p>
    <w:p w:rsidR="00CD6A15" w:rsidRPr="00FE3E9E" w:rsidRDefault="00FE3E9E" w:rsidP="00FE3E9E">
      <w:pPr>
        <w:ind w:left="840"/>
      </w:pPr>
      <w:r w:rsidRPr="0041741D">
        <w:rPr>
          <w:rFonts w:hint="eastAsia"/>
        </w:rPr>
        <w:t>除了可以達到流程自動化降低成本外，還可以於掃描到的發票，製作每一季的財報，適時瞭解金流走向；個人系統部分，提供掃描、記帳、兌獎等功能。</w:t>
      </w:r>
    </w:p>
    <w:sectPr w:rsidR="00CD6A15" w:rsidRPr="00FE3E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BF"/>
    <w:rsid w:val="00036626"/>
    <w:rsid w:val="00323A90"/>
    <w:rsid w:val="004B74BF"/>
    <w:rsid w:val="00611D03"/>
    <w:rsid w:val="00B637E1"/>
    <w:rsid w:val="00CB5E46"/>
    <w:rsid w:val="00D721A7"/>
    <w:rsid w:val="00EF0A3B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C8BD0-DF1D-4576-A13C-B8E798E3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E9E"/>
    <w:pPr>
      <w:widowControl w:val="0"/>
      <w:snapToGrid w:val="0"/>
      <w:ind w:leftChars="300" w:left="300"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aliases w:val="大標題"/>
    <w:basedOn w:val="a"/>
    <w:next w:val="a"/>
    <w:link w:val="10"/>
    <w:uiPriority w:val="9"/>
    <w:qFormat/>
    <w:rsid w:val="00FE3E9E"/>
    <w:pPr>
      <w:keepNext/>
      <w:spacing w:before="180" w:after="180"/>
      <w:ind w:leftChars="0" w:left="0"/>
      <w:outlineLvl w:val="0"/>
    </w:pPr>
    <w:rPr>
      <w:rFonts w:cstheme="majorBidi"/>
      <w:bCs/>
      <w:kern w:val="52"/>
      <w:sz w:val="36"/>
      <w:szCs w:val="52"/>
    </w:rPr>
  </w:style>
  <w:style w:type="paragraph" w:styleId="2">
    <w:name w:val="heading 2"/>
    <w:aliases w:val="次標題"/>
    <w:basedOn w:val="a"/>
    <w:next w:val="a"/>
    <w:link w:val="20"/>
    <w:uiPriority w:val="9"/>
    <w:unhideWhenUsed/>
    <w:qFormat/>
    <w:rsid w:val="00FE3E9E"/>
    <w:pPr>
      <w:keepNext/>
      <w:ind w:firstLineChars="13" w:firstLine="13"/>
      <w:outlineLvl w:val="1"/>
    </w:pPr>
    <w:rPr>
      <w:rFonts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FE3E9E"/>
    <w:rPr>
      <w:rFonts w:ascii="Times New Roman" w:eastAsia="標楷體" w:hAnsi="Times New Roman" w:cstheme="majorBidi"/>
      <w:bCs/>
      <w:kern w:val="52"/>
      <w:sz w:val="36"/>
      <w:szCs w:val="52"/>
    </w:rPr>
  </w:style>
  <w:style w:type="character" w:customStyle="1" w:styleId="20">
    <w:name w:val="標題 2 字元"/>
    <w:aliases w:val="次標題 字元"/>
    <w:basedOn w:val="a0"/>
    <w:link w:val="2"/>
    <w:uiPriority w:val="9"/>
    <w:rsid w:val="00FE3E9E"/>
    <w:rPr>
      <w:rFonts w:ascii="Times New Roman" w:eastAsia="標楷體" w:hAnsi="Times New Roman" w:cstheme="majorBidi"/>
      <w:bCs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2023-05-04T17:00:00Z</dcterms:created>
  <dcterms:modified xsi:type="dcterms:W3CDTF">2023-05-04T18:12:00Z</dcterms:modified>
</cp:coreProperties>
</file>